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AD" w:rsidRDefault="000E3CAD" w:rsidP="000E3CAD">
      <w:pPr>
        <w:rPr>
          <w:rFonts w:ascii="Arial" w:hAnsi="Arial" w:cs="Arial"/>
          <w:b/>
          <w:color w:val="0000FF"/>
          <w:sz w:val="24"/>
          <w:u w:val="single"/>
          <w:lang w:val="el-GR"/>
        </w:rPr>
      </w:pPr>
      <w:r>
        <w:rPr>
          <w:rFonts w:ascii="Arial" w:hAnsi="Arial" w:cs="Arial"/>
          <w:noProof/>
          <w:lang w:val="el-GR"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b/>
          <w:color w:val="0000FF"/>
          <w:sz w:val="24"/>
          <w:u w:val="single"/>
          <w:lang w:val="el-GR"/>
        </w:rPr>
        <w:t>«</w:t>
      </w:r>
      <w:proofErr w:type="spellStart"/>
      <w:r>
        <w:rPr>
          <w:b/>
          <w:color w:val="0000FF"/>
          <w:sz w:val="24"/>
          <w:u w:val="single"/>
          <w:lang w:val="el-GR"/>
        </w:rPr>
        <w:t>Καταχωριστέο</w:t>
      </w:r>
      <w:proofErr w:type="spellEnd"/>
      <w:r>
        <w:rPr>
          <w:b/>
          <w:color w:val="0000FF"/>
          <w:sz w:val="24"/>
          <w:u w:val="single"/>
          <w:lang w:val="el-GR"/>
        </w:rPr>
        <w:t xml:space="preserve"> στο ΚΗΜΔΗΣ»</w:t>
      </w:r>
    </w:p>
    <w:tbl>
      <w:tblPr>
        <w:tblW w:w="867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1"/>
        <w:gridCol w:w="3909"/>
      </w:tblGrid>
      <w:tr w:rsidR="000E3CAD" w:rsidTr="000E3CAD">
        <w:trPr>
          <w:trHeight w:val="1035"/>
          <w:jc w:val="center"/>
        </w:trPr>
        <w:tc>
          <w:tcPr>
            <w:tcW w:w="4764" w:type="dxa"/>
            <w:vMerge w:val="restart"/>
            <w:tcBorders>
              <w:top w:val="nil"/>
              <w:left w:val="nil"/>
              <w:bottom w:val="nil"/>
              <w:right w:val="nil"/>
            </w:tcBorders>
          </w:tcPr>
          <w:p w:rsidR="000E3CAD" w:rsidRDefault="000E3CAD">
            <w:pPr>
              <w:spacing w:after="0"/>
              <w:rPr>
                <w:bCs/>
                <w:sz w:val="24"/>
                <w:lang w:val="el-GR"/>
              </w:rPr>
            </w:pPr>
            <w:r>
              <w:rPr>
                <w:bCs/>
                <w:sz w:val="24"/>
                <w:lang w:val="el-GR"/>
              </w:rPr>
              <w:t>ΕΛΛΗΝΙΚΗ ΔΗΜΟΚΡΑΤΙΑ</w:t>
            </w:r>
          </w:p>
          <w:p w:rsidR="000E3CAD" w:rsidRDefault="000E3CAD">
            <w:pPr>
              <w:tabs>
                <w:tab w:val="left" w:pos="2044"/>
              </w:tabs>
              <w:spacing w:after="0"/>
              <w:rPr>
                <w:rFonts w:cs="Tahoma"/>
                <w:bCs/>
                <w:sz w:val="24"/>
                <w:lang w:val="el-GR"/>
              </w:rPr>
            </w:pPr>
            <w:r>
              <w:rPr>
                <w:rFonts w:cs="Tahoma"/>
                <w:bCs/>
                <w:sz w:val="24"/>
                <w:lang w:val="el-GR"/>
              </w:rPr>
              <w:t>ΝΟΜΟΣ ΑΤΤΙΚΗΣ</w:t>
            </w:r>
          </w:p>
          <w:p w:rsidR="000E3CAD" w:rsidRDefault="000E3CAD">
            <w:pPr>
              <w:tabs>
                <w:tab w:val="left" w:pos="2044"/>
              </w:tabs>
              <w:spacing w:after="0"/>
              <w:rPr>
                <w:rFonts w:cs="Tahoma"/>
                <w:b/>
                <w:bCs/>
                <w:sz w:val="24"/>
                <w:lang w:val="el-GR"/>
              </w:rPr>
            </w:pPr>
            <w:r>
              <w:rPr>
                <w:rFonts w:cs="Tahoma"/>
                <w:b/>
                <w:bCs/>
                <w:sz w:val="24"/>
                <w:lang w:val="el-GR"/>
              </w:rPr>
              <w:t>ΔΗΜΟΣ ΜΑΡΑΘΩΝΟΣ</w:t>
            </w:r>
          </w:p>
          <w:p w:rsidR="000E3CAD" w:rsidRDefault="000E3CAD">
            <w:pPr>
              <w:tabs>
                <w:tab w:val="left" w:pos="2044"/>
              </w:tabs>
              <w:spacing w:after="0"/>
              <w:rPr>
                <w:rFonts w:cs="Tahoma"/>
                <w:bCs/>
                <w:sz w:val="24"/>
                <w:lang w:val="el-GR"/>
              </w:rPr>
            </w:pPr>
            <w:r>
              <w:rPr>
                <w:rFonts w:cs="Tahoma"/>
                <w:bCs/>
                <w:sz w:val="24"/>
                <w:lang w:val="el-GR"/>
              </w:rPr>
              <w:t>Δ/ΝΣΗ ΟΙΚΟΝΟΜΙΚΩΝ ΥΠΗΡΕΣΙΩΝ</w:t>
            </w:r>
          </w:p>
          <w:p w:rsidR="000E3CAD" w:rsidRDefault="000E3CAD">
            <w:pPr>
              <w:tabs>
                <w:tab w:val="left" w:pos="2044"/>
              </w:tabs>
              <w:spacing w:after="0"/>
              <w:rPr>
                <w:rFonts w:cs="Tahoma"/>
                <w:bCs/>
                <w:sz w:val="24"/>
                <w:lang w:val="el-GR"/>
              </w:rPr>
            </w:pPr>
            <w:r>
              <w:rPr>
                <w:rFonts w:cs="Tahoma"/>
                <w:bCs/>
                <w:sz w:val="24"/>
                <w:lang w:val="el-GR"/>
              </w:rPr>
              <w:t>Τμήμα Προμηθειών</w:t>
            </w:r>
          </w:p>
          <w:p w:rsidR="000E3CAD" w:rsidRDefault="000E3CAD">
            <w:pPr>
              <w:tabs>
                <w:tab w:val="left" w:pos="2044"/>
              </w:tabs>
              <w:spacing w:after="0"/>
              <w:rPr>
                <w:rFonts w:cs="Tahoma"/>
                <w:bCs/>
                <w:sz w:val="24"/>
                <w:lang w:val="el-GR"/>
              </w:rPr>
            </w:pPr>
          </w:p>
          <w:p w:rsidR="000E3CAD" w:rsidRDefault="000E3CAD">
            <w:pPr>
              <w:tabs>
                <w:tab w:val="left" w:pos="1418"/>
              </w:tabs>
              <w:spacing w:after="0"/>
              <w:rPr>
                <w:rFonts w:eastAsia="Calibri"/>
                <w:i/>
                <w:sz w:val="24"/>
                <w:lang w:val="el-GR" w:eastAsia="ar-SA"/>
              </w:rPr>
            </w:pPr>
            <w:proofErr w:type="spellStart"/>
            <w:r>
              <w:rPr>
                <w:rFonts w:eastAsia="Calibri"/>
                <w:i/>
                <w:sz w:val="24"/>
                <w:lang w:val="el-GR" w:eastAsia="ar-SA"/>
              </w:rPr>
              <w:t>Ταχ</w:t>
            </w:r>
            <w:proofErr w:type="spellEnd"/>
            <w:r>
              <w:rPr>
                <w:rFonts w:eastAsia="Calibri"/>
                <w:i/>
                <w:sz w:val="24"/>
                <w:lang w:val="el-GR" w:eastAsia="ar-SA"/>
              </w:rPr>
              <w:t>. Δ/</w:t>
            </w:r>
            <w:proofErr w:type="spellStart"/>
            <w:r>
              <w:rPr>
                <w:rFonts w:eastAsia="Calibri"/>
                <w:i/>
                <w:sz w:val="24"/>
                <w:lang w:val="el-GR" w:eastAsia="ar-SA"/>
              </w:rPr>
              <w:t>νση</w:t>
            </w:r>
            <w:proofErr w:type="spellEnd"/>
            <w:r>
              <w:rPr>
                <w:rFonts w:eastAsia="Calibri"/>
                <w:i/>
                <w:sz w:val="24"/>
                <w:lang w:val="el-GR" w:eastAsia="ar-SA"/>
              </w:rPr>
              <w:tab/>
              <w:t xml:space="preserve">:    Λ. </w:t>
            </w:r>
            <w:proofErr w:type="spellStart"/>
            <w:r>
              <w:rPr>
                <w:rFonts w:eastAsia="Calibri"/>
                <w:i/>
                <w:sz w:val="24"/>
                <w:lang w:val="el-GR" w:eastAsia="ar-SA"/>
              </w:rPr>
              <w:t>Μαραθώνος</w:t>
            </w:r>
            <w:proofErr w:type="spellEnd"/>
            <w:r>
              <w:rPr>
                <w:rFonts w:eastAsia="Calibri"/>
                <w:i/>
                <w:sz w:val="24"/>
                <w:lang w:val="el-GR" w:eastAsia="ar-SA"/>
              </w:rPr>
              <w:t xml:space="preserve"> 104</w:t>
            </w:r>
          </w:p>
          <w:p w:rsidR="000E3CAD" w:rsidRDefault="000E3CAD">
            <w:pPr>
              <w:tabs>
                <w:tab w:val="left" w:pos="1418"/>
              </w:tabs>
              <w:spacing w:after="0"/>
              <w:rPr>
                <w:rFonts w:eastAsia="Calibri"/>
                <w:i/>
                <w:sz w:val="24"/>
                <w:lang w:val="el-GR" w:eastAsia="ar-SA"/>
              </w:rPr>
            </w:pPr>
            <w:proofErr w:type="spellStart"/>
            <w:r>
              <w:rPr>
                <w:rFonts w:eastAsia="Calibri"/>
                <w:i/>
                <w:sz w:val="24"/>
                <w:lang w:val="el-GR" w:eastAsia="ar-SA"/>
              </w:rPr>
              <w:t>Ταχ</w:t>
            </w:r>
            <w:proofErr w:type="spellEnd"/>
            <w:r>
              <w:rPr>
                <w:rFonts w:eastAsia="Calibri"/>
                <w:i/>
                <w:sz w:val="24"/>
                <w:lang w:val="el-GR" w:eastAsia="ar-SA"/>
              </w:rPr>
              <w:t xml:space="preserve">. Κωδ. </w:t>
            </w:r>
            <w:r>
              <w:rPr>
                <w:rFonts w:eastAsia="Calibri"/>
                <w:i/>
                <w:sz w:val="24"/>
                <w:lang w:val="el-GR" w:eastAsia="ar-SA"/>
              </w:rPr>
              <w:tab/>
              <w:t xml:space="preserve">:    190 05 </w:t>
            </w:r>
          </w:p>
          <w:p w:rsidR="000E3CAD" w:rsidRDefault="000E3CAD">
            <w:pPr>
              <w:tabs>
                <w:tab w:val="left" w:pos="709"/>
                <w:tab w:val="left" w:pos="1418"/>
              </w:tabs>
              <w:spacing w:after="0"/>
              <w:rPr>
                <w:rFonts w:eastAsia="Calibri"/>
                <w:i/>
                <w:sz w:val="24"/>
                <w:lang w:val="el-GR" w:eastAsia="ar-SA"/>
              </w:rPr>
            </w:pPr>
            <w:r>
              <w:rPr>
                <w:rFonts w:eastAsia="Calibri"/>
                <w:i/>
                <w:sz w:val="24"/>
                <w:lang w:val="el-GR" w:eastAsia="ar-SA"/>
              </w:rPr>
              <w:t>Πληροφορίες</w:t>
            </w:r>
            <w:r>
              <w:rPr>
                <w:rFonts w:eastAsia="Calibri"/>
                <w:i/>
                <w:sz w:val="24"/>
                <w:lang w:val="el-GR" w:eastAsia="ar-SA"/>
              </w:rPr>
              <w:tab/>
              <w:t xml:space="preserve">:    </w:t>
            </w:r>
            <w:proofErr w:type="spellStart"/>
            <w:r>
              <w:rPr>
                <w:rFonts w:eastAsia="Calibri"/>
                <w:i/>
                <w:sz w:val="24"/>
                <w:lang w:val="el-GR" w:eastAsia="ar-SA"/>
              </w:rPr>
              <w:t>Κ.Κατερέλου</w:t>
            </w:r>
            <w:proofErr w:type="spellEnd"/>
          </w:p>
          <w:p w:rsidR="000E3CAD" w:rsidRDefault="000E3CAD">
            <w:pPr>
              <w:tabs>
                <w:tab w:val="left" w:pos="1418"/>
              </w:tabs>
              <w:spacing w:after="0"/>
              <w:rPr>
                <w:rFonts w:eastAsia="Calibri"/>
                <w:i/>
                <w:sz w:val="24"/>
                <w:lang w:val="el-GR" w:eastAsia="ar-SA"/>
              </w:rPr>
            </w:pPr>
            <w:r>
              <w:rPr>
                <w:rFonts w:eastAsia="Calibri"/>
                <w:i/>
                <w:sz w:val="24"/>
                <w:lang w:val="el-GR" w:eastAsia="ar-SA"/>
              </w:rPr>
              <w:t xml:space="preserve">Τηλέφωνο </w:t>
            </w:r>
            <w:r>
              <w:rPr>
                <w:rFonts w:eastAsia="Calibri"/>
                <w:i/>
                <w:sz w:val="24"/>
                <w:lang w:val="el-GR" w:eastAsia="ar-SA"/>
              </w:rPr>
              <w:tab/>
              <w:t>:    22943 20 572</w:t>
            </w:r>
          </w:p>
          <w:p w:rsidR="000E3CAD" w:rsidRDefault="000E3CAD">
            <w:pPr>
              <w:tabs>
                <w:tab w:val="left" w:pos="2044"/>
              </w:tabs>
              <w:spacing w:after="0"/>
              <w:rPr>
                <w:rFonts w:eastAsia="Calibri"/>
                <w:i/>
                <w:sz w:val="24"/>
                <w:lang w:val="el-GR" w:eastAsia="ar-SA"/>
              </w:rPr>
            </w:pPr>
            <w:r>
              <w:rPr>
                <w:rFonts w:eastAsia="Calibri"/>
                <w:i/>
                <w:sz w:val="24"/>
                <w:lang w:eastAsia="ar-SA"/>
              </w:rPr>
              <w:t>Email</w:t>
            </w:r>
            <w:r>
              <w:rPr>
                <w:rFonts w:eastAsia="Calibri"/>
                <w:i/>
                <w:sz w:val="24"/>
                <w:lang w:val="el-GR" w:eastAsia="ar-SA"/>
              </w:rPr>
              <w:t xml:space="preserve">: </w:t>
            </w:r>
            <w:hyperlink r:id="rId6" w:history="1">
              <w:r>
                <w:rPr>
                  <w:rStyle w:val="-"/>
                  <w:rFonts w:eastAsia="Calibri"/>
                  <w:i/>
                  <w:sz w:val="24"/>
                  <w:lang w:eastAsia="ar-SA"/>
                </w:rPr>
                <w:t>promithies</w:t>
              </w:r>
              <w:r>
                <w:rPr>
                  <w:rStyle w:val="-"/>
                  <w:rFonts w:eastAsia="Calibri"/>
                  <w:i/>
                  <w:sz w:val="24"/>
                  <w:lang w:val="el-GR" w:eastAsia="ar-SA"/>
                </w:rPr>
                <w:t>@</w:t>
              </w:r>
              <w:r>
                <w:rPr>
                  <w:rStyle w:val="-"/>
                  <w:rFonts w:eastAsia="Calibri"/>
                  <w:i/>
                  <w:sz w:val="24"/>
                  <w:lang w:eastAsia="ar-SA"/>
                </w:rPr>
                <w:t>marathon</w:t>
              </w:r>
              <w:r>
                <w:rPr>
                  <w:rStyle w:val="-"/>
                  <w:rFonts w:eastAsia="Calibri"/>
                  <w:i/>
                  <w:sz w:val="24"/>
                  <w:lang w:val="el-GR" w:eastAsia="ar-SA"/>
                </w:rPr>
                <w:t>.</w:t>
              </w:r>
              <w:r>
                <w:rPr>
                  <w:rStyle w:val="-"/>
                  <w:rFonts w:eastAsia="Calibri"/>
                  <w:i/>
                  <w:sz w:val="24"/>
                  <w:lang w:eastAsia="ar-SA"/>
                </w:rPr>
                <w:t>gr</w:t>
              </w:r>
            </w:hyperlink>
          </w:p>
          <w:p w:rsidR="000E3CAD" w:rsidRDefault="000E3CAD">
            <w:pPr>
              <w:tabs>
                <w:tab w:val="left" w:pos="2044"/>
              </w:tabs>
              <w:spacing w:after="0"/>
              <w:rPr>
                <w:rFonts w:cs="Tahoma"/>
                <w:bCs/>
                <w:lang w:val="el-GR"/>
              </w:rPr>
            </w:pPr>
          </w:p>
        </w:tc>
        <w:tc>
          <w:tcPr>
            <w:tcW w:w="3911" w:type="dxa"/>
            <w:tcBorders>
              <w:top w:val="nil"/>
              <w:left w:val="nil"/>
              <w:bottom w:val="nil"/>
              <w:right w:val="nil"/>
            </w:tcBorders>
          </w:tcPr>
          <w:p w:rsidR="000E3CAD" w:rsidRDefault="000E3CAD">
            <w:pPr>
              <w:tabs>
                <w:tab w:val="left" w:pos="2044"/>
              </w:tabs>
              <w:spacing w:after="0"/>
              <w:jc w:val="right"/>
              <w:rPr>
                <w:rFonts w:cs="Tahoma"/>
                <w:b/>
                <w:bCs/>
                <w:sz w:val="24"/>
                <w:lang w:val="el-GR"/>
              </w:rPr>
            </w:pPr>
          </w:p>
          <w:p w:rsidR="000E3CAD" w:rsidRDefault="000E3CAD">
            <w:pPr>
              <w:tabs>
                <w:tab w:val="left" w:pos="2044"/>
              </w:tabs>
              <w:spacing w:after="0"/>
              <w:jc w:val="right"/>
              <w:rPr>
                <w:rFonts w:cs="Tahoma"/>
                <w:b/>
                <w:bCs/>
                <w:sz w:val="24"/>
                <w:lang w:val="el-GR"/>
              </w:rPr>
            </w:pPr>
            <w:r>
              <w:rPr>
                <w:rFonts w:cs="Tahoma"/>
                <w:b/>
                <w:bCs/>
                <w:sz w:val="24"/>
                <w:lang w:val="el-GR"/>
              </w:rPr>
              <w:t xml:space="preserve">Μαραθώνας  </w:t>
            </w:r>
            <w:r w:rsidR="00400EB9">
              <w:rPr>
                <w:rFonts w:cs="Tahoma"/>
                <w:b/>
                <w:bCs/>
                <w:sz w:val="24"/>
                <w:lang w:val="en-US"/>
              </w:rPr>
              <w:t>28</w:t>
            </w:r>
            <w:r>
              <w:rPr>
                <w:rFonts w:cs="Tahoma"/>
                <w:b/>
                <w:bCs/>
                <w:sz w:val="24"/>
                <w:lang w:val="el-GR"/>
              </w:rPr>
              <w:t>/09/2018</w:t>
            </w:r>
          </w:p>
          <w:p w:rsidR="000E3CAD" w:rsidRDefault="000E3CAD">
            <w:pPr>
              <w:tabs>
                <w:tab w:val="left" w:pos="2044"/>
              </w:tabs>
              <w:spacing w:after="0"/>
              <w:jc w:val="right"/>
              <w:rPr>
                <w:rFonts w:cs="Tahoma"/>
                <w:b/>
                <w:bCs/>
                <w:sz w:val="16"/>
                <w:szCs w:val="16"/>
                <w:lang w:val="el-GR"/>
              </w:rPr>
            </w:pPr>
          </w:p>
          <w:p w:rsidR="000E3CAD" w:rsidRDefault="000E3CAD" w:rsidP="00400EB9">
            <w:pPr>
              <w:tabs>
                <w:tab w:val="left" w:pos="1793"/>
              </w:tabs>
              <w:spacing w:after="0"/>
              <w:jc w:val="center"/>
              <w:rPr>
                <w:rFonts w:cs="TimesNewRomanPSMT"/>
                <w:b/>
                <w:sz w:val="24"/>
                <w:lang w:val="el-GR"/>
              </w:rPr>
            </w:pPr>
            <w:r>
              <w:rPr>
                <w:rFonts w:cs="TimesNewRomanPSMT"/>
                <w:b/>
                <w:sz w:val="24"/>
                <w:lang w:val="el-GR"/>
              </w:rPr>
              <w:t xml:space="preserve">         Αριθ. </w:t>
            </w:r>
            <w:proofErr w:type="spellStart"/>
            <w:r>
              <w:rPr>
                <w:rFonts w:cs="TimesNewRomanPSMT"/>
                <w:b/>
                <w:sz w:val="24"/>
                <w:lang w:val="el-GR"/>
              </w:rPr>
              <w:t>πρωτ</w:t>
            </w:r>
            <w:proofErr w:type="spellEnd"/>
            <w:r>
              <w:rPr>
                <w:rFonts w:cs="TimesNewRomanPSMT"/>
                <w:b/>
                <w:sz w:val="24"/>
                <w:lang w:val="el-GR"/>
              </w:rPr>
              <w:t xml:space="preserve">. </w:t>
            </w:r>
            <w:r w:rsidR="00400EB9">
              <w:rPr>
                <w:rFonts w:cs="TimesNewRomanPSMT"/>
                <w:b/>
                <w:sz w:val="24"/>
                <w:lang w:val="en-US"/>
              </w:rPr>
              <w:t>24887</w:t>
            </w:r>
            <w:r>
              <w:rPr>
                <w:rFonts w:cs="TimesNewRomanPSMT"/>
                <w:b/>
                <w:sz w:val="24"/>
                <w:lang w:val="el-GR"/>
              </w:rPr>
              <w:t xml:space="preserve">   </w:t>
            </w:r>
          </w:p>
        </w:tc>
      </w:tr>
      <w:tr w:rsidR="000E3CAD" w:rsidRPr="0059220B" w:rsidTr="000E3CAD">
        <w:trPr>
          <w:trHeight w:val="1035"/>
          <w:jc w:val="center"/>
        </w:trPr>
        <w:tc>
          <w:tcPr>
            <w:tcW w:w="4764" w:type="dxa"/>
            <w:vMerge/>
            <w:tcBorders>
              <w:top w:val="nil"/>
              <w:left w:val="nil"/>
              <w:bottom w:val="nil"/>
              <w:right w:val="nil"/>
            </w:tcBorders>
            <w:vAlign w:val="center"/>
            <w:hideMark/>
          </w:tcPr>
          <w:p w:rsidR="000E3CAD" w:rsidRDefault="000E3CAD">
            <w:pPr>
              <w:suppressAutoHyphens w:val="0"/>
              <w:spacing w:after="0"/>
              <w:jc w:val="left"/>
              <w:rPr>
                <w:rFonts w:cs="Tahoma"/>
                <w:bCs/>
                <w:lang w:val="el-GR"/>
              </w:rPr>
            </w:pPr>
          </w:p>
        </w:tc>
        <w:tc>
          <w:tcPr>
            <w:tcW w:w="3911" w:type="dxa"/>
            <w:tcBorders>
              <w:top w:val="nil"/>
              <w:left w:val="nil"/>
              <w:bottom w:val="nil"/>
              <w:right w:val="nil"/>
            </w:tcBorders>
            <w:vAlign w:val="bottom"/>
            <w:hideMark/>
          </w:tcPr>
          <w:p w:rsidR="000E3CAD" w:rsidRDefault="000E3CAD" w:rsidP="000E3CAD">
            <w:pPr>
              <w:tabs>
                <w:tab w:val="left" w:pos="2044"/>
              </w:tabs>
              <w:rPr>
                <w:rFonts w:cs="Tahoma"/>
                <w:bCs/>
                <w:highlight w:val="cyan"/>
                <w:lang w:val="el-GR"/>
              </w:rPr>
            </w:pPr>
            <w:r>
              <w:rPr>
                <w:rFonts w:cs="Tahoma"/>
                <w:bCs/>
                <w:lang w:val="el-GR"/>
              </w:rPr>
              <w:t xml:space="preserve">ΤΙΤΛΟΣ: </w:t>
            </w:r>
            <w:r>
              <w:rPr>
                <w:rFonts w:cs="TimesNewRomanPSMT"/>
                <w:sz w:val="24"/>
                <w:lang w:val="el-GR"/>
              </w:rPr>
              <w:t>Προμήθεια συστημάτων τεχνολογίας  πληροφορικής έτους 2018.</w:t>
            </w:r>
          </w:p>
        </w:tc>
      </w:tr>
    </w:tbl>
    <w:p w:rsidR="000E3CAD" w:rsidRDefault="000E3CAD" w:rsidP="000E3CAD">
      <w:pPr>
        <w:shd w:val="clear" w:color="auto" w:fill="FFFFFF"/>
        <w:spacing w:before="480" w:after="240" w:line="276" w:lineRule="auto"/>
        <w:ind w:left="284"/>
        <w:jc w:val="center"/>
        <w:rPr>
          <w:b/>
          <w:sz w:val="28"/>
          <w:szCs w:val="28"/>
          <w:u w:val="single"/>
          <w:lang w:val="el-GR"/>
        </w:rPr>
      </w:pPr>
      <w:r>
        <w:rPr>
          <w:b/>
          <w:sz w:val="26"/>
          <w:szCs w:val="26"/>
          <w:u w:val="single"/>
          <w:lang w:val="el-GR"/>
        </w:rPr>
        <w:t>ΠΕΡΙΛΗΨΗ ΔΙΑΚΗΡΥΞΗΣ ΣΥΝΟΠΤΙΚΟΥ ΔΙΑΓΩΝΙΣΜΟΥ</w:t>
      </w:r>
    </w:p>
    <w:p w:rsidR="000E3CAD" w:rsidRDefault="000E3CAD" w:rsidP="000E3CAD">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Ο Δήμος </w:t>
      </w:r>
      <w:proofErr w:type="spellStart"/>
      <w:r>
        <w:rPr>
          <w:rFonts w:cs="Times New Roman"/>
          <w:sz w:val="24"/>
          <w:lang w:val="el-GR" w:eastAsia="en-US"/>
        </w:rPr>
        <w:t>Μαραθώνος</w:t>
      </w:r>
      <w:proofErr w:type="spellEnd"/>
      <w:r>
        <w:rPr>
          <w:rFonts w:cs="Times New Roman"/>
          <w:sz w:val="24"/>
          <w:lang w:val="el-GR" w:eastAsia="en-US"/>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Pr>
          <w:rFonts w:cs="Times New Roman"/>
          <w:b/>
          <w:sz w:val="24"/>
          <w:lang w:val="el-GR" w:eastAsia="en-US"/>
        </w:rPr>
        <w:t xml:space="preserve">προμήθεια </w:t>
      </w:r>
      <w:r>
        <w:rPr>
          <w:rFonts w:cs="TimesNewRomanPSMT"/>
          <w:b/>
          <w:sz w:val="24"/>
          <w:lang w:val="el-GR"/>
        </w:rPr>
        <w:t>συστημάτων τεχνολογίας  πληροφορικής έτους 2018</w:t>
      </w:r>
      <w:r>
        <w:rPr>
          <w:rFonts w:cs="Times New Roman"/>
          <w:sz w:val="24"/>
          <w:lang w:val="el-GR" w:eastAsia="en-US"/>
        </w:rPr>
        <w:t xml:space="preserve">, με κριτήριο κατακύρωσης της πλέον συμφέρουσας από οικονομική άποψη προσφοράς, βάσει τιμής, συνολικού προϋπολογισμού </w:t>
      </w:r>
      <w:r>
        <w:rPr>
          <w:rFonts w:cs="Times New Roman"/>
          <w:b/>
          <w:sz w:val="24"/>
          <w:lang w:val="el-GR" w:eastAsia="en-US"/>
        </w:rPr>
        <w:t>73.966,00€</w:t>
      </w:r>
      <w:r>
        <w:rPr>
          <w:rFonts w:cs="Times New Roman"/>
          <w:sz w:val="24"/>
          <w:lang w:val="el-GR" w:eastAsia="en-US"/>
        </w:rPr>
        <w:t>. Η δαπάνη της προμήθειας θα καλυφθεί από ίδια έσοδα και από χρηματοδότηση ΣΑΤΑ (ΑΔΣ 160/2018).</w:t>
      </w:r>
    </w:p>
    <w:p w:rsidR="000E3CAD" w:rsidRDefault="000E3CAD" w:rsidP="000E3CAD">
      <w:pPr>
        <w:pStyle w:val="a3"/>
        <w:suppressAutoHyphens w:val="0"/>
        <w:spacing w:before="200" w:after="200" w:line="276" w:lineRule="auto"/>
        <w:ind w:right="142"/>
        <w:rPr>
          <w:rFonts w:cs="Times New Roman"/>
          <w:b/>
          <w:sz w:val="24"/>
          <w:lang w:val="el-GR" w:eastAsia="en-US"/>
        </w:rPr>
      </w:pPr>
      <w:r>
        <w:rPr>
          <w:rFonts w:cs="Times New Roman"/>
          <w:sz w:val="24"/>
          <w:lang w:val="el-GR" w:eastAsia="en-US"/>
        </w:rPr>
        <w:t xml:space="preserve">Η κατάθεση των προσφορών στο γραφείο πρωτοκόλλου (ισόγειο) του Δήμου (Δ.Ε. Ν. </w:t>
      </w:r>
      <w:proofErr w:type="spellStart"/>
      <w:r>
        <w:rPr>
          <w:rFonts w:cs="Times New Roman"/>
          <w:sz w:val="24"/>
          <w:lang w:val="el-GR" w:eastAsia="en-US"/>
        </w:rPr>
        <w:t>Μάκρης</w:t>
      </w:r>
      <w:proofErr w:type="spellEnd"/>
      <w:r>
        <w:rPr>
          <w:rFonts w:cs="Times New Roman"/>
          <w:sz w:val="24"/>
          <w:lang w:val="el-GR" w:eastAsia="en-US"/>
        </w:rPr>
        <w:t xml:space="preserve">), ξεκινάει από τη δημοσίευση της διακήρυξης και καταληκτική ημερομηνία παραλαβής τους είναι η  </w:t>
      </w:r>
      <w:r>
        <w:rPr>
          <w:rFonts w:cs="Times New Roman"/>
          <w:b/>
          <w:sz w:val="24"/>
          <w:lang w:val="el-GR" w:eastAsia="en-US"/>
        </w:rPr>
        <w:t xml:space="preserve">11/10/2018 ημέρα Πέμπτη και ώρα από 10:00 π.µ. έως 10:30 π.µ.  </w:t>
      </w:r>
    </w:p>
    <w:p w:rsidR="000E3CAD" w:rsidRDefault="000E3CAD" w:rsidP="000E3CAD">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Ο διαγωνισμός θα διεξαχθεί στο Δημοτικό κατάστημα της Δημοτικής Ενότητας (Δ.Ε.) Νέας </w:t>
      </w:r>
      <w:proofErr w:type="spellStart"/>
      <w:r>
        <w:rPr>
          <w:rFonts w:cs="Times New Roman"/>
          <w:sz w:val="24"/>
          <w:lang w:val="el-GR" w:eastAsia="en-US"/>
        </w:rPr>
        <w:t>Μάκρης</w:t>
      </w:r>
      <w:proofErr w:type="spellEnd"/>
      <w:r>
        <w:rPr>
          <w:rFonts w:cs="Times New Roman"/>
          <w:sz w:val="24"/>
          <w:lang w:val="el-GR" w:eastAsia="en-US"/>
        </w:rPr>
        <w:t xml:space="preserve"> του Δήμου </w:t>
      </w:r>
      <w:proofErr w:type="spellStart"/>
      <w:r>
        <w:rPr>
          <w:rFonts w:cs="Times New Roman"/>
          <w:sz w:val="24"/>
          <w:lang w:val="el-GR" w:eastAsia="en-US"/>
        </w:rPr>
        <w:t>Μαραθώνος</w:t>
      </w:r>
      <w:proofErr w:type="spellEnd"/>
      <w:r>
        <w:rPr>
          <w:rFonts w:cs="Times New Roman"/>
          <w:sz w:val="24"/>
          <w:lang w:val="el-GR" w:eastAsia="en-US"/>
        </w:rPr>
        <w:t xml:space="preserve">, </w:t>
      </w:r>
      <w:r>
        <w:rPr>
          <w:rFonts w:cs="Times New Roman"/>
          <w:b/>
          <w:sz w:val="24"/>
          <w:lang w:val="el-GR" w:eastAsia="en-US"/>
        </w:rPr>
        <w:t xml:space="preserve">επί της Λεωφόρου </w:t>
      </w:r>
      <w:proofErr w:type="spellStart"/>
      <w:r>
        <w:rPr>
          <w:rFonts w:cs="Times New Roman"/>
          <w:b/>
          <w:sz w:val="24"/>
          <w:lang w:val="el-GR" w:eastAsia="en-US"/>
        </w:rPr>
        <w:t>Μαραθώνος</w:t>
      </w:r>
      <w:proofErr w:type="spellEnd"/>
      <w:r>
        <w:rPr>
          <w:rFonts w:cs="Times New Roman"/>
          <w:b/>
          <w:sz w:val="24"/>
          <w:lang w:val="el-GR" w:eastAsia="en-US"/>
        </w:rPr>
        <w:t xml:space="preserve"> 104, </w:t>
      </w:r>
      <w:proofErr w:type="spellStart"/>
      <w:r>
        <w:rPr>
          <w:rFonts w:cs="Times New Roman"/>
          <w:b/>
          <w:sz w:val="24"/>
          <w:lang w:val="el-GR" w:eastAsia="en-US"/>
        </w:rPr>
        <w:t>α΄</w:t>
      </w:r>
      <w:proofErr w:type="spellEnd"/>
      <w:r>
        <w:rPr>
          <w:rFonts w:cs="Times New Roman"/>
          <w:b/>
          <w:sz w:val="24"/>
          <w:lang w:val="el-GR" w:eastAsia="en-US"/>
        </w:rPr>
        <w:t xml:space="preserve"> όροφος,</w:t>
      </w:r>
      <w:r>
        <w:rPr>
          <w:rFonts w:cs="Times New Roman"/>
          <w:sz w:val="24"/>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Οι προσφορές δύναται να αποσταλούν και ταχυδρομικά με τον τρόπο που προβλέπει η διακήρυξη.</w:t>
      </w:r>
    </w:p>
    <w:p w:rsidR="000E3CAD" w:rsidRDefault="000E3CAD" w:rsidP="000E3CAD">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w:t>
      </w:r>
      <w:r>
        <w:rPr>
          <w:rFonts w:cs="Times New Roman"/>
          <w:sz w:val="24"/>
          <w:lang w:val="el-GR" w:eastAsia="en-US"/>
        </w:rPr>
        <w:lastRenderedPageBreak/>
        <w:t xml:space="preserve">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Pr>
          <w:rFonts w:cs="Times New Roman"/>
          <w:sz w:val="24"/>
          <w:lang w:val="el-GR" w:eastAsia="en-US"/>
        </w:rPr>
        <w:t>π.μ</w:t>
      </w:r>
      <w:proofErr w:type="spellEnd"/>
      <w:r>
        <w:rPr>
          <w:rFonts w:cs="Times New Roman"/>
          <w:sz w:val="24"/>
          <w:lang w:val="el-GR" w:eastAsia="en-US"/>
        </w:rPr>
        <w:t xml:space="preserve">. μέχρι το πέρας της διαδικασίας. Προσφορές που κατατέθηκαν με τους προαναφερθέντες τρόπους </w:t>
      </w:r>
      <w:r>
        <w:rPr>
          <w:rFonts w:cs="Times New Roman"/>
          <w:b/>
          <w:sz w:val="24"/>
          <w:lang w:val="el-GR" w:eastAsia="en-US"/>
        </w:rPr>
        <w:t>εκπρόθεσμα</w:t>
      </w:r>
      <w:r>
        <w:rPr>
          <w:rFonts w:cs="Times New Roman"/>
          <w:sz w:val="24"/>
          <w:lang w:val="el-GR" w:eastAsia="en-US"/>
        </w:rPr>
        <w:t xml:space="preserve">, δεν γίνονται δεκτές. </w:t>
      </w:r>
    </w:p>
    <w:p w:rsidR="000E3CAD" w:rsidRDefault="000E3CAD" w:rsidP="000E3CAD">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Οι προσφορές θα υποβληθούν με συμπλήρωση των έντυπων της υπηρεσίας (Τιμολόγιο Προσφοράς και προϋπολογισμός προσφοράς) στην Ελληνική γλώσσα, διαφορετικά θα αποκλείονται. </w:t>
      </w:r>
    </w:p>
    <w:p w:rsidR="000E3CAD" w:rsidRDefault="000E3CAD" w:rsidP="000E3CAD">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Για την συμμετοχή στο διαγωνισμό οι ενδιαφερόμενοι οικονομικοί φορείς θα πρέπει να προσκομίσουν εγγυητική συμμετοχής ποσού </w:t>
      </w:r>
      <w:r>
        <w:rPr>
          <w:rFonts w:cs="Times New Roman"/>
          <w:b/>
          <w:sz w:val="24"/>
          <w:lang w:val="el-GR" w:eastAsia="en-US"/>
        </w:rPr>
        <w:t xml:space="preserve">1.193,00 € </w:t>
      </w:r>
      <w:r>
        <w:rPr>
          <w:rFonts w:cs="Times New Roman"/>
          <w:sz w:val="24"/>
          <w:lang w:val="el-GR" w:eastAsia="en-US"/>
        </w:rPr>
        <w:t>για το σύνολο των ομάδων Α+ Β</w:t>
      </w:r>
      <w:r>
        <w:rPr>
          <w:rFonts w:cs="Times New Roman"/>
          <w:b/>
          <w:sz w:val="24"/>
          <w:lang w:val="el-GR" w:eastAsia="en-US"/>
        </w:rPr>
        <w:t xml:space="preserve">. </w:t>
      </w:r>
      <w:r>
        <w:rPr>
          <w:lang w:val="el-GR"/>
        </w:rPr>
        <w:t>Για τα ποσά των εγγυήσεων ανά ομάδα (τμήμα) γίνεται αναφορά στη διακήρυξη</w:t>
      </w:r>
    </w:p>
    <w:p w:rsidR="000E3CAD" w:rsidRDefault="000E3CAD" w:rsidP="000E3CAD">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Οι ενδιαφερόμενοι μπορούν να αναζητήσουν τα τεύχη του διαγωνισμού από την ιστοσελίδα του Δήμου </w:t>
      </w:r>
      <w:hyperlink r:id="rId7" w:history="1">
        <w:r>
          <w:rPr>
            <w:rStyle w:val="-"/>
            <w:iCs/>
            <w:sz w:val="24"/>
            <w:u w:val="none"/>
            <w:lang w:val="el-GR"/>
          </w:rPr>
          <w:t>http://www.marathon.gr</w:t>
        </w:r>
      </w:hyperlink>
      <w:r>
        <w:rPr>
          <w:rFonts w:cs="Times New Roman"/>
          <w:sz w:val="24"/>
          <w:lang w:val="el-GR" w:eastAsia="en-US"/>
        </w:rPr>
        <w:t xml:space="preserve"> στην διαδρομή Εφημερίδα της Υπηρεσίας</w:t>
      </w:r>
      <w:r>
        <w:rPr>
          <w:lang w:val="el-GR"/>
        </w:rPr>
        <w:t xml:space="preserve"> </w:t>
      </w:r>
      <w:r>
        <w:rPr>
          <w:rFonts w:ascii="Arial" w:hAnsi="Arial" w:cs="Arial"/>
          <w:smallCaps/>
          <w:lang w:val="el-GR"/>
        </w:rPr>
        <w:t>►</w:t>
      </w:r>
      <w:r>
        <w:rPr>
          <w:lang w:val="el-GR"/>
        </w:rPr>
        <w:t xml:space="preserve"> </w:t>
      </w:r>
      <w:r>
        <w:rPr>
          <w:rFonts w:cs="Times New Roman"/>
          <w:sz w:val="24"/>
          <w:lang w:val="el-GR" w:eastAsia="en-US"/>
        </w:rPr>
        <w:t xml:space="preserve">Διαγωνισμοί Προσκλήσεις </w:t>
      </w:r>
      <w:r>
        <w:rPr>
          <w:rFonts w:ascii="Arial" w:hAnsi="Arial" w:cs="Arial"/>
          <w:smallCaps/>
          <w:lang w:val="el-GR"/>
        </w:rPr>
        <w:t>►</w:t>
      </w:r>
      <w:r>
        <w:rPr>
          <w:lang w:val="el-GR"/>
        </w:rPr>
        <w:t xml:space="preserve"> </w:t>
      </w:r>
      <w:r>
        <w:rPr>
          <w:rFonts w:cs="TimesNewRomanPSMT"/>
          <w:sz w:val="24"/>
          <w:lang w:val="el-GR"/>
        </w:rPr>
        <w:t>Προμήθεια συστημάτων τεχνολογίας &amp; πληροφορικής έτους 2018</w:t>
      </w:r>
      <w:r>
        <w:rPr>
          <w:rFonts w:cs="Times New Roman"/>
          <w:sz w:val="24"/>
          <w:lang w:val="el-GR" w:eastAsia="en-US"/>
        </w:rPr>
        <w:t xml:space="preserve"> ή από το Διαύγεια ή από το Κ.Η.Μ.ΔΗ.Σ. ή από τον πίνακα ανακοινώσεων ή από το Τμήμα Προμηθειών του Δήμου </w:t>
      </w:r>
      <w:proofErr w:type="spellStart"/>
      <w:r>
        <w:rPr>
          <w:rFonts w:cs="Times New Roman"/>
          <w:sz w:val="24"/>
          <w:lang w:val="el-GR" w:eastAsia="en-US"/>
        </w:rPr>
        <w:t>Μαραθώνος</w:t>
      </w:r>
      <w:proofErr w:type="spellEnd"/>
      <w:r>
        <w:rPr>
          <w:rFonts w:cs="Times New Roman"/>
          <w:sz w:val="24"/>
          <w:lang w:val="el-GR" w:eastAsia="en-US"/>
        </w:rPr>
        <w:t xml:space="preserve">, Λ. </w:t>
      </w:r>
      <w:proofErr w:type="spellStart"/>
      <w:r>
        <w:rPr>
          <w:rFonts w:cs="Times New Roman"/>
          <w:sz w:val="24"/>
          <w:lang w:val="el-GR" w:eastAsia="en-US"/>
        </w:rPr>
        <w:t>Μαραθώνος</w:t>
      </w:r>
      <w:proofErr w:type="spellEnd"/>
      <w:r>
        <w:rPr>
          <w:rFonts w:cs="Times New Roman"/>
          <w:sz w:val="24"/>
          <w:lang w:val="el-GR" w:eastAsia="en-US"/>
        </w:rPr>
        <w:t xml:space="preserve"> 104, Ν. Μάκρη, κατά τις εργάσιμες ημέρες και ώρες.</w:t>
      </w:r>
    </w:p>
    <w:p w:rsidR="000E3CAD" w:rsidRDefault="000E3CAD" w:rsidP="000E3CAD">
      <w:pPr>
        <w:pStyle w:val="a3"/>
        <w:suppressAutoHyphens w:val="0"/>
        <w:spacing w:after="120" w:line="320" w:lineRule="atLeast"/>
        <w:ind w:left="57" w:right="566"/>
        <w:rPr>
          <w:rFonts w:cs="Times New Roman"/>
          <w:sz w:val="24"/>
          <w:lang w:val="el-GR" w:eastAsia="en-US"/>
        </w:rPr>
      </w:pPr>
    </w:p>
    <w:p w:rsidR="000E3CAD" w:rsidRDefault="000E3CAD" w:rsidP="000E3CAD">
      <w:pPr>
        <w:pStyle w:val="a3"/>
        <w:spacing w:line="320" w:lineRule="atLeast"/>
        <w:ind w:left="540" w:right="566"/>
        <w:rPr>
          <w:b/>
          <w:smallCaps/>
          <w:sz w:val="24"/>
          <w:lang w:val="el-GR"/>
        </w:rPr>
      </w:pPr>
    </w:p>
    <w:p w:rsidR="000E3CAD" w:rsidRDefault="0059220B" w:rsidP="0059220B">
      <w:pPr>
        <w:tabs>
          <w:tab w:val="left" w:pos="3420"/>
        </w:tabs>
        <w:spacing w:before="120"/>
        <w:ind w:right="566" w:firstLine="720"/>
        <w:jc w:val="center"/>
        <w:rPr>
          <w:b/>
          <w:sz w:val="24"/>
          <w:lang w:val="el-GR"/>
        </w:rPr>
      </w:pPr>
      <w:r>
        <w:rPr>
          <w:b/>
          <w:sz w:val="24"/>
          <w:lang w:val="en-US"/>
        </w:rPr>
        <w:t>O</w:t>
      </w:r>
      <w:r w:rsidRPr="0059220B">
        <w:rPr>
          <w:b/>
          <w:sz w:val="24"/>
          <w:lang w:val="el-GR"/>
        </w:rPr>
        <w:t xml:space="preserve"> </w:t>
      </w:r>
      <w:r>
        <w:rPr>
          <w:b/>
          <w:sz w:val="24"/>
          <w:lang w:val="el-GR"/>
        </w:rPr>
        <w:t>Αντιδήμαρχος Οι</w:t>
      </w:r>
      <w:bookmarkStart w:id="0" w:name="_GoBack"/>
      <w:bookmarkEnd w:id="0"/>
      <w:r>
        <w:rPr>
          <w:b/>
          <w:sz w:val="24"/>
          <w:lang w:val="el-GR"/>
        </w:rPr>
        <w:t>κονομικής Διαχείρισης</w:t>
      </w:r>
    </w:p>
    <w:p w:rsidR="0059220B" w:rsidRDefault="0059220B" w:rsidP="0059220B">
      <w:pPr>
        <w:tabs>
          <w:tab w:val="left" w:pos="3420"/>
        </w:tabs>
        <w:spacing w:before="120"/>
        <w:ind w:right="566" w:firstLine="720"/>
        <w:jc w:val="center"/>
        <w:rPr>
          <w:b/>
          <w:sz w:val="24"/>
          <w:lang w:val="el-GR"/>
        </w:rPr>
      </w:pPr>
      <w:r>
        <w:rPr>
          <w:b/>
          <w:sz w:val="24"/>
          <w:lang w:val="el-GR"/>
        </w:rPr>
        <w:t>&amp; Διαφάνειας</w:t>
      </w:r>
    </w:p>
    <w:p w:rsidR="0059220B" w:rsidRDefault="0059220B" w:rsidP="000E3CAD">
      <w:pPr>
        <w:tabs>
          <w:tab w:val="left" w:pos="3420"/>
        </w:tabs>
        <w:spacing w:before="120"/>
        <w:ind w:right="566" w:firstLine="720"/>
        <w:rPr>
          <w:b/>
          <w:sz w:val="24"/>
          <w:lang w:val="el-GR"/>
        </w:rPr>
      </w:pPr>
    </w:p>
    <w:p w:rsidR="0059220B" w:rsidRDefault="0059220B" w:rsidP="000E3CAD">
      <w:pPr>
        <w:tabs>
          <w:tab w:val="left" w:pos="3420"/>
        </w:tabs>
        <w:spacing w:before="120"/>
        <w:ind w:right="566" w:firstLine="720"/>
        <w:rPr>
          <w:b/>
          <w:sz w:val="24"/>
          <w:lang w:val="el-GR"/>
        </w:rPr>
      </w:pPr>
    </w:p>
    <w:p w:rsidR="0059220B" w:rsidRPr="0059220B" w:rsidRDefault="0059220B" w:rsidP="0059220B">
      <w:pPr>
        <w:tabs>
          <w:tab w:val="left" w:pos="3420"/>
        </w:tabs>
        <w:spacing w:before="120"/>
        <w:ind w:right="566" w:firstLine="720"/>
        <w:jc w:val="center"/>
        <w:rPr>
          <w:b/>
          <w:sz w:val="24"/>
          <w:lang w:val="el-GR"/>
        </w:rPr>
      </w:pPr>
      <w:r>
        <w:rPr>
          <w:b/>
          <w:sz w:val="24"/>
          <w:lang w:val="el-GR"/>
        </w:rPr>
        <w:t>Γεώργιος Νησιώτης</w:t>
      </w:r>
    </w:p>
    <w:p w:rsidR="00532B80" w:rsidRPr="000E3CAD" w:rsidRDefault="00532B80">
      <w:pPr>
        <w:rPr>
          <w:lang w:val="el-GR"/>
        </w:rPr>
      </w:pPr>
    </w:p>
    <w:sectPr w:rsidR="00532B80" w:rsidRPr="000E3C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C4"/>
    <w:rsid w:val="000E3CAD"/>
    <w:rsid w:val="00400EB9"/>
    <w:rsid w:val="004B5EC4"/>
    <w:rsid w:val="00532B80"/>
    <w:rsid w:val="005922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A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E3CAD"/>
    <w:rPr>
      <w:color w:val="0000FF"/>
      <w:u w:val="single"/>
    </w:rPr>
  </w:style>
  <w:style w:type="character" w:customStyle="1" w:styleId="Char">
    <w:name w:val="Σώμα κειμένου Char"/>
    <w:aliases w:val="Σώμα κείμενου Char Char,Σώμα κείμενου Char1"/>
    <w:basedOn w:val="a0"/>
    <w:link w:val="a3"/>
    <w:semiHidden/>
    <w:locked/>
    <w:rsid w:val="000E3CAD"/>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0E3CAD"/>
    <w:pPr>
      <w:spacing w:after="240"/>
    </w:pPr>
    <w:rPr>
      <w:rFonts w:eastAsiaTheme="minorHAnsi"/>
    </w:rPr>
  </w:style>
  <w:style w:type="character" w:customStyle="1" w:styleId="Char1">
    <w:name w:val="Σώμα κειμένου Char1"/>
    <w:basedOn w:val="a0"/>
    <w:uiPriority w:val="99"/>
    <w:semiHidden/>
    <w:rsid w:val="000E3CAD"/>
    <w:rPr>
      <w:rFonts w:ascii="Calibri" w:eastAsia="Times New Roman" w:hAnsi="Calibri" w:cs="Calibri"/>
      <w:szCs w:val="24"/>
      <w:lang w:val="en-GB" w:eastAsia="zh-CN"/>
    </w:rPr>
  </w:style>
  <w:style w:type="paragraph" w:styleId="a4">
    <w:name w:val="Balloon Text"/>
    <w:basedOn w:val="a"/>
    <w:link w:val="Char0"/>
    <w:uiPriority w:val="99"/>
    <w:semiHidden/>
    <w:unhideWhenUsed/>
    <w:rsid w:val="000E3CAD"/>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0E3CAD"/>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A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E3CAD"/>
    <w:rPr>
      <w:color w:val="0000FF"/>
      <w:u w:val="single"/>
    </w:rPr>
  </w:style>
  <w:style w:type="character" w:customStyle="1" w:styleId="Char">
    <w:name w:val="Σώμα κειμένου Char"/>
    <w:aliases w:val="Σώμα κείμενου Char Char,Σώμα κείμενου Char1"/>
    <w:basedOn w:val="a0"/>
    <w:link w:val="a3"/>
    <w:semiHidden/>
    <w:locked/>
    <w:rsid w:val="000E3CAD"/>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0E3CAD"/>
    <w:pPr>
      <w:spacing w:after="240"/>
    </w:pPr>
    <w:rPr>
      <w:rFonts w:eastAsiaTheme="minorHAnsi"/>
    </w:rPr>
  </w:style>
  <w:style w:type="character" w:customStyle="1" w:styleId="Char1">
    <w:name w:val="Σώμα κειμένου Char1"/>
    <w:basedOn w:val="a0"/>
    <w:uiPriority w:val="99"/>
    <w:semiHidden/>
    <w:rsid w:val="000E3CAD"/>
    <w:rPr>
      <w:rFonts w:ascii="Calibri" w:eastAsia="Times New Roman" w:hAnsi="Calibri" w:cs="Calibri"/>
      <w:szCs w:val="24"/>
      <w:lang w:val="en-GB" w:eastAsia="zh-CN"/>
    </w:rPr>
  </w:style>
  <w:style w:type="paragraph" w:styleId="a4">
    <w:name w:val="Balloon Text"/>
    <w:basedOn w:val="a"/>
    <w:link w:val="Char0"/>
    <w:uiPriority w:val="99"/>
    <w:semiHidden/>
    <w:unhideWhenUsed/>
    <w:rsid w:val="000E3CAD"/>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0E3CAD"/>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2639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4</cp:revision>
  <cp:lastPrinted>2018-09-28T09:40:00Z</cp:lastPrinted>
  <dcterms:created xsi:type="dcterms:W3CDTF">2018-09-28T09:11:00Z</dcterms:created>
  <dcterms:modified xsi:type="dcterms:W3CDTF">2018-09-28T10:25:00Z</dcterms:modified>
</cp:coreProperties>
</file>