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108" w:type="dxa"/>
        <w:tblLayout w:type="fixed"/>
        <w:tblLook w:val="0000"/>
      </w:tblPr>
      <w:tblGrid>
        <w:gridCol w:w="3116"/>
        <w:gridCol w:w="6200"/>
      </w:tblGrid>
      <w:tr w:rsidR="006F24BC" w:rsidRPr="00AB003A">
        <w:tc>
          <w:tcPr>
            <w:tcW w:w="3116" w:type="dxa"/>
            <w:shd w:val="clear" w:color="auto" w:fill="auto"/>
          </w:tcPr>
          <w:p w:rsidR="006F24BC" w:rsidRPr="0096108A" w:rsidRDefault="00A0541F" w:rsidP="006F24BC">
            <w:pPr>
              <w:rPr>
                <w:rFonts w:ascii="Arial" w:hAnsi="Arial" w:cs="Arial"/>
                <w:b/>
                <w:spacing w:val="-6"/>
              </w:rPr>
            </w:pPr>
            <w:r w:rsidRPr="00E22101">
              <w:t xml:space="preserve">       </w:t>
            </w:r>
            <w:r>
              <w:t xml:space="preserve">  </w:t>
            </w:r>
            <w:r w:rsidR="00BA3FED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shd w:val="clear" w:color="auto" w:fill="auto"/>
          </w:tcPr>
          <w:p w:rsidR="006F24BC" w:rsidRPr="00AB003A" w:rsidRDefault="006F24BC" w:rsidP="006F24BC">
            <w:pPr>
              <w:rPr>
                <w:rFonts w:ascii="Arial" w:hAnsi="Arial" w:cs="Arial"/>
                <w:spacing w:val="-10"/>
              </w:rPr>
            </w:pPr>
          </w:p>
          <w:p w:rsidR="006F24BC" w:rsidRPr="00AB003A" w:rsidRDefault="006F24BC" w:rsidP="006F24BC">
            <w:pPr>
              <w:rPr>
                <w:rFonts w:ascii="Arial" w:hAnsi="Arial" w:cs="Arial"/>
              </w:rPr>
            </w:pPr>
          </w:p>
        </w:tc>
      </w:tr>
    </w:tbl>
    <w:p w:rsidR="00A0541F" w:rsidRPr="00E22101" w:rsidRDefault="00A0541F" w:rsidP="00A0541F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>ΕΛΛΗΝΙΚΗ ΔΗΜΟΚΡΑΤΙΑ</w:t>
      </w:r>
      <w:r w:rsidR="0054185C">
        <w:rPr>
          <w:rFonts w:ascii="Arial" w:hAnsi="Arial" w:cs="Arial"/>
          <w:sz w:val="28"/>
          <w:szCs w:val="28"/>
        </w:rPr>
        <w:t xml:space="preserve">               </w:t>
      </w:r>
      <w:r w:rsidR="00531307">
        <w:rPr>
          <w:rFonts w:ascii="Arial" w:hAnsi="Arial" w:cs="Arial"/>
          <w:sz w:val="28"/>
          <w:szCs w:val="28"/>
        </w:rPr>
        <w:t xml:space="preserve"> </w:t>
      </w:r>
      <w:r w:rsidR="00DD32B7">
        <w:rPr>
          <w:rFonts w:ascii="Arial" w:hAnsi="Arial" w:cs="Arial"/>
          <w:sz w:val="28"/>
          <w:szCs w:val="28"/>
        </w:rPr>
        <w:t xml:space="preserve"> </w:t>
      </w:r>
      <w:r w:rsidR="00531307">
        <w:rPr>
          <w:rFonts w:ascii="Arial" w:hAnsi="Arial" w:cs="Arial"/>
          <w:sz w:val="28"/>
          <w:szCs w:val="28"/>
        </w:rPr>
        <w:t xml:space="preserve">  </w:t>
      </w:r>
      <w:r w:rsidR="00A0669A">
        <w:rPr>
          <w:rFonts w:ascii="Arial" w:hAnsi="Arial" w:cs="Arial"/>
          <w:sz w:val="28"/>
          <w:szCs w:val="28"/>
        </w:rPr>
        <w:t xml:space="preserve"> </w:t>
      </w:r>
      <w:r w:rsidR="0077716C">
        <w:rPr>
          <w:rFonts w:ascii="Arial" w:hAnsi="Arial" w:cs="Arial"/>
          <w:b/>
          <w:sz w:val="28"/>
          <w:szCs w:val="28"/>
        </w:rPr>
        <w:t>Μαραθώνας:</w:t>
      </w:r>
      <w:r w:rsidR="00A5367B">
        <w:rPr>
          <w:rFonts w:ascii="Arial" w:hAnsi="Arial" w:cs="Arial"/>
          <w:b/>
          <w:sz w:val="28"/>
          <w:szCs w:val="28"/>
        </w:rPr>
        <w:t xml:space="preserve"> </w:t>
      </w:r>
      <w:r w:rsidR="007A20C3">
        <w:rPr>
          <w:rFonts w:ascii="Arial" w:hAnsi="Arial" w:cs="Arial"/>
          <w:b/>
          <w:sz w:val="28"/>
          <w:szCs w:val="28"/>
        </w:rPr>
        <w:t>18</w:t>
      </w:r>
      <w:r w:rsidR="00D7563C">
        <w:rPr>
          <w:rFonts w:ascii="Arial" w:hAnsi="Arial" w:cs="Arial"/>
          <w:b/>
          <w:sz w:val="28"/>
          <w:szCs w:val="28"/>
        </w:rPr>
        <w:t xml:space="preserve"> </w:t>
      </w:r>
      <w:r w:rsidR="00D52525">
        <w:rPr>
          <w:rFonts w:ascii="Arial" w:hAnsi="Arial" w:cs="Arial"/>
          <w:b/>
          <w:sz w:val="28"/>
          <w:szCs w:val="28"/>
        </w:rPr>
        <w:t>Απριλίου</w:t>
      </w:r>
      <w:r w:rsidR="00A0669A">
        <w:rPr>
          <w:rFonts w:ascii="Arial" w:hAnsi="Arial" w:cs="Arial"/>
          <w:b/>
          <w:sz w:val="28"/>
          <w:szCs w:val="28"/>
        </w:rPr>
        <w:t xml:space="preserve"> </w:t>
      </w:r>
      <w:r w:rsidR="00D52525">
        <w:rPr>
          <w:rFonts w:ascii="Arial" w:hAnsi="Arial" w:cs="Arial"/>
          <w:b/>
          <w:sz w:val="28"/>
          <w:szCs w:val="28"/>
        </w:rPr>
        <w:t>2019</w:t>
      </w:r>
    </w:p>
    <w:p w:rsidR="00A0541F" w:rsidRPr="00517A0E" w:rsidRDefault="00A0541F" w:rsidP="00A0541F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 xml:space="preserve">ΝΟΜΟΣ  ΑΤΤΙΚΗΣ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0F5B">
        <w:rPr>
          <w:rFonts w:ascii="Arial" w:hAnsi="Arial" w:cs="Arial"/>
          <w:b/>
          <w:sz w:val="28"/>
          <w:szCs w:val="28"/>
        </w:rPr>
        <w:t xml:space="preserve">  </w:t>
      </w:r>
      <w:r w:rsidR="00D52525">
        <w:rPr>
          <w:rFonts w:ascii="Arial" w:hAnsi="Arial" w:cs="Arial"/>
          <w:b/>
          <w:sz w:val="28"/>
          <w:szCs w:val="28"/>
        </w:rPr>
        <w:t xml:space="preserve"> </w:t>
      </w:r>
      <w:r w:rsidR="007A49CB" w:rsidRPr="00E77322">
        <w:rPr>
          <w:rFonts w:ascii="Arial" w:hAnsi="Arial" w:cs="Arial"/>
          <w:b/>
          <w:sz w:val="28"/>
          <w:szCs w:val="28"/>
        </w:rPr>
        <w:t xml:space="preserve"> </w:t>
      </w:r>
      <w:r w:rsidR="009A3DAE">
        <w:rPr>
          <w:rFonts w:ascii="Arial" w:hAnsi="Arial" w:cs="Arial"/>
          <w:b/>
          <w:sz w:val="28"/>
          <w:szCs w:val="28"/>
        </w:rPr>
        <w:t>Αριθμός Απόφασης:</w:t>
      </w:r>
      <w:r w:rsidR="009B4ED9">
        <w:rPr>
          <w:rFonts w:ascii="Arial" w:hAnsi="Arial" w:cs="Arial"/>
          <w:b/>
          <w:sz w:val="28"/>
          <w:szCs w:val="28"/>
        </w:rPr>
        <w:t xml:space="preserve"> </w:t>
      </w:r>
      <w:r w:rsidR="007A20C3">
        <w:rPr>
          <w:rFonts w:ascii="Arial" w:hAnsi="Arial" w:cs="Arial"/>
          <w:b/>
          <w:sz w:val="28"/>
          <w:szCs w:val="28"/>
        </w:rPr>
        <w:t>367</w:t>
      </w:r>
      <w:r w:rsidR="00D52525">
        <w:rPr>
          <w:rFonts w:ascii="Arial" w:hAnsi="Arial" w:cs="Arial"/>
          <w:b/>
          <w:sz w:val="28"/>
          <w:szCs w:val="28"/>
        </w:rPr>
        <w:t>/2019</w:t>
      </w:r>
    </w:p>
    <w:p w:rsidR="00A0541F" w:rsidRPr="00E22101" w:rsidRDefault="00A0541F" w:rsidP="00A0541F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 xml:space="preserve">ΔΗΜΟΣ ΜΑΡΑΘΩΝΟΣ                               </w:t>
      </w:r>
      <w:r w:rsidRPr="00E22101">
        <w:rPr>
          <w:rFonts w:ascii="Arial" w:hAnsi="Arial" w:cs="Arial"/>
          <w:sz w:val="28"/>
          <w:szCs w:val="28"/>
        </w:rPr>
        <w:t xml:space="preserve">                      </w:t>
      </w:r>
      <w:r w:rsidRPr="00E22101">
        <w:rPr>
          <w:rFonts w:ascii="Arial" w:hAnsi="Arial" w:cs="Arial"/>
          <w:b/>
          <w:sz w:val="28"/>
          <w:szCs w:val="28"/>
        </w:rPr>
        <w:t xml:space="preserve">      </w:t>
      </w:r>
    </w:p>
    <w:p w:rsidR="00A0541F" w:rsidRDefault="00A0541F" w:rsidP="00A0541F">
      <w:pPr>
        <w:rPr>
          <w:rFonts w:ascii="Arial" w:hAnsi="Arial" w:cs="Arial"/>
          <w:b/>
        </w:rPr>
      </w:pPr>
    </w:p>
    <w:p w:rsidR="00A0669A" w:rsidRPr="006D1183" w:rsidRDefault="00A0669A" w:rsidP="00A0541F">
      <w:pPr>
        <w:rPr>
          <w:rFonts w:ascii="Arial" w:hAnsi="Arial" w:cs="Arial"/>
          <w:b/>
        </w:rPr>
      </w:pPr>
    </w:p>
    <w:p w:rsidR="00A0541F" w:rsidRPr="006C3D7A" w:rsidRDefault="00A0541F" w:rsidP="00A0541F">
      <w:pPr>
        <w:jc w:val="both"/>
        <w:rPr>
          <w:rFonts w:ascii="Arial" w:hAnsi="Arial" w:cs="Arial"/>
          <w:b/>
        </w:rPr>
      </w:pPr>
      <w:r w:rsidRPr="00B34217">
        <w:rPr>
          <w:rFonts w:ascii="Arial Black" w:hAnsi="Arial Black" w:cs="Arial"/>
          <w:b/>
          <w:sz w:val="28"/>
          <w:szCs w:val="28"/>
        </w:rPr>
        <w:t>ΘΕΜΑ:</w:t>
      </w:r>
      <w:r w:rsidR="001F6C1D">
        <w:rPr>
          <w:rFonts w:ascii="Arial" w:hAnsi="Arial" w:cs="Arial"/>
          <w:b/>
        </w:rPr>
        <w:t xml:space="preserve"> </w:t>
      </w:r>
      <w:r w:rsidR="0054185C">
        <w:rPr>
          <w:rFonts w:ascii="Arial" w:hAnsi="Arial" w:cs="Arial"/>
          <w:b/>
        </w:rPr>
        <w:t xml:space="preserve"> </w:t>
      </w:r>
      <w:r w:rsidR="001F6C1D">
        <w:rPr>
          <w:rFonts w:ascii="Arial" w:hAnsi="Arial" w:cs="Arial"/>
          <w:b/>
        </w:rPr>
        <w:t>«</w:t>
      </w:r>
      <w:r w:rsidR="002569CC">
        <w:rPr>
          <w:rFonts w:ascii="Arial" w:hAnsi="Arial" w:cs="Arial"/>
          <w:b/>
        </w:rPr>
        <w:t xml:space="preserve"> </w:t>
      </w:r>
      <w:r w:rsidR="00F758BF">
        <w:rPr>
          <w:rFonts w:ascii="Arial" w:hAnsi="Arial" w:cs="Arial"/>
          <w:b/>
        </w:rPr>
        <w:t xml:space="preserve">Μετακίνηση και </w:t>
      </w:r>
      <w:r w:rsidR="0010379C">
        <w:rPr>
          <w:rFonts w:ascii="Arial" w:hAnsi="Arial" w:cs="Arial"/>
          <w:b/>
        </w:rPr>
        <w:t>τ</w:t>
      </w:r>
      <w:r w:rsidR="000C402A">
        <w:rPr>
          <w:rFonts w:ascii="Arial" w:hAnsi="Arial" w:cs="Arial"/>
          <w:b/>
        </w:rPr>
        <w:t>οποθέτηση υπαλλήλου</w:t>
      </w:r>
      <w:r w:rsidR="00F758BF">
        <w:rPr>
          <w:rFonts w:ascii="Arial" w:hAnsi="Arial" w:cs="Arial"/>
          <w:b/>
        </w:rPr>
        <w:t xml:space="preserve"> </w:t>
      </w:r>
      <w:r w:rsidR="00610844">
        <w:rPr>
          <w:rFonts w:ascii="Arial" w:hAnsi="Arial" w:cs="Arial"/>
          <w:b/>
        </w:rPr>
        <w:t xml:space="preserve"> Δήμου Μαραθώνος</w:t>
      </w:r>
      <w:r w:rsidR="002569CC">
        <w:rPr>
          <w:rFonts w:ascii="Arial" w:hAnsi="Arial" w:cs="Arial"/>
          <w:b/>
        </w:rPr>
        <w:t xml:space="preserve"> </w:t>
      </w:r>
      <w:r w:rsidRPr="00E22101">
        <w:rPr>
          <w:rFonts w:ascii="Arial" w:hAnsi="Arial" w:cs="Arial"/>
          <w:b/>
        </w:rPr>
        <w:t>».</w:t>
      </w:r>
    </w:p>
    <w:p w:rsidR="00A0541F" w:rsidRDefault="00A0541F" w:rsidP="00A0541F">
      <w:pPr>
        <w:jc w:val="both"/>
        <w:rPr>
          <w:rFonts w:ascii="Arial" w:hAnsi="Arial" w:cs="Arial"/>
          <w:b/>
        </w:rPr>
      </w:pPr>
    </w:p>
    <w:p w:rsidR="00F37B01" w:rsidRDefault="00F37B01" w:rsidP="00A0541F">
      <w:pPr>
        <w:jc w:val="both"/>
        <w:rPr>
          <w:rFonts w:ascii="Arial" w:hAnsi="Arial" w:cs="Arial"/>
          <w:b/>
        </w:rPr>
      </w:pPr>
    </w:p>
    <w:p w:rsidR="00A0541F" w:rsidRPr="00A43886" w:rsidRDefault="002D722B" w:rsidP="00E04C21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ΑΠΟΦΑΣΗ </w:t>
      </w:r>
    </w:p>
    <w:p w:rsidR="00A0541F" w:rsidRPr="008B2DB7" w:rsidRDefault="00F37B01" w:rsidP="00E04C21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Η ΓΕΝΙΚΗ ΓΡΑΜΜΑΤΕΑΣ ΔΗΜΟΥ</w:t>
      </w:r>
      <w:r w:rsidR="00A43886">
        <w:rPr>
          <w:rFonts w:ascii="Arial Black" w:hAnsi="Arial Black" w:cs="Arial"/>
          <w:b/>
        </w:rPr>
        <w:t xml:space="preserve"> ΜΑΡΑΘΩΝΟΣ </w:t>
      </w:r>
    </w:p>
    <w:p w:rsidR="00C45800" w:rsidRDefault="00C45800" w:rsidP="00A0541F">
      <w:pPr>
        <w:jc w:val="both"/>
        <w:rPr>
          <w:rFonts w:ascii="Arial" w:hAnsi="Arial" w:cs="Arial"/>
          <w:b/>
        </w:rPr>
      </w:pPr>
    </w:p>
    <w:p w:rsidR="00A0541F" w:rsidRPr="00E22101" w:rsidRDefault="00A0541F" w:rsidP="00A0541F">
      <w:pPr>
        <w:jc w:val="both"/>
        <w:rPr>
          <w:rFonts w:ascii="Arial" w:hAnsi="Arial" w:cs="Arial"/>
          <w:b/>
        </w:rPr>
      </w:pPr>
      <w:r w:rsidRPr="00E22101">
        <w:rPr>
          <w:rFonts w:ascii="Arial" w:hAnsi="Arial" w:cs="Arial"/>
          <w:b/>
        </w:rPr>
        <w:t>Έχοντας υπόψη:</w:t>
      </w:r>
    </w:p>
    <w:p w:rsidR="00A0541F" w:rsidRDefault="00A0541F" w:rsidP="000C5865">
      <w:pPr>
        <w:jc w:val="both"/>
        <w:rPr>
          <w:rFonts w:ascii="Arial" w:hAnsi="Arial" w:cs="Arial"/>
          <w:sz w:val="20"/>
          <w:szCs w:val="20"/>
        </w:rPr>
      </w:pPr>
      <w:r w:rsidRPr="008F5786">
        <w:rPr>
          <w:rFonts w:ascii="Arial Black" w:hAnsi="Arial Black" w:cs="Arial"/>
          <w:sz w:val="20"/>
          <w:szCs w:val="20"/>
        </w:rPr>
        <w:t>α)</w:t>
      </w:r>
      <w:r w:rsidRPr="008F5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Τις διατάξεις </w:t>
      </w:r>
      <w:r w:rsidR="00525BE7">
        <w:rPr>
          <w:rFonts w:ascii="Arial" w:hAnsi="Arial" w:cs="Arial"/>
          <w:sz w:val="20"/>
          <w:szCs w:val="20"/>
        </w:rPr>
        <w:t>των άρθρων</w:t>
      </w:r>
      <w:r w:rsidRPr="008F5786">
        <w:rPr>
          <w:rFonts w:ascii="Arial" w:hAnsi="Arial" w:cs="Arial"/>
          <w:sz w:val="20"/>
          <w:szCs w:val="20"/>
        </w:rPr>
        <w:t xml:space="preserve"> </w:t>
      </w:r>
      <w:r w:rsidR="00525BE7">
        <w:rPr>
          <w:rFonts w:ascii="Arial" w:hAnsi="Arial" w:cs="Arial"/>
          <w:sz w:val="20"/>
          <w:szCs w:val="20"/>
        </w:rPr>
        <w:t>246</w:t>
      </w:r>
      <w:r w:rsidR="00DA6C8D">
        <w:rPr>
          <w:rFonts w:ascii="Arial" w:hAnsi="Arial" w:cs="Arial"/>
          <w:sz w:val="20"/>
          <w:szCs w:val="20"/>
        </w:rPr>
        <w:t xml:space="preserve"> </w:t>
      </w:r>
      <w:r w:rsidR="00525BE7">
        <w:rPr>
          <w:rFonts w:ascii="Arial" w:hAnsi="Arial" w:cs="Arial"/>
          <w:sz w:val="20"/>
          <w:szCs w:val="20"/>
        </w:rPr>
        <w:t xml:space="preserve">&amp; 280 </w:t>
      </w:r>
      <w:r w:rsidRPr="008F5786">
        <w:rPr>
          <w:rFonts w:ascii="Arial" w:hAnsi="Arial" w:cs="Arial"/>
          <w:sz w:val="20"/>
          <w:szCs w:val="20"/>
        </w:rPr>
        <w:t>του Ν.38</w:t>
      </w:r>
      <w:r>
        <w:rPr>
          <w:rFonts w:ascii="Arial" w:hAnsi="Arial" w:cs="Arial"/>
          <w:sz w:val="20"/>
          <w:szCs w:val="20"/>
        </w:rPr>
        <w:t>52/2010 (ΦΕΚ 87/Α/2010)</w:t>
      </w:r>
    </w:p>
    <w:p w:rsidR="00A0541F" w:rsidRDefault="00A0541F" w:rsidP="000C5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β)</w:t>
      </w:r>
      <w:r w:rsidR="009C4E23">
        <w:rPr>
          <w:rFonts w:ascii="Arial" w:hAnsi="Arial" w:cs="Arial"/>
          <w:sz w:val="20"/>
          <w:szCs w:val="20"/>
        </w:rPr>
        <w:t xml:space="preserve"> </w:t>
      </w:r>
      <w:r w:rsidR="00971444">
        <w:rPr>
          <w:rFonts w:ascii="Arial" w:hAnsi="Arial" w:cs="Arial"/>
          <w:sz w:val="20"/>
          <w:szCs w:val="20"/>
        </w:rPr>
        <w:t>Τις διατάξεις του ά</w:t>
      </w:r>
      <w:r w:rsidR="00DA6C8D">
        <w:rPr>
          <w:rFonts w:ascii="Arial" w:hAnsi="Arial" w:cs="Arial"/>
          <w:sz w:val="20"/>
          <w:szCs w:val="20"/>
        </w:rPr>
        <w:t>ρθρου 7</w:t>
      </w:r>
      <w:r w:rsidR="00531307">
        <w:rPr>
          <w:rFonts w:ascii="Arial" w:hAnsi="Arial" w:cs="Arial"/>
          <w:sz w:val="20"/>
          <w:szCs w:val="20"/>
        </w:rPr>
        <w:t>4</w:t>
      </w:r>
      <w:r w:rsidR="00DA6C8D">
        <w:rPr>
          <w:rFonts w:ascii="Arial" w:hAnsi="Arial" w:cs="Arial"/>
          <w:sz w:val="20"/>
          <w:szCs w:val="20"/>
        </w:rPr>
        <w:t>,79 &amp; 101</w:t>
      </w:r>
      <w:r w:rsidR="008F5893">
        <w:rPr>
          <w:rFonts w:ascii="Arial" w:hAnsi="Arial" w:cs="Arial"/>
          <w:sz w:val="20"/>
          <w:szCs w:val="20"/>
        </w:rPr>
        <w:t xml:space="preserve"> του Ν.3584/2007 (ΦΕΚ 143/Α/2007)</w:t>
      </w:r>
    </w:p>
    <w:p w:rsidR="00510156" w:rsidRDefault="000D24BA" w:rsidP="000C5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γ</w:t>
      </w:r>
      <w:r w:rsidR="00510156">
        <w:rPr>
          <w:rFonts w:ascii="Arial Black" w:hAnsi="Arial Black" w:cs="Arial"/>
          <w:sz w:val="20"/>
          <w:szCs w:val="20"/>
        </w:rPr>
        <w:t>)</w:t>
      </w:r>
      <w:r w:rsidR="00DA0003">
        <w:rPr>
          <w:rFonts w:ascii="Arial Black" w:hAnsi="Arial Black" w:cs="Arial"/>
          <w:sz w:val="20"/>
          <w:szCs w:val="20"/>
        </w:rPr>
        <w:t xml:space="preserve"> </w:t>
      </w:r>
      <w:r w:rsidR="00525BE7">
        <w:rPr>
          <w:rFonts w:ascii="Arial" w:hAnsi="Arial" w:cs="Arial"/>
          <w:sz w:val="20"/>
          <w:szCs w:val="20"/>
        </w:rPr>
        <w:t>Τις διατάξεις του άρθρου 35 παρ.5 του Ν.4024/2011 (ΦΕΚ 226/Α/2011)</w:t>
      </w:r>
    </w:p>
    <w:p w:rsidR="00D52525" w:rsidRDefault="00D52525" w:rsidP="000C5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δ) </w:t>
      </w:r>
      <w:r>
        <w:rPr>
          <w:rFonts w:ascii="Arial" w:hAnsi="Arial" w:cs="Arial"/>
          <w:sz w:val="20"/>
          <w:szCs w:val="20"/>
        </w:rPr>
        <w:t>Τις διατάξεις του Ν.4555/2018 Πρόγραμμα Κλεισθένης Ι (ΦΕΚ 133/2018 τ.Α΄)</w:t>
      </w:r>
    </w:p>
    <w:p w:rsidR="000F646A" w:rsidRPr="00D52525" w:rsidRDefault="00D52525" w:rsidP="000C5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ε</w:t>
      </w:r>
      <w:r w:rsidR="000F646A">
        <w:rPr>
          <w:rFonts w:ascii="Arial Black" w:hAnsi="Arial Black" w:cs="Arial"/>
          <w:sz w:val="20"/>
          <w:szCs w:val="20"/>
        </w:rPr>
        <w:t>)</w:t>
      </w:r>
      <w:r w:rsidR="000F646A" w:rsidRPr="000F646A">
        <w:rPr>
          <w:rFonts w:ascii="Arial" w:hAnsi="Arial" w:cs="Arial"/>
          <w:sz w:val="20"/>
          <w:szCs w:val="20"/>
        </w:rPr>
        <w:t xml:space="preserve"> </w:t>
      </w:r>
      <w:r w:rsidR="00525BE7">
        <w:rPr>
          <w:rFonts w:ascii="Arial" w:hAnsi="Arial" w:cs="Arial"/>
          <w:sz w:val="20"/>
          <w:szCs w:val="20"/>
        </w:rPr>
        <w:t xml:space="preserve">Τον Οργανισμό Εσωτερικής Υπηρεσίας του Δήμου </w:t>
      </w:r>
      <w:r w:rsidR="00DB7754">
        <w:rPr>
          <w:rFonts w:ascii="Arial" w:hAnsi="Arial" w:cs="Arial"/>
          <w:sz w:val="20"/>
          <w:szCs w:val="20"/>
        </w:rPr>
        <w:t>Μαραθώνος</w:t>
      </w:r>
      <w:r w:rsidR="00525BE7">
        <w:rPr>
          <w:rFonts w:ascii="Arial" w:hAnsi="Arial" w:cs="Arial"/>
          <w:sz w:val="20"/>
          <w:szCs w:val="20"/>
        </w:rPr>
        <w:t xml:space="preserve"> (ΦΕΚ 3147/Β/27-11-2012)</w:t>
      </w:r>
    </w:p>
    <w:p w:rsidR="00DD32B7" w:rsidRPr="00DD32B7" w:rsidRDefault="00D52525" w:rsidP="000C5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στ</w:t>
      </w:r>
      <w:r w:rsidR="00DD32B7">
        <w:rPr>
          <w:rFonts w:ascii="Arial Black" w:hAnsi="Arial Black" w:cs="Arial"/>
          <w:sz w:val="20"/>
          <w:szCs w:val="20"/>
        </w:rPr>
        <w:t xml:space="preserve">) </w:t>
      </w:r>
      <w:r w:rsidR="004178FD" w:rsidRPr="00B4196B">
        <w:rPr>
          <w:rFonts w:ascii="Arial" w:hAnsi="Arial" w:cs="Arial"/>
          <w:sz w:val="20"/>
          <w:szCs w:val="20"/>
          <w:lang w:eastAsia="ar-SA"/>
        </w:rPr>
        <w:t>Την υπ’ αριθμ. 982/2017 απόφαση Δημάρχου Μαραθώνος περί τροποποίησης της υπ’ αριθμ. 841/2017 απόφασης Δημάρχου Μαραθώνος περί αρμοδιοτήτων της Γενικής Γραμματέως του Δήμου Μαραθώνος</w:t>
      </w:r>
    </w:p>
    <w:p w:rsidR="00DA6C8D" w:rsidRDefault="00D52525" w:rsidP="000C5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ζ</w:t>
      </w:r>
      <w:r w:rsidR="00FB73AA">
        <w:rPr>
          <w:rFonts w:ascii="Arial Black" w:hAnsi="Arial Black" w:cs="Arial"/>
          <w:sz w:val="20"/>
          <w:szCs w:val="20"/>
        </w:rPr>
        <w:t>)</w:t>
      </w:r>
      <w:r w:rsidR="0095774D"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Την υπ αριθ </w:t>
      </w:r>
      <w:r w:rsidR="00C10323">
        <w:rPr>
          <w:rFonts w:ascii="MyriadPro-Regular" w:hAnsi="MyriadPro-Regular" w:cs="MyriadPro-Regular"/>
          <w:sz w:val="20"/>
          <w:szCs w:val="20"/>
        </w:rPr>
        <w:t>1402</w:t>
      </w:r>
      <w:r w:rsidR="004178FD">
        <w:rPr>
          <w:rFonts w:ascii="MyriadPro-Regular" w:hAnsi="MyriadPro-Regular" w:cs="MyriadPro-Regular"/>
          <w:sz w:val="20"/>
          <w:szCs w:val="20"/>
        </w:rPr>
        <w:t>/201</w:t>
      </w:r>
      <w:r w:rsidR="00C10323">
        <w:rPr>
          <w:rFonts w:ascii="MyriadPro-Regular" w:hAnsi="MyriadPro-Regular" w:cs="MyriadPro-Regular"/>
          <w:sz w:val="20"/>
          <w:szCs w:val="20"/>
        </w:rPr>
        <w:t>7</w:t>
      </w:r>
      <w:r w:rsidR="004178FD">
        <w:rPr>
          <w:rFonts w:ascii="MyriadPro-Regular" w:hAnsi="MyriadPro-Regular" w:cs="MyriadPro-Regular"/>
          <w:sz w:val="20"/>
          <w:szCs w:val="20"/>
        </w:rPr>
        <w:t xml:space="preserve"> απόφαση Γενικής Γραμματέως Δήμου Μαραθώνος με θέμα: «</w:t>
      </w:r>
      <w:r w:rsidR="004178FD" w:rsidRPr="0010379C">
        <w:rPr>
          <w:rFonts w:ascii="MyriadPro-Regular" w:hAnsi="MyriadPro-Regular" w:cs="MyriadPro-Regular"/>
          <w:sz w:val="20"/>
          <w:szCs w:val="20"/>
        </w:rPr>
        <w:t xml:space="preserve">Μετακίνηση και </w:t>
      </w:r>
      <w:r w:rsidR="004178FD">
        <w:rPr>
          <w:rFonts w:ascii="MyriadPro-Regular" w:hAnsi="MyriadPro-Regular" w:cs="MyriadPro-Regular"/>
          <w:sz w:val="20"/>
          <w:szCs w:val="20"/>
        </w:rPr>
        <w:t>τ</w:t>
      </w:r>
      <w:r w:rsidR="004178FD" w:rsidRPr="0010379C">
        <w:rPr>
          <w:rFonts w:ascii="MyriadPro-Regular" w:hAnsi="MyriadPro-Regular" w:cs="MyriadPro-Regular"/>
          <w:sz w:val="20"/>
          <w:szCs w:val="20"/>
        </w:rPr>
        <w:t>οποθέτηση υπαλλήλου</w:t>
      </w:r>
      <w:r w:rsidR="004178FD" w:rsidRPr="00C45800">
        <w:rPr>
          <w:rFonts w:ascii="MyriadPro-Regular" w:hAnsi="MyriadPro-Regular" w:cs="MyriadPro-Regular"/>
          <w:sz w:val="20"/>
          <w:szCs w:val="20"/>
        </w:rPr>
        <w:t>»</w:t>
      </w:r>
    </w:p>
    <w:p w:rsidR="00F37B01" w:rsidRDefault="00D52525" w:rsidP="00F37B01">
      <w:pPr>
        <w:suppressAutoHyphens/>
        <w:rPr>
          <w:rFonts w:ascii="Arial" w:hAnsi="Arial" w:cs="Arial"/>
          <w:sz w:val="20"/>
          <w:szCs w:val="20"/>
          <w:lang w:eastAsia="ar-SA"/>
        </w:rPr>
      </w:pPr>
      <w:r>
        <w:rPr>
          <w:rFonts w:ascii="Arial Black" w:hAnsi="Arial Black" w:cs="Arial"/>
          <w:sz w:val="20"/>
          <w:szCs w:val="20"/>
          <w:lang w:eastAsia="ar-SA"/>
        </w:rPr>
        <w:t>η</w:t>
      </w:r>
      <w:r w:rsidR="00F37B01" w:rsidRPr="00B4196B">
        <w:rPr>
          <w:rFonts w:ascii="Arial Black" w:hAnsi="Arial Black" w:cs="Arial"/>
          <w:sz w:val="20"/>
          <w:szCs w:val="20"/>
          <w:lang w:eastAsia="ar-SA"/>
        </w:rPr>
        <w:t xml:space="preserve">) </w:t>
      </w:r>
      <w:r w:rsidR="00D7563C">
        <w:rPr>
          <w:rFonts w:ascii="MyriadPro-Regular" w:hAnsi="MyriadPro-Regular" w:cs="MyriadPro-Regular"/>
          <w:sz w:val="20"/>
          <w:szCs w:val="20"/>
        </w:rPr>
        <w:t xml:space="preserve">Τις υπηρεσιακές ανάγκες του </w:t>
      </w:r>
      <w:r w:rsidR="00C10323">
        <w:rPr>
          <w:rFonts w:ascii="MyriadPro-Regular" w:hAnsi="MyriadPro-Regular" w:cs="MyriadPro-Regular"/>
          <w:sz w:val="20"/>
          <w:szCs w:val="20"/>
        </w:rPr>
        <w:t>Γραφείου Δημάρχου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4178FD" w:rsidRPr="00432FEA">
        <w:rPr>
          <w:rFonts w:ascii="MyriadPro-Regular" w:hAnsi="MyriadPro-Regular" w:cs="MyriadPro-Regular"/>
          <w:sz w:val="20"/>
          <w:szCs w:val="20"/>
        </w:rPr>
        <w:t>του Δήμου Μαραθώνος</w:t>
      </w:r>
    </w:p>
    <w:p w:rsidR="00F37B01" w:rsidRDefault="00D52525" w:rsidP="00F37B01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θ</w:t>
      </w:r>
      <w:r w:rsidR="00F37B01">
        <w:rPr>
          <w:rFonts w:ascii="Arial Black" w:hAnsi="Arial Black" w:cs="Arial"/>
          <w:sz w:val="20"/>
          <w:szCs w:val="20"/>
        </w:rPr>
        <w:t xml:space="preserve">) </w:t>
      </w:r>
      <w:r w:rsidR="004178FD" w:rsidRPr="00432FEA">
        <w:rPr>
          <w:rFonts w:ascii="MyriadPro-Regular" w:hAnsi="MyriadPro-Regular" w:cs="MyriadPro-Regular"/>
          <w:sz w:val="20"/>
          <w:szCs w:val="20"/>
        </w:rPr>
        <w:t xml:space="preserve">Τον ατομικό υπηρεσιακό φάκελο της μόνιμης υπαλλήλου του Δήμου Μαραθώνος </w:t>
      </w:r>
      <w:r w:rsidR="00C10323">
        <w:rPr>
          <w:rFonts w:ascii="MyriadPro-Regular" w:hAnsi="MyriadPro-Regular" w:cs="MyriadPro-Regular"/>
          <w:sz w:val="20"/>
          <w:szCs w:val="20"/>
        </w:rPr>
        <w:t>Μοναστηριώτου Ουρανίας</w:t>
      </w:r>
      <w:r w:rsidR="004178FD" w:rsidRPr="00432FEA">
        <w:rPr>
          <w:rFonts w:ascii="MyriadPro-Regular" w:hAnsi="MyriadPro-Regular" w:cs="MyriadPro-Regular"/>
          <w:sz w:val="20"/>
          <w:szCs w:val="20"/>
        </w:rPr>
        <w:t xml:space="preserve">, κλάδου </w:t>
      </w:r>
      <w:r w:rsidR="004178FD">
        <w:rPr>
          <w:rFonts w:ascii="MyriadPro-Regular" w:hAnsi="MyriadPro-Regular" w:cs="MyriadPro-Regular"/>
          <w:sz w:val="20"/>
          <w:szCs w:val="20"/>
        </w:rPr>
        <w:t>Δ</w:t>
      </w:r>
      <w:r w:rsidR="004178FD" w:rsidRPr="00432FEA">
        <w:rPr>
          <w:rFonts w:ascii="MyriadPro-Regular" w:hAnsi="MyriadPro-Regular" w:cs="MyriadPro-Regular"/>
          <w:sz w:val="20"/>
          <w:szCs w:val="20"/>
        </w:rPr>
        <w:t xml:space="preserve">Ε </w:t>
      </w:r>
      <w:r w:rsidR="004178FD">
        <w:rPr>
          <w:rFonts w:ascii="MyriadPro-Regular" w:hAnsi="MyriadPro-Regular" w:cs="MyriadPro-Regular"/>
          <w:sz w:val="20"/>
          <w:szCs w:val="20"/>
        </w:rPr>
        <w:t>Διοικητικού</w:t>
      </w:r>
      <w:r w:rsidR="00B819C5">
        <w:rPr>
          <w:rFonts w:ascii="MyriadPro-Regular" w:hAnsi="MyriadPro-Regular" w:cs="MyriadPro-Regular"/>
          <w:sz w:val="20"/>
          <w:szCs w:val="20"/>
        </w:rPr>
        <w:t xml:space="preserve"> με βαθμό </w:t>
      </w:r>
      <w:r w:rsidR="00C10323">
        <w:rPr>
          <w:rFonts w:ascii="MyriadPro-Regular" w:hAnsi="MyriadPro-Regular" w:cs="MyriadPro-Regular"/>
          <w:sz w:val="20"/>
          <w:szCs w:val="20"/>
        </w:rPr>
        <w:t>Α</w:t>
      </w:r>
      <w:r w:rsidR="00D7563C">
        <w:rPr>
          <w:rFonts w:ascii="MyriadPro-Regular" w:hAnsi="MyriadPro-Regular" w:cs="MyriadPro-Regular"/>
          <w:sz w:val="20"/>
          <w:szCs w:val="20"/>
        </w:rPr>
        <w:t>΄</w:t>
      </w:r>
    </w:p>
    <w:p w:rsidR="00C45800" w:rsidRDefault="00C45800" w:rsidP="00F758BF">
      <w:pPr>
        <w:jc w:val="both"/>
        <w:rPr>
          <w:rFonts w:ascii="Arial" w:hAnsi="Arial" w:cs="Arial"/>
          <w:sz w:val="20"/>
          <w:szCs w:val="20"/>
        </w:rPr>
      </w:pPr>
    </w:p>
    <w:p w:rsidR="00A0541F" w:rsidRPr="000B2492" w:rsidRDefault="00016C46" w:rsidP="00016C46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</w:t>
      </w:r>
      <w:r w:rsidR="00ED0587">
        <w:rPr>
          <w:rFonts w:ascii="Arial Black" w:hAnsi="Arial Black" w:cs="Arial"/>
          <w:b/>
        </w:rPr>
        <w:t xml:space="preserve">   </w:t>
      </w:r>
      <w:r>
        <w:rPr>
          <w:rFonts w:ascii="Arial Black" w:hAnsi="Arial Black" w:cs="Arial"/>
          <w:b/>
        </w:rPr>
        <w:t xml:space="preserve">  </w:t>
      </w:r>
      <w:r w:rsidR="00610844">
        <w:rPr>
          <w:rFonts w:ascii="Arial Black" w:hAnsi="Arial Black" w:cs="Arial"/>
          <w:b/>
        </w:rPr>
        <w:t xml:space="preserve">   </w:t>
      </w:r>
      <w:r>
        <w:rPr>
          <w:rFonts w:ascii="Arial Black" w:hAnsi="Arial Black" w:cs="Arial"/>
          <w:b/>
        </w:rPr>
        <w:t xml:space="preserve"> </w:t>
      </w:r>
      <w:r w:rsidR="00A0541F" w:rsidRPr="000B2492">
        <w:rPr>
          <w:rFonts w:ascii="Arial Black" w:hAnsi="Arial Black" w:cs="Arial"/>
          <w:b/>
        </w:rPr>
        <w:t>Α π ο φ α σ ί ζ ο υ μ ε</w:t>
      </w:r>
    </w:p>
    <w:p w:rsidR="00DB7754" w:rsidRDefault="00DB7754" w:rsidP="0064784B">
      <w:pPr>
        <w:jc w:val="both"/>
        <w:rPr>
          <w:rFonts w:ascii="Arial" w:hAnsi="Arial" w:cs="Arial"/>
          <w:sz w:val="20"/>
          <w:szCs w:val="20"/>
        </w:rPr>
      </w:pPr>
    </w:p>
    <w:p w:rsidR="00D52525" w:rsidRDefault="00F758BF" w:rsidP="00D52525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432FEA">
        <w:rPr>
          <w:rFonts w:ascii="MyriadPro-Regular" w:hAnsi="MyriadPro-Regular" w:cs="MyriadPro-Regular"/>
          <w:sz w:val="20"/>
          <w:szCs w:val="20"/>
        </w:rPr>
        <w:t>Μετακινούμε</w:t>
      </w:r>
      <w:r>
        <w:rPr>
          <w:rFonts w:ascii="MyriadPro-Regular" w:hAnsi="MyriadPro-Regular" w:cs="MyriadPro-Regular"/>
          <w:sz w:val="20"/>
          <w:szCs w:val="20"/>
        </w:rPr>
        <w:t xml:space="preserve"> την μόνιμη υπάλληλο </w:t>
      </w:r>
      <w:r w:rsidR="00C10323">
        <w:rPr>
          <w:rFonts w:ascii="MyriadPro-Regular" w:hAnsi="MyriadPro-Regular" w:cs="MyriadPro-Regular"/>
          <w:sz w:val="20"/>
          <w:szCs w:val="20"/>
        </w:rPr>
        <w:t>Μοναστηριώτου Ουρανία</w:t>
      </w:r>
      <w:r w:rsidR="00DB7754">
        <w:rPr>
          <w:rFonts w:ascii="MyriadPro-Regular" w:hAnsi="MyriadPro-Regular" w:cs="MyriadPro-Regular"/>
          <w:sz w:val="20"/>
          <w:szCs w:val="20"/>
        </w:rPr>
        <w:t xml:space="preserve"> του </w:t>
      </w:r>
      <w:r w:rsidR="00C10323">
        <w:rPr>
          <w:rFonts w:ascii="MyriadPro-Regular" w:hAnsi="MyriadPro-Regular" w:cs="MyriadPro-Regular"/>
          <w:sz w:val="20"/>
          <w:szCs w:val="20"/>
        </w:rPr>
        <w:t>Παναγιώτη</w:t>
      </w:r>
      <w:r w:rsidR="00DB7754">
        <w:rPr>
          <w:rFonts w:ascii="MyriadPro-Regular" w:hAnsi="MyriadPro-Regular" w:cs="MyriadPro-Regular"/>
          <w:sz w:val="20"/>
          <w:szCs w:val="20"/>
        </w:rPr>
        <w:t xml:space="preserve">, κατηγορίας </w:t>
      </w:r>
      <w:r w:rsidR="00E77322">
        <w:rPr>
          <w:rFonts w:ascii="MyriadPro-Regular" w:hAnsi="MyriadPro-Regular" w:cs="MyriadPro-Regular"/>
          <w:sz w:val="20"/>
          <w:szCs w:val="20"/>
        </w:rPr>
        <w:t>Δ</w:t>
      </w:r>
      <w:r w:rsidR="00DB7754">
        <w:rPr>
          <w:rFonts w:ascii="MyriadPro-Regular" w:hAnsi="MyriadPro-Regular" w:cs="MyriadPro-Regular"/>
          <w:sz w:val="20"/>
          <w:szCs w:val="20"/>
        </w:rPr>
        <w:t xml:space="preserve">E κλάδου </w:t>
      </w:r>
      <w:r w:rsidR="00E77322">
        <w:rPr>
          <w:rFonts w:ascii="MyriadPro-Regular" w:hAnsi="MyriadPro-Regular" w:cs="MyriadPro-Regular"/>
          <w:sz w:val="20"/>
          <w:szCs w:val="20"/>
        </w:rPr>
        <w:t>Δ</w:t>
      </w:r>
      <w:r w:rsidR="00DB7754">
        <w:rPr>
          <w:rFonts w:ascii="MyriadPro-Regular" w:hAnsi="MyriadPro-Regular" w:cs="MyriadPro-Regular"/>
          <w:sz w:val="20"/>
          <w:szCs w:val="20"/>
        </w:rPr>
        <w:t xml:space="preserve">Ε </w:t>
      </w:r>
      <w:r w:rsidR="00E77322">
        <w:rPr>
          <w:rFonts w:ascii="MyriadPro-Regular" w:hAnsi="MyriadPro-Regular" w:cs="MyriadPro-Regular"/>
          <w:sz w:val="20"/>
          <w:szCs w:val="20"/>
        </w:rPr>
        <w:t>Διοικητικού</w:t>
      </w:r>
      <w:r w:rsidR="00DB7754">
        <w:rPr>
          <w:rFonts w:ascii="MyriadPro-Regular" w:hAnsi="MyriadPro-Regular" w:cs="MyriadPro-Regular"/>
          <w:sz w:val="20"/>
          <w:szCs w:val="20"/>
        </w:rPr>
        <w:t xml:space="preserve"> με</w:t>
      </w:r>
      <w:r>
        <w:rPr>
          <w:rFonts w:ascii="MyriadPro-Regular" w:hAnsi="MyriadPro-Regular" w:cs="MyriadPro-Regular"/>
          <w:sz w:val="20"/>
          <w:szCs w:val="20"/>
        </w:rPr>
        <w:t xml:space="preserve"> βαθμό</w:t>
      </w:r>
      <w:r w:rsidR="00C10323">
        <w:rPr>
          <w:rFonts w:ascii="MyriadPro-Regular" w:hAnsi="MyriadPro-Regular" w:cs="MyriadPro-Regular"/>
          <w:sz w:val="20"/>
          <w:szCs w:val="20"/>
        </w:rPr>
        <w:t xml:space="preserve"> Α΄</w:t>
      </w:r>
      <w:r>
        <w:rPr>
          <w:rFonts w:ascii="MyriadPro-Regular" w:hAnsi="MyriadPro-Regular" w:cs="MyriadPro-Regular"/>
          <w:sz w:val="20"/>
          <w:szCs w:val="20"/>
        </w:rPr>
        <w:t xml:space="preserve">, από </w:t>
      </w:r>
      <w:r w:rsidR="00C10323">
        <w:rPr>
          <w:rFonts w:ascii="MyriadPro-Regular" w:hAnsi="MyriadPro-Regular" w:cs="MyriadPro-Regular"/>
          <w:sz w:val="20"/>
          <w:szCs w:val="20"/>
        </w:rPr>
        <w:t>τη Νομική Υπηρεσία του Δήμου Μαραθώνος,</w:t>
      </w:r>
      <w:r w:rsidR="00D7563C">
        <w:rPr>
          <w:rFonts w:ascii="MyriadPro-Regular" w:hAnsi="MyriadPro-Regular" w:cs="MyriadPro-Regular"/>
          <w:sz w:val="20"/>
          <w:szCs w:val="20"/>
        </w:rPr>
        <w:t xml:space="preserve"> </w:t>
      </w:r>
      <w:r w:rsidR="00D52525">
        <w:rPr>
          <w:rFonts w:ascii="MyriadPro-Regular" w:hAnsi="MyriadPro-Regular" w:cs="MyriadPro-Regular"/>
          <w:sz w:val="20"/>
          <w:szCs w:val="20"/>
        </w:rPr>
        <w:t xml:space="preserve">και την τοποθετούμε στο </w:t>
      </w:r>
      <w:r w:rsidR="00C10323">
        <w:rPr>
          <w:rFonts w:ascii="MyriadPro-Regular" w:hAnsi="MyriadPro-Regular" w:cs="MyriadPro-Regular"/>
          <w:sz w:val="20"/>
          <w:szCs w:val="20"/>
        </w:rPr>
        <w:t>Γραφείο Δημάρχου</w:t>
      </w:r>
      <w:r w:rsidR="00D52525">
        <w:rPr>
          <w:rFonts w:ascii="MyriadPro-Regular" w:hAnsi="MyriadPro-Regular" w:cs="MyriadPro-Regular"/>
          <w:sz w:val="20"/>
          <w:szCs w:val="20"/>
        </w:rPr>
        <w:t xml:space="preserve"> </w:t>
      </w:r>
      <w:r w:rsidR="00D52525" w:rsidRPr="00432FEA">
        <w:rPr>
          <w:rFonts w:ascii="MyriadPro-Regular" w:hAnsi="MyriadPro-Regular" w:cs="MyriadPro-Regular"/>
          <w:sz w:val="20"/>
          <w:szCs w:val="20"/>
        </w:rPr>
        <w:t>Μαραθώνος</w:t>
      </w:r>
      <w:r w:rsidR="00D52525">
        <w:rPr>
          <w:rFonts w:ascii="MyriadPro-Regular" w:hAnsi="MyriadPro-Regular" w:cs="MyriadPro-Regular"/>
          <w:sz w:val="20"/>
          <w:szCs w:val="20"/>
        </w:rPr>
        <w:t>.</w:t>
      </w:r>
    </w:p>
    <w:p w:rsidR="00F37B01" w:rsidRPr="00432FEA" w:rsidRDefault="00F37B01" w:rsidP="00432FEA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</w:rPr>
      </w:pPr>
    </w:p>
    <w:p w:rsidR="00A0541F" w:rsidRDefault="00A0541F" w:rsidP="00B251F4">
      <w:pPr>
        <w:jc w:val="both"/>
        <w:rPr>
          <w:rFonts w:ascii="Arial" w:hAnsi="Arial" w:cs="Arial"/>
          <w:sz w:val="20"/>
          <w:szCs w:val="20"/>
        </w:rPr>
      </w:pPr>
      <w:r w:rsidRPr="00E14EF6">
        <w:rPr>
          <w:rFonts w:ascii="Arial" w:hAnsi="Arial" w:cs="Arial"/>
          <w:sz w:val="20"/>
          <w:szCs w:val="20"/>
        </w:rPr>
        <w:t>Η παρούσα απόφαση</w:t>
      </w:r>
      <w:r w:rsidRPr="000B249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B2492">
        <w:rPr>
          <w:rFonts w:ascii="Arial Black" w:hAnsi="Arial Black" w:cs="Arial"/>
          <w:b/>
          <w:color w:val="000000"/>
          <w:sz w:val="20"/>
          <w:szCs w:val="20"/>
        </w:rPr>
        <w:t>θα αναρτηθεί</w:t>
      </w:r>
      <w:r w:rsidRPr="000B2492">
        <w:rPr>
          <w:rFonts w:ascii="Arial" w:hAnsi="Arial" w:cs="Arial"/>
          <w:b/>
          <w:color w:val="000000"/>
          <w:sz w:val="20"/>
          <w:szCs w:val="20"/>
        </w:rPr>
        <w:t xml:space="preserve"> στο </w:t>
      </w:r>
      <w:r w:rsidRPr="000B2492">
        <w:rPr>
          <w:rFonts w:ascii="Arial" w:hAnsi="Arial" w:cs="Arial"/>
          <w:color w:val="000000"/>
          <w:sz w:val="20"/>
          <w:szCs w:val="20"/>
        </w:rPr>
        <w:t>δ</w:t>
      </w:r>
      <w:r w:rsidRPr="000B2492">
        <w:rPr>
          <w:rFonts w:ascii="Arial" w:hAnsi="Arial" w:cs="Arial"/>
          <w:sz w:val="20"/>
          <w:szCs w:val="20"/>
        </w:rPr>
        <w:t>ικτυακό τόπο ειδικού σκοπού του Δήμου για το Διαύγεια</w:t>
      </w:r>
      <w:r w:rsidR="00CA652F" w:rsidRPr="000B2492">
        <w:rPr>
          <w:rFonts w:ascii="Arial" w:hAnsi="Arial" w:cs="Arial"/>
          <w:sz w:val="20"/>
          <w:szCs w:val="20"/>
        </w:rPr>
        <w:t xml:space="preserve"> </w:t>
      </w:r>
      <w:r w:rsidRPr="000B2492">
        <w:rPr>
          <w:rFonts w:ascii="Arial" w:hAnsi="Arial" w:cs="Arial"/>
          <w:sz w:val="20"/>
          <w:szCs w:val="20"/>
        </w:rPr>
        <w:t>(</w:t>
      </w:r>
      <w:hyperlink r:id="rId5" w:history="1">
        <w:r w:rsidRPr="000B2492">
          <w:rPr>
            <w:rStyle w:val="-"/>
            <w:rFonts w:ascii="Arial" w:hAnsi="Arial" w:cs="Arial"/>
            <w:sz w:val="20"/>
            <w:szCs w:val="20"/>
          </w:rPr>
          <w:t>http://sites.diavgeia.gov.gr/marathon</w:t>
        </w:r>
      </w:hyperlink>
      <w:r w:rsidRPr="000B2492">
        <w:rPr>
          <w:rFonts w:ascii="Arial" w:hAnsi="Arial" w:cs="Arial"/>
          <w:sz w:val="20"/>
          <w:szCs w:val="20"/>
        </w:rPr>
        <w:t xml:space="preserve">). </w:t>
      </w:r>
    </w:p>
    <w:p w:rsidR="000C5865" w:rsidRDefault="000C5865" w:rsidP="00B251F4">
      <w:pPr>
        <w:jc w:val="both"/>
        <w:rPr>
          <w:rFonts w:ascii="Arial" w:hAnsi="Arial" w:cs="Arial"/>
          <w:sz w:val="20"/>
          <w:szCs w:val="20"/>
        </w:rPr>
      </w:pPr>
    </w:p>
    <w:p w:rsidR="00E14EF6" w:rsidRPr="000B2492" w:rsidRDefault="00E14EF6" w:rsidP="00B251F4">
      <w:pPr>
        <w:jc w:val="both"/>
        <w:rPr>
          <w:rFonts w:ascii="Arial" w:hAnsi="Arial" w:cs="Arial"/>
          <w:sz w:val="20"/>
          <w:szCs w:val="20"/>
        </w:rPr>
      </w:pPr>
    </w:p>
    <w:p w:rsidR="00A0541F" w:rsidRDefault="00F37B01" w:rsidP="00F37B01">
      <w:pPr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 xml:space="preserve">                 </w:t>
      </w:r>
      <w:r w:rsidR="005B4D9F">
        <w:rPr>
          <w:rFonts w:ascii="Arial Black" w:hAnsi="Arial Black" w:cs="Tahoma"/>
          <w:b/>
        </w:rPr>
        <w:t xml:space="preserve">                     </w:t>
      </w:r>
      <w:r w:rsidR="007C67EF">
        <w:rPr>
          <w:rFonts w:ascii="Arial Black" w:hAnsi="Arial Black" w:cs="Tahoma"/>
          <w:b/>
        </w:rPr>
        <w:t xml:space="preserve">           </w:t>
      </w:r>
      <w:r>
        <w:rPr>
          <w:rFonts w:ascii="Arial Black" w:hAnsi="Arial Black" w:cs="Tahoma"/>
          <w:b/>
        </w:rPr>
        <w:t xml:space="preserve">            Η ΓΕΝΙΚΗ ΓΡΑΜΜΑΤΕΑΣ</w:t>
      </w:r>
    </w:p>
    <w:p w:rsidR="00F37B01" w:rsidRDefault="00F37B01" w:rsidP="00F37B01">
      <w:pPr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 xml:space="preserve">                                                               ΔΗΜΟΥ ΜΑΡΑΘΩΝΟΣ</w:t>
      </w:r>
    </w:p>
    <w:p w:rsidR="00F37B01" w:rsidRDefault="00F37B01" w:rsidP="00F37B01">
      <w:pPr>
        <w:rPr>
          <w:rFonts w:ascii="Arial Black" w:hAnsi="Arial Black" w:cs="Tahoma"/>
          <w:b/>
        </w:rPr>
      </w:pPr>
    </w:p>
    <w:p w:rsidR="00DD32B7" w:rsidRDefault="00DD32B7" w:rsidP="00F37B01">
      <w:pPr>
        <w:rPr>
          <w:rFonts w:ascii="Arial Black" w:hAnsi="Arial Black" w:cs="Tahoma"/>
          <w:b/>
        </w:rPr>
      </w:pPr>
    </w:p>
    <w:p w:rsidR="00F37B01" w:rsidRPr="00B251F4" w:rsidRDefault="00F37B01" w:rsidP="00F37B01">
      <w:pPr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 xml:space="preserve">                                                              </w:t>
      </w:r>
      <w:r w:rsidR="00DD32B7">
        <w:rPr>
          <w:rFonts w:ascii="Arial Black" w:hAnsi="Arial Black" w:cs="Tahoma"/>
          <w:b/>
        </w:rPr>
        <w:t xml:space="preserve"> </w:t>
      </w:r>
      <w:r>
        <w:rPr>
          <w:rFonts w:ascii="Arial Black" w:hAnsi="Arial Black" w:cs="Tahoma"/>
          <w:b/>
        </w:rPr>
        <w:t xml:space="preserve">  Π. ΜΙΚΕΛΟΠΟΥΛΟΥ</w:t>
      </w:r>
    </w:p>
    <w:sectPr w:rsidR="00F37B01" w:rsidRPr="00B251F4" w:rsidSect="00A05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351BB"/>
    <w:rsid w:val="00016C46"/>
    <w:rsid w:val="00044D10"/>
    <w:rsid w:val="00053582"/>
    <w:rsid w:val="000609ED"/>
    <w:rsid w:val="00060F5B"/>
    <w:rsid w:val="00062479"/>
    <w:rsid w:val="00063A35"/>
    <w:rsid w:val="0008680A"/>
    <w:rsid w:val="00094C88"/>
    <w:rsid w:val="00096DC3"/>
    <w:rsid w:val="000B2492"/>
    <w:rsid w:val="000B50BE"/>
    <w:rsid w:val="000B775F"/>
    <w:rsid w:val="000C402A"/>
    <w:rsid w:val="000C5865"/>
    <w:rsid w:val="000D24BA"/>
    <w:rsid w:val="000D6A2C"/>
    <w:rsid w:val="000F646A"/>
    <w:rsid w:val="00102E2A"/>
    <w:rsid w:val="0010379C"/>
    <w:rsid w:val="001212AA"/>
    <w:rsid w:val="00121F83"/>
    <w:rsid w:val="00141479"/>
    <w:rsid w:val="00153461"/>
    <w:rsid w:val="00184A19"/>
    <w:rsid w:val="00197F63"/>
    <w:rsid w:val="001F6C1D"/>
    <w:rsid w:val="002070E5"/>
    <w:rsid w:val="0021458B"/>
    <w:rsid w:val="0023546A"/>
    <w:rsid w:val="00252012"/>
    <w:rsid w:val="002569CC"/>
    <w:rsid w:val="002A51EC"/>
    <w:rsid w:val="002D722B"/>
    <w:rsid w:val="002F2B71"/>
    <w:rsid w:val="00302172"/>
    <w:rsid w:val="003029CD"/>
    <w:rsid w:val="00334BE5"/>
    <w:rsid w:val="00342770"/>
    <w:rsid w:val="00392D57"/>
    <w:rsid w:val="003A5F27"/>
    <w:rsid w:val="003C52AE"/>
    <w:rsid w:val="003E020A"/>
    <w:rsid w:val="003E4474"/>
    <w:rsid w:val="00412922"/>
    <w:rsid w:val="004178FD"/>
    <w:rsid w:val="00432FEA"/>
    <w:rsid w:val="004351BB"/>
    <w:rsid w:val="00485616"/>
    <w:rsid w:val="00492975"/>
    <w:rsid w:val="004F03DC"/>
    <w:rsid w:val="00510156"/>
    <w:rsid w:val="00525BE7"/>
    <w:rsid w:val="00531307"/>
    <w:rsid w:val="0054185C"/>
    <w:rsid w:val="005423ED"/>
    <w:rsid w:val="00553BED"/>
    <w:rsid w:val="00565384"/>
    <w:rsid w:val="00571868"/>
    <w:rsid w:val="005767FC"/>
    <w:rsid w:val="0057722E"/>
    <w:rsid w:val="00582532"/>
    <w:rsid w:val="005B4D9F"/>
    <w:rsid w:val="00610844"/>
    <w:rsid w:val="00610DAD"/>
    <w:rsid w:val="0061606A"/>
    <w:rsid w:val="00640E3D"/>
    <w:rsid w:val="0064784B"/>
    <w:rsid w:val="00654C31"/>
    <w:rsid w:val="00656B00"/>
    <w:rsid w:val="0069509D"/>
    <w:rsid w:val="006B40B9"/>
    <w:rsid w:val="006D1183"/>
    <w:rsid w:val="006F24BC"/>
    <w:rsid w:val="006F57B3"/>
    <w:rsid w:val="007038B6"/>
    <w:rsid w:val="00710158"/>
    <w:rsid w:val="007220CF"/>
    <w:rsid w:val="00732464"/>
    <w:rsid w:val="00751A8A"/>
    <w:rsid w:val="00754BC0"/>
    <w:rsid w:val="00760401"/>
    <w:rsid w:val="0077716C"/>
    <w:rsid w:val="007A20C3"/>
    <w:rsid w:val="007A49CB"/>
    <w:rsid w:val="007C5B2C"/>
    <w:rsid w:val="007C67EF"/>
    <w:rsid w:val="008073B9"/>
    <w:rsid w:val="00820D42"/>
    <w:rsid w:val="008C0EE4"/>
    <w:rsid w:val="008F5893"/>
    <w:rsid w:val="00900D95"/>
    <w:rsid w:val="00927624"/>
    <w:rsid w:val="00935CC5"/>
    <w:rsid w:val="009373AE"/>
    <w:rsid w:val="00944E5F"/>
    <w:rsid w:val="0095774D"/>
    <w:rsid w:val="00971444"/>
    <w:rsid w:val="00973D79"/>
    <w:rsid w:val="00986B9F"/>
    <w:rsid w:val="009A3DAE"/>
    <w:rsid w:val="009B4ED9"/>
    <w:rsid w:val="009C2D47"/>
    <w:rsid w:val="009C4E23"/>
    <w:rsid w:val="009C5171"/>
    <w:rsid w:val="009E0F7E"/>
    <w:rsid w:val="009F7DA5"/>
    <w:rsid w:val="00A0541F"/>
    <w:rsid w:val="00A0669A"/>
    <w:rsid w:val="00A43886"/>
    <w:rsid w:val="00A5367B"/>
    <w:rsid w:val="00A82E47"/>
    <w:rsid w:val="00AB5BBD"/>
    <w:rsid w:val="00AB7956"/>
    <w:rsid w:val="00B16129"/>
    <w:rsid w:val="00B251F4"/>
    <w:rsid w:val="00B33E32"/>
    <w:rsid w:val="00B5153C"/>
    <w:rsid w:val="00B65B78"/>
    <w:rsid w:val="00B819C5"/>
    <w:rsid w:val="00BA3FED"/>
    <w:rsid w:val="00BA66DA"/>
    <w:rsid w:val="00BE2508"/>
    <w:rsid w:val="00BE6DB4"/>
    <w:rsid w:val="00C10323"/>
    <w:rsid w:val="00C11BB2"/>
    <w:rsid w:val="00C3108C"/>
    <w:rsid w:val="00C313FA"/>
    <w:rsid w:val="00C31EA0"/>
    <w:rsid w:val="00C45800"/>
    <w:rsid w:val="00C50C0C"/>
    <w:rsid w:val="00C6154E"/>
    <w:rsid w:val="00C635F7"/>
    <w:rsid w:val="00C77B0B"/>
    <w:rsid w:val="00CA652F"/>
    <w:rsid w:val="00CB445C"/>
    <w:rsid w:val="00D02937"/>
    <w:rsid w:val="00D2567B"/>
    <w:rsid w:val="00D448DB"/>
    <w:rsid w:val="00D52525"/>
    <w:rsid w:val="00D65F1E"/>
    <w:rsid w:val="00D66364"/>
    <w:rsid w:val="00D7563C"/>
    <w:rsid w:val="00D83A30"/>
    <w:rsid w:val="00DA0003"/>
    <w:rsid w:val="00DA6C8D"/>
    <w:rsid w:val="00DB7754"/>
    <w:rsid w:val="00DD32B7"/>
    <w:rsid w:val="00E04C21"/>
    <w:rsid w:val="00E14EF6"/>
    <w:rsid w:val="00E220BB"/>
    <w:rsid w:val="00E51380"/>
    <w:rsid w:val="00E61E45"/>
    <w:rsid w:val="00E73DBD"/>
    <w:rsid w:val="00E77322"/>
    <w:rsid w:val="00E776C3"/>
    <w:rsid w:val="00E870B8"/>
    <w:rsid w:val="00ED0587"/>
    <w:rsid w:val="00ED1345"/>
    <w:rsid w:val="00ED3D69"/>
    <w:rsid w:val="00EE606F"/>
    <w:rsid w:val="00F35F2A"/>
    <w:rsid w:val="00F37B01"/>
    <w:rsid w:val="00F4130E"/>
    <w:rsid w:val="00F53962"/>
    <w:rsid w:val="00F61686"/>
    <w:rsid w:val="00F758BF"/>
    <w:rsid w:val="00FB07D2"/>
    <w:rsid w:val="00FB73AA"/>
    <w:rsid w:val="00FD0228"/>
    <w:rsid w:val="00FD7BF9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41F"/>
    <w:rPr>
      <w:sz w:val="24"/>
      <w:szCs w:val="24"/>
    </w:rPr>
  </w:style>
  <w:style w:type="paragraph" w:styleId="5">
    <w:name w:val="heading 5"/>
    <w:basedOn w:val="a"/>
    <w:next w:val="a"/>
    <w:qFormat/>
    <w:rsid w:val="00A0541F"/>
    <w:pPr>
      <w:keepNext/>
      <w:outlineLvl w:val="4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A0541F"/>
    <w:rPr>
      <w:color w:val="0000FF"/>
      <w:u w:val="single"/>
    </w:rPr>
  </w:style>
  <w:style w:type="paragraph" w:styleId="a3">
    <w:name w:val="Balloon Text"/>
    <w:basedOn w:val="a"/>
    <w:semiHidden/>
    <w:rsid w:val="00094C88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0"/>
    <w:rsid w:val="009C2D47"/>
    <w:rPr>
      <w:rFonts w:ascii="Book Antiqua" w:hAnsi="Book Antiqua"/>
      <w:b/>
      <w:bCs/>
      <w:sz w:val="23"/>
      <w:szCs w:val="23"/>
      <w:lang w:bidi="ar-SA"/>
    </w:rPr>
  </w:style>
  <w:style w:type="paragraph" w:customStyle="1" w:styleId="Bodytext30">
    <w:name w:val="Body text (3)"/>
    <w:basedOn w:val="a"/>
    <w:link w:val="Bodytext3"/>
    <w:rsid w:val="009C2D47"/>
    <w:pPr>
      <w:shd w:val="clear" w:color="auto" w:fill="FFFFFF"/>
      <w:spacing w:before="300" w:line="360" w:lineRule="exact"/>
    </w:pPr>
    <w:rPr>
      <w:rFonts w:ascii="Book Antiqua" w:hAnsi="Book Antiqua"/>
      <w:b/>
      <w:bCs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diavgeia.gov.gr/marath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1947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http://sites.diavgeia.gov.gr/marathon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papaioanoua</dc:creator>
  <cp:lastModifiedBy>KEDMAUSER</cp:lastModifiedBy>
  <cp:revision>2</cp:revision>
  <cp:lastPrinted>2019-04-11T11:29:00Z</cp:lastPrinted>
  <dcterms:created xsi:type="dcterms:W3CDTF">2019-05-06T07:46:00Z</dcterms:created>
  <dcterms:modified xsi:type="dcterms:W3CDTF">2019-05-06T07:46:00Z</dcterms:modified>
</cp:coreProperties>
</file>