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8E" w:rsidRDefault="00F00E99" w:rsidP="00F00E99">
      <w:pPr>
        <w:pStyle w:val="5"/>
        <w:ind w:left="-360"/>
        <w:rPr>
          <w:rFonts w:ascii="Times New Roman" w:hAnsi="Times New Roman"/>
        </w:rPr>
      </w:pPr>
      <w:r w:rsidRPr="00E22101">
        <w:rPr>
          <w:rFonts w:ascii="Times New Roman" w:hAnsi="Times New Roman"/>
        </w:rPr>
        <w:t xml:space="preserve">       </w:t>
      </w:r>
    </w:p>
    <w:tbl>
      <w:tblPr>
        <w:tblW w:w="9316" w:type="dxa"/>
        <w:tblInd w:w="108" w:type="dxa"/>
        <w:tblLayout w:type="fixed"/>
        <w:tblLook w:val="0000"/>
      </w:tblPr>
      <w:tblGrid>
        <w:gridCol w:w="3116"/>
        <w:gridCol w:w="6200"/>
      </w:tblGrid>
      <w:tr w:rsidR="00501B8E" w:rsidRPr="00AB003A">
        <w:tc>
          <w:tcPr>
            <w:tcW w:w="3116" w:type="dxa"/>
            <w:shd w:val="clear" w:color="auto" w:fill="auto"/>
          </w:tcPr>
          <w:p w:rsidR="00501B8E" w:rsidRPr="0096108A" w:rsidRDefault="00176C80" w:rsidP="00A752FE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800100"/>
                  <wp:effectExtent l="19050" t="0" r="0" b="0"/>
                  <wp:docPr id="1" name="Εικόνα 1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shd w:val="clear" w:color="auto" w:fill="auto"/>
          </w:tcPr>
          <w:p w:rsidR="00501B8E" w:rsidRPr="00AB003A" w:rsidRDefault="00501B8E" w:rsidP="00A752FE">
            <w:pPr>
              <w:rPr>
                <w:rFonts w:ascii="Arial" w:hAnsi="Arial" w:cs="Arial"/>
                <w:spacing w:val="-10"/>
              </w:rPr>
            </w:pPr>
          </w:p>
          <w:p w:rsidR="00501B8E" w:rsidRPr="00AB003A" w:rsidRDefault="00501B8E" w:rsidP="00A752FE">
            <w:pPr>
              <w:rPr>
                <w:rFonts w:ascii="Arial" w:hAnsi="Arial" w:cs="Arial"/>
              </w:rPr>
            </w:pPr>
          </w:p>
        </w:tc>
      </w:tr>
    </w:tbl>
    <w:p w:rsidR="00F00E99" w:rsidRDefault="005E4EB6" w:rsidP="00F00E99">
      <w:pPr>
        <w:pStyle w:val="5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F00E99" w:rsidRPr="00785AEC" w:rsidRDefault="00F00E99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ΕΛΛΗΝΙΚΗ ΔΗΜΟΚΡΑΤΙΑ</w:t>
      </w:r>
      <w:r w:rsidR="00501B8E">
        <w:rPr>
          <w:rFonts w:ascii="Arial" w:hAnsi="Arial" w:cs="Arial"/>
          <w:sz w:val="28"/>
          <w:szCs w:val="28"/>
        </w:rPr>
        <w:t xml:space="preserve">                 </w:t>
      </w:r>
      <w:r w:rsidR="000D0F7E">
        <w:rPr>
          <w:rFonts w:ascii="Arial" w:hAnsi="Arial" w:cs="Arial"/>
          <w:sz w:val="28"/>
          <w:szCs w:val="28"/>
        </w:rPr>
        <w:t xml:space="preserve"> </w:t>
      </w:r>
      <w:r w:rsidRPr="00E22101">
        <w:rPr>
          <w:rFonts w:ascii="Arial" w:hAnsi="Arial" w:cs="Arial"/>
          <w:sz w:val="28"/>
          <w:szCs w:val="28"/>
        </w:rPr>
        <w:t xml:space="preserve"> </w:t>
      </w:r>
      <w:r w:rsidR="00665509">
        <w:rPr>
          <w:rFonts w:ascii="Arial" w:hAnsi="Arial" w:cs="Arial"/>
          <w:sz w:val="28"/>
          <w:szCs w:val="28"/>
        </w:rPr>
        <w:t xml:space="preserve"> </w:t>
      </w:r>
      <w:r w:rsidRPr="00E22101">
        <w:rPr>
          <w:rFonts w:ascii="Arial" w:hAnsi="Arial" w:cs="Arial"/>
          <w:sz w:val="28"/>
          <w:szCs w:val="28"/>
        </w:rPr>
        <w:t xml:space="preserve"> </w:t>
      </w:r>
      <w:r w:rsidR="00023601">
        <w:rPr>
          <w:rFonts w:ascii="Arial" w:hAnsi="Arial" w:cs="Arial"/>
          <w:b/>
          <w:sz w:val="28"/>
          <w:szCs w:val="28"/>
        </w:rPr>
        <w:t>Μαραθώνας:</w:t>
      </w:r>
      <w:r w:rsidR="005E4EB6">
        <w:rPr>
          <w:rFonts w:ascii="Arial" w:hAnsi="Arial" w:cs="Arial"/>
          <w:b/>
          <w:sz w:val="28"/>
          <w:szCs w:val="28"/>
        </w:rPr>
        <w:t xml:space="preserve"> </w:t>
      </w:r>
      <w:r w:rsidR="00E41BE2">
        <w:rPr>
          <w:rFonts w:ascii="Arial" w:hAnsi="Arial" w:cs="Arial"/>
          <w:b/>
          <w:sz w:val="28"/>
          <w:szCs w:val="28"/>
        </w:rPr>
        <w:t>25 Απριλ</w:t>
      </w:r>
      <w:r w:rsidR="000D0F7E">
        <w:rPr>
          <w:rFonts w:ascii="Arial" w:hAnsi="Arial" w:cs="Arial"/>
          <w:b/>
          <w:sz w:val="28"/>
          <w:szCs w:val="28"/>
        </w:rPr>
        <w:t>ίου</w:t>
      </w:r>
      <w:r w:rsidR="007700F7">
        <w:rPr>
          <w:rFonts w:ascii="Arial" w:hAnsi="Arial" w:cs="Arial"/>
          <w:b/>
          <w:sz w:val="28"/>
          <w:szCs w:val="28"/>
        </w:rPr>
        <w:t xml:space="preserve"> </w:t>
      </w:r>
      <w:r w:rsidR="00785AEC">
        <w:rPr>
          <w:rFonts w:ascii="Arial" w:hAnsi="Arial" w:cs="Arial"/>
          <w:b/>
          <w:sz w:val="28"/>
          <w:szCs w:val="28"/>
        </w:rPr>
        <w:t>201</w:t>
      </w:r>
      <w:r w:rsidR="00E41BE2">
        <w:rPr>
          <w:rFonts w:ascii="Arial" w:hAnsi="Arial" w:cs="Arial"/>
          <w:b/>
          <w:sz w:val="28"/>
          <w:szCs w:val="28"/>
        </w:rPr>
        <w:t>9</w:t>
      </w:r>
    </w:p>
    <w:p w:rsidR="00F00E99" w:rsidRPr="00785AEC" w:rsidRDefault="00E22101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>ΝΟΜΟΣ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ΑΤΤΙΚΗΣ                         </w:t>
      </w:r>
      <w:r w:rsidRPr="00E22101">
        <w:rPr>
          <w:rFonts w:ascii="Arial" w:hAnsi="Arial" w:cs="Arial"/>
          <w:b/>
          <w:sz w:val="28"/>
          <w:szCs w:val="28"/>
        </w:rPr>
        <w:t xml:space="preserve">    </w:t>
      </w:r>
      <w:r w:rsidR="00F91122">
        <w:rPr>
          <w:rFonts w:ascii="Arial" w:hAnsi="Arial" w:cs="Arial"/>
          <w:b/>
          <w:sz w:val="28"/>
          <w:szCs w:val="28"/>
        </w:rPr>
        <w:t xml:space="preserve"> </w:t>
      </w:r>
      <w:r w:rsidR="00110097" w:rsidRPr="000D0F7E">
        <w:rPr>
          <w:rFonts w:ascii="Arial" w:hAnsi="Arial" w:cs="Arial"/>
          <w:b/>
          <w:sz w:val="28"/>
          <w:szCs w:val="28"/>
        </w:rPr>
        <w:t xml:space="preserve"> </w:t>
      </w:r>
      <w:r w:rsidR="00F91122">
        <w:rPr>
          <w:rFonts w:ascii="Arial" w:hAnsi="Arial" w:cs="Arial"/>
          <w:b/>
          <w:sz w:val="28"/>
          <w:szCs w:val="28"/>
        </w:rPr>
        <w:t xml:space="preserve"> </w:t>
      </w:r>
      <w:r w:rsidR="00501B8E">
        <w:rPr>
          <w:rFonts w:ascii="Arial" w:hAnsi="Arial" w:cs="Arial"/>
          <w:b/>
          <w:sz w:val="28"/>
          <w:szCs w:val="28"/>
        </w:rPr>
        <w:t xml:space="preserve"> </w:t>
      </w:r>
      <w:r w:rsidR="00072A58">
        <w:rPr>
          <w:rFonts w:ascii="Arial" w:hAnsi="Arial" w:cs="Arial"/>
          <w:b/>
          <w:sz w:val="28"/>
          <w:szCs w:val="28"/>
        </w:rPr>
        <w:t xml:space="preserve">  </w:t>
      </w:r>
      <w:r w:rsidR="00D97B0C">
        <w:rPr>
          <w:rFonts w:ascii="Arial" w:hAnsi="Arial" w:cs="Arial"/>
          <w:b/>
          <w:sz w:val="28"/>
          <w:szCs w:val="28"/>
        </w:rPr>
        <w:t>Αριθμός Απόφασης:</w:t>
      </w:r>
      <w:r w:rsidR="00110097" w:rsidRPr="00110097">
        <w:rPr>
          <w:rFonts w:ascii="Arial" w:hAnsi="Arial" w:cs="Arial"/>
          <w:b/>
          <w:sz w:val="28"/>
          <w:szCs w:val="28"/>
        </w:rPr>
        <w:t xml:space="preserve"> </w:t>
      </w:r>
      <w:r w:rsidR="00072A58">
        <w:rPr>
          <w:rFonts w:ascii="Arial" w:hAnsi="Arial" w:cs="Arial"/>
          <w:b/>
          <w:sz w:val="28"/>
          <w:szCs w:val="28"/>
        </w:rPr>
        <w:t>390</w:t>
      </w:r>
      <w:r w:rsidR="00785AEC">
        <w:rPr>
          <w:rFonts w:ascii="Arial" w:hAnsi="Arial" w:cs="Arial"/>
          <w:b/>
          <w:sz w:val="28"/>
          <w:szCs w:val="28"/>
        </w:rPr>
        <w:t>/201</w:t>
      </w:r>
      <w:r w:rsidR="00E41BE2">
        <w:rPr>
          <w:rFonts w:ascii="Arial" w:hAnsi="Arial" w:cs="Arial"/>
          <w:b/>
          <w:sz w:val="28"/>
          <w:szCs w:val="28"/>
        </w:rPr>
        <w:t>9</w:t>
      </w:r>
    </w:p>
    <w:p w:rsidR="00F00E99" w:rsidRPr="00E84B3B" w:rsidRDefault="00E22101" w:rsidP="00F00E99">
      <w:pPr>
        <w:rPr>
          <w:rFonts w:ascii="Arial" w:hAnsi="Arial" w:cs="Arial"/>
          <w:b/>
          <w:sz w:val="28"/>
          <w:szCs w:val="28"/>
        </w:rPr>
      </w:pPr>
      <w:r w:rsidRPr="00E22101">
        <w:rPr>
          <w:rFonts w:ascii="Arial" w:hAnsi="Arial" w:cs="Arial"/>
          <w:b/>
          <w:sz w:val="28"/>
          <w:szCs w:val="28"/>
        </w:rPr>
        <w:t xml:space="preserve">ΔΗΜΟΣ ΜΑΡΑΘΩΝΟΣ             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    </w:t>
      </w:r>
      <w:r w:rsidR="005E7EA4">
        <w:rPr>
          <w:rFonts w:ascii="Arial" w:hAnsi="Arial" w:cs="Arial"/>
          <w:b/>
          <w:sz w:val="28"/>
          <w:szCs w:val="28"/>
        </w:rPr>
        <w:t xml:space="preserve">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 </w:t>
      </w:r>
      <w:r w:rsidR="00E84B3B">
        <w:rPr>
          <w:rFonts w:ascii="Arial" w:hAnsi="Arial" w:cs="Arial"/>
          <w:b/>
          <w:sz w:val="28"/>
          <w:szCs w:val="28"/>
        </w:rPr>
        <w:t xml:space="preserve"> </w:t>
      </w:r>
      <w:r w:rsidR="00F00E99" w:rsidRPr="00E22101">
        <w:rPr>
          <w:rFonts w:ascii="Arial" w:hAnsi="Arial" w:cs="Arial"/>
          <w:sz w:val="28"/>
          <w:szCs w:val="28"/>
        </w:rPr>
        <w:t xml:space="preserve">               </w:t>
      </w:r>
      <w:r w:rsidR="00F00E99" w:rsidRPr="00E22101">
        <w:rPr>
          <w:rFonts w:ascii="Arial" w:hAnsi="Arial" w:cs="Arial"/>
          <w:b/>
          <w:sz w:val="28"/>
          <w:szCs w:val="28"/>
        </w:rPr>
        <w:t xml:space="preserve">      </w:t>
      </w:r>
    </w:p>
    <w:p w:rsidR="00F00E99" w:rsidRDefault="00F00E99" w:rsidP="00E22101">
      <w:pPr>
        <w:jc w:val="center"/>
        <w:rPr>
          <w:rFonts w:ascii="Arial" w:hAnsi="Arial" w:cs="Arial"/>
          <w:b/>
          <w:sz w:val="28"/>
          <w:szCs w:val="28"/>
        </w:rPr>
      </w:pPr>
    </w:p>
    <w:p w:rsidR="00E41BE2" w:rsidRPr="00E22101" w:rsidRDefault="00E41BE2" w:rsidP="00E22101">
      <w:pPr>
        <w:jc w:val="center"/>
        <w:rPr>
          <w:rFonts w:ascii="Arial" w:hAnsi="Arial" w:cs="Arial"/>
          <w:b/>
          <w:sz w:val="28"/>
          <w:szCs w:val="28"/>
        </w:rPr>
      </w:pPr>
    </w:p>
    <w:p w:rsidR="00F34C63" w:rsidRDefault="00E22101" w:rsidP="00F34C63">
      <w:pPr>
        <w:jc w:val="both"/>
        <w:rPr>
          <w:rFonts w:ascii="Arial" w:hAnsi="Arial" w:cs="Arial"/>
          <w:b/>
        </w:rPr>
      </w:pPr>
      <w:r w:rsidRPr="00B34217">
        <w:rPr>
          <w:rFonts w:ascii="Arial Black" w:hAnsi="Arial Black" w:cs="Arial"/>
          <w:b/>
          <w:sz w:val="28"/>
          <w:szCs w:val="28"/>
        </w:rPr>
        <w:t>ΘΕΜΑ:</w:t>
      </w:r>
      <w:r w:rsidR="00D65446">
        <w:rPr>
          <w:rFonts w:ascii="Arial" w:hAnsi="Arial" w:cs="Arial"/>
          <w:b/>
        </w:rPr>
        <w:t xml:space="preserve"> </w:t>
      </w:r>
      <w:r w:rsidR="00121BA6">
        <w:rPr>
          <w:rFonts w:ascii="Arial" w:hAnsi="Arial" w:cs="Arial"/>
          <w:b/>
        </w:rPr>
        <w:t>Αποδοχή</w:t>
      </w:r>
      <w:r w:rsidR="00E41BE2">
        <w:rPr>
          <w:rFonts w:ascii="Arial" w:hAnsi="Arial" w:cs="Arial"/>
          <w:b/>
        </w:rPr>
        <w:t xml:space="preserve"> αίτησης</w:t>
      </w:r>
      <w:r w:rsidR="00121BA6">
        <w:rPr>
          <w:rFonts w:ascii="Arial" w:hAnsi="Arial" w:cs="Arial"/>
          <w:b/>
        </w:rPr>
        <w:t xml:space="preserve"> παραίτησης του </w:t>
      </w:r>
      <w:r w:rsidR="00E41BE2">
        <w:rPr>
          <w:rFonts w:ascii="Arial" w:hAnsi="Arial" w:cs="Arial"/>
          <w:b/>
        </w:rPr>
        <w:t xml:space="preserve">Κεχαγιαδάκη Ελευθέριου του Κων/νου </w:t>
      </w:r>
      <w:r w:rsidR="00E06255">
        <w:rPr>
          <w:rFonts w:ascii="Arial" w:hAnsi="Arial" w:cs="Arial"/>
          <w:b/>
        </w:rPr>
        <w:t xml:space="preserve"> από τη θέση ΥΕ εργατών καθαριότητας-συνοδών απορριμματοφόρου</w:t>
      </w:r>
      <w:r w:rsidR="00121BA6">
        <w:rPr>
          <w:rFonts w:ascii="Arial" w:hAnsi="Arial" w:cs="Arial"/>
          <w:b/>
        </w:rPr>
        <w:t>.</w:t>
      </w:r>
    </w:p>
    <w:p w:rsidR="00BB52F7" w:rsidRDefault="00BB52F7" w:rsidP="00F34C63">
      <w:pPr>
        <w:jc w:val="both"/>
        <w:rPr>
          <w:rFonts w:ascii="Arial" w:hAnsi="Arial" w:cs="Arial"/>
          <w:b/>
        </w:rPr>
      </w:pPr>
    </w:p>
    <w:p w:rsidR="006B1FDD" w:rsidRDefault="006B1FDD" w:rsidP="00F34C63">
      <w:pPr>
        <w:jc w:val="both"/>
        <w:rPr>
          <w:rFonts w:ascii="Arial" w:hAnsi="Arial" w:cs="Arial"/>
          <w:b/>
        </w:rPr>
      </w:pPr>
    </w:p>
    <w:p w:rsidR="00E22101" w:rsidRPr="008B2DB7" w:rsidRDefault="00F34C63" w:rsidP="00F34C63">
      <w:pPr>
        <w:jc w:val="both"/>
        <w:rPr>
          <w:rFonts w:ascii="Arial Black" w:hAnsi="Arial Black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E22101" w:rsidRPr="008B2DB7">
        <w:rPr>
          <w:rFonts w:ascii="Arial Black" w:hAnsi="Arial Black" w:cs="Arial"/>
          <w:b/>
        </w:rPr>
        <w:t>ΑΠΟΦΑΣΗ ΔΗΜΑΡΧΟΥ</w:t>
      </w:r>
    </w:p>
    <w:p w:rsidR="00E22101" w:rsidRPr="008B2DB7" w:rsidRDefault="00E22101" w:rsidP="00E22101">
      <w:pPr>
        <w:jc w:val="center"/>
        <w:rPr>
          <w:rFonts w:ascii="Arial Black" w:hAnsi="Arial Black" w:cs="Arial"/>
          <w:b/>
        </w:rPr>
      </w:pPr>
      <w:r w:rsidRPr="008B2DB7">
        <w:rPr>
          <w:rFonts w:ascii="Arial Black" w:hAnsi="Arial Black" w:cs="Arial"/>
          <w:b/>
        </w:rPr>
        <w:t>Ο Δήμαρχος Μαραθώνος Αττικής</w:t>
      </w:r>
    </w:p>
    <w:p w:rsidR="00E22101" w:rsidRDefault="00E22101" w:rsidP="00E22101">
      <w:pPr>
        <w:jc w:val="both"/>
        <w:rPr>
          <w:rFonts w:ascii="Arial" w:hAnsi="Arial" w:cs="Arial"/>
          <w:b/>
        </w:rPr>
      </w:pPr>
      <w:r w:rsidRPr="00E22101">
        <w:rPr>
          <w:rFonts w:ascii="Arial" w:hAnsi="Arial" w:cs="Arial"/>
          <w:b/>
        </w:rPr>
        <w:t>Έχοντας υπόψη:</w:t>
      </w:r>
    </w:p>
    <w:p w:rsid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α</w:t>
      </w:r>
      <w:r w:rsidRPr="00801185">
        <w:rPr>
          <w:rFonts w:ascii="Arial Black" w:hAnsi="Arial Black" w:cs="Arial"/>
          <w:sz w:val="20"/>
          <w:szCs w:val="20"/>
        </w:rPr>
        <w:t xml:space="preserve">) </w:t>
      </w:r>
      <w:r w:rsidRPr="005E7EA4">
        <w:rPr>
          <w:rFonts w:ascii="Arial" w:hAnsi="Arial" w:cs="Arial"/>
          <w:sz w:val="20"/>
          <w:szCs w:val="20"/>
        </w:rPr>
        <w:t>Τις διατάξεις του άρθρου</w:t>
      </w:r>
      <w:r>
        <w:rPr>
          <w:rFonts w:ascii="Arial" w:hAnsi="Arial" w:cs="Arial"/>
          <w:sz w:val="20"/>
          <w:szCs w:val="20"/>
        </w:rPr>
        <w:t xml:space="preserve"> 58 του Ν.3852/2010 (ΦΕΚ 87/Α/2010) </w:t>
      </w:r>
    </w:p>
    <w:p w:rsidR="00E41BE2" w:rsidRPr="003A45ED" w:rsidRDefault="00E41BE2" w:rsidP="00E41BE2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β) </w:t>
      </w:r>
      <w:r w:rsidRPr="003A45ED">
        <w:rPr>
          <w:sz w:val="20"/>
        </w:rPr>
        <w:t>Τις διατάξεις του ά</w:t>
      </w:r>
      <w:r>
        <w:rPr>
          <w:sz w:val="20"/>
        </w:rPr>
        <w:t>ρθρου 280 παρ. 1 του Ν.3852/2010 (ΦΕΚ 87/Α/2010)</w:t>
      </w:r>
    </w:p>
    <w:p w:rsidR="00E41BE2" w:rsidRPr="003A45ED" w:rsidRDefault="00E41BE2" w:rsidP="00E41BE2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 w:cs="Arial"/>
          <w:sz w:val="20"/>
        </w:rPr>
        <w:t xml:space="preserve">γ) </w:t>
      </w:r>
      <w:r>
        <w:rPr>
          <w:sz w:val="20"/>
        </w:rPr>
        <w:t>Τις διατάξεις του άρθρου 14</w:t>
      </w:r>
      <w:r w:rsidRPr="003A45ED">
        <w:rPr>
          <w:sz w:val="20"/>
        </w:rPr>
        <w:t xml:space="preserve"> του Ν. 2190/1994 </w:t>
      </w:r>
      <w:r>
        <w:rPr>
          <w:sz w:val="20"/>
        </w:rPr>
        <w:t>(ΦΕΚ 28/Α/1994) όπως  τροποποιήθηκε και συμπληρώθηκε από τις διατάξεις του άρθρου 20 του Ν.2738/1999</w:t>
      </w:r>
    </w:p>
    <w:p w:rsidR="00E41BE2" w:rsidRDefault="00E41BE2" w:rsidP="00E41BE2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δ) </w:t>
      </w:r>
      <w:r>
        <w:rPr>
          <w:sz w:val="20"/>
        </w:rPr>
        <w:t xml:space="preserve">Τις διατάξεις των άρθρων </w:t>
      </w:r>
      <w:r w:rsidRPr="003A45ED">
        <w:rPr>
          <w:sz w:val="20"/>
        </w:rPr>
        <w:t>206 του Ν.3584/2007 (ΦΕΚ 143/Α/2007)</w:t>
      </w:r>
      <w:r>
        <w:rPr>
          <w:sz w:val="20"/>
        </w:rPr>
        <w:t xml:space="preserve"> όπως αντικαταστάθηκαν από τις διατάξεις του άρθρου 41 του Ν.4325/2015 (ΦΕΚ 47/Α/2015)</w:t>
      </w:r>
    </w:p>
    <w:p w:rsid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ε) </w:t>
      </w:r>
      <w:r>
        <w:rPr>
          <w:rFonts w:ascii="Arial" w:hAnsi="Arial" w:cs="Arial"/>
          <w:sz w:val="20"/>
          <w:szCs w:val="20"/>
        </w:rPr>
        <w:t>Τις διατάξεις του άρθρου ένατου του Ν.4057/2012 «Πειθαρχικό Δίκαιο Δημοσίων Πολιτικών Διοικητικών Υπαλλήλων και Υπαλλήλων Νομικών Προσώπων Δημοσίου Δικαίου» (ΦΕΚ 54</w:t>
      </w:r>
      <w:r w:rsidRPr="00CC55BC">
        <w:rPr>
          <w:rFonts w:ascii="Arial" w:hAnsi="Arial" w:cs="Arial"/>
          <w:sz w:val="20"/>
          <w:szCs w:val="20"/>
          <w:vertAlign w:val="superscript"/>
        </w:rPr>
        <w:t>Α</w:t>
      </w:r>
      <w:r>
        <w:rPr>
          <w:rFonts w:ascii="Arial" w:hAnsi="Arial" w:cs="Arial"/>
          <w:sz w:val="20"/>
          <w:szCs w:val="20"/>
        </w:rPr>
        <w:t>)</w:t>
      </w:r>
    </w:p>
    <w:p w:rsid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στ) </w:t>
      </w:r>
      <w:r>
        <w:rPr>
          <w:rFonts w:ascii="Arial" w:hAnsi="Arial" w:cs="Arial"/>
          <w:sz w:val="20"/>
          <w:szCs w:val="20"/>
        </w:rPr>
        <w:t>Τις διατάξεις του άρθρου 12 παρ.14 του Ν.4071/2012 (ΦΕΚ 85/Α/2012)</w:t>
      </w:r>
    </w:p>
    <w:p w:rsidR="00E41BE2" w:rsidRDefault="00E41BE2" w:rsidP="00E41BE2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ζ) </w:t>
      </w:r>
      <w:r w:rsidRPr="003A45ED">
        <w:rPr>
          <w:sz w:val="20"/>
        </w:rPr>
        <w:t>Τις διατάξεις του άρθ. 1 παρ. 2 εδ</w:t>
      </w:r>
      <w:r>
        <w:rPr>
          <w:sz w:val="20"/>
        </w:rPr>
        <w:t>ά</w:t>
      </w:r>
      <w:r w:rsidRPr="003A45ED">
        <w:rPr>
          <w:sz w:val="20"/>
        </w:rPr>
        <w:t>φ.</w:t>
      </w:r>
      <w:r>
        <w:rPr>
          <w:sz w:val="20"/>
        </w:rPr>
        <w:t xml:space="preserve"> </w:t>
      </w:r>
      <w:r w:rsidRPr="003A45ED">
        <w:rPr>
          <w:sz w:val="20"/>
        </w:rPr>
        <w:t>ιε του Ν.3812/2009 Αναμόρφωση συστήματος προσλήψεων στο δημόσιο τομέα και άλλες διατάξεις (ΦΕΚ 234/Α/2009)</w:t>
      </w:r>
    </w:p>
    <w:p w:rsidR="00E41BE2" w:rsidRPr="00D130D4" w:rsidRDefault="00E41BE2" w:rsidP="00E41BE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0"/>
        </w:rPr>
        <w:t xml:space="preserve">η) </w:t>
      </w:r>
      <w:r w:rsidRPr="00D130D4">
        <w:rPr>
          <w:rFonts w:ascii="Arial" w:hAnsi="Arial" w:cs="Arial"/>
          <w:sz w:val="20"/>
          <w:szCs w:val="20"/>
        </w:rPr>
        <w:t xml:space="preserve">Τις διατάξεις του άρθρου 116 του Ν.4555/2018 (ΦΕΚ 133/2018 τ.Α) «Υποχρεωτικός </w:t>
      </w:r>
      <w:r w:rsidR="00072A58" w:rsidRPr="00D130D4">
        <w:rPr>
          <w:rFonts w:ascii="Arial" w:hAnsi="Arial" w:cs="Arial"/>
          <w:sz w:val="20"/>
          <w:szCs w:val="20"/>
        </w:rPr>
        <w:t>Έλεγχος</w:t>
      </w:r>
      <w:r w:rsidRPr="00D130D4">
        <w:rPr>
          <w:rFonts w:ascii="Arial" w:hAnsi="Arial" w:cs="Arial"/>
          <w:sz w:val="20"/>
          <w:szCs w:val="20"/>
        </w:rPr>
        <w:t xml:space="preserve"> Νομιμότητας-Αντικατάσταση του άρθρου 225 του Ν.3852/2010»</w:t>
      </w:r>
    </w:p>
    <w:p w:rsidR="00E41BE2" w:rsidRPr="008A5035" w:rsidRDefault="00E41BE2" w:rsidP="00E41BE2">
      <w:pPr>
        <w:pStyle w:val="BodyText2"/>
        <w:tabs>
          <w:tab w:val="left" w:pos="644"/>
        </w:tabs>
        <w:ind w:left="0"/>
        <w:rPr>
          <w:sz w:val="20"/>
        </w:rPr>
      </w:pPr>
      <w:r>
        <w:rPr>
          <w:rFonts w:ascii="Arial Black" w:hAnsi="Arial Black"/>
          <w:sz w:val="20"/>
        </w:rPr>
        <w:t xml:space="preserve">θ) </w:t>
      </w:r>
      <w:r>
        <w:rPr>
          <w:sz w:val="20"/>
        </w:rPr>
        <w:t xml:space="preserve">Την </w:t>
      </w:r>
      <w:r w:rsidRPr="003A45ED">
        <w:rPr>
          <w:sz w:val="20"/>
        </w:rPr>
        <w:t>υπ’ αριθμ</w:t>
      </w:r>
      <w:r>
        <w:rPr>
          <w:sz w:val="20"/>
        </w:rPr>
        <w:t xml:space="preserve"> 137/2019</w:t>
      </w:r>
      <w:r w:rsidRPr="003A45ED">
        <w:rPr>
          <w:sz w:val="20"/>
        </w:rPr>
        <w:t xml:space="preserve"> απόφαση του Δημοτικού Συμβουλίου Μαραθώνος περί πρόσληψης υπαλλήλων με σύμβαση ιδιωτικού δικαίου ορισμένου χρόνου (δίμηνης διάρκειας) για αντιμετώπιση </w:t>
      </w:r>
      <w:r>
        <w:rPr>
          <w:sz w:val="20"/>
        </w:rPr>
        <w:t>κατεπειγουσών</w:t>
      </w:r>
      <w:r w:rsidRPr="003A45ED">
        <w:rPr>
          <w:sz w:val="20"/>
        </w:rPr>
        <w:t xml:space="preserve"> εποχιακών</w:t>
      </w:r>
      <w:r>
        <w:t xml:space="preserve"> </w:t>
      </w:r>
      <w:r w:rsidRPr="00EE3105">
        <w:rPr>
          <w:sz w:val="20"/>
        </w:rPr>
        <w:t xml:space="preserve">ή πρόσκαιρων αναγκών </w:t>
      </w:r>
      <w:r w:rsidRPr="004328F9">
        <w:rPr>
          <w:sz w:val="20"/>
        </w:rPr>
        <w:t xml:space="preserve"> </w:t>
      </w:r>
    </w:p>
    <w:p w:rsid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ι) </w:t>
      </w:r>
      <w:r>
        <w:rPr>
          <w:rFonts w:ascii="Arial" w:hAnsi="Arial" w:cs="Arial"/>
          <w:sz w:val="20"/>
          <w:szCs w:val="20"/>
        </w:rPr>
        <w:t>Την υπ αριθ πρωτ   7628/19-04-2019 ανακοίνωση για Πρόσληψη προσωπικού με σύμβαση ιδοχ διάρκειας δύο μηνών.</w:t>
      </w:r>
    </w:p>
    <w:p w:rsid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 xml:space="preserve">ια) </w:t>
      </w:r>
      <w:r>
        <w:rPr>
          <w:rFonts w:ascii="Arial" w:hAnsi="Arial" w:cs="Arial"/>
          <w:sz w:val="20"/>
          <w:szCs w:val="20"/>
        </w:rPr>
        <w:t xml:space="preserve">Τις κατατιθέμενες αιτήσεις των ενδιαφερομένων με τα απαραίτητα δικαιολογητικά </w:t>
      </w:r>
    </w:p>
    <w:p w:rsidR="00E41BE2" w:rsidRPr="00807221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ιβ</w:t>
      </w:r>
      <w:r w:rsidRPr="000B4BD0">
        <w:rPr>
          <w:rFonts w:ascii="Arial Black" w:hAnsi="Arial Black" w:cs="Arial"/>
          <w:sz w:val="20"/>
          <w:szCs w:val="20"/>
        </w:rPr>
        <w:t>)</w:t>
      </w:r>
      <w:r w:rsidRPr="000B4BD0">
        <w:rPr>
          <w:rFonts w:ascii="Arial" w:hAnsi="Arial" w:cs="Arial"/>
          <w:sz w:val="20"/>
          <w:szCs w:val="20"/>
        </w:rPr>
        <w:t xml:space="preserve"> Τους πίνακες κατάταξης </w:t>
      </w:r>
      <w:r>
        <w:rPr>
          <w:rFonts w:ascii="Arial" w:hAnsi="Arial" w:cs="Arial"/>
          <w:sz w:val="20"/>
          <w:szCs w:val="20"/>
        </w:rPr>
        <w:t xml:space="preserve">των υποψηφίων </w:t>
      </w:r>
    </w:p>
    <w:p w:rsidR="00E41BE2" w:rsidRPr="000B4BD0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ιγ</w:t>
      </w:r>
      <w:r w:rsidRPr="000B4BD0">
        <w:rPr>
          <w:rFonts w:ascii="Arial Black" w:hAnsi="Arial Black" w:cs="Arial"/>
          <w:b/>
          <w:sz w:val="20"/>
          <w:szCs w:val="20"/>
        </w:rPr>
        <w:t>)</w:t>
      </w:r>
      <w:r w:rsidRPr="000B4BD0">
        <w:rPr>
          <w:rFonts w:ascii="Arial" w:hAnsi="Arial" w:cs="Arial"/>
          <w:sz w:val="20"/>
          <w:szCs w:val="20"/>
        </w:rPr>
        <w:t>Τ</w:t>
      </w:r>
      <w:r>
        <w:rPr>
          <w:rFonts w:ascii="Arial" w:hAnsi="Arial" w:cs="Arial"/>
          <w:sz w:val="20"/>
          <w:szCs w:val="20"/>
        </w:rPr>
        <w:t xml:space="preserve">ο υπ αριθ πρωτ   7973/24-04-2019  </w:t>
      </w:r>
      <w:r w:rsidRPr="000B4BD0">
        <w:rPr>
          <w:rFonts w:ascii="Arial" w:hAnsi="Arial" w:cs="Arial"/>
          <w:sz w:val="20"/>
          <w:szCs w:val="20"/>
        </w:rPr>
        <w:t>Πρακτικό Κατάταξης υποψηφίων</w:t>
      </w:r>
      <w:r>
        <w:rPr>
          <w:rFonts w:ascii="Arial" w:hAnsi="Arial" w:cs="Arial"/>
          <w:sz w:val="20"/>
          <w:szCs w:val="20"/>
        </w:rPr>
        <w:t xml:space="preserve"> &amp; το</w:t>
      </w:r>
      <w:r w:rsidRPr="000B4BD0">
        <w:rPr>
          <w:rFonts w:ascii="Arial" w:hAnsi="Arial" w:cs="Arial"/>
          <w:sz w:val="20"/>
          <w:szCs w:val="20"/>
        </w:rPr>
        <w:t xml:space="preserve"> αποδεικτικό ανάρτησ</w:t>
      </w:r>
      <w:r>
        <w:rPr>
          <w:rFonts w:ascii="Arial" w:hAnsi="Arial" w:cs="Arial"/>
          <w:sz w:val="20"/>
          <w:szCs w:val="20"/>
        </w:rPr>
        <w:t>ή</w:t>
      </w:r>
      <w:r w:rsidRPr="000B4BD0">
        <w:rPr>
          <w:rFonts w:ascii="Arial" w:hAnsi="Arial" w:cs="Arial"/>
          <w:sz w:val="20"/>
          <w:szCs w:val="20"/>
        </w:rPr>
        <w:t>ς</w:t>
      </w:r>
      <w:r>
        <w:rPr>
          <w:rFonts w:ascii="Arial" w:hAnsi="Arial" w:cs="Arial"/>
          <w:sz w:val="20"/>
          <w:szCs w:val="20"/>
        </w:rPr>
        <w:t xml:space="preserve"> του</w:t>
      </w:r>
    </w:p>
    <w:p w:rsidR="00E41BE2" w:rsidRPr="00E41BE2" w:rsidRDefault="00E41BE2" w:rsidP="00E41B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ιδ</w:t>
      </w:r>
      <w:r w:rsidRPr="000B4BD0">
        <w:rPr>
          <w:rFonts w:ascii="Arial Black" w:hAnsi="Arial Black" w:cs="Arial"/>
          <w:b/>
          <w:sz w:val="20"/>
          <w:szCs w:val="20"/>
        </w:rPr>
        <w:t>)</w:t>
      </w:r>
      <w:r w:rsidRPr="00E41BE2">
        <w:rPr>
          <w:rFonts w:ascii="Arial" w:hAnsi="Arial" w:cs="Arial"/>
          <w:sz w:val="20"/>
          <w:szCs w:val="20"/>
        </w:rPr>
        <w:t>Την υπ αριθ 389/2019 απόφαση Δημάρχου Μαραθώνος</w:t>
      </w:r>
      <w:r>
        <w:rPr>
          <w:rFonts w:ascii="Arial" w:hAnsi="Arial" w:cs="Arial"/>
          <w:sz w:val="20"/>
          <w:szCs w:val="20"/>
        </w:rPr>
        <w:t xml:space="preserve"> με θέμα : </w:t>
      </w:r>
      <w:r w:rsidRPr="00E41BE2">
        <w:rPr>
          <w:rFonts w:ascii="Arial" w:hAnsi="Arial" w:cs="Arial"/>
          <w:sz w:val="20"/>
          <w:szCs w:val="20"/>
        </w:rPr>
        <w:t xml:space="preserve">Πρόσληψη εποχιακού προσωπικού με σύμβαση εργασίας ιδιωτικού δικαίου ορισμένου χρόνου διάρκειας δύο (2) μηνών. </w:t>
      </w:r>
    </w:p>
    <w:p w:rsidR="004B6F8D" w:rsidRPr="00A235E0" w:rsidRDefault="00E41BE2" w:rsidP="004B6F8D">
      <w:pPr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ιε</w:t>
      </w:r>
      <w:r w:rsidR="00112D72" w:rsidRPr="00062AE6">
        <w:rPr>
          <w:rFonts w:ascii="Arial Black" w:hAnsi="Arial Black" w:cs="Arial"/>
          <w:sz w:val="20"/>
          <w:szCs w:val="20"/>
        </w:rPr>
        <w:t>)</w:t>
      </w:r>
      <w:r w:rsidR="00112D72">
        <w:rPr>
          <w:rFonts w:ascii="Arial" w:hAnsi="Arial" w:cs="Arial"/>
          <w:sz w:val="20"/>
          <w:szCs w:val="20"/>
        </w:rPr>
        <w:t xml:space="preserve"> Την υπ’ αριθμ. πρωτ.</w:t>
      </w:r>
      <w:r>
        <w:rPr>
          <w:rFonts w:ascii="Arial" w:hAnsi="Arial" w:cs="Arial"/>
          <w:sz w:val="20"/>
          <w:szCs w:val="20"/>
        </w:rPr>
        <w:t xml:space="preserve"> 8093/25-04-2019</w:t>
      </w:r>
      <w:r w:rsidR="00112D72">
        <w:rPr>
          <w:rFonts w:ascii="Arial" w:hAnsi="Arial" w:cs="Arial"/>
          <w:sz w:val="20"/>
          <w:szCs w:val="20"/>
        </w:rPr>
        <w:t xml:space="preserve"> </w:t>
      </w:r>
      <w:r w:rsidR="00062AE6">
        <w:rPr>
          <w:rFonts w:ascii="Arial" w:hAnsi="Arial" w:cs="Arial"/>
          <w:sz w:val="20"/>
          <w:szCs w:val="20"/>
        </w:rPr>
        <w:t>υπεύθυνη δήλωση</w:t>
      </w:r>
      <w:r w:rsidR="00112D72">
        <w:rPr>
          <w:rFonts w:ascii="Arial" w:hAnsi="Arial" w:cs="Arial"/>
          <w:sz w:val="20"/>
          <w:szCs w:val="20"/>
        </w:rPr>
        <w:t xml:space="preserve"> παραίτησης του </w:t>
      </w:r>
      <w:r>
        <w:rPr>
          <w:rFonts w:ascii="Arial" w:hAnsi="Arial" w:cs="Arial"/>
          <w:sz w:val="20"/>
          <w:szCs w:val="20"/>
        </w:rPr>
        <w:t>Κεχαγιαδάκη Ελευθέριου του Κων/νου</w:t>
      </w:r>
      <w:r w:rsidR="00112D72">
        <w:rPr>
          <w:rFonts w:ascii="Arial" w:hAnsi="Arial" w:cs="Arial"/>
          <w:sz w:val="20"/>
          <w:szCs w:val="20"/>
        </w:rPr>
        <w:t xml:space="preserve"> από την θέση του εργάτη καθαριότητας – συνοδού απορριμματοφόρου</w:t>
      </w:r>
      <w:r w:rsidR="00112D72" w:rsidRPr="00A235E0">
        <w:rPr>
          <w:rFonts w:ascii="Arial" w:hAnsi="Arial" w:cs="Arial"/>
          <w:sz w:val="20"/>
          <w:szCs w:val="20"/>
        </w:rPr>
        <w:t xml:space="preserve">     </w:t>
      </w:r>
      <w:r w:rsidR="004B6F8D" w:rsidRPr="00A235E0">
        <w:rPr>
          <w:rFonts w:ascii="Arial" w:hAnsi="Arial" w:cs="Arial"/>
          <w:sz w:val="20"/>
          <w:szCs w:val="20"/>
        </w:rPr>
        <w:t xml:space="preserve">                      </w:t>
      </w:r>
    </w:p>
    <w:p w:rsidR="002364F3" w:rsidRDefault="000B0D83" w:rsidP="000B0D83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</w:t>
      </w:r>
    </w:p>
    <w:p w:rsidR="00E22101" w:rsidRDefault="002364F3" w:rsidP="000B0D83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 xml:space="preserve">                              </w:t>
      </w:r>
      <w:r w:rsidR="000B0D83">
        <w:rPr>
          <w:rFonts w:ascii="Arial Black" w:hAnsi="Arial Black" w:cs="Arial"/>
          <w:b/>
          <w:sz w:val="28"/>
          <w:szCs w:val="28"/>
        </w:rPr>
        <w:t xml:space="preserve"> </w:t>
      </w:r>
      <w:r w:rsidR="00E22101" w:rsidRPr="00B34217">
        <w:rPr>
          <w:rFonts w:ascii="Arial Black" w:hAnsi="Arial Black" w:cs="Arial"/>
          <w:b/>
          <w:sz w:val="28"/>
          <w:szCs w:val="28"/>
        </w:rPr>
        <w:t>Α π ο φ α σ ί ζ ο υ μ ε</w:t>
      </w:r>
    </w:p>
    <w:p w:rsidR="00DE00A6" w:rsidRDefault="00187295" w:rsidP="00CB7C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710D16">
        <w:rPr>
          <w:rFonts w:ascii="Arial" w:hAnsi="Arial" w:cs="Arial"/>
        </w:rPr>
        <w:t xml:space="preserve">ην </w:t>
      </w:r>
      <w:r w:rsidR="00E41BE2">
        <w:rPr>
          <w:rFonts w:ascii="Arial" w:hAnsi="Arial" w:cs="Arial"/>
        </w:rPr>
        <w:t xml:space="preserve">αποδοχή της υπ αριθ πρωτ  8093/25-04-2019   </w:t>
      </w:r>
      <w:r w:rsidR="00665509">
        <w:rPr>
          <w:rFonts w:ascii="Arial" w:hAnsi="Arial" w:cs="Arial"/>
        </w:rPr>
        <w:t xml:space="preserve">υπεύθυνης </w:t>
      </w:r>
      <w:r w:rsidR="006D2A82">
        <w:rPr>
          <w:rFonts w:ascii="Arial" w:hAnsi="Arial" w:cs="Arial"/>
        </w:rPr>
        <w:t>δήλωσης</w:t>
      </w:r>
      <w:r w:rsidR="00121BA6">
        <w:rPr>
          <w:rFonts w:ascii="Arial" w:hAnsi="Arial" w:cs="Arial"/>
        </w:rPr>
        <w:t xml:space="preserve"> παραίτησης του </w:t>
      </w:r>
      <w:r w:rsidR="00E41BE2">
        <w:rPr>
          <w:rFonts w:ascii="Arial" w:hAnsi="Arial" w:cs="Arial"/>
        </w:rPr>
        <w:t xml:space="preserve">Κεχαγιαδάκη Ελευθέριου του Κων/νου </w:t>
      </w:r>
      <w:r w:rsidR="00121BA6">
        <w:rPr>
          <w:rFonts w:ascii="Arial" w:hAnsi="Arial" w:cs="Arial"/>
        </w:rPr>
        <w:t xml:space="preserve"> </w:t>
      </w:r>
      <w:r w:rsidR="00276CCD">
        <w:rPr>
          <w:rFonts w:ascii="Arial" w:hAnsi="Arial" w:cs="Arial"/>
        </w:rPr>
        <w:t xml:space="preserve">σύμφωνα με την οποία δεν αποδέχεται </w:t>
      </w:r>
      <w:r w:rsidR="002364F3">
        <w:rPr>
          <w:rFonts w:ascii="Arial" w:hAnsi="Arial" w:cs="Arial"/>
        </w:rPr>
        <w:t xml:space="preserve">τη θέση ΥΕ εργατών καθαριότητας </w:t>
      </w:r>
      <w:r w:rsidR="006D2A82">
        <w:rPr>
          <w:rFonts w:ascii="Arial" w:hAnsi="Arial" w:cs="Arial"/>
        </w:rPr>
        <w:t xml:space="preserve">- </w:t>
      </w:r>
      <w:r w:rsidR="002364F3">
        <w:rPr>
          <w:rFonts w:ascii="Arial" w:hAnsi="Arial" w:cs="Arial"/>
        </w:rPr>
        <w:t>συνοδών απορριμματοφόρου</w:t>
      </w:r>
      <w:r w:rsidR="006D2A82">
        <w:rPr>
          <w:rFonts w:ascii="Arial" w:hAnsi="Arial" w:cs="Arial"/>
        </w:rPr>
        <w:t xml:space="preserve"> της υπ’ αριθμ.</w:t>
      </w:r>
      <w:r w:rsidR="00E41BE2">
        <w:rPr>
          <w:rFonts w:ascii="Arial" w:hAnsi="Arial" w:cs="Arial"/>
        </w:rPr>
        <w:t xml:space="preserve">πρωτ. 7628/2019 </w:t>
      </w:r>
      <w:r w:rsidR="006D2A82">
        <w:rPr>
          <w:rFonts w:ascii="Arial" w:hAnsi="Arial" w:cs="Arial"/>
        </w:rPr>
        <w:t xml:space="preserve">ανακοίνωσης </w:t>
      </w:r>
      <w:r w:rsidR="00665509" w:rsidRPr="00665509">
        <w:rPr>
          <w:rFonts w:ascii="Arial" w:hAnsi="Arial" w:cs="Arial"/>
        </w:rPr>
        <w:t xml:space="preserve">για τη σύναψη </w:t>
      </w:r>
      <w:r w:rsidR="009502F2">
        <w:rPr>
          <w:rFonts w:ascii="Arial" w:hAnsi="Arial" w:cs="Arial"/>
        </w:rPr>
        <w:t>σύμβασης</w:t>
      </w:r>
      <w:r w:rsidR="00665509" w:rsidRPr="00665509">
        <w:rPr>
          <w:rFonts w:ascii="Arial" w:hAnsi="Arial" w:cs="Arial"/>
        </w:rPr>
        <w:t xml:space="preserve"> εργασίας ορισμένου χρόνου</w:t>
      </w:r>
      <w:r w:rsidR="00665509">
        <w:rPr>
          <w:rFonts w:ascii="Arial" w:hAnsi="Arial" w:cs="Arial"/>
        </w:rPr>
        <w:t xml:space="preserve"> </w:t>
      </w:r>
      <w:r w:rsidR="009502F2">
        <w:rPr>
          <w:rFonts w:ascii="Arial" w:hAnsi="Arial" w:cs="Arial"/>
        </w:rPr>
        <w:t>στο Δήμο</w:t>
      </w:r>
      <w:r w:rsidR="006D2A82">
        <w:rPr>
          <w:rFonts w:ascii="Arial" w:hAnsi="Arial" w:cs="Arial"/>
        </w:rPr>
        <w:t xml:space="preserve"> Μαραθώνος</w:t>
      </w:r>
      <w:r w:rsidR="002364F3">
        <w:rPr>
          <w:rFonts w:ascii="Arial" w:hAnsi="Arial" w:cs="Arial"/>
        </w:rPr>
        <w:t>.</w:t>
      </w:r>
    </w:p>
    <w:p w:rsidR="00F8394F" w:rsidRDefault="00F8394F" w:rsidP="00F8394F">
      <w:pPr>
        <w:ind w:right="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lastRenderedPageBreak/>
        <w:t xml:space="preserve">Η παρούσα </w:t>
      </w:r>
      <w:r w:rsidRPr="00023601">
        <w:rPr>
          <w:rFonts w:ascii="Arial" w:hAnsi="Arial" w:cs="Arial"/>
          <w:b/>
          <w:color w:val="000000"/>
        </w:rPr>
        <w:t xml:space="preserve">απόφαση </w:t>
      </w:r>
      <w:r w:rsidRPr="00023601">
        <w:rPr>
          <w:rFonts w:ascii="Arial Black" w:hAnsi="Arial Black" w:cs="Arial"/>
          <w:b/>
          <w:color w:val="000000"/>
        </w:rPr>
        <w:t xml:space="preserve"> </w:t>
      </w:r>
      <w:r w:rsidR="00552C90" w:rsidRPr="00023601">
        <w:rPr>
          <w:rFonts w:ascii="Arial Black" w:hAnsi="Arial Black" w:cs="Arial"/>
          <w:b/>
          <w:color w:val="000000"/>
        </w:rPr>
        <w:t>θ</w:t>
      </w:r>
      <w:r w:rsidRPr="00023601">
        <w:rPr>
          <w:rFonts w:ascii="Arial Black" w:hAnsi="Arial Black" w:cs="Arial"/>
          <w:b/>
          <w:color w:val="000000"/>
        </w:rPr>
        <w:t>α αναρτηθεί</w:t>
      </w:r>
      <w:r>
        <w:rPr>
          <w:rFonts w:ascii="Arial" w:hAnsi="Arial" w:cs="Arial"/>
          <w:b/>
          <w:color w:val="000000"/>
        </w:rPr>
        <w:t xml:space="preserve"> στο </w:t>
      </w:r>
      <w:r>
        <w:rPr>
          <w:rFonts w:ascii="Arial" w:hAnsi="Arial" w:cs="Arial"/>
          <w:color w:val="000000"/>
        </w:rPr>
        <w:t>δ</w:t>
      </w:r>
      <w:r>
        <w:rPr>
          <w:rFonts w:ascii="Arial" w:hAnsi="Arial" w:cs="Arial"/>
        </w:rPr>
        <w:t xml:space="preserve">ικτυακό τόπο ειδικού σκοπού του </w:t>
      </w:r>
      <w:r w:rsidRPr="00F8394F">
        <w:rPr>
          <w:rFonts w:ascii="Arial" w:hAnsi="Arial" w:cs="Arial"/>
        </w:rPr>
        <w:t>Δήμου για το Διαύγεια</w:t>
      </w:r>
      <w:r w:rsidR="006655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6" w:history="1">
        <w:r>
          <w:rPr>
            <w:rStyle w:val="-"/>
            <w:rFonts w:ascii="Arial" w:hAnsi="Arial" w:cs="Arial"/>
          </w:rPr>
          <w:t>http://sites.diavgeia.gov.gr/marathon</w:t>
        </w:r>
      </w:hyperlink>
      <w:r>
        <w:rPr>
          <w:rFonts w:ascii="Arial" w:hAnsi="Arial" w:cs="Arial"/>
        </w:rPr>
        <w:t>)</w:t>
      </w:r>
      <w:r w:rsidR="007C0FB6">
        <w:rPr>
          <w:rFonts w:ascii="Arial" w:hAnsi="Arial" w:cs="Arial"/>
        </w:rPr>
        <w:t>.</w:t>
      </w:r>
    </w:p>
    <w:p w:rsidR="00E22101" w:rsidRDefault="00E22101" w:rsidP="00E22101">
      <w:pPr>
        <w:jc w:val="both"/>
        <w:rPr>
          <w:rFonts w:ascii="Arial" w:hAnsi="Arial" w:cs="Arial"/>
        </w:rPr>
      </w:pPr>
    </w:p>
    <w:p w:rsidR="00435A44" w:rsidRDefault="00435A44" w:rsidP="00E22101">
      <w:pPr>
        <w:jc w:val="both"/>
        <w:rPr>
          <w:rFonts w:ascii="Arial" w:hAnsi="Arial" w:cs="Arial"/>
        </w:rPr>
      </w:pPr>
    </w:p>
    <w:p w:rsidR="00E41BE2" w:rsidRPr="00E22101" w:rsidRDefault="00E41BE2" w:rsidP="00E22101">
      <w:pPr>
        <w:jc w:val="both"/>
        <w:rPr>
          <w:rFonts w:ascii="Arial" w:hAnsi="Arial" w:cs="Arial"/>
        </w:rPr>
      </w:pPr>
    </w:p>
    <w:p w:rsidR="00B34217" w:rsidRDefault="00B34217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  <w:r w:rsidRPr="00B34217">
        <w:rPr>
          <w:rFonts w:ascii="Tahoma" w:hAnsi="Tahoma" w:cs="Tahoma"/>
          <w:b/>
          <w:sz w:val="28"/>
          <w:szCs w:val="28"/>
        </w:rPr>
        <w:t>Ο ΔΗΜΑΡΧΟΣ</w:t>
      </w:r>
    </w:p>
    <w:p w:rsidR="00435A44" w:rsidRDefault="00435A44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665509" w:rsidRDefault="00665509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</w:p>
    <w:p w:rsidR="00B34217" w:rsidRPr="00023601" w:rsidRDefault="00665509" w:rsidP="00B34217">
      <w:pPr>
        <w:ind w:left="2700" w:firstLine="16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</w:t>
      </w:r>
      <w:r w:rsidR="006B1FDD">
        <w:rPr>
          <w:rFonts w:ascii="Tahoma" w:hAnsi="Tahoma" w:cs="Tahoma"/>
          <w:b/>
          <w:sz w:val="28"/>
          <w:szCs w:val="28"/>
        </w:rPr>
        <w:t>ΗΛΙΑΣ ΨΗΝΑΚΗΣ</w:t>
      </w:r>
    </w:p>
    <w:sectPr w:rsidR="00B34217" w:rsidRPr="00023601" w:rsidSect="00F00E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3AA"/>
    <w:multiLevelType w:val="hybridMultilevel"/>
    <w:tmpl w:val="02D60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824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A1CD5"/>
    <w:multiLevelType w:val="hybridMultilevel"/>
    <w:tmpl w:val="C0F05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662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6248B2"/>
    <w:multiLevelType w:val="hybridMultilevel"/>
    <w:tmpl w:val="DAF81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4A6A"/>
    <w:multiLevelType w:val="hybridMultilevel"/>
    <w:tmpl w:val="7A325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378F6"/>
    <w:multiLevelType w:val="hybridMultilevel"/>
    <w:tmpl w:val="45903C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136ED7"/>
    <w:multiLevelType w:val="hybridMultilevel"/>
    <w:tmpl w:val="74CC33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95273"/>
    <w:multiLevelType w:val="hybridMultilevel"/>
    <w:tmpl w:val="C24A1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D1EFF"/>
    <w:multiLevelType w:val="hybridMultilevel"/>
    <w:tmpl w:val="8124EA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5739D6"/>
    <w:rsid w:val="00000F6E"/>
    <w:rsid w:val="00014AEE"/>
    <w:rsid w:val="00023601"/>
    <w:rsid w:val="000239E5"/>
    <w:rsid w:val="0002469D"/>
    <w:rsid w:val="000272E0"/>
    <w:rsid w:val="000421D1"/>
    <w:rsid w:val="00043606"/>
    <w:rsid w:val="000448DC"/>
    <w:rsid w:val="00062AE6"/>
    <w:rsid w:val="00071A9F"/>
    <w:rsid w:val="00072A58"/>
    <w:rsid w:val="00077749"/>
    <w:rsid w:val="00086611"/>
    <w:rsid w:val="00097E8C"/>
    <w:rsid w:val="000B0BF9"/>
    <w:rsid w:val="000B0D83"/>
    <w:rsid w:val="000B4BD0"/>
    <w:rsid w:val="000C262D"/>
    <w:rsid w:val="000D0F7E"/>
    <w:rsid w:val="000D7C5F"/>
    <w:rsid w:val="000F2298"/>
    <w:rsid w:val="001048F4"/>
    <w:rsid w:val="00110097"/>
    <w:rsid w:val="00111DF0"/>
    <w:rsid w:val="00112D72"/>
    <w:rsid w:val="001209F7"/>
    <w:rsid w:val="00121BA6"/>
    <w:rsid w:val="001311F7"/>
    <w:rsid w:val="00142F36"/>
    <w:rsid w:val="001544CE"/>
    <w:rsid w:val="00167068"/>
    <w:rsid w:val="00176C80"/>
    <w:rsid w:val="00177BCD"/>
    <w:rsid w:val="00187295"/>
    <w:rsid w:val="001908C2"/>
    <w:rsid w:val="00191760"/>
    <w:rsid w:val="00194643"/>
    <w:rsid w:val="00194D52"/>
    <w:rsid w:val="00196380"/>
    <w:rsid w:val="001A481F"/>
    <w:rsid w:val="001C4B3B"/>
    <w:rsid w:val="001C66D8"/>
    <w:rsid w:val="001C67F4"/>
    <w:rsid w:val="001D0D37"/>
    <w:rsid w:val="001F1984"/>
    <w:rsid w:val="001F1B80"/>
    <w:rsid w:val="001F2356"/>
    <w:rsid w:val="00200F2F"/>
    <w:rsid w:val="002100E9"/>
    <w:rsid w:val="0021374C"/>
    <w:rsid w:val="00217E7F"/>
    <w:rsid w:val="0022169F"/>
    <w:rsid w:val="002236AD"/>
    <w:rsid w:val="00225C62"/>
    <w:rsid w:val="002364F3"/>
    <w:rsid w:val="00236EB1"/>
    <w:rsid w:val="002464CD"/>
    <w:rsid w:val="00254676"/>
    <w:rsid w:val="00256A9D"/>
    <w:rsid w:val="00263A8E"/>
    <w:rsid w:val="00266509"/>
    <w:rsid w:val="00276CCD"/>
    <w:rsid w:val="00285738"/>
    <w:rsid w:val="002858D4"/>
    <w:rsid w:val="002877C8"/>
    <w:rsid w:val="00292913"/>
    <w:rsid w:val="00295EB8"/>
    <w:rsid w:val="002D78F0"/>
    <w:rsid w:val="002E1D42"/>
    <w:rsid w:val="002E5F7E"/>
    <w:rsid w:val="002F1E0C"/>
    <w:rsid w:val="002F53EB"/>
    <w:rsid w:val="00311170"/>
    <w:rsid w:val="00327703"/>
    <w:rsid w:val="00327911"/>
    <w:rsid w:val="00331063"/>
    <w:rsid w:val="00342596"/>
    <w:rsid w:val="003838D3"/>
    <w:rsid w:val="0038473F"/>
    <w:rsid w:val="003959BB"/>
    <w:rsid w:val="003A0259"/>
    <w:rsid w:val="003B3C1D"/>
    <w:rsid w:val="003C7029"/>
    <w:rsid w:val="003D6E8D"/>
    <w:rsid w:val="00431737"/>
    <w:rsid w:val="00435A44"/>
    <w:rsid w:val="00454E61"/>
    <w:rsid w:val="00470C28"/>
    <w:rsid w:val="00470D18"/>
    <w:rsid w:val="00471036"/>
    <w:rsid w:val="00486346"/>
    <w:rsid w:val="00486AC5"/>
    <w:rsid w:val="00497DF9"/>
    <w:rsid w:val="004B6F8D"/>
    <w:rsid w:val="004D3043"/>
    <w:rsid w:val="004E14FE"/>
    <w:rsid w:val="004E69C8"/>
    <w:rsid w:val="00501B8E"/>
    <w:rsid w:val="0052325C"/>
    <w:rsid w:val="00532C4B"/>
    <w:rsid w:val="00552C90"/>
    <w:rsid w:val="0055357E"/>
    <w:rsid w:val="005601B7"/>
    <w:rsid w:val="0056394F"/>
    <w:rsid w:val="005739D6"/>
    <w:rsid w:val="005A0CF1"/>
    <w:rsid w:val="005A1A90"/>
    <w:rsid w:val="005A1C9B"/>
    <w:rsid w:val="005A1CD5"/>
    <w:rsid w:val="005A1FA5"/>
    <w:rsid w:val="005B735A"/>
    <w:rsid w:val="005C2503"/>
    <w:rsid w:val="005D2ABA"/>
    <w:rsid w:val="005E4EB6"/>
    <w:rsid w:val="005E60C5"/>
    <w:rsid w:val="005E7EA4"/>
    <w:rsid w:val="005F1478"/>
    <w:rsid w:val="00601CDA"/>
    <w:rsid w:val="00611DB2"/>
    <w:rsid w:val="00614A79"/>
    <w:rsid w:val="00616C00"/>
    <w:rsid w:val="00634187"/>
    <w:rsid w:val="006365FE"/>
    <w:rsid w:val="00654FE7"/>
    <w:rsid w:val="006558F2"/>
    <w:rsid w:val="00665509"/>
    <w:rsid w:val="00665889"/>
    <w:rsid w:val="00672686"/>
    <w:rsid w:val="006731B0"/>
    <w:rsid w:val="00677D3A"/>
    <w:rsid w:val="006802C3"/>
    <w:rsid w:val="00681D97"/>
    <w:rsid w:val="0068322B"/>
    <w:rsid w:val="006915CD"/>
    <w:rsid w:val="00691CF1"/>
    <w:rsid w:val="006B1FDD"/>
    <w:rsid w:val="006B6ABD"/>
    <w:rsid w:val="006D2A82"/>
    <w:rsid w:val="006D391B"/>
    <w:rsid w:val="006D4D34"/>
    <w:rsid w:val="006F440B"/>
    <w:rsid w:val="006F7F96"/>
    <w:rsid w:val="00703CE3"/>
    <w:rsid w:val="0071094F"/>
    <w:rsid w:val="00710D16"/>
    <w:rsid w:val="007207B6"/>
    <w:rsid w:val="00723B1D"/>
    <w:rsid w:val="00732B14"/>
    <w:rsid w:val="00746F22"/>
    <w:rsid w:val="0075056F"/>
    <w:rsid w:val="007700F7"/>
    <w:rsid w:val="00773F8D"/>
    <w:rsid w:val="00785AEC"/>
    <w:rsid w:val="00793C35"/>
    <w:rsid w:val="007C0FB6"/>
    <w:rsid w:val="007D53FD"/>
    <w:rsid w:val="007E0A6B"/>
    <w:rsid w:val="007E5604"/>
    <w:rsid w:val="007E7167"/>
    <w:rsid w:val="007F13C3"/>
    <w:rsid w:val="007F3B2F"/>
    <w:rsid w:val="007F6906"/>
    <w:rsid w:val="00801185"/>
    <w:rsid w:val="0081012C"/>
    <w:rsid w:val="008254EC"/>
    <w:rsid w:val="008418E0"/>
    <w:rsid w:val="008556C6"/>
    <w:rsid w:val="0085640B"/>
    <w:rsid w:val="00856977"/>
    <w:rsid w:val="008607B4"/>
    <w:rsid w:val="0086278C"/>
    <w:rsid w:val="00871122"/>
    <w:rsid w:val="008711FA"/>
    <w:rsid w:val="008823BB"/>
    <w:rsid w:val="008A4A96"/>
    <w:rsid w:val="008B2DB7"/>
    <w:rsid w:val="008B65C3"/>
    <w:rsid w:val="008C33A3"/>
    <w:rsid w:val="008D7149"/>
    <w:rsid w:val="008E3637"/>
    <w:rsid w:val="008E5665"/>
    <w:rsid w:val="008E6D4F"/>
    <w:rsid w:val="00911588"/>
    <w:rsid w:val="00913916"/>
    <w:rsid w:val="00917E20"/>
    <w:rsid w:val="00943F47"/>
    <w:rsid w:val="009502F2"/>
    <w:rsid w:val="009546E1"/>
    <w:rsid w:val="00957B9D"/>
    <w:rsid w:val="00970D83"/>
    <w:rsid w:val="0098169C"/>
    <w:rsid w:val="009B62D2"/>
    <w:rsid w:val="009C717D"/>
    <w:rsid w:val="009D2EC6"/>
    <w:rsid w:val="009D5F6F"/>
    <w:rsid w:val="009E5E29"/>
    <w:rsid w:val="009F7016"/>
    <w:rsid w:val="00A03D8A"/>
    <w:rsid w:val="00A12FE3"/>
    <w:rsid w:val="00A30226"/>
    <w:rsid w:val="00A51387"/>
    <w:rsid w:val="00A752FE"/>
    <w:rsid w:val="00A830B9"/>
    <w:rsid w:val="00A918D4"/>
    <w:rsid w:val="00AA15A6"/>
    <w:rsid w:val="00AA79B5"/>
    <w:rsid w:val="00AB1AE4"/>
    <w:rsid w:val="00AE4E75"/>
    <w:rsid w:val="00AE52DA"/>
    <w:rsid w:val="00AF66B6"/>
    <w:rsid w:val="00B02085"/>
    <w:rsid w:val="00B10387"/>
    <w:rsid w:val="00B131F8"/>
    <w:rsid w:val="00B3350B"/>
    <w:rsid w:val="00B34217"/>
    <w:rsid w:val="00B37F7C"/>
    <w:rsid w:val="00B5215A"/>
    <w:rsid w:val="00B534B0"/>
    <w:rsid w:val="00B5775C"/>
    <w:rsid w:val="00B735A4"/>
    <w:rsid w:val="00B92F10"/>
    <w:rsid w:val="00BB1785"/>
    <w:rsid w:val="00BB52F7"/>
    <w:rsid w:val="00BB7ECB"/>
    <w:rsid w:val="00BB7FCD"/>
    <w:rsid w:val="00BC2F14"/>
    <w:rsid w:val="00BC3EC1"/>
    <w:rsid w:val="00BD6874"/>
    <w:rsid w:val="00BE0216"/>
    <w:rsid w:val="00BE2EC4"/>
    <w:rsid w:val="00BE3ABD"/>
    <w:rsid w:val="00BE4281"/>
    <w:rsid w:val="00BE71E9"/>
    <w:rsid w:val="00BF0D8B"/>
    <w:rsid w:val="00C06409"/>
    <w:rsid w:val="00C066A5"/>
    <w:rsid w:val="00C237DC"/>
    <w:rsid w:val="00C26361"/>
    <w:rsid w:val="00C36A46"/>
    <w:rsid w:val="00C40999"/>
    <w:rsid w:val="00C56561"/>
    <w:rsid w:val="00C56995"/>
    <w:rsid w:val="00C823AE"/>
    <w:rsid w:val="00CA18D3"/>
    <w:rsid w:val="00CB29FC"/>
    <w:rsid w:val="00CB7CED"/>
    <w:rsid w:val="00CC0523"/>
    <w:rsid w:val="00CC0DDE"/>
    <w:rsid w:val="00CC55BC"/>
    <w:rsid w:val="00CC706A"/>
    <w:rsid w:val="00CD208C"/>
    <w:rsid w:val="00CD7952"/>
    <w:rsid w:val="00D10AE4"/>
    <w:rsid w:val="00D1108F"/>
    <w:rsid w:val="00D11BA9"/>
    <w:rsid w:val="00D210D9"/>
    <w:rsid w:val="00D3404E"/>
    <w:rsid w:val="00D35FA6"/>
    <w:rsid w:val="00D40B05"/>
    <w:rsid w:val="00D55893"/>
    <w:rsid w:val="00D6459F"/>
    <w:rsid w:val="00D64CBA"/>
    <w:rsid w:val="00D65446"/>
    <w:rsid w:val="00D7013A"/>
    <w:rsid w:val="00D71FEB"/>
    <w:rsid w:val="00D73072"/>
    <w:rsid w:val="00D7461E"/>
    <w:rsid w:val="00D96CCD"/>
    <w:rsid w:val="00D97B0C"/>
    <w:rsid w:val="00DA117F"/>
    <w:rsid w:val="00DB100B"/>
    <w:rsid w:val="00DB78CC"/>
    <w:rsid w:val="00DB7D4A"/>
    <w:rsid w:val="00DC2626"/>
    <w:rsid w:val="00DD728A"/>
    <w:rsid w:val="00DE00A6"/>
    <w:rsid w:val="00DE0F6F"/>
    <w:rsid w:val="00E06255"/>
    <w:rsid w:val="00E06469"/>
    <w:rsid w:val="00E22101"/>
    <w:rsid w:val="00E252D1"/>
    <w:rsid w:val="00E41BE2"/>
    <w:rsid w:val="00E66520"/>
    <w:rsid w:val="00E70DA1"/>
    <w:rsid w:val="00E71AE1"/>
    <w:rsid w:val="00E754BE"/>
    <w:rsid w:val="00E84B3B"/>
    <w:rsid w:val="00EB4928"/>
    <w:rsid w:val="00EB6774"/>
    <w:rsid w:val="00EB742F"/>
    <w:rsid w:val="00EC3BED"/>
    <w:rsid w:val="00EC77C6"/>
    <w:rsid w:val="00ED1AD7"/>
    <w:rsid w:val="00ED4645"/>
    <w:rsid w:val="00ED763B"/>
    <w:rsid w:val="00EE2042"/>
    <w:rsid w:val="00F00E99"/>
    <w:rsid w:val="00F15607"/>
    <w:rsid w:val="00F320B6"/>
    <w:rsid w:val="00F34C63"/>
    <w:rsid w:val="00F5037F"/>
    <w:rsid w:val="00F66927"/>
    <w:rsid w:val="00F712EB"/>
    <w:rsid w:val="00F8394F"/>
    <w:rsid w:val="00F91122"/>
    <w:rsid w:val="00F92685"/>
    <w:rsid w:val="00FB70E4"/>
    <w:rsid w:val="00FC0C8A"/>
    <w:rsid w:val="00FE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D6"/>
    <w:rPr>
      <w:sz w:val="24"/>
      <w:szCs w:val="24"/>
    </w:rPr>
  </w:style>
  <w:style w:type="paragraph" w:styleId="5">
    <w:name w:val="heading 5"/>
    <w:basedOn w:val="a"/>
    <w:next w:val="a"/>
    <w:qFormat/>
    <w:rsid w:val="00F00E99"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ΑΡΧΙΚΑ"/>
    <w:basedOn w:val="a"/>
    <w:autoRedefine/>
    <w:rsid w:val="00B10387"/>
    <w:pPr>
      <w:jc w:val="both"/>
    </w:pPr>
    <w:rPr>
      <w:rFonts w:ascii="Tahoma" w:hAnsi="Tahoma" w:cs="Tahoma"/>
      <w:b/>
    </w:rPr>
  </w:style>
  <w:style w:type="paragraph" w:customStyle="1" w:styleId="CharCharCharCharChar">
    <w:name w:val="Char Char Char Char Char"/>
    <w:basedOn w:val="a"/>
    <w:rsid w:val="00F00E99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rsid w:val="00F8394F"/>
    <w:rPr>
      <w:color w:val="0000FF"/>
      <w:u w:val="single"/>
    </w:rPr>
  </w:style>
  <w:style w:type="paragraph" w:styleId="a4">
    <w:name w:val="Balloon Text"/>
    <w:basedOn w:val="a"/>
    <w:semiHidden/>
    <w:rsid w:val="002E5F7E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E41BE2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diavgeia.gov.gr/marath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..</Company>
  <LinksUpToDate>false</LinksUpToDate>
  <CharactersWithSpaces>2996</CharactersWithSpaces>
  <SharedDoc>false</SharedDoc>
  <HLinks>
    <vt:vector size="6" baseType="variant">
      <vt:variant>
        <vt:i4>5046273</vt:i4>
      </vt:variant>
      <vt:variant>
        <vt:i4>0</vt:i4>
      </vt:variant>
      <vt:variant>
        <vt:i4>0</vt:i4>
      </vt:variant>
      <vt:variant>
        <vt:i4>5</vt:i4>
      </vt:variant>
      <vt:variant>
        <vt:lpwstr>http://sites.diavgeia.gov.gr/marathon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</dc:creator>
  <cp:lastModifiedBy>KEDMAUSER</cp:lastModifiedBy>
  <cp:revision>2</cp:revision>
  <cp:lastPrinted>2018-03-12T09:01:00Z</cp:lastPrinted>
  <dcterms:created xsi:type="dcterms:W3CDTF">2019-05-06T08:16:00Z</dcterms:created>
  <dcterms:modified xsi:type="dcterms:W3CDTF">2019-05-06T08:16:00Z</dcterms:modified>
</cp:coreProperties>
</file>