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CA" w:rsidRDefault="005B16A2" w:rsidP="005D6B5E">
      <w:pPr>
        <w:pStyle w:val="5"/>
        <w:ind w:left="-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856" w:type="dxa"/>
        <w:tblInd w:w="-432" w:type="dxa"/>
        <w:tblLayout w:type="fixed"/>
        <w:tblLook w:val="0000"/>
      </w:tblPr>
      <w:tblGrid>
        <w:gridCol w:w="3656"/>
        <w:gridCol w:w="6200"/>
      </w:tblGrid>
      <w:tr w:rsidR="00EE26CA" w:rsidRPr="00AB003A">
        <w:tc>
          <w:tcPr>
            <w:tcW w:w="3656" w:type="dxa"/>
            <w:shd w:val="clear" w:color="auto" w:fill="auto"/>
          </w:tcPr>
          <w:p w:rsidR="00EE26CA" w:rsidRPr="0096108A" w:rsidRDefault="0023432C" w:rsidP="00EE26CA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shd w:val="clear" w:color="auto" w:fill="auto"/>
          </w:tcPr>
          <w:p w:rsidR="00EE26CA" w:rsidRPr="00AB003A" w:rsidRDefault="00EE26CA" w:rsidP="00EE26CA">
            <w:pPr>
              <w:rPr>
                <w:rFonts w:ascii="Arial" w:hAnsi="Arial" w:cs="Arial"/>
                <w:spacing w:val="-10"/>
              </w:rPr>
            </w:pPr>
          </w:p>
          <w:p w:rsidR="00EE26CA" w:rsidRPr="00AB003A" w:rsidRDefault="00EE26CA" w:rsidP="00EE26CA">
            <w:pPr>
              <w:rPr>
                <w:rFonts w:ascii="Arial" w:hAnsi="Arial" w:cs="Arial"/>
              </w:rPr>
            </w:pPr>
          </w:p>
        </w:tc>
      </w:tr>
    </w:tbl>
    <w:p w:rsidR="005D6B5E" w:rsidRPr="005D6B5E" w:rsidRDefault="005B16A2" w:rsidP="005D6B5E">
      <w:pPr>
        <w:pStyle w:val="5"/>
        <w:ind w:left="-360" w:firstLine="0"/>
      </w:pPr>
      <w:r>
        <w:rPr>
          <w:rFonts w:ascii="Times New Roman" w:hAnsi="Times New Roman"/>
        </w:rPr>
        <w:t xml:space="preserve">      </w:t>
      </w:r>
    </w:p>
    <w:p w:rsidR="005B16A2" w:rsidRPr="005D6B5E" w:rsidRDefault="005B16A2" w:rsidP="00EE26CA">
      <w:pPr>
        <w:pStyle w:val="5"/>
        <w:numPr>
          <w:ilvl w:val="0"/>
          <w:numId w:val="0"/>
        </w:numPr>
        <w:rPr>
          <w:b/>
          <w:sz w:val="28"/>
          <w:szCs w:val="28"/>
        </w:rPr>
      </w:pPr>
      <w:r w:rsidRPr="005D6B5E">
        <w:rPr>
          <w:b/>
          <w:sz w:val="28"/>
          <w:szCs w:val="28"/>
        </w:rPr>
        <w:t>ΕΛΛΗΝΙΚΗ ΔΗΜΟΚΡΑΤΙΑ</w:t>
      </w:r>
      <w:r w:rsidR="005D6B5E" w:rsidRPr="005D6B5E">
        <w:rPr>
          <w:b/>
          <w:sz w:val="28"/>
          <w:szCs w:val="28"/>
        </w:rPr>
        <w:t xml:space="preserve">           </w:t>
      </w:r>
      <w:r w:rsidR="005D6B5E">
        <w:rPr>
          <w:b/>
          <w:sz w:val="28"/>
          <w:szCs w:val="28"/>
        </w:rPr>
        <w:t xml:space="preserve">      </w:t>
      </w:r>
      <w:r w:rsidR="00F76F2D">
        <w:rPr>
          <w:b/>
          <w:sz w:val="28"/>
          <w:szCs w:val="28"/>
        </w:rPr>
        <w:t xml:space="preserve"> </w:t>
      </w:r>
      <w:r w:rsidR="00942BD2">
        <w:rPr>
          <w:b/>
          <w:sz w:val="28"/>
          <w:szCs w:val="28"/>
        </w:rPr>
        <w:t xml:space="preserve"> </w:t>
      </w:r>
      <w:r w:rsidR="005D6B5E" w:rsidRPr="005D6B5E">
        <w:rPr>
          <w:b/>
          <w:sz w:val="28"/>
          <w:szCs w:val="28"/>
        </w:rPr>
        <w:t xml:space="preserve"> </w:t>
      </w:r>
      <w:r w:rsidR="00942BD2">
        <w:rPr>
          <w:b/>
          <w:sz w:val="28"/>
          <w:szCs w:val="28"/>
        </w:rPr>
        <w:t xml:space="preserve"> </w:t>
      </w:r>
      <w:r w:rsidR="00AE09BB" w:rsidRPr="005D6B5E">
        <w:rPr>
          <w:b/>
          <w:sz w:val="28"/>
          <w:szCs w:val="28"/>
        </w:rPr>
        <w:t>Μαραθώνας:</w:t>
      </w:r>
      <w:r w:rsidR="00942BD2">
        <w:rPr>
          <w:b/>
          <w:sz w:val="28"/>
          <w:szCs w:val="28"/>
        </w:rPr>
        <w:t xml:space="preserve"> 2 </w:t>
      </w:r>
      <w:r w:rsidR="003A60E6">
        <w:rPr>
          <w:b/>
          <w:sz w:val="28"/>
          <w:szCs w:val="28"/>
        </w:rPr>
        <w:t>Μαΐου</w:t>
      </w:r>
      <w:r w:rsidR="00AE09BB" w:rsidRPr="005D6B5E">
        <w:rPr>
          <w:b/>
          <w:sz w:val="28"/>
          <w:szCs w:val="28"/>
        </w:rPr>
        <w:t xml:space="preserve"> 201</w:t>
      </w:r>
      <w:r w:rsidR="00942BD2">
        <w:rPr>
          <w:b/>
          <w:sz w:val="28"/>
          <w:szCs w:val="28"/>
        </w:rPr>
        <w:t>9</w:t>
      </w:r>
    </w:p>
    <w:p w:rsidR="005B16A2" w:rsidRDefault="005B16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ΝΟΜΟΣ  ΑΤΤΙΚΗΣ                           </w:t>
      </w:r>
      <w:r w:rsidR="00B0262A" w:rsidRPr="00942BD2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75DBD">
        <w:rPr>
          <w:rFonts w:ascii="Arial" w:hAnsi="Arial" w:cs="Arial"/>
          <w:b/>
          <w:sz w:val="28"/>
          <w:szCs w:val="28"/>
        </w:rPr>
        <w:t>Αριθμός Απόφασης:</w:t>
      </w:r>
      <w:r w:rsidR="006C3405">
        <w:rPr>
          <w:rFonts w:ascii="Arial" w:hAnsi="Arial" w:cs="Arial"/>
          <w:b/>
          <w:sz w:val="28"/>
          <w:szCs w:val="28"/>
        </w:rPr>
        <w:t xml:space="preserve"> </w:t>
      </w:r>
      <w:r w:rsidR="003A60E6">
        <w:rPr>
          <w:rFonts w:ascii="Arial" w:hAnsi="Arial" w:cs="Arial"/>
          <w:b/>
          <w:sz w:val="28"/>
          <w:szCs w:val="28"/>
        </w:rPr>
        <w:t>415</w:t>
      </w:r>
      <w:r w:rsidR="00AE09BB">
        <w:rPr>
          <w:rFonts w:ascii="Arial" w:hAnsi="Arial" w:cs="Arial"/>
          <w:b/>
          <w:sz w:val="28"/>
          <w:szCs w:val="28"/>
        </w:rPr>
        <w:t>/201</w:t>
      </w:r>
      <w:r w:rsidR="00942BD2">
        <w:rPr>
          <w:rFonts w:ascii="Arial" w:hAnsi="Arial" w:cs="Arial"/>
          <w:b/>
          <w:sz w:val="28"/>
          <w:szCs w:val="28"/>
        </w:rPr>
        <w:t>9</w:t>
      </w:r>
    </w:p>
    <w:p w:rsidR="005B16A2" w:rsidRDefault="005B16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ΔΗΜΟΣ ΜΑΡΑΘΩΝΟΣ                           </w:t>
      </w:r>
    </w:p>
    <w:p w:rsidR="005B16A2" w:rsidRDefault="005B16A2">
      <w:pPr>
        <w:jc w:val="center"/>
        <w:rPr>
          <w:rFonts w:ascii="Arial" w:hAnsi="Arial" w:cs="Arial"/>
          <w:b/>
          <w:sz w:val="28"/>
          <w:szCs w:val="28"/>
        </w:rPr>
      </w:pPr>
    </w:p>
    <w:p w:rsidR="00A253F7" w:rsidRDefault="00A253F7">
      <w:pPr>
        <w:jc w:val="center"/>
        <w:rPr>
          <w:rFonts w:ascii="Arial" w:hAnsi="Arial" w:cs="Arial"/>
          <w:b/>
          <w:sz w:val="28"/>
          <w:szCs w:val="28"/>
        </w:rPr>
      </w:pPr>
    </w:p>
    <w:p w:rsidR="005B16A2" w:rsidRPr="005D6B5E" w:rsidRDefault="005B16A2">
      <w:pPr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  <w:sz w:val="28"/>
          <w:szCs w:val="28"/>
        </w:rPr>
        <w:t>ΘΕΜΑ:</w:t>
      </w:r>
      <w:r>
        <w:rPr>
          <w:rFonts w:ascii="Arial" w:hAnsi="Arial" w:cs="Arial"/>
          <w:b/>
        </w:rPr>
        <w:t xml:space="preserve"> </w:t>
      </w:r>
      <w:r w:rsidR="00942BD2">
        <w:rPr>
          <w:rFonts w:ascii="Arial" w:hAnsi="Arial" w:cs="Arial"/>
          <w:b/>
        </w:rPr>
        <w:t xml:space="preserve"> </w:t>
      </w:r>
      <w:r w:rsidR="00AE09BB" w:rsidRPr="005D6B5E">
        <w:rPr>
          <w:rFonts w:ascii="Arial" w:hAnsi="Arial" w:cs="Arial"/>
          <w:b/>
        </w:rPr>
        <w:t>Ανάθεση υπογραφής εγγράφων</w:t>
      </w:r>
      <w:r w:rsidRPr="005D6B5E">
        <w:rPr>
          <w:rFonts w:ascii="Arial" w:hAnsi="Arial" w:cs="Arial"/>
          <w:b/>
        </w:rPr>
        <w:t xml:space="preserve">. </w:t>
      </w:r>
    </w:p>
    <w:p w:rsidR="005B16A2" w:rsidRDefault="005B16A2">
      <w:pPr>
        <w:jc w:val="center"/>
        <w:rPr>
          <w:rFonts w:ascii="Arial Black" w:hAnsi="Arial Black" w:cs="Arial"/>
          <w:b/>
        </w:rPr>
      </w:pPr>
    </w:p>
    <w:p w:rsidR="004E4C5D" w:rsidRDefault="004E4C5D">
      <w:pPr>
        <w:jc w:val="center"/>
        <w:rPr>
          <w:rFonts w:ascii="Arial Black" w:hAnsi="Arial Black" w:cs="Arial"/>
          <w:b/>
        </w:rPr>
      </w:pPr>
    </w:p>
    <w:p w:rsidR="005B16A2" w:rsidRDefault="005B16A2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ΑΠΟΦΑΣΗ ΔΗΜΑΡΧΟΥ</w:t>
      </w:r>
    </w:p>
    <w:p w:rsidR="005B16A2" w:rsidRDefault="005B16A2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Ο </w:t>
      </w:r>
      <w:r w:rsidR="002B0247">
        <w:rPr>
          <w:rFonts w:ascii="Arial Black" w:hAnsi="Arial Black" w:cs="Arial"/>
          <w:b/>
        </w:rPr>
        <w:t>Δ</w:t>
      </w:r>
      <w:r>
        <w:rPr>
          <w:rFonts w:ascii="Arial Black" w:hAnsi="Arial Black" w:cs="Arial"/>
          <w:b/>
        </w:rPr>
        <w:t>ήμαρχος Μαραθώνος Αττικής</w:t>
      </w:r>
    </w:p>
    <w:p w:rsidR="005B16A2" w:rsidRDefault="005B16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Έχοντας υπόψη:</w:t>
      </w:r>
    </w:p>
    <w:p w:rsidR="005B16A2" w:rsidRDefault="005B1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α)</w:t>
      </w:r>
      <w:r>
        <w:rPr>
          <w:rFonts w:ascii="Arial" w:hAnsi="Arial" w:cs="Arial"/>
          <w:sz w:val="20"/>
          <w:szCs w:val="20"/>
        </w:rPr>
        <w:t xml:space="preserve"> </w:t>
      </w:r>
      <w:r w:rsidR="00AE09BB">
        <w:rPr>
          <w:rFonts w:ascii="Arial Black" w:hAnsi="Arial Black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Τις διατάξεις το</w:t>
      </w:r>
      <w:r w:rsidR="00AE09BB">
        <w:rPr>
          <w:rFonts w:ascii="Arial" w:hAnsi="Arial" w:cs="Arial"/>
          <w:sz w:val="20"/>
          <w:szCs w:val="20"/>
        </w:rPr>
        <w:t>υ άρθρου 88 του Ν.3</w:t>
      </w:r>
      <w:r w:rsidR="002B3FAC">
        <w:rPr>
          <w:rFonts w:ascii="Arial" w:hAnsi="Arial" w:cs="Arial"/>
          <w:sz w:val="20"/>
          <w:szCs w:val="20"/>
        </w:rPr>
        <w:t>463/2006 (ΦΕΚ 114/Α/2006) περί Εξουσιοδότησης υπογραφών</w:t>
      </w:r>
    </w:p>
    <w:p w:rsidR="00920ACA" w:rsidRDefault="00920A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β)  </w:t>
      </w:r>
      <w:r>
        <w:rPr>
          <w:rFonts w:ascii="Arial" w:hAnsi="Arial" w:cs="Arial"/>
          <w:sz w:val="20"/>
          <w:szCs w:val="20"/>
        </w:rPr>
        <w:t xml:space="preserve">Τις διατάξεις του Π.Δ. 497/1991 «Κώδικας Διαταγμάτων για τα Δημοτολόγια» </w:t>
      </w:r>
    </w:p>
    <w:p w:rsidR="00366C2F" w:rsidRDefault="00920A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γ)</w:t>
      </w:r>
      <w:r>
        <w:rPr>
          <w:rFonts w:ascii="Arial" w:hAnsi="Arial" w:cs="Arial"/>
          <w:sz w:val="20"/>
          <w:szCs w:val="20"/>
        </w:rPr>
        <w:t xml:space="preserve"> Τ</w:t>
      </w:r>
      <w:r w:rsidR="00366C2F">
        <w:rPr>
          <w:rFonts w:ascii="Arial" w:hAnsi="Arial" w:cs="Arial"/>
          <w:sz w:val="20"/>
          <w:szCs w:val="20"/>
        </w:rPr>
        <w:t>ις διατάξεις του Ν.3852/2010 (ΦΕΚ 87/Α/2010)</w:t>
      </w:r>
      <w:r>
        <w:rPr>
          <w:rFonts w:ascii="Arial" w:hAnsi="Arial" w:cs="Arial"/>
          <w:sz w:val="20"/>
          <w:szCs w:val="20"/>
        </w:rPr>
        <w:t xml:space="preserve"> «Νέα Αρχιτεκτονική της Αυτοδιοίκησης και της Αποκεντρωμένης Διοίκησης-Πρόγραμμα Καλλικράτης»</w:t>
      </w:r>
    </w:p>
    <w:p w:rsidR="00942BD2" w:rsidRDefault="00942B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δ) </w:t>
      </w:r>
      <w:r>
        <w:rPr>
          <w:rFonts w:ascii="Arial" w:hAnsi="Arial" w:cs="Arial"/>
          <w:sz w:val="20"/>
          <w:szCs w:val="20"/>
        </w:rPr>
        <w:t>Τις διατάξεις του Ν.4555/2018 (ΦΕΚ 133/2018 τ.Α) « Πρόγραμμα Κλεισθένης Ι»</w:t>
      </w:r>
    </w:p>
    <w:p w:rsidR="005D6B5E" w:rsidRDefault="00942B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ε</w:t>
      </w:r>
      <w:r w:rsidR="005D6B5E">
        <w:rPr>
          <w:rFonts w:ascii="Arial Black" w:hAnsi="Arial Black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Την ανάγκη ανάθεσης υπογραφής πιστοποιητικών που εκδίδονται από το Τμήμα Δημοτικής Κατάστασης &amp; Ληξιαρχείου της Δ/νσης Διοικητικών Υπηρεσιών, Δήμου Μαραθώνος</w:t>
      </w:r>
    </w:p>
    <w:p w:rsidR="005B16A2" w:rsidRDefault="005B16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5D6B5E" w:rsidRPr="00942BD2" w:rsidRDefault="00942BD2" w:rsidP="00942BD2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Α π ο φ α σ ί ζ ε ι</w:t>
      </w:r>
      <w:r w:rsidR="005D6B5E">
        <w:rPr>
          <w:rFonts w:ascii="Arial" w:hAnsi="Arial" w:cs="Arial"/>
        </w:rPr>
        <w:t xml:space="preserve"> </w:t>
      </w:r>
    </w:p>
    <w:p w:rsidR="00B0262A" w:rsidRPr="00942BD2" w:rsidRDefault="00B0262A" w:rsidP="002B0247">
      <w:pPr>
        <w:jc w:val="both"/>
        <w:rPr>
          <w:rFonts w:ascii="Arial" w:hAnsi="Arial" w:cs="Arial"/>
        </w:rPr>
      </w:pPr>
    </w:p>
    <w:p w:rsidR="008B76EA" w:rsidRDefault="00994777" w:rsidP="00B0262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="00942BD2">
        <w:rPr>
          <w:rFonts w:ascii="Arial" w:hAnsi="Arial" w:cs="Arial"/>
        </w:rPr>
        <w:t>ξουσιοδοτεί τους κατωτέρω υπαλλήλους να υπογράφουν</w:t>
      </w:r>
      <w:r w:rsidR="008B76EA">
        <w:rPr>
          <w:rFonts w:ascii="Arial" w:hAnsi="Arial" w:cs="Arial"/>
        </w:rPr>
        <w:t xml:space="preserve"> με εντολή του</w:t>
      </w:r>
      <w:r w:rsidR="008C575B">
        <w:rPr>
          <w:rFonts w:ascii="Arial" w:hAnsi="Arial" w:cs="Arial"/>
        </w:rPr>
        <w:t xml:space="preserve"> </w:t>
      </w:r>
      <w:r w:rsidR="00942BD2">
        <w:rPr>
          <w:rFonts w:ascii="Arial" w:hAnsi="Arial" w:cs="Arial"/>
        </w:rPr>
        <w:t xml:space="preserve">Δημάρχου </w:t>
      </w:r>
      <w:r w:rsidR="008C575B">
        <w:rPr>
          <w:rFonts w:ascii="Arial" w:hAnsi="Arial" w:cs="Arial"/>
        </w:rPr>
        <w:t xml:space="preserve">όλα τα </w:t>
      </w:r>
      <w:r w:rsidR="00621059">
        <w:rPr>
          <w:rFonts w:ascii="Arial" w:hAnsi="Arial" w:cs="Arial"/>
        </w:rPr>
        <w:t xml:space="preserve">πιστοποιητικά που εκδίδονται από το Τμήμα Δημοτικής Κατάστασης &amp; Ληξιαρχείου </w:t>
      </w:r>
      <w:r w:rsidR="00942BD2">
        <w:rPr>
          <w:rFonts w:ascii="Arial" w:hAnsi="Arial" w:cs="Arial"/>
        </w:rPr>
        <w:t xml:space="preserve">της Δ/νσης Διοικητικών Υπηρεσιών, </w:t>
      </w:r>
      <w:r w:rsidR="00621059">
        <w:rPr>
          <w:rFonts w:ascii="Arial" w:hAnsi="Arial" w:cs="Arial"/>
        </w:rPr>
        <w:t>Δήμου Μαραθώνος</w:t>
      </w:r>
      <w:r w:rsidR="00942BD2">
        <w:rPr>
          <w:rFonts w:ascii="Arial" w:hAnsi="Arial" w:cs="Arial"/>
        </w:rPr>
        <w:t>:</w:t>
      </w:r>
    </w:p>
    <w:p w:rsidR="00942BD2" w:rsidRDefault="00942BD2" w:rsidP="00B0262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Δερμετζιάν-Γκινοσάτη  Μαρία του Γρηγορίου, ΔΕ Διοικητικού με βαθμό Β΄</w:t>
      </w:r>
    </w:p>
    <w:p w:rsidR="00942BD2" w:rsidRDefault="00942BD2" w:rsidP="00942BD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Βασιλάκη Ευσταθία του Γεωργίου, ΔΕ Χειριστών Η/Υ με βαθμό </w:t>
      </w:r>
      <w:r w:rsidR="00540E5E">
        <w:rPr>
          <w:rFonts w:ascii="Arial" w:hAnsi="Arial" w:cs="Arial"/>
        </w:rPr>
        <w:t>Β΄</w:t>
      </w:r>
    </w:p>
    <w:p w:rsidR="00B608EB" w:rsidRDefault="00942BD2" w:rsidP="00942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παρούσα είναι συμπληρωματική της 845/2017 αποφάσεως.</w:t>
      </w:r>
    </w:p>
    <w:p w:rsidR="00621059" w:rsidRDefault="00621059" w:rsidP="00B608EB">
      <w:pPr>
        <w:ind w:left="360"/>
        <w:jc w:val="both"/>
        <w:rPr>
          <w:rFonts w:ascii="Arial" w:hAnsi="Arial" w:cs="Arial"/>
        </w:rPr>
      </w:pPr>
    </w:p>
    <w:p w:rsidR="005B16A2" w:rsidRDefault="005B16A2" w:rsidP="002B0247">
      <w:pPr>
        <w:jc w:val="both"/>
        <w:rPr>
          <w:rFonts w:ascii="Arial" w:hAnsi="Arial" w:cs="Arial"/>
        </w:rPr>
      </w:pPr>
      <w:r w:rsidRPr="002B0247">
        <w:rPr>
          <w:rFonts w:ascii="Arial" w:hAnsi="Arial" w:cs="Arial"/>
        </w:rPr>
        <w:t>Η παρούσα απόφαση θα αναρτηθεί στο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δ</w:t>
      </w:r>
      <w:r>
        <w:rPr>
          <w:rFonts w:ascii="Arial" w:hAnsi="Arial" w:cs="Arial"/>
        </w:rPr>
        <w:t>ικτυακό τόπο ειδικού σ</w:t>
      </w:r>
      <w:r w:rsidR="002B0247">
        <w:rPr>
          <w:rFonts w:ascii="Arial" w:hAnsi="Arial" w:cs="Arial"/>
        </w:rPr>
        <w:t xml:space="preserve">κοπού του Δήμου για το Διαύγεια </w:t>
      </w:r>
      <w:r>
        <w:rPr>
          <w:rFonts w:ascii="Arial" w:hAnsi="Arial" w:cs="Arial"/>
        </w:rPr>
        <w:t>(</w:t>
      </w:r>
      <w:hyperlink r:id="rId6" w:history="1">
        <w:r>
          <w:rPr>
            <w:rStyle w:val="-"/>
            <w:rFonts w:ascii="Arial" w:hAnsi="Arial"/>
          </w:rPr>
          <w:t>http://sites.diavgeia.gov.gr/marathon</w:t>
        </w:r>
      </w:hyperlink>
      <w:r>
        <w:rPr>
          <w:rFonts w:ascii="Arial" w:hAnsi="Arial" w:cs="Arial"/>
        </w:rPr>
        <w:t xml:space="preserve">). </w:t>
      </w:r>
    </w:p>
    <w:p w:rsidR="00942BD2" w:rsidRDefault="00942BD2">
      <w:pPr>
        <w:ind w:left="2700" w:firstLine="1620"/>
        <w:jc w:val="center"/>
        <w:rPr>
          <w:rFonts w:ascii="Tahoma" w:hAnsi="Tahoma" w:cs="Tahoma"/>
          <w:b/>
          <w:sz w:val="28"/>
          <w:szCs w:val="28"/>
        </w:rPr>
      </w:pPr>
    </w:p>
    <w:p w:rsidR="00540E5E" w:rsidRDefault="00540E5E">
      <w:pPr>
        <w:ind w:left="2700" w:firstLine="1620"/>
        <w:jc w:val="center"/>
        <w:rPr>
          <w:rFonts w:ascii="Tahoma" w:hAnsi="Tahoma" w:cs="Tahoma"/>
          <w:b/>
          <w:sz w:val="28"/>
          <w:szCs w:val="28"/>
        </w:rPr>
      </w:pPr>
    </w:p>
    <w:p w:rsidR="005B16A2" w:rsidRDefault="005B16A2">
      <w:pPr>
        <w:ind w:left="2700" w:firstLine="1620"/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</w:rPr>
        <w:t>Ο ΔΗΜΑΡΧΟΣ</w:t>
      </w:r>
    </w:p>
    <w:p w:rsidR="00B0262A" w:rsidRPr="00B0262A" w:rsidRDefault="00B0262A">
      <w:pPr>
        <w:ind w:left="2700" w:firstLine="1620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5B16A2" w:rsidRDefault="005B16A2">
      <w:pPr>
        <w:ind w:left="2700" w:firstLine="16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2B0247">
        <w:rPr>
          <w:rFonts w:ascii="Tahoma" w:hAnsi="Tahoma" w:cs="Tahoma"/>
          <w:b/>
          <w:sz w:val="28"/>
          <w:szCs w:val="28"/>
        </w:rPr>
        <w:t>ΗΛΙΑΣ ΨΗΝΑΚΗΣ</w:t>
      </w:r>
    </w:p>
    <w:sectPr w:rsidR="005B16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32ED7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0612DF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FE6191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70C0856"/>
    <w:multiLevelType w:val="hybridMultilevel"/>
    <w:tmpl w:val="6C6CE1DE"/>
    <w:lvl w:ilvl="0" w:tplc="9BD497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B1D8D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20E209D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C142EE8"/>
    <w:multiLevelType w:val="hybridMultilevel"/>
    <w:tmpl w:val="51DCCCAE"/>
    <w:lvl w:ilvl="0" w:tplc="2C52A6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 Black" w:hAnsi="Arial Black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3165"/>
    <w:rsid w:val="0001443F"/>
    <w:rsid w:val="000978C4"/>
    <w:rsid w:val="000B4B37"/>
    <w:rsid w:val="00114FE7"/>
    <w:rsid w:val="00124275"/>
    <w:rsid w:val="00167E11"/>
    <w:rsid w:val="00173916"/>
    <w:rsid w:val="0023432C"/>
    <w:rsid w:val="00241F37"/>
    <w:rsid w:val="0027099D"/>
    <w:rsid w:val="002B0247"/>
    <w:rsid w:val="002B3FAC"/>
    <w:rsid w:val="00366C2F"/>
    <w:rsid w:val="003A60E6"/>
    <w:rsid w:val="00412EB7"/>
    <w:rsid w:val="00461AF2"/>
    <w:rsid w:val="004B7A9C"/>
    <w:rsid w:val="004D7BCE"/>
    <w:rsid w:val="004E4C5D"/>
    <w:rsid w:val="00540E5E"/>
    <w:rsid w:val="005625FB"/>
    <w:rsid w:val="0058071C"/>
    <w:rsid w:val="00585F31"/>
    <w:rsid w:val="005A70CF"/>
    <w:rsid w:val="005B16A2"/>
    <w:rsid w:val="005B26B3"/>
    <w:rsid w:val="005D6B5E"/>
    <w:rsid w:val="00621059"/>
    <w:rsid w:val="006301A0"/>
    <w:rsid w:val="00654351"/>
    <w:rsid w:val="006C3405"/>
    <w:rsid w:val="006C6985"/>
    <w:rsid w:val="007D1908"/>
    <w:rsid w:val="007E27C7"/>
    <w:rsid w:val="008370BA"/>
    <w:rsid w:val="008B76EA"/>
    <w:rsid w:val="008C575B"/>
    <w:rsid w:val="008C5A3C"/>
    <w:rsid w:val="00920ACA"/>
    <w:rsid w:val="00942BD2"/>
    <w:rsid w:val="00963FDA"/>
    <w:rsid w:val="00980E94"/>
    <w:rsid w:val="00994777"/>
    <w:rsid w:val="009C2986"/>
    <w:rsid w:val="009D3165"/>
    <w:rsid w:val="00A253F7"/>
    <w:rsid w:val="00A648DA"/>
    <w:rsid w:val="00A75DBD"/>
    <w:rsid w:val="00AA78F2"/>
    <w:rsid w:val="00AD2183"/>
    <w:rsid w:val="00AE02A8"/>
    <w:rsid w:val="00AE09BB"/>
    <w:rsid w:val="00AF5865"/>
    <w:rsid w:val="00B0262A"/>
    <w:rsid w:val="00B22307"/>
    <w:rsid w:val="00B235E2"/>
    <w:rsid w:val="00B260BA"/>
    <w:rsid w:val="00B608EB"/>
    <w:rsid w:val="00BE29FA"/>
    <w:rsid w:val="00C55812"/>
    <w:rsid w:val="00CC1579"/>
    <w:rsid w:val="00CD1358"/>
    <w:rsid w:val="00D83544"/>
    <w:rsid w:val="00DE3177"/>
    <w:rsid w:val="00DE5BA1"/>
    <w:rsid w:val="00E17E20"/>
    <w:rsid w:val="00E37AC0"/>
    <w:rsid w:val="00E701C5"/>
    <w:rsid w:val="00EC2E96"/>
    <w:rsid w:val="00EE26CA"/>
    <w:rsid w:val="00EF0134"/>
    <w:rsid w:val="00F76F2D"/>
    <w:rsid w:val="00F91E00"/>
    <w:rsid w:val="00F94A2B"/>
    <w:rsid w:val="00FC43D9"/>
    <w:rsid w:val="00FD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Char">
    <w:name w:val=" Char"/>
    <w:rPr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a7">
    <w:name w:val="ΑΡΧΙΚΑ"/>
    <w:basedOn w:val="a"/>
    <w:pPr>
      <w:jc w:val="both"/>
    </w:pPr>
    <w:rPr>
      <w:rFonts w:ascii="Tahoma" w:hAnsi="Tahoma" w:cs="Tahoma"/>
      <w:b/>
    </w:rPr>
  </w:style>
  <w:style w:type="paragraph" w:customStyle="1" w:styleId="CharCharCharCharChar">
    <w:name w:val="Char Char Char Char Char"/>
    <w:basedOn w:val="a"/>
    <w:pPr>
      <w:autoSpaceDE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diavgeia.gov.gr/marath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1504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http://sites.diavgeia.gov.gr/marathon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..</dc:creator>
  <cp:lastModifiedBy>KEDMAUSER</cp:lastModifiedBy>
  <cp:revision>2</cp:revision>
  <cp:lastPrinted>2017-06-30T13:18:00Z</cp:lastPrinted>
  <dcterms:created xsi:type="dcterms:W3CDTF">2019-05-06T08:26:00Z</dcterms:created>
  <dcterms:modified xsi:type="dcterms:W3CDTF">2019-05-06T08:26:00Z</dcterms:modified>
</cp:coreProperties>
</file>