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6" w:rsidRDefault="00075306" w:rsidP="00075306">
      <w:pPr>
        <w:pStyle w:val="5"/>
        <w:ind w:left="-360"/>
        <w:rPr>
          <w:rFonts w:ascii="Times New Roman" w:hAnsi="Times New Roman"/>
          <w:color w:val="000000"/>
        </w:rPr>
      </w:pPr>
      <w:r w:rsidRPr="0007088F">
        <w:rPr>
          <w:rFonts w:ascii="Times New Roman" w:hAnsi="Times New Roman"/>
          <w:color w:val="000000"/>
        </w:rPr>
        <w:t xml:space="preserve">               </w:t>
      </w:r>
    </w:p>
    <w:p w:rsidR="00206EDB" w:rsidRPr="00206EDB" w:rsidRDefault="00E64D18" w:rsidP="00206EDB">
      <w:r>
        <w:rPr>
          <w:noProof/>
        </w:rPr>
        <w:drawing>
          <wp:inline distT="0" distB="0" distL="0" distR="0">
            <wp:extent cx="742950" cy="857250"/>
            <wp:effectExtent l="1905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2" w:rsidRPr="00CB5A72" w:rsidRDefault="00CB5A72" w:rsidP="00CB5A72"/>
    <w:p w:rsidR="00C45163" w:rsidRPr="005909DD" w:rsidRDefault="00C45163" w:rsidP="004A32B8">
      <w:pPr>
        <w:ind w:left="-567" w:firstLine="567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ΕΛΛΗΝΙΚΗ ΔΗΜΟΚΡΑΤΙΑ</w:t>
      </w:r>
      <w:r w:rsidR="004A32B8" w:rsidRPr="008478A9">
        <w:rPr>
          <w:rFonts w:ascii="Calibri" w:hAnsi="Calibri" w:cs="Arial"/>
          <w:b/>
          <w:color w:val="000000"/>
        </w:rPr>
        <w:tab/>
      </w:r>
      <w:r w:rsidR="00823A99" w:rsidRPr="008478A9">
        <w:rPr>
          <w:rFonts w:ascii="Calibri" w:hAnsi="Calibri" w:cs="Arial"/>
          <w:b/>
          <w:color w:val="000000"/>
        </w:rPr>
        <w:t xml:space="preserve">        </w:t>
      </w:r>
      <w:r w:rsidR="008478A9" w:rsidRPr="008478A9">
        <w:rPr>
          <w:rFonts w:ascii="Calibri" w:hAnsi="Calibri" w:cs="Arial"/>
          <w:b/>
          <w:color w:val="000000"/>
        </w:rPr>
        <w:tab/>
      </w:r>
      <w:r w:rsidR="008478A9" w:rsidRPr="008478A9">
        <w:rPr>
          <w:rFonts w:ascii="Calibri" w:hAnsi="Calibri" w:cs="Arial"/>
          <w:b/>
          <w:color w:val="000000"/>
        </w:rPr>
        <w:tab/>
      </w:r>
      <w:r w:rsidR="00823A99" w:rsidRPr="008478A9">
        <w:rPr>
          <w:rFonts w:ascii="Calibri" w:hAnsi="Calibri" w:cs="Arial"/>
          <w:b/>
          <w:color w:val="000000"/>
        </w:rPr>
        <w:t xml:space="preserve"> </w:t>
      </w:r>
      <w:r w:rsidR="004A32B8" w:rsidRPr="008478A9">
        <w:rPr>
          <w:rFonts w:ascii="Calibri" w:hAnsi="Calibri" w:cs="Arial"/>
          <w:b/>
          <w:color w:val="000000"/>
        </w:rPr>
        <w:tab/>
      </w:r>
      <w:r w:rsidR="002E2B74">
        <w:rPr>
          <w:rFonts w:ascii="Calibri" w:hAnsi="Calibri" w:cs="Arial"/>
          <w:b/>
          <w:color w:val="000000"/>
        </w:rPr>
        <w:t xml:space="preserve">              </w:t>
      </w:r>
      <w:r w:rsidR="00075306" w:rsidRPr="008478A9">
        <w:rPr>
          <w:rFonts w:ascii="Calibri" w:hAnsi="Calibri" w:cs="Arial"/>
          <w:b/>
          <w:color w:val="000000"/>
        </w:rPr>
        <w:t>Μαραθώνας</w:t>
      </w:r>
      <w:r w:rsidR="008F4794" w:rsidRPr="001E70B7">
        <w:rPr>
          <w:rFonts w:ascii="Calibri" w:hAnsi="Calibri" w:cs="Arial"/>
          <w:b/>
          <w:color w:val="000000"/>
        </w:rPr>
        <w:t>:</w:t>
      </w:r>
      <w:r w:rsidR="005B3C6D" w:rsidRPr="001E70B7">
        <w:rPr>
          <w:rFonts w:ascii="Calibri" w:hAnsi="Calibri" w:cs="Arial"/>
          <w:b/>
          <w:color w:val="000000"/>
        </w:rPr>
        <w:t xml:space="preserve"> </w:t>
      </w:r>
      <w:r w:rsidR="00AB3434" w:rsidRPr="001E70B7">
        <w:rPr>
          <w:rFonts w:ascii="Calibri" w:hAnsi="Calibri" w:cs="Arial"/>
          <w:b/>
          <w:color w:val="000000"/>
        </w:rPr>
        <w:t xml:space="preserve"> </w:t>
      </w:r>
      <w:r w:rsidR="00894D1E" w:rsidRPr="00894D1E">
        <w:rPr>
          <w:rFonts w:ascii="Calibri" w:hAnsi="Calibri" w:cs="Arial"/>
          <w:b/>
          <w:color w:val="000000"/>
        </w:rPr>
        <w:t xml:space="preserve">  </w:t>
      </w:r>
      <w:r w:rsidR="00A85DD5" w:rsidRPr="00A85DD5">
        <w:rPr>
          <w:rFonts w:ascii="Calibri" w:hAnsi="Calibri" w:cs="Arial"/>
          <w:b/>
          <w:color w:val="000000"/>
        </w:rPr>
        <w:t xml:space="preserve">     </w:t>
      </w:r>
      <w:r w:rsidR="00894D1E" w:rsidRPr="00894D1E">
        <w:rPr>
          <w:rFonts w:ascii="Calibri" w:hAnsi="Calibri" w:cs="Arial"/>
          <w:b/>
          <w:color w:val="000000"/>
        </w:rPr>
        <w:t xml:space="preserve"> </w:t>
      </w:r>
      <w:r w:rsidR="00A85DD5" w:rsidRPr="00A85DD5">
        <w:rPr>
          <w:rFonts w:ascii="Calibri" w:hAnsi="Calibri" w:cs="Arial"/>
          <w:b/>
          <w:color w:val="000000"/>
        </w:rPr>
        <w:t xml:space="preserve">    </w:t>
      </w:r>
      <w:r w:rsidR="00AF7C83">
        <w:rPr>
          <w:rFonts w:ascii="Calibri" w:hAnsi="Calibri" w:cs="Arial"/>
          <w:b/>
          <w:color w:val="000000"/>
        </w:rPr>
        <w:t>30/</w:t>
      </w:r>
      <w:r w:rsidR="005909DD" w:rsidRPr="005909DD">
        <w:rPr>
          <w:rFonts w:ascii="Calibri" w:hAnsi="Calibri" w:cs="Arial"/>
          <w:b/>
          <w:color w:val="000000"/>
        </w:rPr>
        <w:t>04/2019</w:t>
      </w:r>
    </w:p>
    <w:p w:rsidR="00705AE6" w:rsidRPr="002E2B74" w:rsidRDefault="00705AE6" w:rsidP="00C45163">
      <w:pPr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ΝΟΜΟΣ ΑΤΤΙΚΗΣ</w:t>
      </w:r>
      <w:r w:rsidR="00075306" w:rsidRPr="008478A9">
        <w:rPr>
          <w:rFonts w:ascii="Calibri" w:hAnsi="Calibri" w:cs="Arial"/>
          <w:b/>
          <w:color w:val="000000"/>
        </w:rPr>
        <w:tab/>
      </w:r>
      <w:r w:rsidR="00075306" w:rsidRPr="008478A9">
        <w:rPr>
          <w:rFonts w:ascii="Calibri" w:hAnsi="Calibri" w:cs="Arial"/>
          <w:b/>
          <w:color w:val="000000"/>
        </w:rPr>
        <w:tab/>
      </w:r>
      <w:r w:rsidR="00075306" w:rsidRPr="008478A9">
        <w:rPr>
          <w:rFonts w:ascii="Calibri" w:hAnsi="Calibri" w:cs="Arial"/>
          <w:b/>
          <w:color w:val="000000"/>
        </w:rPr>
        <w:tab/>
      </w:r>
      <w:r w:rsidR="004A32B8" w:rsidRPr="008478A9">
        <w:rPr>
          <w:rFonts w:ascii="Calibri" w:hAnsi="Calibri" w:cs="Arial"/>
          <w:b/>
          <w:color w:val="000000"/>
        </w:rPr>
        <w:t xml:space="preserve"> </w:t>
      </w:r>
      <w:r w:rsidR="008478A9" w:rsidRPr="008478A9">
        <w:rPr>
          <w:rFonts w:ascii="Calibri" w:hAnsi="Calibri" w:cs="Arial"/>
          <w:b/>
          <w:color w:val="000000"/>
        </w:rPr>
        <w:tab/>
      </w:r>
      <w:r w:rsidR="008478A9" w:rsidRPr="008478A9">
        <w:rPr>
          <w:rFonts w:ascii="Calibri" w:hAnsi="Calibri" w:cs="Arial"/>
          <w:b/>
          <w:color w:val="000000"/>
        </w:rPr>
        <w:tab/>
      </w:r>
      <w:r w:rsidR="002E2B74">
        <w:rPr>
          <w:rFonts w:ascii="Calibri" w:hAnsi="Calibri" w:cs="Arial"/>
          <w:b/>
          <w:color w:val="000000"/>
        </w:rPr>
        <w:t xml:space="preserve">              </w:t>
      </w:r>
      <w:r w:rsidR="00075306" w:rsidRPr="008478A9">
        <w:rPr>
          <w:rFonts w:ascii="Calibri" w:hAnsi="Calibri" w:cs="Arial"/>
          <w:b/>
          <w:color w:val="000000"/>
        </w:rPr>
        <w:t>Αριθ</w:t>
      </w:r>
      <w:r w:rsidR="004A32B8" w:rsidRPr="008478A9">
        <w:rPr>
          <w:rFonts w:ascii="Calibri" w:hAnsi="Calibri" w:cs="Arial"/>
          <w:b/>
          <w:color w:val="000000"/>
        </w:rPr>
        <w:t>μός</w:t>
      </w:r>
      <w:r w:rsidR="00075306" w:rsidRPr="008478A9">
        <w:rPr>
          <w:rFonts w:ascii="Calibri" w:hAnsi="Calibri" w:cs="Arial"/>
          <w:b/>
          <w:color w:val="000000"/>
        </w:rPr>
        <w:t xml:space="preserve"> </w:t>
      </w:r>
      <w:r w:rsidR="004A32B8" w:rsidRPr="008478A9">
        <w:rPr>
          <w:rFonts w:ascii="Calibri" w:hAnsi="Calibri" w:cs="Arial"/>
          <w:b/>
          <w:color w:val="000000"/>
        </w:rPr>
        <w:t>Απόφασης</w:t>
      </w:r>
      <w:r w:rsidR="00D25FAD" w:rsidRPr="00D25FAD">
        <w:rPr>
          <w:rFonts w:ascii="Calibri" w:hAnsi="Calibri" w:cs="Arial"/>
          <w:b/>
          <w:color w:val="000000"/>
        </w:rPr>
        <w:t xml:space="preserve"> </w:t>
      </w:r>
      <w:r w:rsidR="00D25FAD" w:rsidRPr="00596139">
        <w:rPr>
          <w:rFonts w:ascii="Calibri" w:hAnsi="Calibri" w:cs="Arial"/>
          <w:b/>
          <w:color w:val="000000"/>
        </w:rPr>
        <w:t xml:space="preserve"> </w:t>
      </w:r>
      <w:r w:rsidR="00894D1E" w:rsidRPr="00894D1E">
        <w:rPr>
          <w:rFonts w:ascii="Calibri" w:hAnsi="Calibri" w:cs="Arial"/>
          <w:b/>
          <w:color w:val="000000"/>
        </w:rPr>
        <w:t xml:space="preserve"> </w:t>
      </w:r>
      <w:r w:rsidR="00AF7C83">
        <w:rPr>
          <w:rFonts w:ascii="Calibri" w:hAnsi="Calibri" w:cs="Arial"/>
          <w:b/>
          <w:color w:val="000000"/>
        </w:rPr>
        <w:t xml:space="preserve">   391/2019</w:t>
      </w:r>
      <w:r w:rsidR="00A85DD5" w:rsidRPr="00A85DD5">
        <w:rPr>
          <w:rFonts w:ascii="Calibri" w:hAnsi="Calibri" w:cs="Arial"/>
          <w:b/>
          <w:color w:val="000000"/>
        </w:rPr>
        <w:t xml:space="preserve"> </w:t>
      </w:r>
    </w:p>
    <w:p w:rsidR="00C45163" w:rsidRPr="008478A9" w:rsidRDefault="005E666D" w:rsidP="00C45163">
      <w:pPr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 xml:space="preserve">ΔΗΜΟΣ ΜΑΡΑΘΩΝΟΣ  </w:t>
      </w:r>
      <w:r w:rsidR="00C45163" w:rsidRPr="008478A9">
        <w:rPr>
          <w:rFonts w:ascii="Calibri" w:hAnsi="Calibri" w:cs="Arial"/>
          <w:b/>
          <w:color w:val="000000"/>
        </w:rPr>
        <w:t xml:space="preserve">             </w:t>
      </w:r>
      <w:r w:rsidR="00075306" w:rsidRPr="008478A9">
        <w:rPr>
          <w:rFonts w:ascii="Calibri" w:hAnsi="Calibri" w:cs="Arial"/>
          <w:b/>
          <w:color w:val="000000"/>
        </w:rPr>
        <w:t xml:space="preserve">   </w:t>
      </w:r>
      <w:r w:rsidR="00A913A3" w:rsidRPr="008478A9">
        <w:rPr>
          <w:rFonts w:ascii="Calibri" w:hAnsi="Calibri" w:cs="Arial"/>
          <w:b/>
          <w:color w:val="000000"/>
        </w:rPr>
        <w:t xml:space="preserve"> </w:t>
      </w:r>
    </w:p>
    <w:p w:rsidR="00075306" w:rsidRDefault="00075306" w:rsidP="00075306">
      <w:pPr>
        <w:rPr>
          <w:rFonts w:ascii="Arial" w:hAnsi="Arial" w:cs="Arial"/>
          <w:color w:val="000000"/>
        </w:rPr>
      </w:pPr>
      <w:r w:rsidRPr="00CB5A72">
        <w:rPr>
          <w:rFonts w:ascii="Arial" w:hAnsi="Arial" w:cs="Arial"/>
          <w:color w:val="000000"/>
        </w:rPr>
        <w:t xml:space="preserve">                        </w:t>
      </w:r>
    </w:p>
    <w:p w:rsidR="00EB4E75" w:rsidRPr="00D93136" w:rsidRDefault="005E666D" w:rsidP="00C45163">
      <w:pPr>
        <w:rPr>
          <w:rFonts w:ascii="Arial" w:hAnsi="Arial" w:cs="Arial"/>
          <w:b/>
          <w:color w:val="000000"/>
          <w:sz w:val="16"/>
          <w:szCs w:val="16"/>
        </w:rPr>
      </w:pPr>
      <w:r w:rsidRPr="0007088F">
        <w:rPr>
          <w:rFonts w:ascii="Arial" w:hAnsi="Arial" w:cs="Arial"/>
          <w:b/>
          <w:color w:val="000000"/>
        </w:rPr>
        <w:tab/>
      </w:r>
    </w:p>
    <w:p w:rsidR="007673C2" w:rsidRPr="00110F1E" w:rsidRDefault="00E03974" w:rsidP="00E22ED2">
      <w:pPr>
        <w:ind w:right="459"/>
        <w:jc w:val="both"/>
        <w:rPr>
          <w:rFonts w:ascii="Calibri" w:hAnsi="Calibri" w:cs="Arial"/>
          <w:b/>
          <w:color w:val="000000"/>
        </w:rPr>
      </w:pPr>
      <w:r w:rsidRPr="00110F1E">
        <w:rPr>
          <w:rFonts w:ascii="Calibri" w:hAnsi="Calibri" w:cs="Arial"/>
          <w:b/>
          <w:color w:val="000000"/>
          <w:u w:val="single"/>
        </w:rPr>
        <w:t>ΘΕΜΑ:</w:t>
      </w:r>
      <w:r w:rsidR="00EB4E75" w:rsidRPr="00110F1E">
        <w:rPr>
          <w:rFonts w:ascii="Calibri" w:hAnsi="Calibri" w:cs="Arial"/>
          <w:b/>
          <w:color w:val="000000"/>
        </w:rPr>
        <w:t xml:space="preserve"> </w:t>
      </w:r>
      <w:r w:rsidR="005C3A41" w:rsidRPr="00110F1E">
        <w:rPr>
          <w:rFonts w:ascii="Calibri" w:hAnsi="Calibri" w:cs="Arial"/>
          <w:b/>
          <w:color w:val="000000"/>
        </w:rPr>
        <w:t>«</w:t>
      </w:r>
      <w:r w:rsidR="00CD0A88" w:rsidRPr="00110F1E">
        <w:rPr>
          <w:rFonts w:ascii="Calibri" w:hAnsi="Calibri" w:cs="Arial"/>
          <w:b/>
          <w:color w:val="000000"/>
        </w:rPr>
        <w:t xml:space="preserve">Περί διενέργειας, </w:t>
      </w:r>
      <w:r w:rsidR="005A13EE" w:rsidRPr="00110F1E">
        <w:rPr>
          <w:rFonts w:ascii="Calibri" w:hAnsi="Calibri" w:cs="Arial"/>
          <w:b/>
          <w:color w:val="000000"/>
        </w:rPr>
        <w:t xml:space="preserve">έγκρισης των τεχνικών προδιαγραφών και </w:t>
      </w:r>
      <w:r w:rsidR="00BF2B7E" w:rsidRPr="00110F1E">
        <w:rPr>
          <w:rFonts w:ascii="Calibri" w:hAnsi="Calibri" w:cs="Arial"/>
          <w:b/>
          <w:color w:val="000000"/>
        </w:rPr>
        <w:t>α</w:t>
      </w:r>
      <w:r w:rsidR="003B458A" w:rsidRPr="00110F1E">
        <w:rPr>
          <w:rFonts w:ascii="Calibri" w:hAnsi="Calibri" w:cs="Arial"/>
          <w:b/>
          <w:color w:val="000000"/>
        </w:rPr>
        <w:t>πευθείας ανάθεσης</w:t>
      </w:r>
      <w:r w:rsidR="00220C9D" w:rsidRPr="00110F1E">
        <w:rPr>
          <w:rFonts w:ascii="Calibri" w:hAnsi="Calibri" w:cs="Arial"/>
          <w:b/>
          <w:color w:val="000000"/>
        </w:rPr>
        <w:t xml:space="preserve"> </w:t>
      </w:r>
      <w:r w:rsidR="00D968A0" w:rsidRPr="00110F1E">
        <w:rPr>
          <w:rFonts w:ascii="Calibri" w:hAnsi="Calibri" w:cs="Arial"/>
          <w:b/>
          <w:color w:val="000000"/>
        </w:rPr>
        <w:t xml:space="preserve">παροχής </w:t>
      </w:r>
      <w:r w:rsidR="00C446BD" w:rsidRPr="00110F1E">
        <w:rPr>
          <w:rFonts w:ascii="Calibri" w:hAnsi="Calibri" w:cs="Arial"/>
          <w:b/>
          <w:color w:val="000000"/>
        </w:rPr>
        <w:t xml:space="preserve">υπηρεσιών </w:t>
      </w:r>
      <w:r w:rsidR="005909DD">
        <w:rPr>
          <w:rFonts w:ascii="Calibri" w:hAnsi="Calibri" w:cs="Arial"/>
          <w:b/>
          <w:color w:val="000000"/>
        </w:rPr>
        <w:t>υπεύθυνου προστασίας δεδομένων (</w:t>
      </w:r>
      <w:r w:rsidR="005909DD">
        <w:rPr>
          <w:rFonts w:ascii="Calibri" w:hAnsi="Calibri" w:cs="Arial"/>
          <w:b/>
          <w:color w:val="000000"/>
          <w:lang w:val="en-US"/>
        </w:rPr>
        <w:t>DPO</w:t>
      </w:r>
      <w:r w:rsidR="005909DD" w:rsidRPr="005909DD">
        <w:rPr>
          <w:rFonts w:ascii="Calibri" w:hAnsi="Calibri" w:cs="Arial"/>
          <w:b/>
          <w:color w:val="000000"/>
        </w:rPr>
        <w:t xml:space="preserve">) </w:t>
      </w:r>
      <w:r w:rsidR="005909DD">
        <w:rPr>
          <w:rFonts w:ascii="Calibri" w:hAnsi="Calibri" w:cs="Arial"/>
          <w:b/>
          <w:color w:val="000000"/>
        </w:rPr>
        <w:t>από εξωτερικό σύμβουλο, σύμφωνα με τον ευρωπαϊκό κανονισμό (ΕΕ) 2016/679</w:t>
      </w:r>
      <w:r w:rsidR="00BD00E4" w:rsidRPr="00110F1E">
        <w:rPr>
          <w:rFonts w:ascii="Calibri" w:hAnsi="Calibri" w:cs="Arial"/>
          <w:b/>
          <w:bCs/>
        </w:rPr>
        <w:t>».</w:t>
      </w:r>
    </w:p>
    <w:p w:rsidR="004F039B" w:rsidRPr="005C3A41" w:rsidRDefault="004F039B" w:rsidP="00E8174B">
      <w:pPr>
        <w:jc w:val="both"/>
        <w:rPr>
          <w:rFonts w:ascii="Calibri" w:hAnsi="Calibri" w:cs="Arial"/>
          <w:color w:val="000000"/>
        </w:rPr>
      </w:pPr>
    </w:p>
    <w:p w:rsidR="00C45163" w:rsidRPr="008478A9" w:rsidRDefault="00705AE6" w:rsidP="00E8174B">
      <w:pPr>
        <w:jc w:val="center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ΑΠΟΦΑΣΗ</w:t>
      </w:r>
      <w:r w:rsidR="004A32B8" w:rsidRPr="008478A9">
        <w:rPr>
          <w:rFonts w:ascii="Calibri" w:hAnsi="Calibri" w:cs="Arial"/>
          <w:b/>
          <w:color w:val="000000"/>
        </w:rPr>
        <w:t xml:space="preserve"> ΔΗΜΑΡΧΟΥ</w:t>
      </w:r>
    </w:p>
    <w:p w:rsidR="00C45163" w:rsidRPr="008478A9" w:rsidRDefault="005E666D" w:rsidP="004A32B8">
      <w:pPr>
        <w:jc w:val="center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 xml:space="preserve">Ο </w:t>
      </w:r>
      <w:r w:rsidR="00C14553">
        <w:rPr>
          <w:rFonts w:ascii="Calibri" w:hAnsi="Calibri" w:cs="Arial"/>
          <w:b/>
          <w:color w:val="000000"/>
        </w:rPr>
        <w:t>Δ</w:t>
      </w:r>
      <w:r w:rsidR="004A32B8" w:rsidRPr="008478A9">
        <w:rPr>
          <w:rFonts w:ascii="Calibri" w:hAnsi="Calibri" w:cs="Arial"/>
          <w:b/>
          <w:color w:val="000000"/>
        </w:rPr>
        <w:t>ήμαρχος Μαραθώνος Αττικής</w:t>
      </w:r>
    </w:p>
    <w:p w:rsidR="00D16771" w:rsidRPr="008478A9" w:rsidRDefault="00D16771" w:rsidP="004A32B8">
      <w:pPr>
        <w:jc w:val="center"/>
        <w:rPr>
          <w:rFonts w:ascii="Calibri" w:hAnsi="Calibri" w:cs="Arial"/>
          <w:color w:val="000000"/>
        </w:rPr>
      </w:pPr>
    </w:p>
    <w:p w:rsidR="00576F46" w:rsidRDefault="00E8174B" w:rsidP="00E22ED2">
      <w:pPr>
        <w:ind w:right="459"/>
        <w:jc w:val="both"/>
        <w:rPr>
          <w:rFonts w:ascii="Calibri" w:hAnsi="Calibri" w:cs="Arial"/>
          <w:color w:val="000000"/>
        </w:rPr>
      </w:pPr>
      <w:r w:rsidRPr="008478A9">
        <w:rPr>
          <w:rFonts w:ascii="Calibri" w:hAnsi="Calibri" w:cs="Arial"/>
          <w:color w:val="000000"/>
        </w:rPr>
        <w:t>Έχοντας λάβει υπόψη:</w:t>
      </w:r>
    </w:p>
    <w:p w:rsidR="006D02C8" w:rsidRPr="00D55FC5" w:rsidRDefault="006D02C8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 w:rsidRPr="00D55FC5">
        <w:rPr>
          <w:rFonts w:ascii="Calibri" w:hAnsi="Calibri" w:cs="Arial"/>
          <w:color w:val="000000"/>
        </w:rPr>
        <w:t xml:space="preserve">Τις διατάξεις </w:t>
      </w:r>
      <w:r w:rsidR="00642142" w:rsidRPr="00D55FC5">
        <w:rPr>
          <w:rFonts w:ascii="Calibri" w:hAnsi="Calibri" w:cs="Arial"/>
          <w:color w:val="000000"/>
        </w:rPr>
        <w:t>του Ν. 4412/2016 (ΦΕΚ 147/τ.Α’/8.8.2016) «Δημόσιες Συμβάσεις Έργων, Προμηθειών και Υπηρεσιών (προσαρμογή στις Οδηγίες 2014/24/ΕΕ και 2014/25/ΕΕ)»</w:t>
      </w:r>
      <w:r w:rsidR="00A242E3">
        <w:rPr>
          <w:rFonts w:ascii="Calibri" w:hAnsi="Calibri" w:cs="Arial"/>
          <w:color w:val="000000"/>
        </w:rPr>
        <w:t xml:space="preserve"> όπως ισχύει</w:t>
      </w:r>
      <w:r w:rsidR="00EB4903">
        <w:rPr>
          <w:rFonts w:ascii="Calibri" w:hAnsi="Calibri" w:cs="Arial"/>
          <w:color w:val="000000"/>
        </w:rPr>
        <w:t>.</w:t>
      </w:r>
    </w:p>
    <w:p w:rsidR="00675C63" w:rsidRPr="00D55FC5" w:rsidRDefault="00675C63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 w:rsidRPr="00D55FC5">
        <w:rPr>
          <w:rFonts w:ascii="Calibri" w:hAnsi="Calibri" w:cs="Arial"/>
          <w:color w:val="000000"/>
        </w:rPr>
        <w:t>Τις διατάξεις του άρθρου 58  του Ν. 3852/2010 (ΦΕΚ 87 τ. Α΄/7-6-2010) «Νέα Αρχιτεκτονική της Αυτοδιοίκησης και της Αποκεντρωμένης Διοίκησης − Πρόγραμμα Καλλικράτη</w:t>
      </w:r>
      <w:r w:rsidR="00E26394" w:rsidRPr="00D55FC5">
        <w:rPr>
          <w:rFonts w:ascii="Calibri" w:hAnsi="Calibri" w:cs="Arial"/>
          <w:color w:val="000000"/>
        </w:rPr>
        <w:t>ς»</w:t>
      </w:r>
      <w:r w:rsidR="00EB4903">
        <w:rPr>
          <w:rFonts w:ascii="Calibri" w:hAnsi="Calibri" w:cs="Arial"/>
          <w:color w:val="000000"/>
        </w:rPr>
        <w:t>.</w:t>
      </w:r>
    </w:p>
    <w:p w:rsidR="00642142" w:rsidRPr="00642142" w:rsidRDefault="00642142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 w:rsidRPr="00642142">
        <w:rPr>
          <w:rFonts w:ascii="Calibri" w:hAnsi="Calibri" w:cs="Arial"/>
          <w:color w:val="000000"/>
        </w:rPr>
        <w:t>Του Ν. 3463/2006 περί «Κυρώσεως του Δημοτικού και Κοινοτικού Κώδικα (Δ.Κ.Κ.)», (Φ.Ε.Κ. 114/τ.Α’ 8-6-2006) και συγκεκριμένα του άρθρου 209 όπως αναδιατυπώθηκε συμπληρώθηκε και ισχύει σήμερα σύμφωνα με την παρ.</w:t>
      </w:r>
      <w:r w:rsidR="00575650">
        <w:rPr>
          <w:rFonts w:ascii="Calibri" w:hAnsi="Calibri" w:cs="Arial"/>
          <w:color w:val="000000"/>
        </w:rPr>
        <w:t xml:space="preserve"> </w:t>
      </w:r>
      <w:r w:rsidRPr="00642142">
        <w:rPr>
          <w:rFonts w:ascii="Calibri" w:hAnsi="Calibri" w:cs="Arial"/>
          <w:color w:val="000000"/>
        </w:rPr>
        <w:t>13 του άρθρου 20 του Ν. 3731/2008 (ΦΕΚ 263/τ.Α΄/23-12-2008) «Αναδιοργάνωση της δημοτικής αστυνομίας και ρυθμίσεις λοιπών θεμάτων αρμοδιότητας Υπουργείου Εσωτερικών»</w:t>
      </w:r>
      <w:r w:rsidR="00A242E3">
        <w:rPr>
          <w:rFonts w:ascii="Calibri" w:hAnsi="Calibri" w:cs="Arial"/>
          <w:color w:val="000000"/>
        </w:rPr>
        <w:t xml:space="preserve"> κ.λ.π. τροποποιητικές διατάξεις</w:t>
      </w:r>
      <w:r w:rsidR="00EB4903">
        <w:rPr>
          <w:rFonts w:ascii="Calibri" w:hAnsi="Calibri" w:cs="Arial"/>
          <w:color w:val="000000"/>
        </w:rPr>
        <w:t>.</w:t>
      </w:r>
    </w:p>
    <w:p w:rsidR="00642142" w:rsidRPr="00642142" w:rsidRDefault="00642142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 w:rsidRPr="00642142">
        <w:rPr>
          <w:rFonts w:ascii="Calibri" w:hAnsi="Calibri" w:cs="Arial"/>
          <w:color w:val="000000"/>
        </w:rPr>
        <w:t>Του N. 3861/2010 (Φ.Ε.Κ. 112/τ.Α’/13-7-2010) «Ενίσχυση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</w:t>
      </w:r>
      <w:r w:rsidR="00E26394">
        <w:rPr>
          <w:rFonts w:ascii="Calibri" w:hAnsi="Calibri" w:cs="Arial"/>
          <w:color w:val="000000"/>
        </w:rPr>
        <w:t xml:space="preserve"> Διαύγεια» και άλλες διατάξεις»</w:t>
      </w:r>
    </w:p>
    <w:p w:rsidR="005909DD" w:rsidRPr="00CB3283" w:rsidRDefault="005909DD" w:rsidP="00962512">
      <w:pPr>
        <w:numPr>
          <w:ilvl w:val="0"/>
          <w:numId w:val="23"/>
        </w:numPr>
        <w:rPr>
          <w:rFonts w:ascii="Calibri" w:hAnsi="Calibri" w:cs="Arial"/>
          <w:color w:val="000000"/>
        </w:rPr>
      </w:pPr>
      <w:r w:rsidRPr="00CB3283">
        <w:rPr>
          <w:rFonts w:ascii="Calibri" w:hAnsi="Calibri" w:cs="Arial"/>
          <w:color w:val="000000"/>
        </w:rPr>
        <w:t>Το Π.Δ. 80/2016 (ΦΕΚ 145/τ.Α΄/5-8-2016) «Ανάληψη υποχρεώσεων από τους διατάκτες».</w:t>
      </w:r>
    </w:p>
    <w:p w:rsidR="005909DD" w:rsidRPr="00A92805" w:rsidRDefault="005909DD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</w:t>
      </w:r>
      <w:r w:rsidRPr="000843C4">
        <w:rPr>
          <w:rFonts w:ascii="Calibri" w:hAnsi="Calibri" w:cs="Arial"/>
          <w:color w:val="000000"/>
        </w:rPr>
        <w:t>η</w:t>
      </w:r>
      <w:r>
        <w:rPr>
          <w:rFonts w:ascii="Calibri" w:hAnsi="Calibri" w:cs="Arial"/>
          <w:color w:val="000000"/>
        </w:rPr>
        <w:t>ν</w:t>
      </w:r>
      <w:r w:rsidRPr="000843C4">
        <w:rPr>
          <w:rFonts w:ascii="Calibri" w:hAnsi="Calibri" w:cs="Arial"/>
          <w:color w:val="000000"/>
        </w:rPr>
        <w:t xml:space="preserve"> με αρ. 57</w:t>
      </w:r>
      <w:r>
        <w:rPr>
          <w:rFonts w:ascii="Calibri" w:hAnsi="Calibri" w:cs="Arial"/>
          <w:color w:val="000000"/>
        </w:rPr>
        <w:t>654 (Β’ 1781/23.5.2017) Απόφαση</w:t>
      </w:r>
      <w:r w:rsidRPr="000843C4">
        <w:rPr>
          <w:rFonts w:ascii="Calibri" w:hAnsi="Calibri" w:cs="Arial"/>
          <w:color w:val="000000"/>
        </w:rPr>
        <w:t xml:space="preserve"> του Υπουργού Οικονομίας και Ανάπτυξης «Ρύθμιση ειδικότερων θεμάτων λειτουργίας και διαχείρισης του Κεντρικού Ηλεκτρονικού Μητρώου Δημοσίων Συμβάσεων (ΚΗΜΔΗΣ) του Υπουργείου Οικονομίας και Ανάπτυξης»</w:t>
      </w:r>
      <w:r>
        <w:rPr>
          <w:rFonts w:ascii="Calibri" w:hAnsi="Calibri" w:cs="Arial"/>
          <w:color w:val="000000"/>
        </w:rPr>
        <w:t>.</w:t>
      </w:r>
    </w:p>
    <w:p w:rsidR="005909DD" w:rsidRDefault="005909DD" w:rsidP="00962512">
      <w:pPr>
        <w:numPr>
          <w:ilvl w:val="0"/>
          <w:numId w:val="23"/>
        </w:numPr>
        <w:spacing w:line="320" w:lineRule="atLeast"/>
        <w:ind w:right="45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</w:t>
      </w:r>
      <w:r w:rsidRPr="009A3DE7">
        <w:rPr>
          <w:rFonts w:ascii="Calibri" w:hAnsi="Calibri" w:cs="Arial"/>
          <w:color w:val="000000"/>
        </w:rPr>
        <w:t xml:space="preserve">ου Ν. 4555/2018 (ΦΕΚ 133/τ.Α΄/19-07-2018) «Μεταρρύθμιση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-Ρυθμίσεις για τον εκσυγχρονισμό του πλαισίου οργάνωσης και λειτουργίας των ΦΟΔΣΑ - Ρυθμίσεις για την αποτελεσματικότερη, ταχύτερη και ενιαία άσκηση των αρμοδιοτήτων σχετικά με την απονομή ιθαγένειας </w:t>
      </w:r>
      <w:r w:rsidRPr="009A3DE7">
        <w:rPr>
          <w:rFonts w:ascii="Calibri" w:hAnsi="Calibri" w:cs="Arial"/>
          <w:color w:val="000000"/>
        </w:rPr>
        <w:lastRenderedPageBreak/>
        <w:t>και την πολιτογράφηση - Λοιπές διατάξεις αρμοδιότητας Υπουργείου Εσωτερικών και άλλες διατάξεις»</w:t>
      </w:r>
      <w:r>
        <w:rPr>
          <w:rFonts w:ascii="Calibri" w:hAnsi="Calibri" w:cs="Arial"/>
          <w:color w:val="000000"/>
        </w:rPr>
        <w:t>.</w:t>
      </w:r>
    </w:p>
    <w:p w:rsidR="006E5670" w:rsidRPr="006E5670" w:rsidRDefault="006E5670" w:rsidP="00A242E3">
      <w:pPr>
        <w:numPr>
          <w:ilvl w:val="0"/>
          <w:numId w:val="23"/>
        </w:numPr>
        <w:ind w:right="459"/>
        <w:jc w:val="both"/>
        <w:rPr>
          <w:rFonts w:ascii="Calibri" w:hAnsi="Calibri" w:cs="Arial"/>
          <w:color w:val="000000"/>
        </w:rPr>
      </w:pPr>
      <w:r w:rsidRPr="006E5670">
        <w:rPr>
          <w:rFonts w:ascii="Calibri" w:hAnsi="Calibri" w:cs="Arial"/>
          <w:color w:val="000000"/>
        </w:rPr>
        <w:t>Το</w:t>
      </w:r>
      <w:r>
        <w:rPr>
          <w:rFonts w:ascii="Calibri" w:hAnsi="Calibri" w:cs="Arial"/>
          <w:color w:val="000000"/>
        </w:rPr>
        <w:t>υ</w:t>
      </w:r>
      <w:r w:rsidRPr="006E5670">
        <w:rPr>
          <w:rFonts w:ascii="Calibri" w:hAnsi="Calibri" w:cs="Arial"/>
          <w:color w:val="000000"/>
        </w:rPr>
        <w:t xml:space="preserve"> Ν.4605/</w:t>
      </w:r>
      <w:r w:rsidR="00A242E3">
        <w:rPr>
          <w:rFonts w:ascii="Calibri" w:hAnsi="Calibri" w:cs="Arial"/>
          <w:color w:val="000000"/>
        </w:rPr>
        <w:t>20</w:t>
      </w:r>
      <w:r w:rsidRPr="006E5670">
        <w:rPr>
          <w:rFonts w:ascii="Calibri" w:hAnsi="Calibri" w:cs="Arial"/>
          <w:color w:val="000000"/>
        </w:rPr>
        <w:t xml:space="preserve">19 </w:t>
      </w:r>
      <w:r w:rsidR="0025277A">
        <w:rPr>
          <w:rFonts w:ascii="Calibri" w:hAnsi="Calibri" w:cs="Arial"/>
          <w:color w:val="000000"/>
        </w:rPr>
        <w:t>(ΦΕΚ 52/τ.Α΄/01-04-2019)</w:t>
      </w:r>
      <w:r w:rsidRPr="006E5670">
        <w:rPr>
          <w:rFonts w:ascii="Calibri" w:hAnsi="Calibri" w:cs="Arial"/>
          <w:color w:val="000000"/>
        </w:rPr>
        <w:t xml:space="preserve"> «Εναρμόνιση της ελληνικής νομοθεσίας με την</w:t>
      </w:r>
      <w:r>
        <w:rPr>
          <w:rFonts w:ascii="Calibri" w:hAnsi="Calibri" w:cs="Arial"/>
          <w:color w:val="000000"/>
        </w:rPr>
        <w:t xml:space="preserve"> </w:t>
      </w:r>
      <w:r w:rsidRPr="006E5670">
        <w:rPr>
          <w:rFonts w:ascii="Calibri" w:hAnsi="Calibri" w:cs="Arial"/>
          <w:color w:val="000000"/>
        </w:rPr>
        <w:t>Οδηγία (ΕΕ) 2016/943 του ευρωπαϊκού Κοινοβουλίου και του Συμβουλίου της 8ης Ιουνίου</w:t>
      </w:r>
      <w:r w:rsidR="0025277A">
        <w:rPr>
          <w:rFonts w:ascii="Calibri" w:hAnsi="Calibri" w:cs="Arial"/>
          <w:color w:val="000000"/>
        </w:rPr>
        <w:t xml:space="preserve"> </w:t>
      </w:r>
      <w:r w:rsidRPr="006E5670">
        <w:rPr>
          <w:rFonts w:ascii="Calibri" w:hAnsi="Calibri" w:cs="Arial"/>
          <w:color w:val="000000"/>
        </w:rPr>
        <w:t>2016 σχετικά με την προστασία της τεχνογνωσίας και των επιχειρηματικών πληροφοριών που δεν έχουν αποκαλυφθεί (εμπορικό απόρρητο)από την παράνομη απόκτηση, χρήση και αποκάλυψή τους (EEL 157 της 15.6.2016) - Μέτρα για την επιτάχυνση του έργου του Υπουργείου Οικονομίας και Ανάπτυξης και άλλες διατάξεις</w:t>
      </w:r>
      <w:r>
        <w:rPr>
          <w:rFonts w:ascii="Calibri" w:hAnsi="Calibri" w:cs="Arial"/>
          <w:color w:val="000000"/>
        </w:rPr>
        <w:t>»</w:t>
      </w:r>
      <w:r w:rsidRPr="006E5670">
        <w:rPr>
          <w:rFonts w:ascii="Calibri" w:hAnsi="Calibri" w:cs="Arial"/>
          <w:color w:val="000000"/>
        </w:rPr>
        <w:t>.</w:t>
      </w:r>
    </w:p>
    <w:p w:rsidR="005909DD" w:rsidRDefault="005909DD" w:rsidP="00962512">
      <w:pPr>
        <w:numPr>
          <w:ilvl w:val="0"/>
          <w:numId w:val="23"/>
        </w:numPr>
        <w:ind w:right="459"/>
        <w:jc w:val="both"/>
        <w:rPr>
          <w:rFonts w:ascii="Calibri" w:hAnsi="Calibri" w:cs="Arial"/>
          <w:color w:val="000000"/>
        </w:rPr>
      </w:pPr>
      <w:r w:rsidRPr="00426074">
        <w:rPr>
          <w:rFonts w:ascii="Calibri" w:hAnsi="Calibri" w:cs="Arial"/>
          <w:color w:val="000000"/>
        </w:rPr>
        <w:t>Τ</w:t>
      </w:r>
      <w:r>
        <w:rPr>
          <w:rFonts w:ascii="Calibri" w:hAnsi="Calibri" w:cs="Arial"/>
          <w:color w:val="000000"/>
        </w:rPr>
        <w:t>ην</w:t>
      </w:r>
      <w:r w:rsidRPr="00426074">
        <w:rPr>
          <w:rFonts w:ascii="Calibri" w:hAnsi="Calibri" w:cs="Arial"/>
          <w:color w:val="000000"/>
        </w:rPr>
        <w:t xml:space="preserve"> με αριθ. </w:t>
      </w:r>
      <w:r>
        <w:rPr>
          <w:rFonts w:ascii="Calibri" w:hAnsi="Calibri" w:cs="Arial"/>
          <w:color w:val="000000"/>
        </w:rPr>
        <w:t>16/2019 απόφαση</w:t>
      </w:r>
      <w:r w:rsidRPr="00426074">
        <w:rPr>
          <w:rFonts w:ascii="Calibri" w:hAnsi="Calibri" w:cs="Arial"/>
          <w:color w:val="000000"/>
        </w:rPr>
        <w:t xml:space="preserve"> Δημάρχου Μαραθώνος</w:t>
      </w:r>
      <w:r>
        <w:rPr>
          <w:rFonts w:ascii="Calibri" w:hAnsi="Calibri" w:cs="Arial"/>
          <w:color w:val="000000"/>
        </w:rPr>
        <w:t>.</w:t>
      </w:r>
    </w:p>
    <w:p w:rsidR="007E0C62" w:rsidRDefault="00764511" w:rsidP="00962512">
      <w:pPr>
        <w:numPr>
          <w:ilvl w:val="0"/>
          <w:numId w:val="23"/>
        </w:numPr>
        <w:ind w:right="459"/>
        <w:jc w:val="both"/>
        <w:rPr>
          <w:rFonts w:ascii="Calibri" w:hAnsi="Calibri"/>
        </w:rPr>
      </w:pPr>
      <w:r w:rsidRPr="00426074">
        <w:rPr>
          <w:rFonts w:ascii="Calibri" w:hAnsi="Calibri"/>
        </w:rPr>
        <w:t xml:space="preserve">Την </w:t>
      </w:r>
      <w:r w:rsidR="00C446BD">
        <w:rPr>
          <w:rFonts w:ascii="Calibri" w:hAnsi="Calibri"/>
        </w:rPr>
        <w:t>με αριθμό</w:t>
      </w:r>
      <w:r w:rsidR="00881E0E">
        <w:rPr>
          <w:rFonts w:ascii="Calibri" w:hAnsi="Calibri"/>
        </w:rPr>
        <w:t xml:space="preserve"> </w:t>
      </w:r>
      <w:r w:rsidR="00962512">
        <w:rPr>
          <w:rFonts w:ascii="Calibri" w:hAnsi="Calibri"/>
        </w:rPr>
        <w:t>1/2019</w:t>
      </w:r>
      <w:r w:rsidR="00D968A0">
        <w:rPr>
          <w:rFonts w:ascii="Calibri" w:hAnsi="Calibri"/>
        </w:rPr>
        <w:t xml:space="preserve"> </w:t>
      </w:r>
      <w:r w:rsidR="00C446BD">
        <w:rPr>
          <w:rFonts w:ascii="Calibri" w:hAnsi="Calibri"/>
        </w:rPr>
        <w:t>Μελέτη</w:t>
      </w:r>
      <w:r w:rsidR="00881E0E">
        <w:rPr>
          <w:rFonts w:ascii="Calibri" w:hAnsi="Calibri"/>
        </w:rPr>
        <w:t xml:space="preserve"> </w:t>
      </w:r>
      <w:r w:rsidR="003609D3" w:rsidRPr="005F6D85">
        <w:rPr>
          <w:rFonts w:ascii="Calibri" w:hAnsi="Calibri" w:cs="Arial"/>
          <w:color w:val="000000"/>
        </w:rPr>
        <w:t>της Δ/νσης</w:t>
      </w:r>
      <w:r w:rsidR="003609D3">
        <w:rPr>
          <w:rFonts w:ascii="Calibri" w:hAnsi="Calibri"/>
        </w:rPr>
        <w:t xml:space="preserve"> </w:t>
      </w:r>
      <w:r w:rsidR="00FD0640">
        <w:rPr>
          <w:rFonts w:ascii="Calibri" w:hAnsi="Calibri"/>
        </w:rPr>
        <w:t>Διοικητικών Υπηρεσιών</w:t>
      </w:r>
      <w:r w:rsidR="00D73E9E">
        <w:rPr>
          <w:rFonts w:ascii="Calibri" w:hAnsi="Calibri"/>
        </w:rPr>
        <w:t xml:space="preserve"> </w:t>
      </w:r>
      <w:r w:rsidR="007E0C62" w:rsidRPr="00F70F2E">
        <w:rPr>
          <w:rFonts w:ascii="Calibri" w:hAnsi="Calibri"/>
        </w:rPr>
        <w:t>του Δήμου Μαραθώνος</w:t>
      </w:r>
      <w:r w:rsidR="007E0C62">
        <w:rPr>
          <w:rFonts w:ascii="Calibri" w:hAnsi="Calibri"/>
        </w:rPr>
        <w:t>.</w:t>
      </w:r>
    </w:p>
    <w:p w:rsidR="00740696" w:rsidRDefault="00740696" w:rsidP="00962512">
      <w:pPr>
        <w:numPr>
          <w:ilvl w:val="0"/>
          <w:numId w:val="23"/>
        </w:numPr>
        <w:ind w:right="459"/>
        <w:jc w:val="both"/>
        <w:rPr>
          <w:rFonts w:ascii="Calibri" w:hAnsi="Calibri"/>
        </w:rPr>
      </w:pPr>
      <w:r>
        <w:rPr>
          <w:rFonts w:ascii="Calibri" w:hAnsi="Calibri"/>
        </w:rPr>
        <w:t>Το πρωτογενές αίτημα που αναρτ</w:t>
      </w:r>
      <w:r w:rsidR="00C446BD">
        <w:rPr>
          <w:rFonts w:ascii="Calibri" w:hAnsi="Calibri"/>
        </w:rPr>
        <w:t xml:space="preserve">ήθηκε στο ΚΗΜΔΗΣ με αριθμό ΑΔΑΜ </w:t>
      </w:r>
      <w:r w:rsidR="00FD0640">
        <w:rPr>
          <w:rFonts w:ascii="Calibri" w:hAnsi="Calibri"/>
        </w:rPr>
        <w:t>1</w:t>
      </w:r>
      <w:r w:rsidR="00962512">
        <w:rPr>
          <w:rFonts w:ascii="Calibri" w:hAnsi="Calibri"/>
        </w:rPr>
        <w:t>9</w:t>
      </w:r>
      <w:r w:rsidR="00FD0640">
        <w:rPr>
          <w:rFonts w:ascii="Calibri" w:hAnsi="Calibri"/>
          <w:lang w:val="en-US"/>
        </w:rPr>
        <w:t>REQ</w:t>
      </w:r>
      <w:r w:rsidR="00FD0640" w:rsidRPr="00FD0640">
        <w:rPr>
          <w:rFonts w:ascii="Calibri" w:hAnsi="Calibri"/>
        </w:rPr>
        <w:t>00</w:t>
      </w:r>
      <w:r w:rsidR="00962512">
        <w:rPr>
          <w:rFonts w:ascii="Calibri" w:hAnsi="Calibri"/>
        </w:rPr>
        <w:t>4838183/22-04-2019</w:t>
      </w:r>
      <w:r>
        <w:rPr>
          <w:rFonts w:ascii="Calibri" w:hAnsi="Calibri"/>
        </w:rPr>
        <w:t>.</w:t>
      </w:r>
    </w:p>
    <w:p w:rsidR="00881E0E" w:rsidRPr="00A242E3" w:rsidRDefault="00881E0E" w:rsidP="00A242E3">
      <w:pPr>
        <w:numPr>
          <w:ilvl w:val="0"/>
          <w:numId w:val="23"/>
        </w:numPr>
        <w:ind w:right="459"/>
        <w:jc w:val="both"/>
        <w:rPr>
          <w:rFonts w:ascii="Calibri" w:hAnsi="Calibri"/>
        </w:rPr>
      </w:pPr>
      <w:r w:rsidRPr="00A242E3">
        <w:rPr>
          <w:rFonts w:ascii="Calibri" w:hAnsi="Calibri" w:cs="Arial"/>
          <w:color w:val="000000"/>
        </w:rPr>
        <w:t>Τ</w:t>
      </w:r>
      <w:r w:rsidR="00C446BD" w:rsidRPr="00A242E3">
        <w:rPr>
          <w:rFonts w:ascii="Calibri" w:hAnsi="Calibri" w:cs="Arial"/>
          <w:color w:val="000000"/>
        </w:rPr>
        <w:t>ην</w:t>
      </w:r>
      <w:r w:rsidR="00D77D06" w:rsidRPr="00A242E3">
        <w:rPr>
          <w:rFonts w:ascii="Calibri" w:hAnsi="Calibri" w:cs="Arial"/>
          <w:color w:val="000000"/>
        </w:rPr>
        <w:t xml:space="preserve"> </w:t>
      </w:r>
      <w:r w:rsidR="00C446BD" w:rsidRPr="00A242E3">
        <w:rPr>
          <w:rFonts w:ascii="Calibri" w:hAnsi="Calibri" w:cs="Arial"/>
          <w:color w:val="000000"/>
        </w:rPr>
        <w:t>απόφα</w:t>
      </w:r>
      <w:r w:rsidR="00D968A0" w:rsidRPr="00A242E3">
        <w:rPr>
          <w:rFonts w:ascii="Calibri" w:hAnsi="Calibri" w:cs="Arial"/>
          <w:color w:val="000000"/>
        </w:rPr>
        <w:t>σ</w:t>
      </w:r>
      <w:r w:rsidR="00C446BD" w:rsidRPr="00A242E3">
        <w:rPr>
          <w:rFonts w:ascii="Calibri" w:hAnsi="Calibri" w:cs="Arial"/>
          <w:color w:val="000000"/>
        </w:rPr>
        <w:t>η</w:t>
      </w:r>
      <w:r w:rsidR="003609D3" w:rsidRPr="00A242E3">
        <w:rPr>
          <w:rFonts w:ascii="Calibri" w:hAnsi="Calibri" w:cs="Arial"/>
          <w:color w:val="000000"/>
        </w:rPr>
        <w:t xml:space="preserve"> Ανάληψης Υποχρέωσης (ΑΑΥ) με αριθμό πρωτ. </w:t>
      </w:r>
      <w:r w:rsidR="00E220BB" w:rsidRPr="00A242E3">
        <w:rPr>
          <w:rFonts w:ascii="Calibri" w:hAnsi="Calibri" w:cs="Arial"/>
          <w:color w:val="000000"/>
        </w:rPr>
        <w:t>7812/22-04-2019</w:t>
      </w:r>
      <w:r w:rsidR="00D968A0" w:rsidRPr="00A242E3">
        <w:rPr>
          <w:rFonts w:ascii="Calibri" w:hAnsi="Calibri" w:cs="Arial"/>
          <w:color w:val="000000"/>
        </w:rPr>
        <w:t xml:space="preserve"> (με ΑΔΑ: </w:t>
      </w:r>
      <w:r w:rsidR="00E220BB" w:rsidRPr="00A242E3">
        <w:rPr>
          <w:rFonts w:ascii="Calibri" w:hAnsi="Calibri" w:cs="Arial"/>
          <w:color w:val="000000"/>
        </w:rPr>
        <w:t>ΩΥΚΒΩΛΜ-ΜΔΡ</w:t>
      </w:r>
      <w:r w:rsidR="00D968A0" w:rsidRPr="00A242E3">
        <w:rPr>
          <w:rFonts w:ascii="Calibri" w:hAnsi="Calibri" w:cs="Arial"/>
          <w:color w:val="000000"/>
        </w:rPr>
        <w:t xml:space="preserve">) </w:t>
      </w:r>
      <w:r w:rsidRPr="00A242E3">
        <w:rPr>
          <w:rFonts w:ascii="Calibri" w:hAnsi="Calibri" w:cs="Arial"/>
          <w:color w:val="000000"/>
        </w:rPr>
        <w:t>με</w:t>
      </w:r>
      <w:r w:rsidR="00D77D06" w:rsidRPr="00A242E3">
        <w:rPr>
          <w:rFonts w:ascii="Calibri" w:hAnsi="Calibri" w:cs="Arial"/>
          <w:color w:val="000000"/>
        </w:rPr>
        <w:t xml:space="preserve"> </w:t>
      </w:r>
      <w:r w:rsidR="003609D3" w:rsidRPr="00A242E3">
        <w:rPr>
          <w:rFonts w:ascii="Calibri" w:hAnsi="Calibri" w:cs="Arial"/>
          <w:color w:val="000000"/>
        </w:rPr>
        <w:t>α.α. κα</w:t>
      </w:r>
      <w:r w:rsidR="00C446BD" w:rsidRPr="00A242E3">
        <w:rPr>
          <w:rFonts w:ascii="Calibri" w:hAnsi="Calibri" w:cs="Arial"/>
          <w:color w:val="000000"/>
        </w:rPr>
        <w:t>ταχώρησης στο Μητρώο Δεσμεύσεων</w:t>
      </w:r>
      <w:r w:rsidR="003609D3" w:rsidRPr="00A242E3">
        <w:rPr>
          <w:rFonts w:ascii="Calibri" w:hAnsi="Calibri" w:cs="Arial"/>
          <w:color w:val="000000"/>
        </w:rPr>
        <w:t xml:space="preserve"> </w:t>
      </w:r>
      <w:r w:rsidR="00E220BB" w:rsidRPr="00A242E3">
        <w:rPr>
          <w:rFonts w:ascii="Calibri" w:hAnsi="Calibri" w:cs="Arial"/>
          <w:color w:val="000000"/>
        </w:rPr>
        <w:t xml:space="preserve">166 </w:t>
      </w:r>
      <w:r w:rsidR="00740696" w:rsidRPr="00A242E3">
        <w:rPr>
          <w:rFonts w:ascii="Calibri" w:hAnsi="Calibri" w:cs="Arial"/>
          <w:color w:val="000000"/>
        </w:rPr>
        <w:t>βάση της οποίας εγκρίθηκ</w:t>
      </w:r>
      <w:r w:rsidR="000C6042" w:rsidRPr="00A242E3">
        <w:rPr>
          <w:rFonts w:ascii="Calibri" w:hAnsi="Calibri" w:cs="Arial"/>
          <w:color w:val="000000"/>
        </w:rPr>
        <w:t>ε</w:t>
      </w:r>
      <w:r w:rsidR="00740696" w:rsidRPr="00A242E3">
        <w:rPr>
          <w:rFonts w:ascii="Calibri" w:hAnsi="Calibri" w:cs="Arial"/>
          <w:color w:val="000000"/>
        </w:rPr>
        <w:t xml:space="preserve"> τ</w:t>
      </w:r>
      <w:r w:rsidR="000C6042" w:rsidRPr="00A242E3">
        <w:rPr>
          <w:rFonts w:ascii="Calibri" w:hAnsi="Calibri" w:cs="Arial"/>
          <w:color w:val="000000"/>
        </w:rPr>
        <w:t>ο</w:t>
      </w:r>
      <w:r w:rsidR="00740696" w:rsidRPr="00A242E3">
        <w:rPr>
          <w:rFonts w:ascii="Calibri" w:hAnsi="Calibri" w:cs="Arial"/>
          <w:color w:val="000000"/>
        </w:rPr>
        <w:t xml:space="preserve"> πρωτογεν</w:t>
      </w:r>
      <w:r w:rsidR="000C6042" w:rsidRPr="00A242E3">
        <w:rPr>
          <w:rFonts w:ascii="Calibri" w:hAnsi="Calibri" w:cs="Arial"/>
          <w:color w:val="000000"/>
        </w:rPr>
        <w:t>ές</w:t>
      </w:r>
      <w:r w:rsidR="00740696" w:rsidRPr="00A242E3">
        <w:rPr>
          <w:rFonts w:ascii="Calibri" w:hAnsi="Calibri" w:cs="Arial"/>
          <w:color w:val="000000"/>
        </w:rPr>
        <w:t xml:space="preserve"> α</w:t>
      </w:r>
      <w:r w:rsidR="000C6042" w:rsidRPr="00A242E3">
        <w:rPr>
          <w:rFonts w:ascii="Calibri" w:hAnsi="Calibri" w:cs="Arial"/>
          <w:color w:val="000000"/>
        </w:rPr>
        <w:t>ί</w:t>
      </w:r>
      <w:r w:rsidR="00740696" w:rsidRPr="00A242E3">
        <w:rPr>
          <w:rFonts w:ascii="Calibri" w:hAnsi="Calibri" w:cs="Arial"/>
          <w:color w:val="000000"/>
        </w:rPr>
        <w:t>τ</w:t>
      </w:r>
      <w:r w:rsidR="000C6042" w:rsidRPr="00A242E3">
        <w:rPr>
          <w:rFonts w:ascii="Calibri" w:hAnsi="Calibri" w:cs="Arial"/>
          <w:color w:val="000000"/>
        </w:rPr>
        <w:t>η</w:t>
      </w:r>
      <w:r w:rsidR="00740696" w:rsidRPr="00A242E3">
        <w:rPr>
          <w:rFonts w:ascii="Calibri" w:hAnsi="Calibri" w:cs="Arial"/>
          <w:color w:val="000000"/>
        </w:rPr>
        <w:t xml:space="preserve">μα στο ΚΗΜΔΗΣ με αριθμό ΑΔΑΜ </w:t>
      </w:r>
      <w:r w:rsidR="00A242E3" w:rsidRPr="00A242E3">
        <w:rPr>
          <w:rFonts w:ascii="Calibri" w:hAnsi="Calibri" w:cs="Arial"/>
          <w:color w:val="000000"/>
        </w:rPr>
        <w:t>19REQ004854490 2019-04-24.</w:t>
      </w:r>
    </w:p>
    <w:p w:rsidR="00745B86" w:rsidRPr="00EE4053" w:rsidRDefault="003B458A" w:rsidP="00962512">
      <w:pPr>
        <w:numPr>
          <w:ilvl w:val="0"/>
          <w:numId w:val="23"/>
        </w:numPr>
        <w:ind w:right="459"/>
        <w:jc w:val="both"/>
        <w:rPr>
          <w:rFonts w:ascii="Calibri" w:hAnsi="Calibri"/>
        </w:rPr>
      </w:pPr>
      <w:r w:rsidRPr="00EE4053">
        <w:rPr>
          <w:rFonts w:ascii="Calibri" w:hAnsi="Calibri"/>
        </w:rPr>
        <w:t>Τη</w:t>
      </w:r>
      <w:r w:rsidR="009155D5" w:rsidRPr="00EE4053">
        <w:rPr>
          <w:rFonts w:ascii="Calibri" w:hAnsi="Calibri"/>
        </w:rPr>
        <w:t>ν</w:t>
      </w:r>
      <w:r w:rsidRPr="00EE4053">
        <w:rPr>
          <w:rFonts w:ascii="Calibri" w:hAnsi="Calibri"/>
        </w:rPr>
        <w:t xml:space="preserve"> με αριθ. πρωτ. </w:t>
      </w:r>
      <w:r w:rsidR="00E220BB">
        <w:rPr>
          <w:rFonts w:ascii="Calibri" w:hAnsi="Calibri"/>
        </w:rPr>
        <w:t>7988/24-04-2019</w:t>
      </w:r>
      <w:r w:rsidRPr="00EE4053">
        <w:rPr>
          <w:rFonts w:ascii="Calibri" w:hAnsi="Calibri"/>
        </w:rPr>
        <w:t xml:space="preserve"> πρόσκληση για υποβολή </w:t>
      </w:r>
      <w:r w:rsidR="00993AE1" w:rsidRPr="00EE4053">
        <w:rPr>
          <w:rFonts w:ascii="Calibri" w:hAnsi="Calibri"/>
        </w:rPr>
        <w:t>προσφοράς</w:t>
      </w:r>
      <w:r w:rsidR="00EB4903" w:rsidRPr="00EE4053">
        <w:rPr>
          <w:rFonts w:ascii="Calibri" w:hAnsi="Calibri"/>
        </w:rPr>
        <w:t>.</w:t>
      </w:r>
    </w:p>
    <w:p w:rsidR="00AA7071" w:rsidRDefault="007A412C" w:rsidP="00962512">
      <w:pPr>
        <w:numPr>
          <w:ilvl w:val="0"/>
          <w:numId w:val="23"/>
        </w:numPr>
        <w:ind w:right="459"/>
        <w:jc w:val="both"/>
        <w:rPr>
          <w:rFonts w:ascii="Calibri" w:hAnsi="Calibri" w:cs="Arial"/>
          <w:color w:val="000000"/>
        </w:rPr>
      </w:pPr>
      <w:r w:rsidRPr="00EE4053">
        <w:rPr>
          <w:rFonts w:ascii="Calibri" w:hAnsi="Calibri" w:cs="Arial"/>
          <w:color w:val="000000"/>
        </w:rPr>
        <w:t>Τ</w:t>
      </w:r>
      <w:r w:rsidR="00D73E9E" w:rsidRPr="00EE4053">
        <w:rPr>
          <w:rFonts w:ascii="Calibri" w:hAnsi="Calibri" w:cs="Arial"/>
          <w:color w:val="000000"/>
        </w:rPr>
        <w:t>ην με αριθ. πρωτ</w:t>
      </w:r>
      <w:r w:rsidR="00D73E9E" w:rsidRPr="00F45D70">
        <w:rPr>
          <w:rFonts w:ascii="Calibri" w:hAnsi="Calibri" w:cs="Arial"/>
          <w:color w:val="000000"/>
        </w:rPr>
        <w:t xml:space="preserve">. </w:t>
      </w:r>
      <w:r w:rsidR="00F45D70" w:rsidRPr="00F45D70">
        <w:rPr>
          <w:rFonts w:ascii="Calibri" w:hAnsi="Calibri" w:cs="Arial"/>
          <w:color w:val="000000"/>
        </w:rPr>
        <w:t>8110</w:t>
      </w:r>
      <w:r w:rsidR="00EE4053" w:rsidRPr="00F45D70">
        <w:rPr>
          <w:rFonts w:ascii="Calibri" w:hAnsi="Calibri" w:cs="Arial"/>
          <w:color w:val="000000"/>
        </w:rPr>
        <w:t>/</w:t>
      </w:r>
      <w:r w:rsidR="00F45D70" w:rsidRPr="00F45D70">
        <w:rPr>
          <w:rFonts w:ascii="Calibri" w:hAnsi="Calibri" w:cs="Arial"/>
          <w:color w:val="000000"/>
        </w:rPr>
        <w:t>30-04</w:t>
      </w:r>
      <w:r w:rsidR="00EE4053" w:rsidRPr="00F45D70">
        <w:rPr>
          <w:rFonts w:ascii="Calibri" w:hAnsi="Calibri" w:cs="Arial"/>
          <w:color w:val="000000"/>
        </w:rPr>
        <w:t>-201</w:t>
      </w:r>
      <w:r w:rsidR="00F45D70" w:rsidRPr="00F45D70">
        <w:rPr>
          <w:rFonts w:ascii="Calibri" w:hAnsi="Calibri" w:cs="Arial"/>
          <w:color w:val="000000"/>
        </w:rPr>
        <w:t>9</w:t>
      </w:r>
      <w:r w:rsidRPr="00F45D70">
        <w:rPr>
          <w:rFonts w:ascii="Calibri" w:hAnsi="Calibri" w:cs="Arial"/>
          <w:color w:val="000000"/>
        </w:rPr>
        <w:t xml:space="preserve"> </w:t>
      </w:r>
      <w:r w:rsidR="00D73E9E" w:rsidRPr="00AE5D27">
        <w:rPr>
          <w:rFonts w:ascii="Calibri" w:hAnsi="Calibri" w:cs="Arial"/>
          <w:color w:val="000000"/>
        </w:rPr>
        <w:t>προσφορά</w:t>
      </w:r>
      <w:r w:rsidRPr="00EE4053">
        <w:rPr>
          <w:rFonts w:ascii="Calibri" w:hAnsi="Calibri" w:cs="Arial"/>
          <w:color w:val="000000"/>
        </w:rPr>
        <w:t xml:space="preserve"> </w:t>
      </w:r>
      <w:r w:rsidR="005924C2" w:rsidRPr="00EE4053">
        <w:rPr>
          <w:rFonts w:ascii="Calibri" w:hAnsi="Calibri" w:cs="Arial"/>
          <w:color w:val="000000"/>
        </w:rPr>
        <w:t>που κατατέθηκ</w:t>
      </w:r>
      <w:r w:rsidR="00D73E9E" w:rsidRPr="00EE4053">
        <w:rPr>
          <w:rFonts w:ascii="Calibri" w:hAnsi="Calibri" w:cs="Arial"/>
          <w:color w:val="000000"/>
        </w:rPr>
        <w:t>ε</w:t>
      </w:r>
      <w:r w:rsidR="005924C2" w:rsidRPr="00EE4053">
        <w:rPr>
          <w:rFonts w:ascii="Calibri" w:hAnsi="Calibri" w:cs="Arial"/>
          <w:color w:val="000000"/>
        </w:rPr>
        <w:t xml:space="preserve"> </w:t>
      </w:r>
      <w:r w:rsidR="003609D3" w:rsidRPr="00EE4053">
        <w:rPr>
          <w:rFonts w:ascii="Calibri" w:hAnsi="Calibri" w:cs="Arial"/>
          <w:color w:val="000000"/>
        </w:rPr>
        <w:t xml:space="preserve">στο πρωτόκολλο του δήμου </w:t>
      </w:r>
      <w:r w:rsidRPr="00EE4053">
        <w:rPr>
          <w:rFonts w:ascii="Calibri" w:hAnsi="Calibri" w:cs="Arial"/>
          <w:color w:val="000000"/>
        </w:rPr>
        <w:t xml:space="preserve">από </w:t>
      </w:r>
      <w:r w:rsidR="00CB678C" w:rsidRPr="00EE4053">
        <w:rPr>
          <w:rFonts w:ascii="Calibri" w:hAnsi="Calibri" w:cs="Arial"/>
          <w:color w:val="000000"/>
        </w:rPr>
        <w:t>τ</w:t>
      </w:r>
      <w:r w:rsidR="000C6042" w:rsidRPr="00EE4053">
        <w:rPr>
          <w:rFonts w:ascii="Calibri" w:hAnsi="Calibri" w:cs="Arial"/>
          <w:color w:val="000000"/>
        </w:rPr>
        <w:t>η</w:t>
      </w:r>
      <w:r w:rsidR="00CB678C" w:rsidRPr="00EE4053">
        <w:rPr>
          <w:rFonts w:ascii="Calibri" w:hAnsi="Calibri" w:cs="Arial"/>
          <w:color w:val="000000"/>
        </w:rPr>
        <w:t xml:space="preserve">ν </w:t>
      </w:r>
      <w:r w:rsidR="000C6042" w:rsidRPr="00EE4053">
        <w:rPr>
          <w:rFonts w:ascii="Calibri" w:hAnsi="Calibri" w:cs="Arial"/>
          <w:color w:val="000000"/>
        </w:rPr>
        <w:t xml:space="preserve">εταιρεία </w:t>
      </w:r>
      <w:r w:rsidR="00A26929" w:rsidRPr="00EE4053">
        <w:rPr>
          <w:rFonts w:ascii="Calibri" w:hAnsi="Calibri" w:cs="Arial"/>
          <w:color w:val="000000"/>
        </w:rPr>
        <w:t>ΦΟΡΟΥΜ ΔΙΕΘΝΗΣ ΕΠΙΜΟΡΦΩΤΙΚΗ ΚΑΙ ΣΥΜΒΟΥΛΕΥΤΙΚΗ ΕΤΑΙΡΕΙΑ ΠΕΡΙΟΡΙΣΜΕΝΗΣ ΕΥΘΥΝΗΣ</w:t>
      </w:r>
      <w:r w:rsidR="007D6B3A" w:rsidRPr="00EE4053">
        <w:rPr>
          <w:rFonts w:ascii="Calibri" w:hAnsi="Calibri" w:cs="Arial"/>
          <w:color w:val="000000"/>
        </w:rPr>
        <w:t>.</w:t>
      </w:r>
    </w:p>
    <w:p w:rsidR="00F45D70" w:rsidRPr="00EE4053" w:rsidRDefault="00F45D70" w:rsidP="00962512">
      <w:pPr>
        <w:numPr>
          <w:ilvl w:val="0"/>
          <w:numId w:val="23"/>
        </w:numPr>
        <w:ind w:right="45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Το από 30-04-2019 πρακτικό της επιτροπής αξιολόγησης προσφορών και γνωμοδότησης</w:t>
      </w:r>
    </w:p>
    <w:p w:rsidR="00AA7071" w:rsidRPr="00EE4053" w:rsidRDefault="00AA7071" w:rsidP="00962512">
      <w:pPr>
        <w:numPr>
          <w:ilvl w:val="0"/>
          <w:numId w:val="23"/>
        </w:numPr>
        <w:ind w:right="459"/>
        <w:jc w:val="both"/>
        <w:rPr>
          <w:rFonts w:ascii="Calibri" w:hAnsi="Calibri" w:cs="Arial"/>
          <w:color w:val="000000"/>
        </w:rPr>
      </w:pPr>
      <w:r w:rsidRPr="00EE4053">
        <w:rPr>
          <w:rFonts w:ascii="Calibri" w:hAnsi="Calibri" w:cs="Arial"/>
          <w:color w:val="000000"/>
        </w:rPr>
        <w:t xml:space="preserve">Το γεγονός ότι η συνολική δαπάνη που απαιτείται για να καλυφθούν οι ετήσιες ανάγκες όλων των </w:t>
      </w:r>
      <w:r w:rsidR="003609D3" w:rsidRPr="00EE4053">
        <w:rPr>
          <w:rFonts w:ascii="Calibri" w:hAnsi="Calibri" w:cs="Arial"/>
          <w:color w:val="000000"/>
        </w:rPr>
        <w:t xml:space="preserve">υπηρεσιών του Δήμου σε παρεμφερείς </w:t>
      </w:r>
      <w:r w:rsidR="000C6042" w:rsidRPr="00EE4053">
        <w:rPr>
          <w:rFonts w:ascii="Calibri" w:hAnsi="Calibri" w:cs="Arial"/>
          <w:color w:val="000000"/>
        </w:rPr>
        <w:t>υπηρεσίες</w:t>
      </w:r>
      <w:r w:rsidRPr="00EE4053">
        <w:rPr>
          <w:rFonts w:ascii="Calibri" w:hAnsi="Calibri" w:cs="Arial"/>
          <w:color w:val="000000"/>
        </w:rPr>
        <w:t>, που κατά τα διδάγματα της κοινής πείρας και τις συναλλακτικές αντιλήψεις, θεωρούνται όμοι</w:t>
      </w:r>
      <w:r w:rsidR="003609D3" w:rsidRPr="00EE4053">
        <w:rPr>
          <w:rFonts w:ascii="Calibri" w:hAnsi="Calibri" w:cs="Arial"/>
          <w:color w:val="000000"/>
        </w:rPr>
        <w:t>ες</w:t>
      </w:r>
      <w:r w:rsidRPr="00EE4053">
        <w:rPr>
          <w:rFonts w:ascii="Calibri" w:hAnsi="Calibri" w:cs="Arial"/>
          <w:color w:val="000000"/>
        </w:rPr>
        <w:t xml:space="preserve"> ή ομοειδ</w:t>
      </w:r>
      <w:r w:rsidR="003609D3" w:rsidRPr="00EE4053">
        <w:rPr>
          <w:rFonts w:ascii="Calibri" w:hAnsi="Calibri" w:cs="Arial"/>
          <w:color w:val="000000"/>
        </w:rPr>
        <w:t>είς</w:t>
      </w:r>
      <w:r w:rsidRPr="00EE4053">
        <w:rPr>
          <w:rFonts w:ascii="Calibri" w:hAnsi="Calibri" w:cs="Arial"/>
          <w:color w:val="000000"/>
        </w:rPr>
        <w:t xml:space="preserve"> ή που, ως εκ της φύσης τους, του αντικειμένου τους, ή της λειτουργικότητάς τους, εντάσσονται σε όμοιες ή παρεμφερείς κατηγορίες </w:t>
      </w:r>
      <w:r w:rsidR="000C6042" w:rsidRPr="00EE4053">
        <w:rPr>
          <w:rFonts w:ascii="Calibri" w:hAnsi="Calibri" w:cs="Arial"/>
          <w:color w:val="000000"/>
        </w:rPr>
        <w:t>υπηρεσιών</w:t>
      </w:r>
      <w:r w:rsidRPr="00EE4053">
        <w:rPr>
          <w:rFonts w:ascii="Calibri" w:hAnsi="Calibri" w:cs="Arial"/>
          <w:color w:val="000000"/>
        </w:rPr>
        <w:t>, δεν υπερβαίνουν το χρηματικό όριο των 20.000,00 Ευρώ.</w:t>
      </w:r>
    </w:p>
    <w:p w:rsidR="007B7149" w:rsidRPr="005503A9" w:rsidRDefault="00E8174B" w:rsidP="005957B4">
      <w:pPr>
        <w:spacing w:before="120" w:after="120"/>
        <w:ind w:right="459"/>
        <w:jc w:val="center"/>
        <w:rPr>
          <w:rFonts w:ascii="Calibri" w:hAnsi="Calibri" w:cs="Arial"/>
          <w:b/>
          <w:color w:val="000000"/>
        </w:rPr>
      </w:pPr>
      <w:r w:rsidRPr="00EE4053">
        <w:rPr>
          <w:rFonts w:ascii="Calibri" w:hAnsi="Calibri" w:cs="Arial"/>
          <w:b/>
          <w:color w:val="000000"/>
        </w:rPr>
        <w:t>ΑΠΟΦΑΣΙΖΟΥΜΕ</w:t>
      </w:r>
      <w:r w:rsidRPr="00D244D1">
        <w:rPr>
          <w:rFonts w:ascii="Calibri" w:hAnsi="Calibri" w:cs="Arial"/>
          <w:b/>
          <w:color w:val="000000"/>
        </w:rPr>
        <w:t xml:space="preserve">   </w:t>
      </w:r>
    </w:p>
    <w:p w:rsidR="00AA7071" w:rsidRPr="00101F8C" w:rsidRDefault="00AA7071" w:rsidP="005957B4">
      <w:pPr>
        <w:numPr>
          <w:ilvl w:val="0"/>
          <w:numId w:val="21"/>
        </w:numPr>
        <w:ind w:left="567" w:right="459" w:hanging="357"/>
        <w:jc w:val="both"/>
        <w:rPr>
          <w:rFonts w:ascii="Calibri" w:hAnsi="Calibri" w:cs="Arial"/>
          <w:color w:val="000000"/>
        </w:rPr>
      </w:pPr>
      <w:r w:rsidRPr="00101F8C">
        <w:rPr>
          <w:rFonts w:ascii="Calibri" w:hAnsi="Calibri" w:cs="Arial"/>
          <w:color w:val="000000"/>
        </w:rPr>
        <w:t xml:space="preserve">Την έγκριση διενέργειας </w:t>
      </w:r>
      <w:r w:rsidR="00CB4888">
        <w:rPr>
          <w:rFonts w:ascii="Calibri" w:hAnsi="Calibri" w:cs="Arial"/>
          <w:color w:val="000000"/>
        </w:rPr>
        <w:t xml:space="preserve">διαδικασίας για </w:t>
      </w:r>
      <w:r w:rsidRPr="00101F8C">
        <w:rPr>
          <w:rFonts w:ascii="Calibri" w:hAnsi="Calibri" w:cs="Arial"/>
          <w:color w:val="000000"/>
        </w:rPr>
        <w:t>τη</w:t>
      </w:r>
      <w:r w:rsidR="00CB4888">
        <w:rPr>
          <w:rFonts w:ascii="Calibri" w:hAnsi="Calibri" w:cs="Arial"/>
          <w:color w:val="000000"/>
        </w:rPr>
        <w:t>ν</w:t>
      </w:r>
      <w:r w:rsidRPr="00101F8C">
        <w:rPr>
          <w:rFonts w:ascii="Calibri" w:hAnsi="Calibri" w:cs="Arial"/>
          <w:color w:val="000000"/>
        </w:rPr>
        <w:t xml:space="preserve"> </w:t>
      </w:r>
      <w:r w:rsidR="00E220BB" w:rsidRPr="00E220BB">
        <w:rPr>
          <w:rFonts w:ascii="Calibri" w:hAnsi="Calibri" w:cs="Arial"/>
          <w:color w:val="000000"/>
        </w:rPr>
        <w:t>παροχή υπηρεσιών υπεύθυνου προστασίας δεδομένων (</w:t>
      </w:r>
      <w:r w:rsidR="00E220BB" w:rsidRPr="00E220BB">
        <w:rPr>
          <w:rFonts w:ascii="Calibri" w:hAnsi="Calibri" w:cs="Arial"/>
          <w:color w:val="000000"/>
          <w:lang w:val="en-US"/>
        </w:rPr>
        <w:t>DPO</w:t>
      </w:r>
      <w:r w:rsidR="00E220BB" w:rsidRPr="00E220BB">
        <w:rPr>
          <w:rFonts w:ascii="Calibri" w:hAnsi="Calibri" w:cs="Arial"/>
          <w:color w:val="000000"/>
        </w:rPr>
        <w:t>) από εξωτερικό σύμβουλο, σύμφωνα με τον ευρωπαϊκό κανονισμό (ΕΕ) 2016/679</w:t>
      </w:r>
      <w:r w:rsidR="00EE4053" w:rsidRPr="00E220BB">
        <w:rPr>
          <w:rFonts w:ascii="Calibri" w:hAnsi="Calibri" w:cs="Arial"/>
          <w:color w:val="000000"/>
        </w:rPr>
        <w:t>),</w:t>
      </w:r>
      <w:r w:rsidR="00EE4053" w:rsidRPr="00EE4053">
        <w:rPr>
          <w:rFonts w:ascii="Calibri" w:hAnsi="Calibri" w:cs="Arial"/>
          <w:color w:val="000000"/>
        </w:rPr>
        <w:t xml:space="preserve"> </w:t>
      </w:r>
      <w:r w:rsidRPr="002E2B74">
        <w:rPr>
          <w:rFonts w:ascii="Calibri" w:hAnsi="Calibri" w:cs="Arial"/>
          <w:color w:val="000000"/>
        </w:rPr>
        <w:t xml:space="preserve">συνολικού προϋπολογισμού </w:t>
      </w:r>
      <w:r w:rsidR="00E220BB">
        <w:rPr>
          <w:rFonts w:ascii="Calibri" w:hAnsi="Calibri" w:cs="Arial"/>
          <w:color w:val="000000"/>
        </w:rPr>
        <w:t>7.440,00</w:t>
      </w:r>
      <w:r w:rsidR="00EC286A">
        <w:rPr>
          <w:rFonts w:ascii="Calibri" w:hAnsi="Calibri" w:cs="Arial"/>
          <w:color w:val="000000"/>
        </w:rPr>
        <w:t xml:space="preserve"> Ευρώ.</w:t>
      </w:r>
    </w:p>
    <w:p w:rsidR="00C23259" w:rsidRPr="002E2B74" w:rsidRDefault="005C3D63" w:rsidP="00B841BD">
      <w:pPr>
        <w:numPr>
          <w:ilvl w:val="0"/>
          <w:numId w:val="21"/>
        </w:numPr>
        <w:ind w:left="567" w:right="459"/>
        <w:jc w:val="both"/>
        <w:rPr>
          <w:rFonts w:ascii="Calibri" w:hAnsi="Calibri" w:cs="Arial"/>
          <w:color w:val="000000"/>
        </w:rPr>
      </w:pPr>
      <w:r w:rsidRPr="00101F8C">
        <w:rPr>
          <w:rFonts w:ascii="Calibri" w:hAnsi="Calibri" w:cs="Arial"/>
          <w:color w:val="000000"/>
        </w:rPr>
        <w:t xml:space="preserve">Την έγκριση </w:t>
      </w:r>
      <w:r w:rsidR="00A26929">
        <w:rPr>
          <w:rFonts w:ascii="Calibri" w:hAnsi="Calibri" w:cs="Arial"/>
          <w:color w:val="000000"/>
        </w:rPr>
        <w:t>της με αριθμό</w:t>
      </w:r>
      <w:r w:rsidR="00CB678C">
        <w:rPr>
          <w:rFonts w:ascii="Calibri" w:hAnsi="Calibri" w:cs="Arial"/>
          <w:color w:val="000000"/>
        </w:rPr>
        <w:t xml:space="preserve"> </w:t>
      </w:r>
      <w:r w:rsidR="00E220BB">
        <w:rPr>
          <w:rFonts w:ascii="Calibri" w:hAnsi="Calibri" w:cs="Arial"/>
          <w:color w:val="000000"/>
        </w:rPr>
        <w:t>1/2019</w:t>
      </w:r>
      <w:r w:rsidR="00E21637">
        <w:rPr>
          <w:rFonts w:ascii="Calibri" w:hAnsi="Calibri" w:cs="Arial"/>
          <w:color w:val="000000"/>
        </w:rPr>
        <w:t xml:space="preserve"> </w:t>
      </w:r>
      <w:r w:rsidR="00A26929">
        <w:rPr>
          <w:rFonts w:ascii="Calibri" w:hAnsi="Calibri" w:cs="Arial"/>
          <w:color w:val="000000"/>
        </w:rPr>
        <w:t>Μελέτης</w:t>
      </w:r>
      <w:r w:rsidR="00CB678C">
        <w:rPr>
          <w:rFonts w:ascii="Calibri" w:hAnsi="Calibri" w:cs="Arial"/>
          <w:color w:val="000000"/>
        </w:rPr>
        <w:t xml:space="preserve"> </w:t>
      </w:r>
      <w:r w:rsidR="00101F8C" w:rsidRPr="002E2B74">
        <w:rPr>
          <w:rFonts w:ascii="Calibri" w:hAnsi="Calibri" w:cs="Arial"/>
          <w:color w:val="000000"/>
        </w:rPr>
        <w:t xml:space="preserve">της Δ/νσης </w:t>
      </w:r>
      <w:r w:rsidR="00EE4053">
        <w:rPr>
          <w:rFonts w:ascii="Calibri" w:hAnsi="Calibri" w:cs="Arial"/>
          <w:color w:val="000000"/>
        </w:rPr>
        <w:t>Διοικητικών Υπηρεσιών</w:t>
      </w:r>
      <w:r w:rsidR="00101F8C" w:rsidRPr="002E2B74">
        <w:rPr>
          <w:rFonts w:ascii="Calibri" w:hAnsi="Calibri" w:cs="Arial"/>
          <w:color w:val="000000"/>
        </w:rPr>
        <w:t>.</w:t>
      </w:r>
    </w:p>
    <w:p w:rsidR="00DE210F" w:rsidRPr="002E2B74" w:rsidRDefault="00DE210F" w:rsidP="00B841BD">
      <w:pPr>
        <w:numPr>
          <w:ilvl w:val="0"/>
          <w:numId w:val="21"/>
        </w:numPr>
        <w:ind w:left="567" w:right="459"/>
        <w:jc w:val="both"/>
        <w:rPr>
          <w:rFonts w:ascii="Calibri" w:hAnsi="Calibri" w:cs="Arial"/>
          <w:color w:val="000000"/>
        </w:rPr>
      </w:pPr>
      <w:r w:rsidRPr="00101F8C">
        <w:rPr>
          <w:rFonts w:ascii="Calibri" w:hAnsi="Calibri" w:cs="Arial"/>
          <w:color w:val="000000"/>
        </w:rPr>
        <w:t xml:space="preserve">Την </w:t>
      </w:r>
      <w:r w:rsidR="00AA45BC" w:rsidRPr="00101F8C">
        <w:rPr>
          <w:rFonts w:ascii="Calibri" w:hAnsi="Calibri" w:cs="Arial"/>
          <w:color w:val="000000"/>
        </w:rPr>
        <w:t xml:space="preserve">απευθείας ανάθεση </w:t>
      </w:r>
      <w:r w:rsidR="007C75F6" w:rsidRPr="00101F8C">
        <w:rPr>
          <w:rFonts w:ascii="Calibri" w:hAnsi="Calibri" w:cs="Arial"/>
          <w:color w:val="000000"/>
        </w:rPr>
        <w:t>των</w:t>
      </w:r>
      <w:r w:rsidR="000F70F0" w:rsidRPr="00101F8C">
        <w:rPr>
          <w:rFonts w:ascii="Calibri" w:hAnsi="Calibri" w:cs="Arial"/>
          <w:color w:val="000000"/>
        </w:rPr>
        <w:t xml:space="preserve"> ανωτέρω </w:t>
      </w:r>
      <w:r w:rsidR="007C75F6" w:rsidRPr="00101F8C">
        <w:rPr>
          <w:rFonts w:ascii="Calibri" w:hAnsi="Calibri" w:cs="Arial"/>
          <w:color w:val="000000"/>
        </w:rPr>
        <w:t>υπηρεσιών</w:t>
      </w:r>
      <w:r w:rsidR="00C53F93" w:rsidRPr="00101F8C">
        <w:rPr>
          <w:rFonts w:ascii="Calibri" w:hAnsi="Calibri" w:cs="Arial"/>
          <w:color w:val="000000"/>
        </w:rPr>
        <w:t xml:space="preserve"> </w:t>
      </w:r>
      <w:r w:rsidR="002E2B74">
        <w:rPr>
          <w:rFonts w:ascii="Calibri" w:hAnsi="Calibri" w:cs="Arial"/>
          <w:color w:val="000000"/>
        </w:rPr>
        <w:t>σ</w:t>
      </w:r>
      <w:r w:rsidR="002E2B74" w:rsidRPr="002E2B74">
        <w:rPr>
          <w:rFonts w:ascii="Calibri" w:hAnsi="Calibri" w:cs="Arial"/>
          <w:color w:val="000000"/>
        </w:rPr>
        <w:t>τ</w:t>
      </w:r>
      <w:r w:rsidR="00A26929">
        <w:rPr>
          <w:rFonts w:ascii="Calibri" w:hAnsi="Calibri" w:cs="Arial"/>
          <w:color w:val="000000"/>
        </w:rPr>
        <w:t>η</w:t>
      </w:r>
      <w:r w:rsidR="002E2B74" w:rsidRPr="002E2B74">
        <w:rPr>
          <w:rFonts w:ascii="Calibri" w:hAnsi="Calibri" w:cs="Arial"/>
          <w:color w:val="000000"/>
        </w:rPr>
        <w:t xml:space="preserve">ν </w:t>
      </w:r>
      <w:r w:rsidR="00A26929" w:rsidRPr="00A26929">
        <w:rPr>
          <w:rFonts w:ascii="Calibri" w:hAnsi="Calibri" w:cs="Arial"/>
          <w:color w:val="000000"/>
        </w:rPr>
        <w:t>ΦΟΡΟΥΜ ΔΙΕΘΝΗΣ ΕΠΙΜΟΡΦΩΤΙΚΗ ΚΑΙ ΣΥΜΒΟΥΛΕΥΤΙΚΗ ΕΤΑΙΡΕΙΑ ΠΕΡΙΟΡΙΣΜΕΝΗΣ ΕΥΘΥΝΗΣ</w:t>
      </w:r>
      <w:r w:rsidR="00A26929">
        <w:rPr>
          <w:rFonts w:ascii="Calibri" w:hAnsi="Calibri" w:cs="Arial"/>
          <w:color w:val="000000"/>
        </w:rPr>
        <w:t xml:space="preserve"> </w:t>
      </w:r>
      <w:r w:rsidR="00EC286A">
        <w:rPr>
          <w:rFonts w:ascii="Calibri" w:hAnsi="Calibri" w:cs="Arial"/>
          <w:color w:val="000000"/>
        </w:rPr>
        <w:t>–</w:t>
      </w:r>
      <w:r w:rsidR="00A26929">
        <w:rPr>
          <w:rFonts w:ascii="Calibri" w:hAnsi="Calibri" w:cs="Arial"/>
          <w:color w:val="000000"/>
        </w:rPr>
        <w:t xml:space="preserve"> </w:t>
      </w:r>
      <w:r w:rsidR="00EC286A">
        <w:rPr>
          <w:rFonts w:ascii="Calibri" w:hAnsi="Calibri" w:cs="Arial"/>
          <w:color w:val="000000"/>
        </w:rPr>
        <w:t>Διεξαγωγή Σεμιναρίων Σύμβουλοι Επιχειρήσεων</w:t>
      </w:r>
      <w:r w:rsidR="002E2B74">
        <w:rPr>
          <w:rFonts w:ascii="Calibri" w:hAnsi="Calibri" w:cs="Arial"/>
          <w:color w:val="000000"/>
        </w:rPr>
        <w:t xml:space="preserve">, </w:t>
      </w:r>
      <w:r w:rsidR="00C3208E" w:rsidRPr="002E2B74">
        <w:rPr>
          <w:rFonts w:ascii="Calibri" w:hAnsi="Calibri" w:cs="Arial"/>
          <w:color w:val="000000"/>
        </w:rPr>
        <w:t xml:space="preserve">με έδρα </w:t>
      </w:r>
      <w:r w:rsidR="0085518E" w:rsidRPr="002E2B74">
        <w:rPr>
          <w:rFonts w:ascii="Calibri" w:hAnsi="Calibri" w:cs="Arial"/>
          <w:color w:val="000000"/>
        </w:rPr>
        <w:t>τη</w:t>
      </w:r>
      <w:r w:rsidR="00C23259" w:rsidRPr="002E2B74">
        <w:rPr>
          <w:rFonts w:ascii="Calibri" w:hAnsi="Calibri" w:cs="Arial"/>
          <w:color w:val="000000"/>
        </w:rPr>
        <w:t xml:space="preserve">ν </w:t>
      </w:r>
      <w:r w:rsidR="00EC286A">
        <w:rPr>
          <w:rFonts w:ascii="Calibri" w:hAnsi="Calibri" w:cs="Arial"/>
          <w:color w:val="000000"/>
        </w:rPr>
        <w:t>οδό Λιοσίων 117</w:t>
      </w:r>
      <w:r w:rsidR="00C23259" w:rsidRPr="002E2B74">
        <w:rPr>
          <w:rFonts w:ascii="Calibri" w:hAnsi="Calibri" w:cs="Arial"/>
          <w:color w:val="000000"/>
        </w:rPr>
        <w:t xml:space="preserve">, </w:t>
      </w:r>
      <w:r w:rsidR="000F114F" w:rsidRPr="002E2B74">
        <w:rPr>
          <w:rFonts w:ascii="Calibri" w:hAnsi="Calibri" w:cs="Arial"/>
          <w:color w:val="000000"/>
        </w:rPr>
        <w:t xml:space="preserve">Τ.Κ. </w:t>
      </w:r>
      <w:r w:rsidR="00EC286A">
        <w:rPr>
          <w:rFonts w:ascii="Calibri" w:hAnsi="Calibri" w:cs="Arial"/>
          <w:color w:val="000000"/>
        </w:rPr>
        <w:t>10440</w:t>
      </w:r>
      <w:r w:rsidR="000F114F" w:rsidRPr="002E2B74">
        <w:rPr>
          <w:rFonts w:ascii="Calibri" w:hAnsi="Calibri" w:cs="Arial"/>
          <w:color w:val="000000"/>
        </w:rPr>
        <w:t xml:space="preserve">, </w:t>
      </w:r>
      <w:r w:rsidR="00EC286A">
        <w:rPr>
          <w:rFonts w:ascii="Calibri" w:hAnsi="Calibri" w:cs="Arial"/>
          <w:color w:val="000000"/>
        </w:rPr>
        <w:t>Αθήνα</w:t>
      </w:r>
      <w:r w:rsidR="002E2B74">
        <w:rPr>
          <w:rFonts w:ascii="Calibri" w:hAnsi="Calibri" w:cs="Arial"/>
          <w:color w:val="000000"/>
        </w:rPr>
        <w:t xml:space="preserve">, </w:t>
      </w:r>
      <w:r w:rsidR="00C23259" w:rsidRPr="002E2B74">
        <w:rPr>
          <w:rFonts w:ascii="Calibri" w:hAnsi="Calibri" w:cs="Arial"/>
          <w:color w:val="000000"/>
        </w:rPr>
        <w:t xml:space="preserve">Α.Φ.Μ. </w:t>
      </w:r>
      <w:r w:rsidR="00EC286A">
        <w:rPr>
          <w:rFonts w:ascii="Calibri" w:hAnsi="Calibri" w:cs="Arial"/>
          <w:color w:val="000000"/>
        </w:rPr>
        <w:t>099081263</w:t>
      </w:r>
      <w:r w:rsidR="000F114F" w:rsidRPr="002E2B74">
        <w:rPr>
          <w:rFonts w:ascii="Calibri" w:hAnsi="Calibri" w:cs="Arial"/>
          <w:color w:val="000000"/>
        </w:rPr>
        <w:t>,</w:t>
      </w:r>
      <w:r w:rsidR="00C23259" w:rsidRPr="002E2B74">
        <w:rPr>
          <w:rFonts w:ascii="Calibri" w:hAnsi="Calibri" w:cs="Arial"/>
          <w:color w:val="000000"/>
        </w:rPr>
        <w:t xml:space="preserve"> Δ.Ο.Υ.</w:t>
      </w:r>
      <w:r w:rsidR="00CB678C" w:rsidRPr="002E2B74">
        <w:rPr>
          <w:rFonts w:ascii="Calibri" w:hAnsi="Calibri" w:cs="Arial"/>
          <w:color w:val="000000"/>
        </w:rPr>
        <w:t xml:space="preserve"> </w:t>
      </w:r>
      <w:r w:rsidR="00EC286A">
        <w:rPr>
          <w:rFonts w:ascii="Calibri" w:hAnsi="Calibri" w:cs="Arial"/>
          <w:color w:val="000000"/>
        </w:rPr>
        <w:t>Α’ Αθηνών</w:t>
      </w:r>
      <w:r w:rsidRPr="002E2B74">
        <w:rPr>
          <w:rFonts w:ascii="Calibri" w:hAnsi="Calibri" w:cs="Arial"/>
          <w:color w:val="000000"/>
        </w:rPr>
        <w:t>,</w:t>
      </w:r>
      <w:r w:rsidR="00C3208E" w:rsidRPr="002E2B74">
        <w:rPr>
          <w:rFonts w:ascii="Calibri" w:hAnsi="Calibri" w:cs="Arial"/>
          <w:color w:val="000000"/>
        </w:rPr>
        <w:t xml:space="preserve"> </w:t>
      </w:r>
      <w:r w:rsidR="00EC286A">
        <w:rPr>
          <w:rFonts w:ascii="Calibri" w:hAnsi="Calibri" w:cs="Arial"/>
          <w:color w:val="000000"/>
        </w:rPr>
        <w:t>τηλ.</w:t>
      </w:r>
      <w:r w:rsidR="00EC286A" w:rsidRPr="00EC286A">
        <w:rPr>
          <w:rFonts w:ascii="Calibri" w:hAnsi="Calibri" w:cs="Arial"/>
          <w:color w:val="000000"/>
        </w:rPr>
        <w:t>:</w:t>
      </w:r>
      <w:r w:rsidR="00EC286A">
        <w:rPr>
          <w:rFonts w:ascii="Calibri" w:hAnsi="Calibri" w:cs="Arial"/>
          <w:color w:val="000000"/>
        </w:rPr>
        <w:t xml:space="preserve"> 21307163</w:t>
      </w:r>
      <w:r w:rsidR="00357973">
        <w:rPr>
          <w:rFonts w:ascii="Calibri" w:hAnsi="Calibri" w:cs="Arial"/>
          <w:color w:val="000000"/>
        </w:rPr>
        <w:t>7</w:t>
      </w:r>
      <w:r w:rsidR="00EC286A">
        <w:rPr>
          <w:rFonts w:ascii="Calibri" w:hAnsi="Calibri" w:cs="Arial"/>
          <w:color w:val="000000"/>
        </w:rPr>
        <w:t xml:space="preserve">0, </w:t>
      </w:r>
      <w:r w:rsidR="00EC286A">
        <w:rPr>
          <w:rFonts w:ascii="Calibri" w:hAnsi="Calibri" w:cs="Arial"/>
          <w:color w:val="000000"/>
          <w:lang w:val="en-US"/>
        </w:rPr>
        <w:t>fax</w:t>
      </w:r>
      <w:r w:rsidR="00EC286A" w:rsidRPr="00EC286A">
        <w:rPr>
          <w:rFonts w:ascii="Calibri" w:hAnsi="Calibri" w:cs="Arial"/>
          <w:color w:val="000000"/>
        </w:rPr>
        <w:t>:</w:t>
      </w:r>
      <w:r w:rsidR="00EC286A">
        <w:rPr>
          <w:rFonts w:ascii="Calibri" w:hAnsi="Calibri" w:cs="Arial"/>
          <w:color w:val="000000"/>
        </w:rPr>
        <w:t xml:space="preserve"> 2130716381, </w:t>
      </w:r>
      <w:r w:rsidR="00EC286A">
        <w:rPr>
          <w:rFonts w:ascii="Calibri" w:hAnsi="Calibri" w:cs="Arial"/>
          <w:color w:val="000000"/>
          <w:lang w:val="en-US"/>
        </w:rPr>
        <w:t>email</w:t>
      </w:r>
      <w:r w:rsidR="00EC286A" w:rsidRPr="00EC286A">
        <w:rPr>
          <w:rFonts w:ascii="Calibri" w:hAnsi="Calibri" w:cs="Arial"/>
          <w:color w:val="000000"/>
        </w:rPr>
        <w:t xml:space="preserve">: </w:t>
      </w:r>
      <w:hyperlink r:id="rId6" w:history="1">
        <w:r w:rsidR="00EC286A" w:rsidRPr="00B472FE">
          <w:rPr>
            <w:rStyle w:val="-"/>
            <w:rFonts w:ascii="Calibri" w:hAnsi="Calibri" w:cs="Arial"/>
            <w:lang w:val="en-US"/>
          </w:rPr>
          <w:t>international</w:t>
        </w:r>
        <w:r w:rsidR="00EC286A" w:rsidRPr="00B472FE">
          <w:rPr>
            <w:rStyle w:val="-"/>
            <w:rFonts w:ascii="Calibri" w:hAnsi="Calibri" w:cs="Arial"/>
          </w:rPr>
          <w:t>1@</w:t>
        </w:r>
        <w:r w:rsidR="00EC286A" w:rsidRPr="00B472FE">
          <w:rPr>
            <w:rStyle w:val="-"/>
            <w:rFonts w:ascii="Calibri" w:hAnsi="Calibri" w:cs="Arial"/>
            <w:lang w:val="en-US"/>
          </w:rPr>
          <w:t>forum</w:t>
        </w:r>
        <w:r w:rsidR="00EC286A" w:rsidRPr="00EC286A">
          <w:rPr>
            <w:rStyle w:val="-"/>
            <w:rFonts w:ascii="Calibri" w:hAnsi="Calibri" w:cs="Arial"/>
          </w:rPr>
          <w:t>-</w:t>
        </w:r>
        <w:r w:rsidR="00EC286A" w:rsidRPr="00B472FE">
          <w:rPr>
            <w:rStyle w:val="-"/>
            <w:rFonts w:ascii="Calibri" w:hAnsi="Calibri" w:cs="Arial"/>
            <w:lang w:val="en-US"/>
          </w:rPr>
          <w:t>training</w:t>
        </w:r>
        <w:r w:rsidR="00EC286A" w:rsidRPr="00B472FE">
          <w:rPr>
            <w:rStyle w:val="-"/>
            <w:rFonts w:ascii="Calibri" w:hAnsi="Calibri" w:cs="Arial"/>
          </w:rPr>
          <w:t>.</w:t>
        </w:r>
        <w:r w:rsidR="00EC286A" w:rsidRPr="00B472FE">
          <w:rPr>
            <w:rStyle w:val="-"/>
            <w:rFonts w:ascii="Calibri" w:hAnsi="Calibri" w:cs="Arial"/>
            <w:lang w:val="en-US"/>
          </w:rPr>
          <w:t>gr</w:t>
        </w:r>
      </w:hyperlink>
      <w:r w:rsidR="00EC286A" w:rsidRPr="00EC286A">
        <w:rPr>
          <w:rFonts w:ascii="Calibri" w:hAnsi="Calibri" w:cs="Arial"/>
          <w:color w:val="000000"/>
        </w:rPr>
        <w:t xml:space="preserve"> </w:t>
      </w:r>
      <w:r w:rsidRPr="002E2B74">
        <w:rPr>
          <w:rFonts w:ascii="Calibri" w:hAnsi="Calibri" w:cs="Arial"/>
          <w:color w:val="000000"/>
        </w:rPr>
        <w:t xml:space="preserve">συνολικού ποσού των </w:t>
      </w:r>
      <w:r w:rsidR="00E220BB" w:rsidRPr="00AE5D27">
        <w:rPr>
          <w:rFonts w:ascii="Calibri" w:hAnsi="Calibri" w:cs="Arial"/>
          <w:color w:val="000000"/>
        </w:rPr>
        <w:t>7.440,00</w:t>
      </w:r>
      <w:r w:rsidR="002E2B74" w:rsidRPr="002E2B74">
        <w:rPr>
          <w:rFonts w:ascii="Calibri" w:hAnsi="Calibri" w:cs="Arial"/>
          <w:color w:val="000000"/>
        </w:rPr>
        <w:t xml:space="preserve"> </w:t>
      </w:r>
      <w:r w:rsidR="00EC286A">
        <w:rPr>
          <w:rFonts w:ascii="Calibri" w:hAnsi="Calibri" w:cs="Arial"/>
          <w:color w:val="000000"/>
        </w:rPr>
        <w:t>Ευρώ.</w:t>
      </w:r>
    </w:p>
    <w:p w:rsidR="00C53E7F" w:rsidRPr="005226E9" w:rsidRDefault="004451D0" w:rsidP="005957B4">
      <w:pPr>
        <w:spacing w:before="120" w:after="120"/>
        <w:ind w:right="459"/>
        <w:jc w:val="both"/>
        <w:rPr>
          <w:rFonts w:ascii="Calibri" w:hAnsi="Calibri" w:cs="Arial"/>
          <w:color w:val="000000"/>
        </w:rPr>
      </w:pPr>
      <w:r w:rsidRPr="00101F8C">
        <w:rPr>
          <w:rFonts w:ascii="Calibri" w:hAnsi="Calibri" w:cs="Arial"/>
          <w:color w:val="000000"/>
        </w:rPr>
        <w:t xml:space="preserve">Η παρούσα απόφαση έλαβε </w:t>
      </w:r>
      <w:r w:rsidR="00823A99" w:rsidRPr="00101F8C">
        <w:rPr>
          <w:rFonts w:ascii="Calibri" w:hAnsi="Calibri" w:cs="Arial"/>
          <w:color w:val="000000"/>
        </w:rPr>
        <w:t>αύξοντα</w:t>
      </w:r>
      <w:r w:rsidRPr="00101F8C">
        <w:rPr>
          <w:rFonts w:ascii="Calibri" w:hAnsi="Calibri" w:cs="Arial"/>
          <w:color w:val="000000"/>
        </w:rPr>
        <w:t xml:space="preserve"> αριθμό </w:t>
      </w:r>
      <w:r w:rsidR="00AF7C83">
        <w:rPr>
          <w:rFonts w:ascii="Calibri" w:hAnsi="Calibri" w:cs="Arial"/>
          <w:color w:val="000000"/>
        </w:rPr>
        <w:t>(391</w:t>
      </w:r>
      <w:r w:rsidR="00E220BB">
        <w:rPr>
          <w:rFonts w:ascii="Calibri" w:hAnsi="Calibri" w:cs="Arial"/>
          <w:color w:val="000000"/>
        </w:rPr>
        <w:t>/2019</w:t>
      </w:r>
      <w:r w:rsidR="00EB4903">
        <w:rPr>
          <w:rFonts w:ascii="Calibri" w:hAnsi="Calibri" w:cs="Arial"/>
          <w:color w:val="000000"/>
        </w:rPr>
        <w:t xml:space="preserve"> ΑΔ</w:t>
      </w:r>
      <w:r w:rsidR="00823A99" w:rsidRPr="00101F8C">
        <w:rPr>
          <w:rFonts w:ascii="Calibri" w:hAnsi="Calibri" w:cs="Arial"/>
          <w:color w:val="000000"/>
        </w:rPr>
        <w:t>)</w:t>
      </w:r>
      <w:r w:rsidRPr="00101F8C">
        <w:rPr>
          <w:rFonts w:ascii="Calibri" w:hAnsi="Calibri" w:cs="Arial"/>
          <w:color w:val="000000"/>
        </w:rPr>
        <w:t xml:space="preserve"> και </w:t>
      </w:r>
      <w:r w:rsidR="00C53E7F" w:rsidRPr="00101F8C">
        <w:rPr>
          <w:rFonts w:ascii="Calibri" w:hAnsi="Calibri" w:cs="Arial"/>
          <w:color w:val="000000"/>
        </w:rPr>
        <w:t>θα αναρτηθεί</w:t>
      </w:r>
      <w:r w:rsidRPr="00101F8C">
        <w:rPr>
          <w:rFonts w:ascii="Calibri" w:hAnsi="Calibri" w:cs="Arial"/>
          <w:color w:val="000000"/>
        </w:rPr>
        <w:t xml:space="preserve"> </w:t>
      </w:r>
      <w:r w:rsidR="00C53E7F" w:rsidRPr="00101F8C">
        <w:rPr>
          <w:rFonts w:ascii="Calibri" w:hAnsi="Calibri" w:cs="Arial"/>
          <w:color w:val="000000"/>
        </w:rPr>
        <w:t>στο δικτυακό τόπο ειδικού σκοπού του Δήμου (</w:t>
      </w:r>
      <w:hyperlink r:id="rId7" w:history="1">
        <w:r w:rsidR="00C53E7F" w:rsidRPr="00101F8C">
          <w:rPr>
            <w:rFonts w:ascii="Calibri" w:hAnsi="Calibri" w:cs="Arial"/>
            <w:color w:val="000000"/>
          </w:rPr>
          <w:t>http://sites.diavgeia.gov.gr/marathon</w:t>
        </w:r>
      </w:hyperlink>
      <w:r w:rsidR="008478A9" w:rsidRPr="00101F8C">
        <w:rPr>
          <w:rFonts w:ascii="Calibri" w:hAnsi="Calibri" w:cs="Arial"/>
          <w:color w:val="000000"/>
        </w:rPr>
        <w:t>).</w:t>
      </w:r>
    </w:p>
    <w:p w:rsidR="004D6409" w:rsidRPr="00D244D1" w:rsidRDefault="004D6409" w:rsidP="005957B4">
      <w:pPr>
        <w:tabs>
          <w:tab w:val="left" w:pos="3420"/>
        </w:tabs>
        <w:spacing w:before="240"/>
        <w:ind w:right="28"/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D244D1">
        <w:rPr>
          <w:rFonts w:ascii="Calibri" w:hAnsi="Calibri" w:cs="Tahoma"/>
          <w:b/>
          <w:color w:val="000000"/>
          <w:sz w:val="28"/>
          <w:szCs w:val="28"/>
        </w:rPr>
        <w:t xml:space="preserve">Ο </w:t>
      </w:r>
      <w:r w:rsidR="00CB678C">
        <w:rPr>
          <w:rFonts w:ascii="Calibri" w:hAnsi="Calibri" w:cs="Tahoma"/>
          <w:b/>
          <w:color w:val="000000"/>
          <w:sz w:val="28"/>
          <w:szCs w:val="28"/>
        </w:rPr>
        <w:t>ΔΗΜΑΡΧΟΣ</w:t>
      </w:r>
    </w:p>
    <w:p w:rsidR="00F52BB7" w:rsidRPr="00D244D1" w:rsidRDefault="00F52BB7" w:rsidP="004D6409">
      <w:pPr>
        <w:tabs>
          <w:tab w:val="left" w:pos="3420"/>
        </w:tabs>
        <w:ind w:right="26"/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8F4794" w:rsidRPr="008478A9" w:rsidRDefault="00CB678C" w:rsidP="008478A9">
      <w:pPr>
        <w:tabs>
          <w:tab w:val="left" w:pos="3420"/>
        </w:tabs>
        <w:ind w:right="26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ΗΛΙΑΣ ΨΗΝΑΚΗΣ</w:t>
      </w:r>
    </w:p>
    <w:sectPr w:rsidR="008F4794" w:rsidRPr="008478A9" w:rsidSect="00FB419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AC0098F"/>
    <w:multiLevelType w:val="hybridMultilevel"/>
    <w:tmpl w:val="7C7AD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CB1"/>
    <w:multiLevelType w:val="multilevel"/>
    <w:tmpl w:val="347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01701"/>
    <w:multiLevelType w:val="hybridMultilevel"/>
    <w:tmpl w:val="2668D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71805"/>
    <w:multiLevelType w:val="hybridMultilevel"/>
    <w:tmpl w:val="484E65C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6A96D92"/>
    <w:multiLevelType w:val="hybridMultilevel"/>
    <w:tmpl w:val="7C9007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5437D"/>
    <w:multiLevelType w:val="hybridMultilevel"/>
    <w:tmpl w:val="E7FAF8D2"/>
    <w:lvl w:ilvl="0" w:tplc="30E4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A0FAE"/>
    <w:multiLevelType w:val="hybridMultilevel"/>
    <w:tmpl w:val="ED2A2C0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53848"/>
    <w:multiLevelType w:val="hybridMultilevel"/>
    <w:tmpl w:val="4036BE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81135"/>
    <w:multiLevelType w:val="hybridMultilevel"/>
    <w:tmpl w:val="3AC63B8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5BC3"/>
    <w:multiLevelType w:val="hybridMultilevel"/>
    <w:tmpl w:val="46EA1250"/>
    <w:lvl w:ilvl="0" w:tplc="0408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C99121D"/>
    <w:multiLevelType w:val="multilevel"/>
    <w:tmpl w:val="DA8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63118"/>
    <w:multiLevelType w:val="hybridMultilevel"/>
    <w:tmpl w:val="4B708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E4611"/>
    <w:multiLevelType w:val="hybridMultilevel"/>
    <w:tmpl w:val="62B8AFF0"/>
    <w:lvl w:ilvl="0" w:tplc="23F4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57449"/>
    <w:multiLevelType w:val="hybridMultilevel"/>
    <w:tmpl w:val="310633F4"/>
    <w:lvl w:ilvl="0" w:tplc="354E6D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D1441C"/>
    <w:multiLevelType w:val="hybridMultilevel"/>
    <w:tmpl w:val="347CCD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D60B4"/>
    <w:multiLevelType w:val="hybridMultilevel"/>
    <w:tmpl w:val="310633F4"/>
    <w:lvl w:ilvl="0" w:tplc="354E6D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51964"/>
    <w:multiLevelType w:val="hybridMultilevel"/>
    <w:tmpl w:val="A29473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11842"/>
    <w:multiLevelType w:val="hybridMultilevel"/>
    <w:tmpl w:val="B2EEC40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12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45163"/>
    <w:rsid w:val="00027C1C"/>
    <w:rsid w:val="00030294"/>
    <w:rsid w:val="00030E3B"/>
    <w:rsid w:val="00037DBD"/>
    <w:rsid w:val="00055822"/>
    <w:rsid w:val="000642CF"/>
    <w:rsid w:val="0006532D"/>
    <w:rsid w:val="00066486"/>
    <w:rsid w:val="00067CBF"/>
    <w:rsid w:val="0007088F"/>
    <w:rsid w:val="00075306"/>
    <w:rsid w:val="00076C5C"/>
    <w:rsid w:val="000842C3"/>
    <w:rsid w:val="00084B12"/>
    <w:rsid w:val="00086227"/>
    <w:rsid w:val="00087D78"/>
    <w:rsid w:val="00094157"/>
    <w:rsid w:val="000960EC"/>
    <w:rsid w:val="000A0D82"/>
    <w:rsid w:val="000A6250"/>
    <w:rsid w:val="000A6269"/>
    <w:rsid w:val="000A786D"/>
    <w:rsid w:val="000C054E"/>
    <w:rsid w:val="000C0C4E"/>
    <w:rsid w:val="000C6042"/>
    <w:rsid w:val="000D7A13"/>
    <w:rsid w:val="000E4204"/>
    <w:rsid w:val="000F114F"/>
    <w:rsid w:val="000F70F0"/>
    <w:rsid w:val="000F72C6"/>
    <w:rsid w:val="001004C4"/>
    <w:rsid w:val="00101F8C"/>
    <w:rsid w:val="00102A7B"/>
    <w:rsid w:val="00107634"/>
    <w:rsid w:val="00110F1E"/>
    <w:rsid w:val="0011331A"/>
    <w:rsid w:val="001256B5"/>
    <w:rsid w:val="00143C39"/>
    <w:rsid w:val="00145258"/>
    <w:rsid w:val="00156EAB"/>
    <w:rsid w:val="001570AD"/>
    <w:rsid w:val="0016115B"/>
    <w:rsid w:val="00163746"/>
    <w:rsid w:val="001711E9"/>
    <w:rsid w:val="0017685F"/>
    <w:rsid w:val="00190E58"/>
    <w:rsid w:val="00192078"/>
    <w:rsid w:val="00192791"/>
    <w:rsid w:val="001C30D3"/>
    <w:rsid w:val="001D057C"/>
    <w:rsid w:val="001D45CF"/>
    <w:rsid w:val="001D503C"/>
    <w:rsid w:val="001D6C02"/>
    <w:rsid w:val="001E6ACB"/>
    <w:rsid w:val="001E6E07"/>
    <w:rsid w:val="001E70B7"/>
    <w:rsid w:val="002025A2"/>
    <w:rsid w:val="002048D8"/>
    <w:rsid w:val="00204BD5"/>
    <w:rsid w:val="00206EDB"/>
    <w:rsid w:val="0022055B"/>
    <w:rsid w:val="00220C9D"/>
    <w:rsid w:val="00226E43"/>
    <w:rsid w:val="002333AF"/>
    <w:rsid w:val="002442F1"/>
    <w:rsid w:val="0024502D"/>
    <w:rsid w:val="002458DE"/>
    <w:rsid w:val="00251358"/>
    <w:rsid w:val="0025277A"/>
    <w:rsid w:val="002529F2"/>
    <w:rsid w:val="00253C56"/>
    <w:rsid w:val="002566D1"/>
    <w:rsid w:val="0027186D"/>
    <w:rsid w:val="0027204A"/>
    <w:rsid w:val="0028126C"/>
    <w:rsid w:val="0028372D"/>
    <w:rsid w:val="00286AC5"/>
    <w:rsid w:val="002911C2"/>
    <w:rsid w:val="0029691C"/>
    <w:rsid w:val="002B6938"/>
    <w:rsid w:val="002C46C9"/>
    <w:rsid w:val="002C4D0C"/>
    <w:rsid w:val="002D239A"/>
    <w:rsid w:val="002E2B74"/>
    <w:rsid w:val="002E503F"/>
    <w:rsid w:val="002E514E"/>
    <w:rsid w:val="002F3A71"/>
    <w:rsid w:val="002F4F8D"/>
    <w:rsid w:val="00304A23"/>
    <w:rsid w:val="00312F8A"/>
    <w:rsid w:val="00315E46"/>
    <w:rsid w:val="00324135"/>
    <w:rsid w:val="00325176"/>
    <w:rsid w:val="00326572"/>
    <w:rsid w:val="003316FA"/>
    <w:rsid w:val="003336BD"/>
    <w:rsid w:val="003550BA"/>
    <w:rsid w:val="00357973"/>
    <w:rsid w:val="0036072A"/>
    <w:rsid w:val="003609D3"/>
    <w:rsid w:val="00375C97"/>
    <w:rsid w:val="00384E09"/>
    <w:rsid w:val="00387E3F"/>
    <w:rsid w:val="00394F21"/>
    <w:rsid w:val="003A28A6"/>
    <w:rsid w:val="003A324E"/>
    <w:rsid w:val="003B0C42"/>
    <w:rsid w:val="003B458A"/>
    <w:rsid w:val="003D1D22"/>
    <w:rsid w:val="003D5106"/>
    <w:rsid w:val="003E2BB9"/>
    <w:rsid w:val="003E3498"/>
    <w:rsid w:val="003E5D81"/>
    <w:rsid w:val="0040444C"/>
    <w:rsid w:val="00404C01"/>
    <w:rsid w:val="004140E0"/>
    <w:rsid w:val="00414DCA"/>
    <w:rsid w:val="00423E5F"/>
    <w:rsid w:val="00426074"/>
    <w:rsid w:val="00432E92"/>
    <w:rsid w:val="004364F4"/>
    <w:rsid w:val="00436FFD"/>
    <w:rsid w:val="00442C28"/>
    <w:rsid w:val="0044371C"/>
    <w:rsid w:val="004451D0"/>
    <w:rsid w:val="00450C3F"/>
    <w:rsid w:val="00456B93"/>
    <w:rsid w:val="004611F1"/>
    <w:rsid w:val="0046360B"/>
    <w:rsid w:val="00481A16"/>
    <w:rsid w:val="00484858"/>
    <w:rsid w:val="004A1F15"/>
    <w:rsid w:val="004A32B8"/>
    <w:rsid w:val="004A5C33"/>
    <w:rsid w:val="004B02CE"/>
    <w:rsid w:val="004B1A91"/>
    <w:rsid w:val="004B624F"/>
    <w:rsid w:val="004B67AB"/>
    <w:rsid w:val="004C023D"/>
    <w:rsid w:val="004C21CE"/>
    <w:rsid w:val="004C308F"/>
    <w:rsid w:val="004C56B7"/>
    <w:rsid w:val="004C5B3B"/>
    <w:rsid w:val="004D2B76"/>
    <w:rsid w:val="004D5C6D"/>
    <w:rsid w:val="004D6409"/>
    <w:rsid w:val="004E4068"/>
    <w:rsid w:val="004E467B"/>
    <w:rsid w:val="004E4C7B"/>
    <w:rsid w:val="004E7232"/>
    <w:rsid w:val="004F039B"/>
    <w:rsid w:val="0051069C"/>
    <w:rsid w:val="00511968"/>
    <w:rsid w:val="00512DAD"/>
    <w:rsid w:val="00516A7C"/>
    <w:rsid w:val="00516E6B"/>
    <w:rsid w:val="005226E9"/>
    <w:rsid w:val="00531D9C"/>
    <w:rsid w:val="00536126"/>
    <w:rsid w:val="0053650F"/>
    <w:rsid w:val="00537A7A"/>
    <w:rsid w:val="0054078E"/>
    <w:rsid w:val="005463AC"/>
    <w:rsid w:val="005503A9"/>
    <w:rsid w:val="00554EEA"/>
    <w:rsid w:val="0056010A"/>
    <w:rsid w:val="00560CA9"/>
    <w:rsid w:val="005621D2"/>
    <w:rsid w:val="00564CFA"/>
    <w:rsid w:val="00571B46"/>
    <w:rsid w:val="00575650"/>
    <w:rsid w:val="00576F46"/>
    <w:rsid w:val="00581E58"/>
    <w:rsid w:val="005839B5"/>
    <w:rsid w:val="005909DD"/>
    <w:rsid w:val="005924C2"/>
    <w:rsid w:val="005957B4"/>
    <w:rsid w:val="00596139"/>
    <w:rsid w:val="00597AEE"/>
    <w:rsid w:val="005A13EE"/>
    <w:rsid w:val="005B3C6D"/>
    <w:rsid w:val="005B462A"/>
    <w:rsid w:val="005C0EB6"/>
    <w:rsid w:val="005C3A41"/>
    <w:rsid w:val="005C3D63"/>
    <w:rsid w:val="005C4BEC"/>
    <w:rsid w:val="005C60D9"/>
    <w:rsid w:val="005E15D0"/>
    <w:rsid w:val="005E49EA"/>
    <w:rsid w:val="005E666D"/>
    <w:rsid w:val="005F0C27"/>
    <w:rsid w:val="005F1CF0"/>
    <w:rsid w:val="005F5CE7"/>
    <w:rsid w:val="005F6D85"/>
    <w:rsid w:val="00604BDC"/>
    <w:rsid w:val="00611DC2"/>
    <w:rsid w:val="0061305F"/>
    <w:rsid w:val="00625CBC"/>
    <w:rsid w:val="0063397F"/>
    <w:rsid w:val="00642142"/>
    <w:rsid w:val="006424ED"/>
    <w:rsid w:val="00643CA2"/>
    <w:rsid w:val="006467E1"/>
    <w:rsid w:val="00647B9B"/>
    <w:rsid w:val="00650EFC"/>
    <w:rsid w:val="006519DD"/>
    <w:rsid w:val="0065405F"/>
    <w:rsid w:val="00654B21"/>
    <w:rsid w:val="0066456A"/>
    <w:rsid w:val="00675C63"/>
    <w:rsid w:val="006832B4"/>
    <w:rsid w:val="00683539"/>
    <w:rsid w:val="00686849"/>
    <w:rsid w:val="00692C08"/>
    <w:rsid w:val="006977E8"/>
    <w:rsid w:val="006A10DD"/>
    <w:rsid w:val="006A5E40"/>
    <w:rsid w:val="006B27B7"/>
    <w:rsid w:val="006B7A31"/>
    <w:rsid w:val="006C3B60"/>
    <w:rsid w:val="006C6385"/>
    <w:rsid w:val="006C6A58"/>
    <w:rsid w:val="006D02C8"/>
    <w:rsid w:val="006E5670"/>
    <w:rsid w:val="006F4967"/>
    <w:rsid w:val="007037DA"/>
    <w:rsid w:val="00703CBD"/>
    <w:rsid w:val="00705AE6"/>
    <w:rsid w:val="0072234A"/>
    <w:rsid w:val="00723DA9"/>
    <w:rsid w:val="00724379"/>
    <w:rsid w:val="007258CB"/>
    <w:rsid w:val="00730324"/>
    <w:rsid w:val="00730669"/>
    <w:rsid w:val="00740696"/>
    <w:rsid w:val="0074152A"/>
    <w:rsid w:val="00742439"/>
    <w:rsid w:val="00745B86"/>
    <w:rsid w:val="00746550"/>
    <w:rsid w:val="007637C7"/>
    <w:rsid w:val="00764511"/>
    <w:rsid w:val="007645AA"/>
    <w:rsid w:val="007673C2"/>
    <w:rsid w:val="00770009"/>
    <w:rsid w:val="00770204"/>
    <w:rsid w:val="007966D5"/>
    <w:rsid w:val="007A412C"/>
    <w:rsid w:val="007B7149"/>
    <w:rsid w:val="007C75F6"/>
    <w:rsid w:val="007D6B3A"/>
    <w:rsid w:val="007E06DF"/>
    <w:rsid w:val="007E0C62"/>
    <w:rsid w:val="007F676F"/>
    <w:rsid w:val="00802D2F"/>
    <w:rsid w:val="00813341"/>
    <w:rsid w:val="008178AC"/>
    <w:rsid w:val="0082205E"/>
    <w:rsid w:val="00823A99"/>
    <w:rsid w:val="00824913"/>
    <w:rsid w:val="00825BFE"/>
    <w:rsid w:val="00830DC0"/>
    <w:rsid w:val="0084041B"/>
    <w:rsid w:val="00842AAA"/>
    <w:rsid w:val="008478A9"/>
    <w:rsid w:val="0085518E"/>
    <w:rsid w:val="0086066E"/>
    <w:rsid w:val="008635AB"/>
    <w:rsid w:val="00865C4D"/>
    <w:rsid w:val="00881E0E"/>
    <w:rsid w:val="008944CF"/>
    <w:rsid w:val="00894D1E"/>
    <w:rsid w:val="008965B1"/>
    <w:rsid w:val="00897ABA"/>
    <w:rsid w:val="008A23DB"/>
    <w:rsid w:val="008B39D3"/>
    <w:rsid w:val="008B62AF"/>
    <w:rsid w:val="008C7A03"/>
    <w:rsid w:val="008D121A"/>
    <w:rsid w:val="008D30FF"/>
    <w:rsid w:val="008E143B"/>
    <w:rsid w:val="008E1455"/>
    <w:rsid w:val="008E30FA"/>
    <w:rsid w:val="008F3B56"/>
    <w:rsid w:val="008F3F98"/>
    <w:rsid w:val="008F4794"/>
    <w:rsid w:val="00906719"/>
    <w:rsid w:val="009155D5"/>
    <w:rsid w:val="00917500"/>
    <w:rsid w:val="00922E53"/>
    <w:rsid w:val="009231F9"/>
    <w:rsid w:val="00925C99"/>
    <w:rsid w:val="009275A9"/>
    <w:rsid w:val="00946E51"/>
    <w:rsid w:val="00950AB6"/>
    <w:rsid w:val="00953896"/>
    <w:rsid w:val="00956106"/>
    <w:rsid w:val="00956B33"/>
    <w:rsid w:val="00962512"/>
    <w:rsid w:val="00966C3F"/>
    <w:rsid w:val="00967C75"/>
    <w:rsid w:val="00971D0C"/>
    <w:rsid w:val="009752FE"/>
    <w:rsid w:val="0098667A"/>
    <w:rsid w:val="0099342A"/>
    <w:rsid w:val="00993AE1"/>
    <w:rsid w:val="009A1A5C"/>
    <w:rsid w:val="009B7E34"/>
    <w:rsid w:val="009C0249"/>
    <w:rsid w:val="009C1353"/>
    <w:rsid w:val="009D007A"/>
    <w:rsid w:val="009D5B99"/>
    <w:rsid w:val="009D6620"/>
    <w:rsid w:val="009F2D03"/>
    <w:rsid w:val="009F72E2"/>
    <w:rsid w:val="00A000E4"/>
    <w:rsid w:val="00A01811"/>
    <w:rsid w:val="00A01D8E"/>
    <w:rsid w:val="00A0386D"/>
    <w:rsid w:val="00A06115"/>
    <w:rsid w:val="00A06F8C"/>
    <w:rsid w:val="00A0743A"/>
    <w:rsid w:val="00A1254E"/>
    <w:rsid w:val="00A17399"/>
    <w:rsid w:val="00A17BCF"/>
    <w:rsid w:val="00A242E3"/>
    <w:rsid w:val="00A24CB7"/>
    <w:rsid w:val="00A26929"/>
    <w:rsid w:val="00A306D5"/>
    <w:rsid w:val="00A30C92"/>
    <w:rsid w:val="00A3478C"/>
    <w:rsid w:val="00A376C1"/>
    <w:rsid w:val="00A47AAC"/>
    <w:rsid w:val="00A52B6A"/>
    <w:rsid w:val="00A55273"/>
    <w:rsid w:val="00A631D3"/>
    <w:rsid w:val="00A63511"/>
    <w:rsid w:val="00A64D8E"/>
    <w:rsid w:val="00A65B9A"/>
    <w:rsid w:val="00A71769"/>
    <w:rsid w:val="00A74279"/>
    <w:rsid w:val="00A82471"/>
    <w:rsid w:val="00A83E3D"/>
    <w:rsid w:val="00A85DD5"/>
    <w:rsid w:val="00A87425"/>
    <w:rsid w:val="00A913A3"/>
    <w:rsid w:val="00A91FA3"/>
    <w:rsid w:val="00AA050D"/>
    <w:rsid w:val="00AA45BC"/>
    <w:rsid w:val="00AA7071"/>
    <w:rsid w:val="00AB3434"/>
    <w:rsid w:val="00AB3C1E"/>
    <w:rsid w:val="00AB7EBA"/>
    <w:rsid w:val="00AC3DE1"/>
    <w:rsid w:val="00AD07F2"/>
    <w:rsid w:val="00AD0BDA"/>
    <w:rsid w:val="00AE3303"/>
    <w:rsid w:val="00AE5D27"/>
    <w:rsid w:val="00AF7C83"/>
    <w:rsid w:val="00B05DF0"/>
    <w:rsid w:val="00B20109"/>
    <w:rsid w:val="00B2373B"/>
    <w:rsid w:val="00B249B3"/>
    <w:rsid w:val="00B27AAC"/>
    <w:rsid w:val="00B30007"/>
    <w:rsid w:val="00B44530"/>
    <w:rsid w:val="00B455C0"/>
    <w:rsid w:val="00B45EB0"/>
    <w:rsid w:val="00B467B4"/>
    <w:rsid w:val="00B46A3D"/>
    <w:rsid w:val="00B63769"/>
    <w:rsid w:val="00B639A6"/>
    <w:rsid w:val="00B641B2"/>
    <w:rsid w:val="00B77CCD"/>
    <w:rsid w:val="00B841BD"/>
    <w:rsid w:val="00B878C4"/>
    <w:rsid w:val="00B87A64"/>
    <w:rsid w:val="00B9206A"/>
    <w:rsid w:val="00B92795"/>
    <w:rsid w:val="00B92C25"/>
    <w:rsid w:val="00B953E4"/>
    <w:rsid w:val="00BA2998"/>
    <w:rsid w:val="00BB7D75"/>
    <w:rsid w:val="00BC50FF"/>
    <w:rsid w:val="00BC5F16"/>
    <w:rsid w:val="00BD00E4"/>
    <w:rsid w:val="00BF2B7E"/>
    <w:rsid w:val="00BF4FC6"/>
    <w:rsid w:val="00C002F5"/>
    <w:rsid w:val="00C04F86"/>
    <w:rsid w:val="00C13825"/>
    <w:rsid w:val="00C14553"/>
    <w:rsid w:val="00C16E21"/>
    <w:rsid w:val="00C23259"/>
    <w:rsid w:val="00C27766"/>
    <w:rsid w:val="00C3090A"/>
    <w:rsid w:val="00C3208E"/>
    <w:rsid w:val="00C32D74"/>
    <w:rsid w:val="00C446BD"/>
    <w:rsid w:val="00C44FAA"/>
    <w:rsid w:val="00C45163"/>
    <w:rsid w:val="00C462CD"/>
    <w:rsid w:val="00C5138A"/>
    <w:rsid w:val="00C53E7F"/>
    <w:rsid w:val="00C53F93"/>
    <w:rsid w:val="00C62677"/>
    <w:rsid w:val="00C6393C"/>
    <w:rsid w:val="00C63FD6"/>
    <w:rsid w:val="00C64A7D"/>
    <w:rsid w:val="00C659CC"/>
    <w:rsid w:val="00C666E7"/>
    <w:rsid w:val="00C67CC1"/>
    <w:rsid w:val="00C83A70"/>
    <w:rsid w:val="00C865BF"/>
    <w:rsid w:val="00C865F7"/>
    <w:rsid w:val="00C87E57"/>
    <w:rsid w:val="00CA12E2"/>
    <w:rsid w:val="00CA5401"/>
    <w:rsid w:val="00CB0F49"/>
    <w:rsid w:val="00CB4888"/>
    <w:rsid w:val="00CB5A72"/>
    <w:rsid w:val="00CB678C"/>
    <w:rsid w:val="00CC04C4"/>
    <w:rsid w:val="00CC7043"/>
    <w:rsid w:val="00CC7B20"/>
    <w:rsid w:val="00CC7D51"/>
    <w:rsid w:val="00CD0A88"/>
    <w:rsid w:val="00CF474A"/>
    <w:rsid w:val="00CF47DF"/>
    <w:rsid w:val="00D11613"/>
    <w:rsid w:val="00D136D8"/>
    <w:rsid w:val="00D16771"/>
    <w:rsid w:val="00D244D1"/>
    <w:rsid w:val="00D25FAD"/>
    <w:rsid w:val="00D3140D"/>
    <w:rsid w:val="00D40CDC"/>
    <w:rsid w:val="00D42A6B"/>
    <w:rsid w:val="00D47E8D"/>
    <w:rsid w:val="00D50811"/>
    <w:rsid w:val="00D55FC5"/>
    <w:rsid w:val="00D65067"/>
    <w:rsid w:val="00D653B2"/>
    <w:rsid w:val="00D7077E"/>
    <w:rsid w:val="00D73ACB"/>
    <w:rsid w:val="00D73E9E"/>
    <w:rsid w:val="00D759BE"/>
    <w:rsid w:val="00D77D06"/>
    <w:rsid w:val="00D93136"/>
    <w:rsid w:val="00D968A0"/>
    <w:rsid w:val="00D96C50"/>
    <w:rsid w:val="00DA1470"/>
    <w:rsid w:val="00DA167F"/>
    <w:rsid w:val="00DB11DE"/>
    <w:rsid w:val="00DB1B77"/>
    <w:rsid w:val="00DB1CFB"/>
    <w:rsid w:val="00DB1E95"/>
    <w:rsid w:val="00DC019B"/>
    <w:rsid w:val="00DC1C9E"/>
    <w:rsid w:val="00DD7533"/>
    <w:rsid w:val="00DE0532"/>
    <w:rsid w:val="00DE210F"/>
    <w:rsid w:val="00DF3EAC"/>
    <w:rsid w:val="00E03974"/>
    <w:rsid w:val="00E1061B"/>
    <w:rsid w:val="00E111E5"/>
    <w:rsid w:val="00E21637"/>
    <w:rsid w:val="00E220BB"/>
    <w:rsid w:val="00E221D2"/>
    <w:rsid w:val="00E22ED2"/>
    <w:rsid w:val="00E26394"/>
    <w:rsid w:val="00E31C89"/>
    <w:rsid w:val="00E37313"/>
    <w:rsid w:val="00E40A29"/>
    <w:rsid w:val="00E40A66"/>
    <w:rsid w:val="00E45FFE"/>
    <w:rsid w:val="00E566F0"/>
    <w:rsid w:val="00E62F9C"/>
    <w:rsid w:val="00E644E0"/>
    <w:rsid w:val="00E6483F"/>
    <w:rsid w:val="00E64D18"/>
    <w:rsid w:val="00E65CE4"/>
    <w:rsid w:val="00E7138C"/>
    <w:rsid w:val="00E727EC"/>
    <w:rsid w:val="00E8174B"/>
    <w:rsid w:val="00E81FAD"/>
    <w:rsid w:val="00E83B55"/>
    <w:rsid w:val="00E8739A"/>
    <w:rsid w:val="00E94B77"/>
    <w:rsid w:val="00E94C91"/>
    <w:rsid w:val="00EB3C6F"/>
    <w:rsid w:val="00EB4903"/>
    <w:rsid w:val="00EB4E75"/>
    <w:rsid w:val="00EC24AB"/>
    <w:rsid w:val="00EC286A"/>
    <w:rsid w:val="00EC58C1"/>
    <w:rsid w:val="00EC7390"/>
    <w:rsid w:val="00ED0923"/>
    <w:rsid w:val="00ED2C0D"/>
    <w:rsid w:val="00ED35C1"/>
    <w:rsid w:val="00ED3DF7"/>
    <w:rsid w:val="00ED7E96"/>
    <w:rsid w:val="00EE4053"/>
    <w:rsid w:val="00EE4108"/>
    <w:rsid w:val="00EF0636"/>
    <w:rsid w:val="00EF6425"/>
    <w:rsid w:val="00F01AE0"/>
    <w:rsid w:val="00F01B7A"/>
    <w:rsid w:val="00F05F73"/>
    <w:rsid w:val="00F215AC"/>
    <w:rsid w:val="00F37028"/>
    <w:rsid w:val="00F45D70"/>
    <w:rsid w:val="00F46E16"/>
    <w:rsid w:val="00F47B31"/>
    <w:rsid w:val="00F51429"/>
    <w:rsid w:val="00F529FD"/>
    <w:rsid w:val="00F52BB7"/>
    <w:rsid w:val="00F62AF2"/>
    <w:rsid w:val="00F76EE8"/>
    <w:rsid w:val="00F83193"/>
    <w:rsid w:val="00F86932"/>
    <w:rsid w:val="00F93406"/>
    <w:rsid w:val="00FA186A"/>
    <w:rsid w:val="00FA1E9E"/>
    <w:rsid w:val="00FA2583"/>
    <w:rsid w:val="00FB3F7B"/>
    <w:rsid w:val="00FB419C"/>
    <w:rsid w:val="00FD0640"/>
    <w:rsid w:val="00FD1EC5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075306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51D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rsid w:val="00075306"/>
    <w:rPr>
      <w:rFonts w:ascii="Arial" w:hAnsi="Arial" w:cs="Arial"/>
      <w:sz w:val="32"/>
      <w:szCs w:val="32"/>
    </w:rPr>
  </w:style>
  <w:style w:type="paragraph" w:customStyle="1" w:styleId="CharCharCharCharChar">
    <w:name w:val="Char Char Char Char Char"/>
    <w:basedOn w:val="a"/>
    <w:rsid w:val="00075306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iPriority w:val="99"/>
    <w:rsid w:val="00C53E7F"/>
    <w:rPr>
      <w:color w:val="0000FF"/>
      <w:u w:val="single"/>
    </w:rPr>
  </w:style>
  <w:style w:type="character" w:styleId="a4">
    <w:name w:val="Strong"/>
    <w:qFormat/>
    <w:rsid w:val="00253C56"/>
    <w:rPr>
      <w:b/>
      <w:bCs/>
    </w:rPr>
  </w:style>
  <w:style w:type="character" w:customStyle="1" w:styleId="FontStyle52">
    <w:name w:val="Font Style52"/>
    <w:rsid w:val="00F01AE0"/>
    <w:rPr>
      <w:rFonts w:ascii="Arial Unicode MS" w:eastAsia="Arial Unicode MS" w:cs="Arial Unicode MS"/>
      <w:sz w:val="18"/>
      <w:szCs w:val="18"/>
    </w:rPr>
  </w:style>
  <w:style w:type="paragraph" w:customStyle="1" w:styleId="Style16">
    <w:name w:val="Style16"/>
    <w:basedOn w:val="a"/>
    <w:rsid w:val="00F01AE0"/>
    <w:pPr>
      <w:widowControl w:val="0"/>
      <w:autoSpaceDE w:val="0"/>
      <w:autoSpaceDN w:val="0"/>
      <w:adjustRightInd w:val="0"/>
      <w:spacing w:line="274" w:lineRule="exact"/>
      <w:ind w:firstLine="317"/>
      <w:jc w:val="both"/>
    </w:pPr>
    <w:rPr>
      <w:rFonts w:ascii="Arial Unicode MS" w:eastAsia="Arial Unicode MS" w:hAnsi="Calibri" w:cs="Arial Unicode MS"/>
    </w:rPr>
  </w:style>
  <w:style w:type="paragraph" w:customStyle="1" w:styleId="Style32">
    <w:name w:val="Style32"/>
    <w:basedOn w:val="a"/>
    <w:rsid w:val="00F01AE0"/>
    <w:pPr>
      <w:widowControl w:val="0"/>
      <w:autoSpaceDE w:val="0"/>
      <w:autoSpaceDN w:val="0"/>
      <w:adjustRightInd w:val="0"/>
      <w:spacing w:line="283" w:lineRule="exact"/>
      <w:ind w:hanging="389"/>
    </w:pPr>
    <w:rPr>
      <w:rFonts w:ascii="Arial Unicode MS" w:eastAsia="Arial Unicode MS" w:hAnsi="Calibri" w:cs="Arial Unicode MS"/>
    </w:rPr>
  </w:style>
  <w:style w:type="character" w:customStyle="1" w:styleId="FontStyle48">
    <w:name w:val="Font Style48"/>
    <w:rsid w:val="00F01AE0"/>
    <w:rPr>
      <w:rFonts w:ascii="Arial Unicode MS" w:eastAsia="Arial Unicode MS" w:cs="Arial Unicode MS"/>
      <w:b/>
      <w:bCs/>
      <w:sz w:val="18"/>
      <w:szCs w:val="18"/>
    </w:rPr>
  </w:style>
  <w:style w:type="paragraph" w:styleId="a5">
    <w:name w:val="Document Map"/>
    <w:basedOn w:val="a"/>
    <w:semiHidden/>
    <w:rsid w:val="00E64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1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utputextstyle">
    <w:name w:val="outputext_style"/>
    <w:basedOn w:val="a0"/>
    <w:rsid w:val="000A6269"/>
  </w:style>
  <w:style w:type="character" w:customStyle="1" w:styleId="span7ng-binding">
    <w:name w:val="span7 ng-binding"/>
    <w:basedOn w:val="a0"/>
    <w:rsid w:val="0043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diavgeia.gov.gr/mara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1@forum-training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5007</CharactersWithSpaces>
  <SharedDoc>false</SharedDoc>
  <HLinks>
    <vt:vector size="12" baseType="variant"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mailto:international1@forum-training.gr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papaioanoua</dc:creator>
  <cp:lastModifiedBy>KEDMAUSER</cp:lastModifiedBy>
  <cp:revision>2</cp:revision>
  <cp:lastPrinted>2017-06-28T10:59:00Z</cp:lastPrinted>
  <dcterms:created xsi:type="dcterms:W3CDTF">2019-05-06T08:22:00Z</dcterms:created>
  <dcterms:modified xsi:type="dcterms:W3CDTF">2019-05-06T08:22:00Z</dcterms:modified>
</cp:coreProperties>
</file>