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26" w:rsidRDefault="00F95F26" w:rsidP="00F95F26">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152400</wp:posOffset>
            </wp:positionV>
            <wp:extent cx="942340" cy="10947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4740"/>
                    </a:xfrm>
                    <a:prstGeom prst="rect">
                      <a:avLst/>
                    </a:prstGeom>
                    <a:noFill/>
                  </pic:spPr>
                </pic:pic>
              </a:graphicData>
            </a:graphic>
            <wp14:sizeRelH relativeFrom="page">
              <wp14:pctWidth>0</wp14:pctWidth>
            </wp14:sizeRelH>
            <wp14:sizeRelV relativeFrom="page">
              <wp14:pctHeight>0</wp14:pctHeight>
            </wp14:sizeRelV>
          </wp:anchor>
        </w:drawing>
      </w:r>
    </w:p>
    <w:p w:rsidR="00F95F26" w:rsidRDefault="00F95F26" w:rsidP="00F95F26">
      <w:pPr>
        <w:pStyle w:val="Standard"/>
        <w:shd w:val="clear" w:color="auto" w:fill="FFFFFF"/>
        <w:suppressAutoHyphens w:val="0"/>
        <w:jc w:val="both"/>
      </w:pP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ΕΛΛΗΝΙΚΗ ΔΗΜΟΚΡΑΤΙΑ                                                        Νέα Μάκρη  17 Ιουνίου  2020</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ΝΟΜΟΣ ΑΤΤΙΚΗΣ                                                                 </w:t>
      </w:r>
      <w:proofErr w:type="spellStart"/>
      <w:r>
        <w:rPr>
          <w:rFonts w:ascii="Arial Narrow" w:hAnsi="Arial Narrow" w:cs="Arial"/>
          <w:color w:val="222222"/>
          <w:sz w:val="22"/>
          <w:szCs w:val="22"/>
        </w:rPr>
        <w:t>Αρ.Μισθωτηρίου</w:t>
      </w:r>
      <w:proofErr w:type="spellEnd"/>
      <w:r>
        <w:rPr>
          <w:rFonts w:ascii="Arial Narrow" w:hAnsi="Arial Narrow" w:cs="Arial"/>
          <w:color w:val="222222"/>
          <w:sz w:val="22"/>
          <w:szCs w:val="22"/>
        </w:rPr>
        <w:t xml:space="preserve"> :15/20 </w:t>
      </w:r>
      <w:r>
        <w:rPr>
          <w:rFonts w:ascii="Arial Narrow" w:hAnsi="Arial Narrow" w:cs="Arial"/>
          <w:color w:val="222222"/>
          <w:sz w:val="22"/>
          <w:szCs w:val="22"/>
        </w:rPr>
        <w:br/>
        <w:t>ΔΗΜΟΣ ΜΑΡΑΘΩΝΟΣ</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ΔΙΕΥΘΥΝΣΗ ΟΙΚΟΝΟΜΙΚΩΝ ΥΠΗΡΕΣΙΩΝ                                     Ι</w:t>
      </w:r>
      <w:r>
        <w:rPr>
          <w:rFonts w:ascii="Arial Narrow" w:hAnsi="Arial Narrow" w:cs="Arial"/>
          <w:color w:val="222222"/>
          <w:sz w:val="22"/>
          <w:szCs w:val="22"/>
          <w:lang w:val="en-US"/>
        </w:rPr>
        <w:t>D</w:t>
      </w:r>
      <w:r>
        <w:rPr>
          <w:rFonts w:ascii="Arial Narrow" w:hAnsi="Arial Narrow" w:cs="Arial"/>
          <w:color w:val="222222"/>
          <w:sz w:val="22"/>
          <w:szCs w:val="22"/>
        </w:rPr>
        <w:t xml:space="preserve">  :6550694</w:t>
      </w: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ΤΜΗΜΑ ΕΣΟΔΩΝ ΚΑΙ ΠΕΡΙΟΥΣΙΑΣ  </w:t>
      </w: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17η  του μήνα Ιουνίου του έτους 2020 οι παρακάτω υπογράφοντες, ήτοι :</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γ) ο </w:t>
      </w:r>
      <w:proofErr w:type="spellStart"/>
      <w:r>
        <w:rPr>
          <w:rFonts w:ascii="Arial Narrow" w:hAnsi="Arial Narrow" w:cs="Arial"/>
          <w:color w:val="222222"/>
          <w:sz w:val="22"/>
          <w:szCs w:val="22"/>
        </w:rPr>
        <w:t>Μωραϊτης</w:t>
      </w:r>
      <w:proofErr w:type="spellEnd"/>
      <w:r>
        <w:rPr>
          <w:rFonts w:ascii="Arial Narrow" w:hAnsi="Arial Narrow" w:cs="Arial"/>
          <w:color w:val="222222"/>
          <w:sz w:val="22"/>
          <w:szCs w:val="22"/>
        </w:rPr>
        <w:t xml:space="preserve"> Αχιλλέας  του Γεωργίου, κάτοικος Μαραθώνα Αττικής  , επί της οδού Δημοσθένους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2   με ΑΔΤ ΑΕ 576450  και ΑΦΜ 157672814 ασκών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του με την επωνυμία «Λιμανάκι»  και  καλείται στο εξής  Γ΄ Συμβαλλόμενος ή υπέρ ου  η παραχώρηση της χρήσης ,συμφωνήσαμε τα παρακάτω:</w:t>
      </w: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  </w:t>
      </w:r>
    </w:p>
    <w:p w:rsidR="00F95F26" w:rsidRDefault="00F95F26" w:rsidP="00F95F26">
      <w:pPr>
        <w:pStyle w:val="Standard"/>
        <w:shd w:val="clear" w:color="auto" w:fill="FFFFFF"/>
        <w:suppressAutoHyphens w:val="0"/>
        <w:jc w:val="both"/>
      </w:pPr>
      <w:r>
        <w:rPr>
          <w:rFonts w:ascii="Arial Narrow" w:hAnsi="Arial Narrow" w:cs="Arial"/>
          <w:color w:val="222222"/>
          <w:sz w:val="22"/>
          <w:szCs w:val="22"/>
          <w:lang w:val="en-US"/>
        </w:rPr>
        <w:t>O</w:t>
      </w:r>
      <w:r w:rsidRPr="00F95F26">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w:t>
      </w:r>
      <w:proofErr w:type="gramStart"/>
      <w:r>
        <w:rPr>
          <w:rFonts w:ascii="Arial Narrow" w:hAnsi="Arial Narrow" w:cs="Arial"/>
          <w:color w:val="222222"/>
          <w:sz w:val="22"/>
          <w:szCs w:val="22"/>
        </w:rPr>
        <w:t>΄  Συμβαλλόμενος</w:t>
      </w:r>
      <w:proofErr w:type="gramEnd"/>
      <w:r>
        <w:rPr>
          <w:rFonts w:ascii="Arial Narrow" w:hAnsi="Arial Narrow" w:cs="Arial"/>
          <w:color w:val="222222"/>
          <w:sz w:val="22"/>
          <w:szCs w:val="22"/>
        </w:rPr>
        <w:t xml:space="preserve"> , λαμβάνοντας υπόψη :</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 ) όπως τροποποιήθηκε και ισχύει μέχρι σήμερα </w:t>
      </w:r>
      <w:r>
        <w:rPr>
          <w:rFonts w:ascii="Arial Narrow" w:hAnsi="Arial Narrow"/>
          <w:color w:val="222222"/>
        </w:rPr>
        <w:t>και ιδίως τα άρθρα 13 και 15</w:t>
      </w:r>
      <w:r>
        <w:rPr>
          <w:rFonts w:ascii="Arial Narrow" w:hAnsi="Arial Narrow" w:cs="Arial"/>
          <w:color w:val="222222"/>
          <w:sz w:val="22"/>
          <w:szCs w:val="22"/>
        </w:rPr>
        <w:t>.</w:t>
      </w:r>
    </w:p>
    <w:p w:rsidR="00F95F26" w:rsidRDefault="00F95F26" w:rsidP="00F95F26">
      <w:pPr>
        <w:shd w:val="clear" w:color="auto" w:fill="FFFFFF"/>
        <w:spacing w:before="100" w:beforeAutospacing="1" w:after="0" w:line="240" w:lineRule="auto"/>
        <w:rPr>
          <w:rFonts w:ascii="Arial Narrow" w:hAnsi="Arial Narrow"/>
          <w:b/>
          <w:bCs/>
        </w:rPr>
      </w:pPr>
      <w:r>
        <w:rPr>
          <w:rFonts w:ascii="Arial Narrow" w:hAnsi="Arial Narrow" w:cs="Arial"/>
          <w:color w:val="222222"/>
        </w:rP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s="Arial"/>
          <w:color w:val="222222"/>
        </w:rPr>
        <w:t>νση</w:t>
      </w:r>
      <w:proofErr w:type="spellEnd"/>
      <w:r>
        <w:rPr>
          <w:rFonts w:ascii="Arial Narrow" w:hAnsi="Arial Narrow" w:cs="Arial"/>
          <w:color w:val="222222"/>
        </w:rPr>
        <w:t xml:space="preserve"> Δημόσιας Περιουσίας και Κοινωφελών Περιουσιών-Δ/</w:t>
      </w:r>
      <w:proofErr w:type="spellStart"/>
      <w:r>
        <w:rPr>
          <w:rFonts w:ascii="Arial Narrow" w:hAnsi="Arial Narrow" w:cs="Arial"/>
          <w:color w:val="222222"/>
        </w:rPr>
        <w:t>νση</w:t>
      </w:r>
      <w:proofErr w:type="spellEnd"/>
      <w:r>
        <w:rPr>
          <w:rFonts w:ascii="Arial Narrow" w:hAnsi="Arial Narrow" w:cs="Arial"/>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bookmarkStart w:id="0" w:name="_Hlk42336934"/>
      <w:r>
        <w:rPr>
          <w:rFonts w:ascii="Arial Narrow" w:hAnsi="Arial Narrow"/>
          <w:color w:val="373A3C"/>
        </w:rPr>
        <w:t>και ιδίως το άρθρο 17 «</w:t>
      </w:r>
      <w:r>
        <w:rPr>
          <w:rStyle w:val="a3"/>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0"/>
    </w:p>
    <w:p w:rsidR="00F95F26" w:rsidRDefault="00F95F26" w:rsidP="00F95F26">
      <w:pPr>
        <w:pStyle w:val="Web"/>
        <w:shd w:val="clear" w:color="auto" w:fill="FFFFFF"/>
        <w:spacing w:after="0"/>
        <w:rPr>
          <w:rFonts w:ascii="Arial Narrow" w:hAnsi="Arial Narrow"/>
          <w:kern w:val="0"/>
          <w:sz w:val="22"/>
          <w:szCs w:val="22"/>
        </w:rPr>
      </w:pPr>
      <w:r>
        <w:rPr>
          <w:rFonts w:ascii="Arial Narrow" w:hAnsi="Arial Narrow" w:cs="Arial"/>
          <w:color w:val="373A3C"/>
          <w:sz w:val="22"/>
          <w:szCs w:val="22"/>
        </w:rPr>
        <w:t xml:space="preserve">3.Την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xml:space="preserve">. 7438/19-5-20  αίτηση του </w:t>
      </w:r>
      <w:proofErr w:type="spellStart"/>
      <w:r>
        <w:rPr>
          <w:rFonts w:ascii="Arial Narrow" w:hAnsi="Arial Narrow" w:cs="Arial"/>
          <w:color w:val="373A3C"/>
          <w:sz w:val="22"/>
          <w:szCs w:val="22"/>
        </w:rPr>
        <w:t>Μωραίτη</w:t>
      </w:r>
      <w:proofErr w:type="spellEnd"/>
      <w:r>
        <w:rPr>
          <w:rFonts w:ascii="Arial Narrow" w:hAnsi="Arial Narrow" w:cs="Arial"/>
          <w:color w:val="373A3C"/>
          <w:sz w:val="22"/>
          <w:szCs w:val="22"/>
        </w:rPr>
        <w:t xml:space="preserve"> Αχιλλέα  </w:t>
      </w:r>
      <w:bookmarkStart w:id="1" w:name="_Hlk42337051"/>
      <w:r>
        <w:rPr>
          <w:rFonts w:ascii="Arial Narrow" w:hAnsi="Arial Narrow"/>
          <w:color w:val="373A3C"/>
        </w:rPr>
        <w:t>με την οποία αιτήθηκε την παραχώρηση για χρήση τμήματος αιγιαλού στη π</w:t>
      </w:r>
      <w:bookmarkEnd w:id="1"/>
      <w:r>
        <w:rPr>
          <w:rFonts w:ascii="Arial Narrow" w:hAnsi="Arial Narrow"/>
          <w:color w:val="373A3C"/>
        </w:rPr>
        <w:t xml:space="preserve">αραλία Μαραθώνα  </w:t>
      </w:r>
    </w:p>
    <w:p w:rsidR="00F95F26" w:rsidRDefault="00F95F26" w:rsidP="00F95F26">
      <w:pPr>
        <w:pStyle w:val="Standard"/>
        <w:shd w:val="clear" w:color="auto" w:fill="FFFFFF"/>
        <w:suppressAutoHyphens w:val="0"/>
        <w:jc w:val="both"/>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Θ 4192448/</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3243/5-6-2020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8606/9-6-20 διπλότυπο είσπραξης Δήμου Μαραθώνα</w:t>
      </w:r>
    </w:p>
    <w:p w:rsidR="00F95F26" w:rsidRDefault="00F95F26" w:rsidP="00F95F26">
      <w:pPr>
        <w:spacing w:before="100" w:beforeAutospacing="1" w:after="0" w:line="240" w:lineRule="auto"/>
        <w:rPr>
          <w:rFonts w:ascii="Arial Narrow" w:hAnsi="Arial Narrow"/>
          <w:color w:val="222222"/>
        </w:rPr>
      </w:pPr>
      <w:r>
        <w:rPr>
          <w:rFonts w:ascii="Arial Narrow" w:hAnsi="Arial Narrow" w:cs="Arial"/>
          <w:color w:val="222222"/>
        </w:rPr>
        <w:t xml:space="preserve">5. </w:t>
      </w:r>
      <w:bookmarkStart w:id="2" w:name="_Hlk42339588"/>
      <w:r>
        <w:rPr>
          <w:rFonts w:ascii="Arial Narrow" w:hAnsi="Arial Narrow"/>
          <w:color w:val="222222"/>
        </w:rPr>
        <w:t xml:space="preserve">Το από  2-6-20 επικυρωμένο αντίγραφο, του με ημερομηνία σύνταξης 19-3-2019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κτηματολογίου  του μηχανικού του Δήμου Κολοβού Γεώργιου καθώς και το από 2-6-20 επικυρωμένο αντίγραφο , του με ημερομηνία σύνταξης  24-4-19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από την εφαρμογή «Ελεύθερη Θέαση </w:t>
      </w:r>
      <w:proofErr w:type="spellStart"/>
      <w:r>
        <w:rPr>
          <w:rFonts w:ascii="Arial Narrow" w:hAnsi="Arial Narrow"/>
          <w:color w:val="222222"/>
        </w:rPr>
        <w:t>Ορθοφωτοχαρτών</w:t>
      </w:r>
      <w:proofErr w:type="spellEnd"/>
      <w:r>
        <w:rPr>
          <w:rFonts w:ascii="Arial Narrow" w:hAnsi="Arial Narrow"/>
          <w:color w:val="222222"/>
        </w:rPr>
        <w:t xml:space="preserve"> » της ΕΚΧΑ ΑΕ του ίδιου μηχανικού όπου αποτυπώνεται ο κοινόχρηστος χώρος του αιγιαλού που παραχωρείται και τα οποία συνοδεύουν το </w:t>
      </w:r>
      <w:proofErr w:type="spellStart"/>
      <w:r>
        <w:rPr>
          <w:rFonts w:ascii="Arial Narrow" w:hAnsi="Arial Narrow"/>
          <w:color w:val="222222"/>
        </w:rPr>
        <w:t>υπ</w:t>
      </w:r>
      <w:proofErr w:type="spellEnd"/>
      <w:r>
        <w:rPr>
          <w:rFonts w:ascii="Arial Narrow" w:hAnsi="Arial Narrow"/>
          <w:color w:val="222222"/>
        </w:rPr>
        <w:t xml:space="preserve">΄ </w:t>
      </w:r>
      <w:proofErr w:type="spellStart"/>
      <w:r>
        <w:rPr>
          <w:rFonts w:ascii="Arial Narrow" w:hAnsi="Arial Narrow"/>
          <w:color w:val="222222"/>
        </w:rPr>
        <w:t>αρ</w:t>
      </w:r>
      <w:proofErr w:type="spellEnd"/>
      <w:r>
        <w:rPr>
          <w:rFonts w:ascii="Arial Narrow" w:hAnsi="Arial Narrow"/>
          <w:color w:val="222222"/>
        </w:rPr>
        <w:t xml:space="preserve">. 37141/600/6392303/24-4-2019 Μισθωτήριο Συμβόλαιο </w:t>
      </w:r>
    </w:p>
    <w:bookmarkEnd w:id="2"/>
    <w:p w:rsidR="00F95F26" w:rsidRDefault="00F95F26" w:rsidP="00F95F26">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37141/600/6392303/24-4-19  μισθωτήριο  συμβόλαιο  </w:t>
      </w:r>
    </w:p>
    <w:p w:rsidR="00F95F26" w:rsidRDefault="00F95F26" w:rsidP="00F95F26">
      <w:pPr>
        <w:pStyle w:val="Standard"/>
        <w:rPr>
          <w:rFonts w:ascii="Arial Narrow" w:hAnsi="Arial Narrow" w:cs="Arial"/>
          <w:color w:val="222222"/>
          <w:sz w:val="22"/>
          <w:szCs w:val="22"/>
        </w:rPr>
      </w:pPr>
      <w:r>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F95F26" w:rsidRDefault="00F95F26" w:rsidP="00F95F26">
      <w:pPr>
        <w:pStyle w:val="Standard"/>
        <w:rPr>
          <w:rFonts w:ascii="Arial Narrow" w:hAnsi="Arial Narrow"/>
          <w:sz w:val="22"/>
          <w:szCs w:val="22"/>
        </w:rPr>
      </w:pPr>
      <w:r>
        <w:rPr>
          <w:rFonts w:ascii="Arial Narrow" w:hAnsi="Arial Narrow" w:cs="Arial"/>
          <w:color w:val="222222"/>
          <w:sz w:val="22"/>
          <w:szCs w:val="22"/>
        </w:rPr>
        <w:t>8.</w:t>
      </w:r>
      <w:r>
        <w:rPr>
          <w:rFonts w:ascii="Arial Narrow" w:hAnsi="Arial Narrow"/>
          <w:sz w:val="22"/>
          <w:szCs w:val="22"/>
        </w:rPr>
        <w:t xml:space="preserve"> Η από 19/5/20 υπεύθυνη Δήλωση του </w:t>
      </w:r>
      <w:proofErr w:type="spellStart"/>
      <w:r>
        <w:rPr>
          <w:rFonts w:ascii="Arial Narrow" w:hAnsi="Arial Narrow"/>
          <w:sz w:val="22"/>
          <w:szCs w:val="22"/>
        </w:rPr>
        <w:t>Μωραιτη</w:t>
      </w:r>
      <w:proofErr w:type="spellEnd"/>
      <w:r>
        <w:rPr>
          <w:rFonts w:ascii="Arial Narrow" w:hAnsi="Arial Narrow"/>
          <w:sz w:val="22"/>
          <w:szCs w:val="22"/>
        </w:rPr>
        <w:t xml:space="preserve">  Αχιλλέα με την οποία βεβαιώνεται η μη κατάληψη του προς μίσθωση χώρου καθώς και  η ισχύς των προϋποθέσεων της προηγούμενης παραχώρησης</w:t>
      </w:r>
    </w:p>
    <w:p w:rsidR="00F95F26" w:rsidRDefault="00F95F26" w:rsidP="00F95F26">
      <w:pPr>
        <w:pStyle w:val="Standard"/>
      </w:pPr>
      <w:r>
        <w:rPr>
          <w:rFonts w:ascii="Arial Narrow" w:hAnsi="Arial Narrow"/>
        </w:rPr>
        <w:t>9.</w:t>
      </w:r>
      <w:bookmarkStart w:id="3" w:name="_Hlk42337812"/>
      <w:r>
        <w:rPr>
          <w:rFonts w:ascii="Arial Narrow" w:hAnsi="Arial Narrow" w:cs="Arial"/>
          <w:color w:val="222222"/>
          <w:sz w:val="22"/>
          <w:szCs w:val="22"/>
        </w:rPr>
        <w:t xml:space="preserve"> Το </w:t>
      </w:r>
      <w:proofErr w:type="spellStart"/>
      <w:r>
        <w:rPr>
          <w:rFonts w:ascii="Arial Narrow" w:hAnsi="Arial Narrow" w:cs="Arial"/>
          <w:color w:val="222222"/>
          <w:sz w:val="22"/>
          <w:szCs w:val="22"/>
        </w:rPr>
        <w:t>υπ</w:t>
      </w:r>
      <w:proofErr w:type="spellEnd"/>
      <w:r>
        <w:rPr>
          <w:rFonts w:ascii="Arial Narrow" w:hAnsi="Arial Narrow" w:cs="Arial"/>
          <w:color w:val="222222"/>
          <w:sz w:val="22"/>
          <w:szCs w:val="22"/>
        </w:rPr>
        <w:t>.΄</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39890/ΕΞΕ 2020/4-6-20 έγγραφο της Κτηματικής Υπηρεσίας Αθηνών – Αν. Αττικής με το οποίο διατυπώνεται η σύμφωνη γνώμη καθώς και οι παρατηρήσεις αυτής </w:t>
      </w:r>
      <w:bookmarkEnd w:id="3"/>
    </w:p>
    <w:p w:rsidR="00F95F26" w:rsidRDefault="00F95F26" w:rsidP="00F95F26">
      <w:pPr>
        <w:pStyle w:val="Standard"/>
      </w:pPr>
    </w:p>
    <w:p w:rsidR="00F95F26" w:rsidRDefault="00F95F26" w:rsidP="00F95F26">
      <w:pPr>
        <w:pStyle w:val="Standard"/>
        <w:shd w:val="clear" w:color="auto" w:fill="FFFFFF"/>
        <w:suppressAutoHyphens w:val="0"/>
        <w:jc w:val="both"/>
        <w:rPr>
          <w:rFonts w:ascii="Arial Narrow" w:hAnsi="Arial Narrow" w:cs="Arial"/>
          <w:color w:val="373A3C"/>
          <w:sz w:val="22"/>
          <w:szCs w:val="22"/>
        </w:rPr>
      </w:pPr>
    </w:p>
    <w:p w:rsidR="00F95F26" w:rsidRDefault="00F95F26" w:rsidP="00F95F26">
      <w:pPr>
        <w:pStyle w:val="Standard"/>
        <w:shd w:val="clear" w:color="auto" w:fill="FFFFFF"/>
        <w:suppressAutoHyphens w:val="0"/>
        <w:jc w:val="center"/>
      </w:pPr>
      <w:r>
        <w:rPr>
          <w:rFonts w:ascii="Arial Narrow" w:hAnsi="Arial Narrow" w:cs="Arial"/>
          <w:b/>
          <w:color w:val="222222"/>
          <w:sz w:val="22"/>
          <w:szCs w:val="22"/>
        </w:rPr>
        <w:t>Παραχωρεί</w:t>
      </w:r>
    </w:p>
    <w:p w:rsidR="00F95F26" w:rsidRDefault="00F95F26" w:rsidP="00F95F26">
      <w:pPr>
        <w:pStyle w:val="Standard"/>
        <w:shd w:val="clear" w:color="auto" w:fill="FFFFFF"/>
        <w:suppressAutoHyphens w:val="0"/>
        <w:jc w:val="both"/>
        <w:rPr>
          <w:rFonts w:ascii="Arial Narrow" w:hAnsi="Arial Narrow" w:cs="Arial"/>
          <w:b/>
          <w:color w:val="222222"/>
          <w:sz w:val="22"/>
          <w:szCs w:val="22"/>
        </w:rPr>
      </w:pPr>
    </w:p>
    <w:p w:rsidR="00F95F26" w:rsidRDefault="00F95F26" w:rsidP="00F95F26">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w:t>
      </w:r>
      <w:proofErr w:type="spellStart"/>
      <w:r>
        <w:rPr>
          <w:rFonts w:ascii="Arial Narrow" w:hAnsi="Arial Narrow" w:cs="Arial"/>
          <w:color w:val="222222"/>
          <w:sz w:val="22"/>
          <w:szCs w:val="22"/>
        </w:rPr>
        <w:t>ξαπλωστρών</w:t>
      </w:r>
      <w:proofErr w:type="spellEnd"/>
      <w:r>
        <w:rPr>
          <w:rFonts w:ascii="Arial Narrow" w:hAnsi="Arial Narrow" w:cs="Arial"/>
          <w:color w:val="222222"/>
          <w:sz w:val="22"/>
          <w:szCs w:val="22"/>
        </w:rPr>
        <w:t xml:space="preserve"> και  </w:t>
      </w:r>
      <w:proofErr w:type="spellStart"/>
      <w:r>
        <w:rPr>
          <w:rFonts w:ascii="Arial Narrow" w:hAnsi="Arial Narrow" w:cs="Arial"/>
          <w:color w:val="222222"/>
          <w:sz w:val="22"/>
          <w:szCs w:val="22"/>
        </w:rPr>
        <w:t>τραπεζοκαθισμάτων</w:t>
      </w:r>
      <w:proofErr w:type="spellEnd"/>
      <w:r>
        <w:rPr>
          <w:rFonts w:ascii="Arial Narrow" w:hAnsi="Arial Narrow" w:cs="Arial"/>
          <w:color w:val="222222"/>
          <w:sz w:val="22"/>
          <w:szCs w:val="22"/>
        </w:rPr>
        <w:t xml:space="preserve">  έκτασης Εμβαδού 177,44  τ.μ. που βρίσκεται στη θέση </w:t>
      </w:r>
      <w:proofErr w:type="spellStart"/>
      <w:r>
        <w:rPr>
          <w:rFonts w:ascii="Arial Narrow" w:hAnsi="Arial Narrow" w:cs="Arial"/>
          <w:color w:val="222222"/>
          <w:sz w:val="22"/>
          <w:szCs w:val="22"/>
        </w:rPr>
        <w:t>Ποσειδώνος</w:t>
      </w:r>
      <w:proofErr w:type="spellEnd"/>
      <w:r>
        <w:rPr>
          <w:rFonts w:ascii="Arial Narrow" w:hAnsi="Arial Narrow" w:cs="Arial"/>
          <w:color w:val="222222"/>
          <w:sz w:val="22"/>
          <w:szCs w:val="22"/>
        </w:rPr>
        <w:t xml:space="preserve"> 1  στη περιοχή παραλία Μαραθώνα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όπως αυτή απεικονίζεται στ</w:t>
      </w:r>
      <w:r>
        <w:rPr>
          <w:rFonts w:ascii="Arial Narrow" w:hAnsi="Arial Narrow"/>
          <w:color w:val="222222"/>
          <w:sz w:val="22"/>
          <w:szCs w:val="22"/>
        </w:rPr>
        <w:t xml:space="preserve">ο από  2-6-20 επικυρωμένο αντίγραφο, του με ημερομηνία σύνταξης 19-3-2019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κτηματολογίου  του μηχανικού του Δήμου Κολοβού Γεώργιου καθώς και στο από 2-6-20 επικυρωμένο αντίγραφο , του με ημερομηνία σύνταξης  24-4-19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ίδιου μηχανικού</w:t>
      </w: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                                       ΟΜΠΡΕΛΕΣ-ΞΑΠΛΩΣΤΡΕΣ –ΤΡΑΠΕΖΟΚΑΘΙΣΜΑΤΑ</w:t>
      </w:r>
    </w:p>
    <w:p w:rsidR="00F95F26" w:rsidRDefault="00F95F26" w:rsidP="00F95F26">
      <w:pPr>
        <w:pStyle w:val="Standard"/>
        <w:shd w:val="clear" w:color="auto" w:fill="FFFFFF"/>
        <w:suppressAutoHyphens w:val="0"/>
        <w:jc w:val="both"/>
      </w:pPr>
      <w:r>
        <w:rPr>
          <w:rFonts w:ascii="Arial Narrow" w:hAnsi="Arial Narrow" w:cs="Arial"/>
          <w:color w:val="222222"/>
          <w:sz w:val="22"/>
          <w:szCs w:val="22"/>
        </w:rPr>
        <w:t xml:space="preserve">                                                                      </w:t>
      </w:r>
    </w:p>
    <w:tbl>
      <w:tblPr>
        <w:tblW w:w="0" w:type="dxa"/>
        <w:tblInd w:w="-108" w:type="dxa"/>
        <w:tblLayout w:type="fixed"/>
        <w:tblCellMar>
          <w:left w:w="10" w:type="dxa"/>
          <w:right w:w="10" w:type="dxa"/>
        </w:tblCellMar>
        <w:tblLook w:val="04A0" w:firstRow="1" w:lastRow="0" w:firstColumn="1" w:lastColumn="0" w:noHBand="0" w:noVBand="1"/>
      </w:tblPr>
      <w:tblGrid>
        <w:gridCol w:w="1896"/>
        <w:gridCol w:w="2289"/>
        <w:gridCol w:w="4245"/>
        <w:gridCol w:w="1725"/>
      </w:tblGrid>
      <w:tr w:rsidR="00F95F26" w:rsidTr="00F95F26">
        <w:tc>
          <w:tcPr>
            <w:tcW w:w="1896"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b/>
                <w:sz w:val="20"/>
                <w:lang w:eastAsia="en-US"/>
              </w:rPr>
            </w:pPr>
          </w:p>
        </w:tc>
        <w:tc>
          <w:tcPr>
            <w:tcW w:w="653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b/>
                <w:sz w:val="20"/>
                <w:lang w:eastAsia="en-US"/>
              </w:rPr>
            </w:pPr>
          </w:p>
        </w:tc>
      </w:tr>
      <w:tr w:rsidR="00F95F26" w:rsidTr="00F95F26">
        <w:tc>
          <w:tcPr>
            <w:tcW w:w="189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val="en-US" w:eastAsia="en-US"/>
              </w:rPr>
              <w:t>A/A</w:t>
            </w:r>
          </w:p>
        </w:tc>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eastAsia="en-US"/>
              </w:rPr>
              <w:t>Χ</w:t>
            </w:r>
          </w:p>
        </w:tc>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eastAsia="en-US"/>
              </w:rPr>
              <w:t>Υ</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b/>
                <w:sz w:val="20"/>
                <w:lang w:eastAsia="en-US"/>
              </w:rPr>
            </w:pPr>
          </w:p>
        </w:tc>
      </w:tr>
      <w:tr w:rsidR="00F95F26" w:rsidTr="00F95F26">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eastAsia="en-US"/>
              </w:rPr>
              <w:t>0</w:t>
            </w:r>
          </w:p>
        </w:tc>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499026.78</w:t>
            </w:r>
          </w:p>
        </w:tc>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4218582.65</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sz w:val="20"/>
                <w:lang w:eastAsia="en-US"/>
              </w:rPr>
            </w:pPr>
          </w:p>
        </w:tc>
      </w:tr>
      <w:tr w:rsidR="00F95F26" w:rsidTr="00F95F26">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eastAsia="en-US"/>
              </w:rPr>
              <w:t>1</w:t>
            </w:r>
          </w:p>
        </w:tc>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499037.76</w:t>
            </w:r>
          </w:p>
        </w:tc>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4218591.46</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sz w:val="20"/>
                <w:lang w:eastAsia="en-US"/>
              </w:rPr>
            </w:pPr>
          </w:p>
        </w:tc>
      </w:tr>
      <w:tr w:rsidR="00F95F26" w:rsidTr="00F95F26">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eastAsia="en-US"/>
              </w:rPr>
              <w:t>2</w:t>
            </w:r>
          </w:p>
        </w:tc>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499045.65</w:t>
            </w:r>
          </w:p>
        </w:tc>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4218581.63</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sz w:val="20"/>
                <w:lang w:eastAsia="en-US"/>
              </w:rPr>
            </w:pPr>
          </w:p>
        </w:tc>
      </w:tr>
      <w:tr w:rsidR="00F95F26" w:rsidTr="00F95F26">
        <w:tc>
          <w:tcPr>
            <w:tcW w:w="1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Arial Narrow" w:hAnsi="Arial Narrow"/>
                <w:b/>
                <w:sz w:val="22"/>
                <w:szCs w:val="22"/>
                <w:lang w:eastAsia="en-US"/>
              </w:rPr>
              <w:t>3</w:t>
            </w:r>
          </w:p>
        </w:tc>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499034.67</w:t>
            </w:r>
          </w:p>
        </w:tc>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95F26" w:rsidRDefault="00F95F26">
            <w:pPr>
              <w:pStyle w:val="Standard"/>
              <w:spacing w:line="254" w:lineRule="auto"/>
              <w:jc w:val="both"/>
              <w:rPr>
                <w:lang w:eastAsia="en-US"/>
              </w:rPr>
            </w:pPr>
            <w:r>
              <w:rPr>
                <w:rFonts w:ascii="Calibri (Body)" w:hAnsi="Calibri (Body)" w:cs="Calibri"/>
                <w:b/>
                <w:bCs/>
                <w:color w:val="000000"/>
                <w:sz w:val="32"/>
                <w:szCs w:val="32"/>
                <w:lang w:eastAsia="en-US"/>
              </w:rPr>
              <w:t>4218572.82</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95F26" w:rsidRDefault="00F95F26">
            <w:pPr>
              <w:pStyle w:val="Standard"/>
              <w:spacing w:line="254" w:lineRule="auto"/>
              <w:jc w:val="both"/>
              <w:rPr>
                <w:rFonts w:ascii="Times New Roman" w:hAnsi="Times New Roman"/>
                <w:sz w:val="20"/>
                <w:lang w:eastAsia="en-US"/>
              </w:rPr>
            </w:pPr>
          </w:p>
        </w:tc>
      </w:tr>
    </w:tbl>
    <w:p w:rsidR="00F95F26" w:rsidRDefault="00F95F26" w:rsidP="00F95F26">
      <w:pPr>
        <w:pStyle w:val="Standard"/>
        <w:shd w:val="clear" w:color="auto" w:fill="FFFFFF"/>
        <w:suppressAutoHyphens w:val="0"/>
        <w:jc w:val="both"/>
        <w:rPr>
          <w:rFonts w:ascii="Arial Narrow" w:hAnsi="Arial Narrow" w:cs="Arial"/>
          <w:color w:val="222222"/>
          <w:sz w:val="22"/>
          <w:szCs w:val="22"/>
        </w:rPr>
      </w:pPr>
    </w:p>
    <w:p w:rsidR="00F95F26" w:rsidRDefault="00F95F26" w:rsidP="00F95F26">
      <w:pPr>
        <w:pStyle w:val="Standard"/>
        <w:shd w:val="clear" w:color="auto" w:fill="FFFFFF"/>
        <w:suppressAutoHyphens w:val="0"/>
        <w:jc w:val="both"/>
        <w:rPr>
          <w:rFonts w:ascii="Arial" w:hAnsi="Arial" w:cs="Arial"/>
          <w:color w:val="222222"/>
          <w:sz w:val="22"/>
          <w:szCs w:val="22"/>
        </w:rPr>
      </w:pPr>
    </w:p>
    <w:p w:rsidR="00F95F26" w:rsidRDefault="00F95F26" w:rsidP="00F95F26">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rsidR="00F95F26" w:rsidRDefault="00F95F26" w:rsidP="00F95F26">
      <w:pPr>
        <w:pStyle w:val="Standard"/>
        <w:shd w:val="clear" w:color="auto" w:fill="FFFFFF"/>
        <w:suppressAutoHyphens w:val="0"/>
        <w:jc w:val="both"/>
        <w:rPr>
          <w:rFonts w:ascii="Arial Narrow" w:hAnsi="Arial Narrow" w:cs="Arial"/>
          <w:color w:val="222222"/>
          <w:szCs w:val="24"/>
        </w:rPr>
      </w:pPr>
    </w:p>
    <w:p w:rsidR="00F95F26" w:rsidRDefault="00F95F26" w:rsidP="00F95F26">
      <w:pPr>
        <w:pStyle w:val="a4"/>
        <w:numPr>
          <w:ilvl w:val="0"/>
          <w:numId w:val="2"/>
        </w:numPr>
        <w:shd w:val="clear" w:color="auto" w:fill="FFFFFF"/>
        <w:suppressAutoHyphens w:val="0"/>
        <w:jc w:val="both"/>
      </w:pPr>
      <w:r>
        <w:rPr>
          <w:rFonts w:ascii="Arial Narrow" w:hAnsi="Arial Narrow" w:cs="Arial"/>
          <w:color w:val="222222"/>
          <w:szCs w:val="24"/>
        </w:rPr>
        <w:t xml:space="preserve">Ο παραχωρούμενος χώρος αποτυπώνεται με ακριβείς συντεταγμένες ΕΓΣΑ 87 στο συνημμένο στο παρόν απόσπασμα </w:t>
      </w:r>
      <w:proofErr w:type="spellStart"/>
      <w:r>
        <w:rPr>
          <w:rFonts w:ascii="Arial Narrow" w:hAnsi="Arial Narrow" w:cs="Arial"/>
          <w:color w:val="222222"/>
          <w:szCs w:val="24"/>
        </w:rPr>
        <w:t>ορθοφωτοχάρτη</w:t>
      </w:r>
      <w:proofErr w:type="spellEnd"/>
      <w:r>
        <w:rPr>
          <w:rFonts w:ascii="Arial Narrow" w:hAnsi="Arial Narrow" w:cs="Arial"/>
          <w:color w:val="222222"/>
          <w:szCs w:val="24"/>
        </w:rPr>
        <w:t xml:space="preserve"> κτηματολογίου , όπου </w:t>
      </w:r>
      <w:proofErr w:type="spellStart"/>
      <w:r>
        <w:rPr>
          <w:rFonts w:ascii="Arial Narrow" w:hAnsi="Arial Narrow" w:cs="Arial"/>
          <w:color w:val="222222"/>
          <w:szCs w:val="24"/>
        </w:rPr>
        <w:t>εμφαίνεται</w:t>
      </w:r>
      <w:proofErr w:type="spellEnd"/>
      <w:r>
        <w:rPr>
          <w:rFonts w:ascii="Arial Narrow" w:hAnsi="Arial Narrow" w:cs="Arial"/>
          <w:color w:val="222222"/>
          <w:szCs w:val="24"/>
        </w:rPr>
        <w:t xml:space="preserve"> η </w:t>
      </w:r>
      <w:proofErr w:type="spellStart"/>
      <w:r>
        <w:rPr>
          <w:rFonts w:ascii="Arial Narrow" w:hAnsi="Arial Narrow" w:cs="Arial"/>
          <w:color w:val="222222"/>
          <w:szCs w:val="24"/>
        </w:rPr>
        <w:t>οριογραμμή</w:t>
      </w:r>
      <w:proofErr w:type="spellEnd"/>
      <w:r>
        <w:rPr>
          <w:rFonts w:ascii="Arial Narrow" w:hAnsi="Arial Narrow" w:cs="Arial"/>
          <w:color w:val="222222"/>
          <w:szCs w:val="24"/>
        </w:rPr>
        <w:t xml:space="preserve"> αιγιαλού </w:t>
      </w:r>
    </w:p>
    <w:p w:rsidR="00F95F26" w:rsidRDefault="00F95F26" w:rsidP="00F95F26">
      <w:pPr>
        <w:pStyle w:val="a4"/>
        <w:shd w:val="clear" w:color="auto" w:fill="FFFFFF"/>
        <w:suppressAutoHyphens w:val="0"/>
        <w:jc w:val="both"/>
        <w:rPr>
          <w:rFonts w:ascii="Arial Narrow" w:hAnsi="Arial Narrow" w:cs="Arial"/>
          <w:color w:val="222222"/>
          <w:szCs w:val="24"/>
        </w:rPr>
      </w:pPr>
    </w:p>
    <w:p w:rsidR="00F95F26" w:rsidRDefault="00F95F26" w:rsidP="00F95F26">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 </w:t>
      </w:r>
      <w:proofErr w:type="spellStart"/>
      <w:r>
        <w:rPr>
          <w:rFonts w:ascii="Arial Narrow" w:hAnsi="Arial Narrow" w:cs="Arial"/>
          <w:szCs w:val="24"/>
        </w:rPr>
        <w:t>ξαπλωστρών</w:t>
      </w:r>
      <w:proofErr w:type="spellEnd"/>
      <w:r>
        <w:rPr>
          <w:rFonts w:ascii="Arial Narrow" w:hAnsi="Arial Narrow" w:cs="Arial"/>
          <w:szCs w:val="24"/>
        </w:rPr>
        <w:t xml:space="preserve"> και </w:t>
      </w:r>
      <w:proofErr w:type="spellStart"/>
      <w:r>
        <w:rPr>
          <w:rFonts w:ascii="Arial Narrow" w:hAnsi="Arial Narrow" w:cs="Arial"/>
          <w:szCs w:val="24"/>
        </w:rPr>
        <w:t>τραπεζοκαθισμάτων</w:t>
      </w:r>
      <w:proofErr w:type="spellEnd"/>
    </w:p>
    <w:p w:rsidR="00F95F26" w:rsidRDefault="00F95F26" w:rsidP="00F95F26">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4.436,00 €   (ήτοι 177,44  </w:t>
      </w:r>
      <w:proofErr w:type="spellStart"/>
      <w:r>
        <w:rPr>
          <w:rFonts w:ascii="Arial Narrow" w:hAnsi="Arial Narrow" w:cs="Arial"/>
          <w:szCs w:val="24"/>
        </w:rPr>
        <w:t>τμ</w:t>
      </w:r>
      <w:proofErr w:type="spellEnd"/>
      <w:r>
        <w:rPr>
          <w:rFonts w:ascii="Arial Narrow" w:hAnsi="Arial Narrow" w:cs="Arial"/>
          <w:szCs w:val="24"/>
        </w:rPr>
        <w:t xml:space="preserve"> * 25,00€/</w:t>
      </w:r>
      <w:proofErr w:type="spellStart"/>
      <w:r>
        <w:rPr>
          <w:rFonts w:ascii="Arial Narrow" w:hAnsi="Arial Narrow" w:cs="Arial"/>
          <w:szCs w:val="24"/>
        </w:rPr>
        <w:t>τμ</w:t>
      </w:r>
      <w:proofErr w:type="spellEnd"/>
      <w:r>
        <w:rPr>
          <w:rFonts w:ascii="Arial Narrow" w:hAnsi="Arial Narrow" w:cs="Arial"/>
          <w:szCs w:val="24"/>
        </w:rPr>
        <w:t xml:space="preserve"> =   4.436,00</w:t>
      </w:r>
      <w:r>
        <w:rPr>
          <w:rFonts w:ascii="Arial Narrow" w:hAnsi="Arial Narrow" w:cs="Arial"/>
          <w:szCs w:val="24"/>
          <w:vertAlign w:val="subscript"/>
        </w:rPr>
        <w:t xml:space="preserve"> </w:t>
      </w:r>
      <w:r>
        <w:rPr>
          <w:rFonts w:ascii="Arial Narrow" w:hAnsi="Arial Narrow" w:cs="Arial"/>
          <w:szCs w:val="24"/>
        </w:rPr>
        <w:t xml:space="preserve">€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1774,4  €</w:t>
      </w:r>
    </w:p>
    <w:p w:rsidR="00F95F26" w:rsidRDefault="00F95F26" w:rsidP="00F95F26">
      <w:pPr>
        <w:pStyle w:val="Standard"/>
        <w:suppressAutoHyphens w:val="0"/>
        <w:jc w:val="both"/>
        <w:rPr>
          <w:rFonts w:ascii="Arial Narrow" w:hAnsi="Arial Narrow" w:cs="Arial"/>
          <w:szCs w:val="24"/>
        </w:rPr>
      </w:pPr>
      <w:r>
        <w:rPr>
          <w:rFonts w:ascii="Arial Narrow" w:hAnsi="Arial Narrow" w:cs="Arial"/>
          <w:szCs w:val="24"/>
        </w:rPr>
        <w:t xml:space="preserve">Το αντάλλαγμα υπέρ του Δημοσίου (30%) επί του συνολικού ανταλλάγματος  ήτοι </w:t>
      </w:r>
      <w:r>
        <w:rPr>
          <w:rFonts w:ascii="Arial Narrow" w:hAnsi="Arial Narrow" w:cs="Arial"/>
          <w:b/>
          <w:bCs/>
          <w:szCs w:val="24"/>
        </w:rPr>
        <w:t>532,32  €</w:t>
      </w:r>
      <w:r>
        <w:rPr>
          <w:rFonts w:ascii="Arial Narrow" w:hAnsi="Arial Narrow" w:cs="Arial"/>
          <w:szCs w:val="24"/>
        </w:rPr>
        <w:t xml:space="preserve"> πλέον χαρτοσήμου και ΟΓΑ  έχει καταβληθεί  εφάπαξ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Pr>
          <w:rFonts w:ascii="Arial Narrow" w:hAnsi="Arial Narrow" w:cs="Arial"/>
          <w:color w:val="373A3C"/>
          <w:sz w:val="22"/>
          <w:szCs w:val="22"/>
        </w:rPr>
        <w:t xml:space="preserve"> Θ 8606/9-6-20209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1242,08 €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xml:space="preserve">. </w:t>
      </w:r>
      <w:r>
        <w:rPr>
          <w:rFonts w:ascii="Arial Narrow" w:hAnsi="Arial Narrow" w:cs="Arial"/>
          <w:color w:val="373A3C"/>
          <w:sz w:val="22"/>
          <w:szCs w:val="22"/>
        </w:rPr>
        <w:t>Θ 4192448/</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3243/5-6-2020 </w:t>
      </w:r>
      <w:r>
        <w:rPr>
          <w:rFonts w:ascii="Arial Narrow" w:hAnsi="Arial Narrow" w:cs="Arial"/>
          <w:szCs w:val="24"/>
        </w:rPr>
        <w:t xml:space="preserve">διπλότυπο  Δήμου </w:t>
      </w:r>
      <w:proofErr w:type="spellStart"/>
      <w:r>
        <w:rPr>
          <w:rFonts w:ascii="Arial Narrow" w:hAnsi="Arial Narrow" w:cs="Arial"/>
          <w:szCs w:val="24"/>
        </w:rPr>
        <w:t>Μαραθώνος</w:t>
      </w:r>
      <w:proofErr w:type="spellEnd"/>
      <w:r>
        <w:rPr>
          <w:rFonts w:ascii="Arial Narrow" w:hAnsi="Arial Narrow" w:cs="Arial"/>
          <w:szCs w:val="24"/>
        </w:rPr>
        <w:t xml:space="preserve"> και υπόλοιπες ισόποσες  μέχρι 31-07-20 (η β΄) και 31-08-20 (η γ΄) . </w:t>
      </w:r>
    </w:p>
    <w:p w:rsidR="00F95F26" w:rsidRDefault="00F95F26" w:rsidP="00F95F26">
      <w:pPr>
        <w:pStyle w:val="Standard"/>
        <w:suppressAutoHyphens w:val="0"/>
        <w:jc w:val="both"/>
        <w:rPr>
          <w:rFonts w:ascii="Arial Narrow" w:hAnsi="Arial Narrow" w:cs="Arial"/>
          <w:szCs w:val="24"/>
        </w:rPr>
      </w:pPr>
    </w:p>
    <w:p w:rsidR="00F95F26" w:rsidRDefault="00F95F26" w:rsidP="00F95F26">
      <w:pPr>
        <w:pStyle w:val="Standard"/>
        <w:suppressAutoHyphens w:val="0"/>
        <w:jc w:val="both"/>
        <w:rPr>
          <w:rFonts w:ascii="Arial Narrow" w:hAnsi="Arial Narrow" w:cs="Arial"/>
          <w:szCs w:val="24"/>
        </w:rPr>
      </w:pPr>
    </w:p>
    <w:p w:rsidR="00F95F26" w:rsidRDefault="00F95F26" w:rsidP="00F95F26">
      <w:pPr>
        <w:spacing w:after="0" w:line="240" w:lineRule="auto"/>
        <w:jc w:val="both"/>
        <w:textAlignment w:val="baseline"/>
        <w:rPr>
          <w:rFonts w:ascii="Arial Narrow" w:hAnsi="Arial Narrow" w:cs="Lucida Sans Unicode"/>
          <w:color w:val="000000"/>
        </w:rPr>
      </w:pPr>
      <w:bookmarkStart w:id="4" w:name="_Hlk42338455"/>
      <w:bookmarkStart w:id="5" w:name="_Hlk42340333"/>
      <w:r>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Pr>
            <w:rStyle w:val="-"/>
            <w:rFonts w:ascii="Arial Narrow" w:hAnsi="Arial Narrow" w:cs="Lucida Sans Unicode"/>
            <w:color w:val="1C8BD7"/>
            <w:bdr w:val="none" w:sz="0" w:space="0" w:color="auto" w:frame="1"/>
          </w:rPr>
          <w:t>4607/2019</w:t>
        </w:r>
      </w:hyperlink>
      <w:r>
        <w:rPr>
          <w:rFonts w:ascii="Arial Narrow" w:hAnsi="Arial Narrow" w:cs="Lucida Sans Unicode"/>
          <w:color w:val="000000"/>
        </w:rPr>
        <w:t>).</w:t>
      </w:r>
    </w:p>
    <w:p w:rsidR="00F95F26" w:rsidRDefault="00F95F26" w:rsidP="00F95F26">
      <w:pPr>
        <w:spacing w:before="100" w:beforeAutospacing="1" w:after="0" w:line="240" w:lineRule="auto"/>
        <w:rPr>
          <w:rFonts w:ascii="Arial Narrow" w:hAnsi="Arial Narrow"/>
        </w:rPr>
      </w:pPr>
    </w:p>
    <w:p w:rsidR="00F95F26" w:rsidRDefault="00F95F26" w:rsidP="00F95F26">
      <w:pPr>
        <w:spacing w:before="100" w:beforeAutospacing="1" w:after="0" w:line="240" w:lineRule="auto"/>
        <w:rPr>
          <w:rFonts w:ascii="Arial Narrow" w:hAnsi="Arial Narrow"/>
        </w:rPr>
      </w:pPr>
      <w:r>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F95F26" w:rsidRDefault="00F95F26" w:rsidP="00F95F26">
      <w:pPr>
        <w:spacing w:before="100" w:beforeAutospacing="1" w:after="0" w:line="240" w:lineRule="auto"/>
        <w:rPr>
          <w:rFonts w:ascii="Arial Narrow" w:hAnsi="Arial Narrow"/>
        </w:rPr>
      </w:pPr>
    </w:p>
    <w:p w:rsidR="00F95F26" w:rsidRDefault="00F95F26" w:rsidP="00F95F26">
      <w:pPr>
        <w:spacing w:before="100" w:beforeAutospacing="1" w:after="0" w:line="240" w:lineRule="auto"/>
        <w:rPr>
          <w:rFonts w:ascii="Arial Narrow" w:hAnsi="Arial Narrow"/>
          <w:b/>
          <w:bCs/>
        </w:rPr>
      </w:pPr>
      <w:r>
        <w:rPr>
          <w:rFonts w:ascii="Arial Narrow" w:hAnsi="Arial Narrow"/>
          <w:b/>
          <w:bCs/>
        </w:rPr>
        <w:lastRenderedPageBreak/>
        <w:t xml:space="preserve">4)Ο μισθωτής, σε εφαρμογή των διατάξεων του </w:t>
      </w:r>
      <w:proofErr w:type="spellStart"/>
      <w:r>
        <w:rPr>
          <w:rFonts w:ascii="Arial Narrow" w:hAnsi="Arial Narrow"/>
          <w:b/>
          <w:bCs/>
        </w:rPr>
        <w:t>αρ</w:t>
      </w:r>
      <w:proofErr w:type="spellEnd"/>
      <w:r>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F95F26" w:rsidRDefault="00F95F26" w:rsidP="00F95F26">
      <w:pPr>
        <w:spacing w:before="100" w:beforeAutospacing="1" w:after="0" w:line="240" w:lineRule="auto"/>
        <w:rPr>
          <w:rFonts w:ascii="Arial Narrow" w:hAnsi="Arial Narrow"/>
        </w:rPr>
      </w:pPr>
      <w:r>
        <w:rPr>
          <w:rFonts w:ascii="Arial Narrow" w:hAnsi="Arial Narrow"/>
        </w:rPr>
        <w:br/>
        <w:t xml:space="preserve">Μεταξύ των </w:t>
      </w:r>
      <w:proofErr w:type="spellStart"/>
      <w:r>
        <w:rPr>
          <w:rFonts w:ascii="Arial Narrow" w:hAnsi="Arial Narrow"/>
        </w:rPr>
        <w:t>απαιτουμένων</w:t>
      </w:r>
      <w:proofErr w:type="spellEnd"/>
      <w:r>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F95F26" w:rsidRDefault="00F95F26" w:rsidP="00F95F26">
      <w:pPr>
        <w:spacing w:before="100" w:beforeAutospacing="1" w:after="0" w:line="240" w:lineRule="auto"/>
        <w:rPr>
          <w:rFonts w:ascii="Arial Narrow" w:hAnsi="Arial Narrow"/>
        </w:rPr>
      </w:pPr>
    </w:p>
    <w:p w:rsidR="00F95F26" w:rsidRDefault="00F95F26" w:rsidP="00F95F26">
      <w:pPr>
        <w:spacing w:before="102" w:after="102" w:line="240" w:lineRule="auto"/>
        <w:rPr>
          <w:rFonts w:ascii="Arial Narrow" w:hAnsi="Arial Narrow"/>
        </w:rPr>
      </w:pPr>
      <w:r>
        <w:rPr>
          <w:rFonts w:ascii="Arial Narrow" w:hAnsi="Arial Narrow"/>
        </w:rPr>
        <w:t xml:space="preserve">5) Η ανάπτυξη των ομπρελών, </w:t>
      </w:r>
      <w:proofErr w:type="spellStart"/>
      <w:r>
        <w:rPr>
          <w:rFonts w:ascii="Arial Narrow" w:hAnsi="Arial Narrow"/>
        </w:rPr>
        <w:t>ξαπλωστρών</w:t>
      </w:r>
      <w:proofErr w:type="spellEnd"/>
      <w:r>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Pr>
          <w:rFonts w:ascii="Arial Narrow" w:hAnsi="Arial Narrow"/>
        </w:rPr>
        <w:t>Natura</w:t>
      </w:r>
      <w:proofErr w:type="spellEnd"/>
      <w:r>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Pr>
          <w:rFonts w:ascii="Arial Narrow" w:hAnsi="Arial Narrow"/>
        </w:rPr>
        <w:t>προστατευτέο</w:t>
      </w:r>
      <w:proofErr w:type="spellEnd"/>
      <w:r>
        <w:rPr>
          <w:rFonts w:ascii="Arial Narrow" w:hAnsi="Arial Narrow"/>
        </w:rPr>
        <w:t xml:space="preserve"> αντικείμενο. Η παραβίαση των ανωτέρω όρων επιφέρει την ανάκληση της παραχώρησης.</w:t>
      </w:r>
      <w:r>
        <w:rPr>
          <w:rFonts w:ascii="Arial Narrow" w:hAnsi="Arial Narrow"/>
        </w:rPr>
        <w:br/>
        <w:t xml:space="preserve">7) Σε περίπτωση ύπαρξης συνεχόμενων όμορων επιχειρήσεων του πρώτου εδαφίου της </w:t>
      </w:r>
      <w:r>
        <w:rPr>
          <w:rFonts w:ascii="Arial Narrow" w:hAnsi="Arial Narrow"/>
          <w:b/>
          <w:bCs/>
        </w:rPr>
        <w:t xml:space="preserve">ΚΥΑ 47458ΕΞ2020/25-5-2020 </w:t>
      </w:r>
      <w:r>
        <w:rPr>
          <w:rFonts w:ascii="Arial Narrow" w:hAnsi="Arial Narrow"/>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Pr>
          <w:rFonts w:ascii="Arial Narrow" w:hAnsi="Arial Narrow"/>
        </w:rPr>
        <w:br/>
        <w:t xml:space="preserve">8) Δεν παραχωρείται η χρήση του αιγιαλού, για ομπρέλες, ξαπλώστρες, </w:t>
      </w:r>
      <w:proofErr w:type="spellStart"/>
      <w:r>
        <w:rPr>
          <w:rFonts w:ascii="Arial Narrow" w:hAnsi="Arial Narrow"/>
        </w:rPr>
        <w:t>τραπεζοκαθίσματα</w:t>
      </w:r>
      <w:proofErr w:type="spellEnd"/>
      <w:r>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Pr>
          <w:rFonts w:ascii="Arial Narrow" w:hAnsi="Arial Narrow"/>
        </w:rPr>
        <w:br/>
        <w:t>9) Οι περιορισμοί των παραγράφων (γ) και (</w:t>
      </w:r>
      <w:proofErr w:type="spellStart"/>
      <w:r>
        <w:rPr>
          <w:rFonts w:ascii="Arial Narrow" w:hAnsi="Arial Narrow"/>
        </w:rPr>
        <w:t>στ</w:t>
      </w:r>
      <w:proofErr w:type="spellEnd"/>
      <w:r>
        <w:rPr>
          <w:rFonts w:ascii="Arial Narrow" w:hAnsi="Arial Narrow"/>
        </w:rPr>
        <w:t>) ισχύουν και για τις παραχωρήσεις της παραγράφου 5 του άρθρου 13 του ν. 2971/2001, όπως ισχύει.</w:t>
      </w:r>
      <w:r>
        <w:rPr>
          <w:rFonts w:ascii="Arial Narrow" w:hAnsi="Arial Narrow"/>
        </w:rPr>
        <w:br/>
        <w:t xml:space="preserve">10) Όλοι οι όροι και οι περιορισμοί της </w:t>
      </w:r>
      <w:r>
        <w:rPr>
          <w:rFonts w:ascii="Arial Narrow" w:hAnsi="Arial Narrow"/>
          <w:b/>
          <w:bCs/>
        </w:rPr>
        <w:t xml:space="preserve">ΚΥΑ 47458ΕΞ2020/25-5-2020 </w:t>
      </w:r>
      <w:r>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Pr>
          <w:rFonts w:ascii="Arial Narrow" w:hAnsi="Arial Narrow"/>
        </w:rPr>
        <w:t>λουομένων</w:t>
      </w:r>
      <w:proofErr w:type="spellEnd"/>
      <w:r>
        <w:rPr>
          <w:rFonts w:ascii="Arial Narrow" w:hAnsi="Arial Narrow"/>
        </w:rPr>
        <w:t xml:space="preserve"> και των διερχομένων στον παραχωρούμενο χώρο.</w:t>
      </w:r>
      <w:r>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Pr>
          <w:rFonts w:ascii="Arial Narrow" w:hAnsi="Arial Narrow"/>
        </w:rPr>
        <w:t>υπερού</w:t>
      </w:r>
      <w:proofErr w:type="spellEnd"/>
      <w:r>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Pr>
          <w:rFonts w:ascii="Arial Narrow" w:hAnsi="Arial Narrow"/>
        </w:rPr>
        <w:t>αφαιρουμένων</w:t>
      </w:r>
      <w:proofErr w:type="spellEnd"/>
      <w:r>
        <w:rPr>
          <w:rFonts w:ascii="Arial Narrow" w:hAnsi="Arial Narrow"/>
        </w:rPr>
        <w:t xml:space="preserve"> όλων των ειδών που έχουν τοποθετηθεί κατά τη χρήση.</w:t>
      </w:r>
      <w:r>
        <w:rPr>
          <w:rFonts w:ascii="Arial Narrow" w:hAnsi="Arial Narrow"/>
        </w:rPr>
        <w:br/>
        <w:t xml:space="preserve">15) Σύμβαση παραχώρησης που ο </w:t>
      </w:r>
      <w:proofErr w:type="spellStart"/>
      <w:r>
        <w:rPr>
          <w:rFonts w:ascii="Arial Narrow" w:hAnsi="Arial Narrow"/>
        </w:rPr>
        <w:t>υπερού</w:t>
      </w:r>
      <w:proofErr w:type="spellEnd"/>
      <w:r>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Pr>
          <w:rFonts w:ascii="Arial Narrow" w:hAnsi="Arial Narrow"/>
        </w:rPr>
        <w:t>υπερού</w:t>
      </w:r>
      <w:proofErr w:type="spellEnd"/>
      <w:r>
        <w:rPr>
          <w:rFonts w:ascii="Arial Narrow" w:hAnsi="Arial Narrow"/>
        </w:rPr>
        <w:t xml:space="preserve"> δεν επιτρέπεται να χρησιμοποιήσει το κοινόχρηστο χώρο.</w:t>
      </w:r>
    </w:p>
    <w:p w:rsidR="00F95F26" w:rsidRDefault="00F95F26" w:rsidP="00F95F26">
      <w:pPr>
        <w:spacing w:before="102" w:after="102" w:line="240" w:lineRule="auto"/>
        <w:rPr>
          <w:rFonts w:ascii="Arial Narrow" w:hAnsi="Arial Narrow" w:cs="Lucida Sans Unicode"/>
          <w:color w:val="000000"/>
          <w:shd w:val="clear" w:color="auto" w:fill="FFFFFF"/>
        </w:rPr>
      </w:pPr>
      <w:r>
        <w:rPr>
          <w:rFonts w:ascii="Arial Narrow" w:hAnsi="Arial Narrow" w:cs="Lucida Sans Unicode"/>
          <w:color w:val="000000"/>
          <w:shd w:val="clear" w:color="auto" w:fill="FFFFFF"/>
        </w:rPr>
        <w:t xml:space="preserve">Γ </w:t>
      </w:r>
      <w:proofErr w:type="spellStart"/>
      <w:r>
        <w:rPr>
          <w:rFonts w:ascii="Arial Narrow" w:hAnsi="Arial Narrow" w:cs="Lucida Sans Unicode"/>
          <w:color w:val="000000"/>
          <w:shd w:val="clear" w:color="auto" w:fill="FFFFFF"/>
        </w:rPr>
        <w:t>ια</w:t>
      </w:r>
      <w:proofErr w:type="spellEnd"/>
      <w:r>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Pr>
          <w:rFonts w:ascii="Arial Narrow" w:hAnsi="Arial Narrow" w:cs="Lucida Sans Unicode"/>
          <w:color w:val="000000"/>
          <w:shd w:val="clear" w:color="auto" w:fill="FFFFFF"/>
        </w:rPr>
        <w:t>αριθμ</w:t>
      </w:r>
      <w:proofErr w:type="spellEnd"/>
      <w:r>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Pr>
          <w:rFonts w:ascii="Arial Narrow" w:hAnsi="Arial Narrow" w:cs="Lucida Sans Unicode"/>
          <w:color w:val="000000"/>
          <w:shd w:val="clear" w:color="auto" w:fill="FFFFFF"/>
        </w:rPr>
        <w:t>κωρονοϊού</w:t>
      </w:r>
      <w:proofErr w:type="spellEnd"/>
      <w:r>
        <w:rPr>
          <w:rFonts w:ascii="Arial Narrow" w:hAnsi="Arial Narrow" w:cs="Lucida Sans Unicode"/>
          <w:color w:val="000000"/>
          <w:shd w:val="clear" w:color="auto" w:fill="FFFFFF"/>
        </w:rPr>
        <w:t xml:space="preserve"> Covid-19» (Β' 1861).</w:t>
      </w:r>
    </w:p>
    <w:p w:rsidR="00F95F26" w:rsidRDefault="00F95F26" w:rsidP="00F95F26">
      <w:pPr>
        <w:spacing w:before="102" w:after="102" w:line="240" w:lineRule="auto"/>
        <w:rPr>
          <w:rFonts w:ascii="Arial Narrow" w:hAnsi="Arial Narrow"/>
        </w:rPr>
      </w:pPr>
      <w:r>
        <w:rPr>
          <w:rFonts w:ascii="Arial Narrow" w:hAnsi="Arial Narrow"/>
        </w:rPr>
        <w:br/>
        <w:t xml:space="preserve">Ο  μισθωτής υπόκειται στους όρους και στις υποχρεώσεις της </w:t>
      </w:r>
      <w:r>
        <w:rPr>
          <w:rFonts w:ascii="Arial Narrow" w:hAnsi="Arial Narrow"/>
          <w:color w:val="222222"/>
        </w:rPr>
        <w:t xml:space="preserve">ΚΥΑ ΥΠΟΙΚ 15/5/2020 ΑΠ 47458 του Υπουργείου </w:t>
      </w:r>
      <w:r>
        <w:rPr>
          <w:rFonts w:ascii="Arial Narrow" w:hAnsi="Arial Narrow"/>
          <w:color w:val="222222"/>
        </w:rPr>
        <w:lastRenderedPageBreak/>
        <w:t xml:space="preserve">Οικονομικών –Γενική </w:t>
      </w:r>
      <w:proofErr w:type="spellStart"/>
      <w:r>
        <w:rPr>
          <w:rFonts w:ascii="Arial Narrow" w:hAnsi="Arial Narrow"/>
          <w:color w:val="222222"/>
        </w:rPr>
        <w:t>ΓραμματείαΦορολογικής</w:t>
      </w:r>
      <w:proofErr w:type="spellEnd"/>
      <w:r>
        <w:rPr>
          <w:rFonts w:ascii="Arial Narrow" w:hAnsi="Arial Narrow"/>
          <w:color w:val="222222"/>
        </w:rPr>
        <w:t xml:space="preserve"> Πολιτικής και Δημόσιας Περιουσίας –Γεν. 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 και </w:t>
      </w:r>
      <w:proofErr w:type="spellStart"/>
      <w:r>
        <w:rPr>
          <w:rFonts w:ascii="Arial Narrow" w:hAnsi="Arial Narrow"/>
          <w:color w:val="222222"/>
        </w:rPr>
        <w:t>Κοινοφελών</w:t>
      </w:r>
      <w:proofErr w:type="spellEnd"/>
      <w:r>
        <w:rPr>
          <w:rFonts w:ascii="Arial Narrow" w:hAnsi="Arial Narrow"/>
          <w:color w:val="222222"/>
        </w:rPr>
        <w:t xml:space="preserve"> Περιουσιών-Δ/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F95F26" w:rsidRDefault="00F95F26" w:rsidP="00F95F26">
      <w:pPr>
        <w:spacing w:before="102" w:after="102" w:line="240" w:lineRule="auto"/>
        <w:rPr>
          <w:rFonts w:ascii="Arial Narrow" w:hAnsi="Arial Narrow"/>
          <w:b/>
          <w:bCs/>
        </w:rPr>
      </w:pPr>
      <w:r>
        <w:rPr>
          <w:rFonts w:ascii="Arial Narrow" w:hAnsi="Arial Narrow"/>
          <w:b/>
          <w:bCs/>
        </w:rPr>
        <w:t>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F95F26" w:rsidRDefault="00F95F26" w:rsidP="00F95F26">
      <w:pPr>
        <w:spacing w:before="102" w:after="102" w:line="240" w:lineRule="auto"/>
        <w:rPr>
          <w:rFonts w:ascii="Times New Roman" w:hAnsi="Times New Roman"/>
          <w:b/>
          <w:bCs/>
          <w:sz w:val="24"/>
          <w:szCs w:val="24"/>
        </w:rPr>
      </w:pPr>
      <w:r>
        <w:rPr>
          <w:rFonts w:ascii="Times New Roman" w:hAnsi="Times New Roman"/>
          <w:b/>
          <w:bCs/>
          <w:sz w:val="24"/>
          <w:szCs w:val="24"/>
        </w:rPr>
        <w:t> </w:t>
      </w:r>
    </w:p>
    <w:bookmarkEnd w:id="4"/>
    <w:p w:rsidR="00F95F26" w:rsidRDefault="00F95F26" w:rsidP="00F95F26">
      <w:pPr>
        <w:shd w:val="clear" w:color="auto" w:fill="FFFFFF"/>
        <w:spacing w:before="100" w:beforeAutospacing="1" w:after="0" w:line="240" w:lineRule="auto"/>
        <w:rPr>
          <w:rFonts w:ascii="Times New Roman" w:hAnsi="Times New Roman"/>
          <w:sz w:val="24"/>
          <w:szCs w:val="24"/>
        </w:rPr>
      </w:pPr>
    </w:p>
    <w:bookmarkEnd w:id="5"/>
    <w:p w:rsidR="00F95F26" w:rsidRDefault="00F95F26" w:rsidP="00F95F26">
      <w:pPr>
        <w:pStyle w:val="Standard"/>
        <w:suppressAutoHyphens w:val="0"/>
        <w:jc w:val="both"/>
        <w:rPr>
          <w:rFonts w:ascii="Arial Narrow" w:hAnsi="Arial Narrow" w:cs="Arial"/>
          <w:szCs w:val="24"/>
        </w:rPr>
      </w:pPr>
    </w:p>
    <w:p w:rsidR="00F95F26" w:rsidRDefault="00F95F26" w:rsidP="00F95F26">
      <w:pPr>
        <w:pStyle w:val="Standard"/>
        <w:suppressAutoHyphens w:val="0"/>
        <w:jc w:val="both"/>
        <w:rPr>
          <w:rFonts w:ascii="Arial Narrow" w:hAnsi="Arial Narrow" w:cs="Arial"/>
          <w:szCs w:val="24"/>
        </w:rPr>
      </w:pPr>
    </w:p>
    <w:p w:rsidR="00F95F26" w:rsidRDefault="00F95F26" w:rsidP="00F95F26">
      <w:pPr>
        <w:pStyle w:val="Standard"/>
        <w:suppressAutoHyphens w:val="0"/>
        <w:jc w:val="both"/>
        <w:rPr>
          <w:rFonts w:ascii="Arial Narrow" w:hAnsi="Arial Narrow" w:cs="Arial"/>
          <w:szCs w:val="24"/>
        </w:rPr>
      </w:pPr>
    </w:p>
    <w:p w:rsidR="00F95F26" w:rsidRDefault="00F95F26" w:rsidP="00F95F26">
      <w:pPr>
        <w:pStyle w:val="Standard"/>
        <w:shd w:val="clear" w:color="auto" w:fill="FFFFFF"/>
        <w:suppressAutoHyphens w:val="0"/>
        <w:jc w:val="both"/>
      </w:pPr>
      <w:r>
        <w:rPr>
          <w:rFonts w:ascii="Arial Narrow" w:hAnsi="Arial Narrow"/>
          <w:bCs/>
          <w:szCs w:val="24"/>
        </w:rPr>
        <w:t>ΠΙΝΑΚΑΣ ΣΥΝΗΜΜΕΝΩΝ</w:t>
      </w:r>
    </w:p>
    <w:p w:rsidR="00F95F26" w:rsidRDefault="00F95F26" w:rsidP="00F95F26">
      <w:pPr>
        <w:pStyle w:val="Standard"/>
        <w:shd w:val="clear" w:color="auto" w:fill="FFFFFF"/>
        <w:suppressAutoHyphens w:val="0"/>
        <w:jc w:val="both"/>
        <w:rPr>
          <w:rFonts w:ascii="Arial Narrow" w:hAnsi="Arial Narrow"/>
          <w:bCs/>
          <w:sz w:val="20"/>
        </w:rPr>
      </w:pPr>
    </w:p>
    <w:p w:rsidR="00F95F26" w:rsidRDefault="00F95F26" w:rsidP="00F95F26">
      <w:pPr>
        <w:pStyle w:val="Standard"/>
        <w:shd w:val="clear" w:color="auto" w:fill="FFFFFF"/>
        <w:suppressAutoHyphens w:val="0"/>
        <w:jc w:val="both"/>
        <w:rPr>
          <w:rFonts w:ascii="Arial Narrow" w:hAnsi="Arial Narrow"/>
          <w:sz w:val="20"/>
        </w:rPr>
      </w:pPr>
      <w:r>
        <w:rPr>
          <w:rFonts w:ascii="Arial Narrow" w:hAnsi="Arial Narrow"/>
          <w:bCs/>
          <w:sz w:val="20"/>
        </w:rPr>
        <w:t xml:space="preserve">1.Το </w:t>
      </w:r>
      <w:proofErr w:type="spellStart"/>
      <w:r>
        <w:rPr>
          <w:rFonts w:ascii="Arial Narrow" w:hAnsi="Arial Narrow"/>
          <w:bCs/>
          <w:sz w:val="20"/>
        </w:rPr>
        <w:t>αρ</w:t>
      </w:r>
      <w:proofErr w:type="spellEnd"/>
      <w:r>
        <w:rPr>
          <w:rFonts w:ascii="Arial Narrow" w:hAnsi="Arial Narrow"/>
          <w:bCs/>
          <w:sz w:val="20"/>
        </w:rPr>
        <w:t xml:space="preserve">.   </w:t>
      </w:r>
      <w:r>
        <w:rPr>
          <w:rFonts w:ascii="Arial Narrow" w:hAnsi="Arial Narrow" w:cs="Arial"/>
          <w:color w:val="373A3C"/>
          <w:sz w:val="22"/>
          <w:szCs w:val="22"/>
        </w:rPr>
        <w:t>Θ 4192448/</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3243/5-6-2020 </w:t>
      </w:r>
      <w:r>
        <w:rPr>
          <w:rFonts w:ascii="Arial Narrow" w:hAnsi="Arial Narrow"/>
          <w:bCs/>
          <w:sz w:val="20"/>
        </w:rPr>
        <w:t xml:space="preserve">διπλότυπο </w:t>
      </w:r>
      <w:r>
        <w:rPr>
          <w:rFonts w:ascii="Arial Narrow" w:hAnsi="Arial Narrow" w:cs="Arial"/>
          <w:color w:val="373A3C"/>
          <w:sz w:val="20"/>
        </w:rPr>
        <w:t xml:space="preserve"> είσπραξης της Δ.Ο.Υ   Παλλήνης  και το </w:t>
      </w:r>
      <w:proofErr w:type="spellStart"/>
      <w:r>
        <w:rPr>
          <w:rFonts w:ascii="Arial Narrow" w:hAnsi="Arial Narrow" w:cs="Arial"/>
          <w:color w:val="373A3C"/>
          <w:sz w:val="20"/>
        </w:rPr>
        <w:t>αρ</w:t>
      </w:r>
      <w:proofErr w:type="spellEnd"/>
      <w:r>
        <w:rPr>
          <w:rFonts w:ascii="Arial Narrow" w:hAnsi="Arial Narrow" w:cs="Arial"/>
          <w:color w:val="373A3C"/>
          <w:sz w:val="20"/>
        </w:rPr>
        <w:t xml:space="preserve">. </w:t>
      </w:r>
      <w:r>
        <w:rPr>
          <w:rFonts w:ascii="Arial Narrow" w:hAnsi="Arial Narrow" w:cs="Arial"/>
          <w:color w:val="373A3C"/>
          <w:sz w:val="22"/>
          <w:szCs w:val="22"/>
        </w:rPr>
        <w:t>Θ 4192448/</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3243/5-6-2020 </w:t>
      </w:r>
      <w:r>
        <w:rPr>
          <w:rFonts w:ascii="Arial Narrow" w:hAnsi="Arial Narrow" w:cs="Arial"/>
          <w:color w:val="373A3C"/>
          <w:sz w:val="20"/>
        </w:rPr>
        <w:t>.διπλότυπο είσπραξης Δήμου Μαραθώνα</w:t>
      </w:r>
    </w:p>
    <w:p w:rsidR="00F95F26" w:rsidRDefault="00F95F26" w:rsidP="00F95F26">
      <w:pPr>
        <w:pStyle w:val="Standard"/>
        <w:jc w:val="both"/>
        <w:rPr>
          <w:rFonts w:ascii="Arial Narrow" w:hAnsi="Arial Narrow"/>
          <w:sz w:val="22"/>
          <w:szCs w:val="22"/>
        </w:rPr>
      </w:pPr>
      <w:r>
        <w:rPr>
          <w:rFonts w:ascii="Arial Narrow" w:hAnsi="Arial Narrow" w:cs="Arial"/>
          <w:color w:val="373A3C"/>
          <w:sz w:val="22"/>
          <w:szCs w:val="22"/>
        </w:rPr>
        <w:t>2</w:t>
      </w:r>
      <w:r>
        <w:rPr>
          <w:rFonts w:ascii="Arial Narrow" w:hAnsi="Arial Narrow"/>
          <w:color w:val="222222"/>
          <w:sz w:val="22"/>
          <w:szCs w:val="22"/>
        </w:rPr>
        <w:t xml:space="preserve">Το από  2-6-20 επικυρωμένο αντίγραφο, του με ημερομηνία σύνταξης 19-3-2019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κτηματολογίου  του μηχανικού του Δήμου Κολοβού Γεώργιου καθώς και το από 2-6-20 επικυρωμένο αντίγραφο , του με ημερομηνία σύνταξης  24-4-19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ίδιου μηχανικού</w:t>
      </w:r>
    </w:p>
    <w:p w:rsidR="00F95F26" w:rsidRDefault="00F95F26" w:rsidP="00F95F26">
      <w:pPr>
        <w:pStyle w:val="Standard"/>
        <w:shd w:val="clear" w:color="auto" w:fill="FFFFFF"/>
        <w:suppressAutoHyphens w:val="0"/>
        <w:jc w:val="both"/>
        <w:rPr>
          <w:rFonts w:ascii="Arial Narrow" w:hAnsi="Arial Narrow"/>
          <w:sz w:val="20"/>
        </w:rPr>
      </w:pPr>
      <w:r>
        <w:rPr>
          <w:rFonts w:ascii="Arial Narrow" w:hAnsi="Arial Narrow" w:cs="Arial"/>
          <w:color w:val="373A3C"/>
          <w:sz w:val="20"/>
        </w:rPr>
        <w:t xml:space="preserve">3 </w:t>
      </w:r>
      <w:r>
        <w:rPr>
          <w:rFonts w:ascii="Arial Narrow" w:hAnsi="Arial Narrow" w:cs="Arial"/>
          <w:color w:val="222222"/>
          <w:sz w:val="20"/>
        </w:rPr>
        <w:t xml:space="preserve">. Το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37141/600/6392303/24-4-19 μισθωτήριο  συμβόλαιο  </w:t>
      </w:r>
    </w:p>
    <w:p w:rsidR="00F95F26" w:rsidRDefault="00F95F26" w:rsidP="00F95F26">
      <w:pPr>
        <w:pStyle w:val="Standard"/>
        <w:rPr>
          <w:rFonts w:ascii="Arial Narrow" w:hAnsi="Arial Narrow"/>
          <w:sz w:val="20"/>
        </w:rPr>
      </w:pPr>
      <w:r>
        <w:rPr>
          <w:rFonts w:ascii="Arial Narrow" w:hAnsi="Arial Narrow" w:cs="Arial"/>
          <w:color w:val="222222"/>
          <w:sz w:val="20"/>
        </w:rPr>
        <w:t xml:space="preserve">4. Το </w:t>
      </w:r>
      <w:proofErr w:type="spellStart"/>
      <w:r>
        <w:rPr>
          <w:rFonts w:ascii="Arial Narrow" w:hAnsi="Arial Narrow" w:cs="Arial"/>
          <w:color w:val="222222"/>
          <w:sz w:val="20"/>
        </w:rPr>
        <w:t>υπ</w:t>
      </w:r>
      <w:proofErr w:type="spellEnd"/>
      <w:r>
        <w:rPr>
          <w:rFonts w:ascii="Arial Narrow" w:hAnsi="Arial Narrow" w:cs="Arial"/>
          <w:color w:val="222222"/>
          <w:sz w:val="20"/>
        </w:rPr>
        <w:t>.΄</w:t>
      </w:r>
      <w:proofErr w:type="spellStart"/>
      <w:r>
        <w:rPr>
          <w:rFonts w:ascii="Arial Narrow" w:hAnsi="Arial Narrow" w:cs="Arial"/>
          <w:color w:val="222222"/>
          <w:sz w:val="20"/>
        </w:rPr>
        <w:t>αρ</w:t>
      </w:r>
      <w:proofErr w:type="spellEnd"/>
      <w:r>
        <w:rPr>
          <w:rFonts w:ascii="Arial Narrow" w:hAnsi="Arial Narrow" w:cs="Arial"/>
          <w:color w:val="222222"/>
          <w:sz w:val="20"/>
        </w:rPr>
        <w:t>. 39890/ΕΞΕ 2020/4-6-20 έγγραφο της Κτηματικής Υπηρεσίας Αθηνών – Αν. Αττικής με το οποίο διατυπώνεται η σύμφωνη γνώμη , οι παρατηρήσεις αυτής  και το οίκοθεν σημείωμα</w:t>
      </w:r>
    </w:p>
    <w:p w:rsidR="00F95F26" w:rsidRDefault="00F95F26" w:rsidP="00F95F26">
      <w:pPr>
        <w:pStyle w:val="Standard"/>
        <w:jc w:val="both"/>
        <w:rPr>
          <w:rFonts w:ascii="Arial Narrow" w:hAnsi="Arial Narrow"/>
          <w:sz w:val="20"/>
        </w:rPr>
      </w:pPr>
      <w:r>
        <w:rPr>
          <w:rFonts w:ascii="Arial Narrow" w:hAnsi="Arial Narrow" w:cs="Arial"/>
          <w:color w:val="222222"/>
          <w:sz w:val="20"/>
        </w:rPr>
        <w:t xml:space="preserve">5.Δημοτική ενημερότητα (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w:t>
      </w:r>
      <w:proofErr w:type="spellStart"/>
      <w:r>
        <w:rPr>
          <w:rFonts w:ascii="Arial Narrow" w:hAnsi="Arial Narrow" w:cs="Arial"/>
          <w:color w:val="222222"/>
          <w:sz w:val="20"/>
        </w:rPr>
        <w:t>Πρ</w:t>
      </w:r>
      <w:proofErr w:type="spellEnd"/>
      <w:r>
        <w:rPr>
          <w:rFonts w:ascii="Arial Narrow" w:hAnsi="Arial Narrow" w:cs="Arial"/>
          <w:color w:val="222222"/>
          <w:sz w:val="20"/>
        </w:rPr>
        <w:t xml:space="preserve">. 7440/20-5-20 Δήμου </w:t>
      </w:r>
      <w:proofErr w:type="spellStart"/>
      <w:r>
        <w:rPr>
          <w:rFonts w:ascii="Arial Narrow" w:hAnsi="Arial Narrow" w:cs="Arial"/>
          <w:color w:val="222222"/>
          <w:sz w:val="20"/>
        </w:rPr>
        <w:t>Μαραθώνος</w:t>
      </w:r>
      <w:proofErr w:type="spellEnd"/>
      <w:r>
        <w:rPr>
          <w:rFonts w:ascii="Arial Narrow" w:hAnsi="Arial Narrow" w:cs="Arial"/>
          <w:color w:val="222222"/>
          <w:sz w:val="20"/>
        </w:rPr>
        <w:t xml:space="preserve"> )</w:t>
      </w:r>
    </w:p>
    <w:p w:rsidR="00F95F26" w:rsidRDefault="00F95F26" w:rsidP="00F95F26">
      <w:pPr>
        <w:pStyle w:val="Standard"/>
        <w:jc w:val="both"/>
        <w:rPr>
          <w:rFonts w:ascii="Arial Narrow" w:hAnsi="Arial Narrow"/>
          <w:sz w:val="20"/>
        </w:rPr>
      </w:pPr>
      <w:r>
        <w:rPr>
          <w:rFonts w:ascii="Arial Narrow" w:hAnsi="Arial Narrow" w:cs="Arial"/>
          <w:color w:val="222222"/>
          <w:sz w:val="20"/>
        </w:rPr>
        <w:t>6.Φορολογική ενημερότητα  (</w:t>
      </w:r>
      <w:proofErr w:type="spellStart"/>
      <w:r>
        <w:rPr>
          <w:rFonts w:ascii="Arial Narrow" w:hAnsi="Arial Narrow" w:cs="Arial"/>
          <w:color w:val="222222"/>
          <w:sz w:val="20"/>
        </w:rPr>
        <w:t>αρ</w:t>
      </w:r>
      <w:proofErr w:type="spellEnd"/>
      <w:r>
        <w:rPr>
          <w:rFonts w:ascii="Arial Narrow" w:hAnsi="Arial Narrow" w:cs="Arial"/>
          <w:color w:val="222222"/>
          <w:sz w:val="20"/>
        </w:rPr>
        <w:t xml:space="preserve">. </w:t>
      </w:r>
      <w:proofErr w:type="spellStart"/>
      <w:r>
        <w:rPr>
          <w:rFonts w:ascii="Arial Narrow" w:hAnsi="Arial Narrow" w:cs="Arial"/>
          <w:color w:val="222222"/>
          <w:sz w:val="20"/>
        </w:rPr>
        <w:t>Πρ</w:t>
      </w:r>
      <w:proofErr w:type="spellEnd"/>
      <w:r>
        <w:rPr>
          <w:rFonts w:ascii="Arial Narrow" w:hAnsi="Arial Narrow" w:cs="Arial"/>
          <w:color w:val="222222"/>
          <w:sz w:val="20"/>
        </w:rPr>
        <w:t xml:space="preserve"> Γ 2140150 / </w:t>
      </w:r>
      <w:proofErr w:type="spellStart"/>
      <w:r>
        <w:rPr>
          <w:rFonts w:ascii="Arial Narrow" w:hAnsi="Arial Narrow" w:cs="Arial"/>
          <w:color w:val="222222"/>
          <w:sz w:val="20"/>
        </w:rPr>
        <w:t>α.α.</w:t>
      </w:r>
      <w:proofErr w:type="spellEnd"/>
      <w:r>
        <w:rPr>
          <w:rFonts w:ascii="Arial Narrow" w:hAnsi="Arial Narrow" w:cs="Arial"/>
          <w:color w:val="222222"/>
          <w:sz w:val="20"/>
        </w:rPr>
        <w:t xml:space="preserve"> 1341/25-5-2020 ΑΑΔΕ)</w:t>
      </w:r>
    </w:p>
    <w:p w:rsidR="00F95F26" w:rsidRDefault="00F95F26" w:rsidP="00F95F26">
      <w:pPr>
        <w:pStyle w:val="Standard"/>
        <w:shd w:val="clear" w:color="auto" w:fill="FFFFFF"/>
        <w:suppressAutoHyphens w:val="0"/>
        <w:jc w:val="both"/>
        <w:rPr>
          <w:rFonts w:ascii="Arial Narrow" w:hAnsi="Arial Narrow" w:cs="Arial"/>
          <w:color w:val="373A3C"/>
          <w:sz w:val="20"/>
        </w:rPr>
      </w:pPr>
    </w:p>
    <w:p w:rsidR="00F95F26" w:rsidRDefault="00F95F26" w:rsidP="00F95F26">
      <w:pPr>
        <w:pStyle w:val="Standard"/>
        <w:shd w:val="clear" w:color="auto" w:fill="FFFFFF"/>
        <w:suppressAutoHyphens w:val="0"/>
        <w:jc w:val="both"/>
        <w:rPr>
          <w:rFonts w:ascii="Arial Narrow" w:hAnsi="Arial Narrow" w:cs="Arial"/>
          <w:color w:val="373A3C"/>
          <w:sz w:val="18"/>
          <w:szCs w:val="18"/>
        </w:rPr>
      </w:pPr>
    </w:p>
    <w:p w:rsidR="00F95F26" w:rsidRDefault="00F95F26" w:rsidP="00F95F26">
      <w:pPr>
        <w:pStyle w:val="Standard"/>
        <w:shd w:val="clear" w:color="auto" w:fill="FFFFFF"/>
        <w:suppressAutoHyphens w:val="0"/>
        <w:jc w:val="both"/>
        <w:rPr>
          <w:rFonts w:ascii="Arial Narrow" w:hAnsi="Arial Narrow"/>
          <w:bCs/>
          <w:szCs w:val="24"/>
        </w:rPr>
      </w:pPr>
    </w:p>
    <w:p w:rsidR="00F95F26" w:rsidRDefault="00F95F26" w:rsidP="00F95F26">
      <w:pPr>
        <w:pStyle w:val="Standard"/>
        <w:shd w:val="clear" w:color="auto" w:fill="FFFFFF"/>
        <w:suppressAutoHyphens w:val="0"/>
        <w:jc w:val="both"/>
      </w:pPr>
      <w:r>
        <w:rPr>
          <w:rFonts w:ascii="Arial Narrow" w:hAnsi="Arial Narrow"/>
          <w:bCs/>
          <w:szCs w:val="24"/>
        </w:rPr>
        <w:t>ΟΙ ΣΥΜΒΑΛΛΟΜΕΝΟΙ</w:t>
      </w:r>
    </w:p>
    <w:p w:rsidR="00F95F26" w:rsidRDefault="00F95F26" w:rsidP="00F95F26">
      <w:pPr>
        <w:pStyle w:val="Standard"/>
        <w:shd w:val="clear" w:color="auto" w:fill="FFFFFF"/>
        <w:suppressAutoHyphens w:val="0"/>
        <w:jc w:val="both"/>
        <w:rPr>
          <w:rFonts w:ascii="Arial Narrow" w:hAnsi="Arial Narrow"/>
          <w:bCs/>
          <w:szCs w:val="24"/>
        </w:rPr>
      </w:pPr>
      <w:r>
        <w:rPr>
          <w:rFonts w:ascii="Arial Narrow" w:hAnsi="Arial Narrow"/>
          <w:bCs/>
          <w:szCs w:val="24"/>
        </w:rPr>
        <w:t xml:space="preserve"> </w:t>
      </w:r>
    </w:p>
    <w:p w:rsidR="00F95F26" w:rsidRDefault="00F95F26" w:rsidP="00F95F26">
      <w:pPr>
        <w:pStyle w:val="Standard"/>
        <w:shd w:val="clear" w:color="auto" w:fill="FFFFFF"/>
        <w:suppressAutoHyphens w:val="0"/>
        <w:jc w:val="center"/>
      </w:pPr>
      <w:r>
        <w:rPr>
          <w:rFonts w:ascii="Arial Narrow" w:hAnsi="Arial Narrow"/>
          <w:bCs/>
          <w:sz w:val="18"/>
          <w:szCs w:val="18"/>
        </w:rPr>
        <w:t>Ο ΑΝΤΙΔΗΜΑΡΧΟΣ                         Η ΑΝΑΠΛΗΡΩΤΡΙΑ  ΠΡΟΙΣΤΑΜΕΝΗ                               Ο ΥΠΕΡ ΟΥ</w:t>
      </w:r>
    </w:p>
    <w:p w:rsidR="00F95F26" w:rsidRDefault="00F95F26" w:rsidP="00F95F26">
      <w:pPr>
        <w:pStyle w:val="Standard"/>
        <w:shd w:val="clear" w:color="auto" w:fill="FFFFFF"/>
        <w:suppressAutoHyphens w:val="0"/>
        <w:jc w:val="center"/>
      </w:pPr>
      <w:r>
        <w:rPr>
          <w:rFonts w:ascii="Arial Narrow" w:hAnsi="Arial Narrow"/>
          <w:bCs/>
          <w:sz w:val="18"/>
          <w:szCs w:val="18"/>
        </w:rPr>
        <w:t>ΟΙΚΟΝΟΜΙΚΩΝ ΚΑΙ ΔΙΑΦΑΝΕΙΑΣ                 ΤΗΣ ΚΤΗΜΑΤΙΚΗΣ ΥΠΗΡΕΣΙΑΣ                               Η ΠΑΡΑΧΩΡΗΣΗ</w:t>
      </w:r>
    </w:p>
    <w:p w:rsidR="00F95F26" w:rsidRDefault="00F95F26" w:rsidP="00F95F26">
      <w:pPr>
        <w:pStyle w:val="Standard"/>
        <w:shd w:val="clear" w:color="auto" w:fill="FFFFFF"/>
        <w:suppressAutoHyphens w:val="0"/>
        <w:jc w:val="center"/>
      </w:pPr>
      <w:r>
        <w:rPr>
          <w:rFonts w:ascii="Arial Narrow" w:hAnsi="Arial Narrow"/>
          <w:bCs/>
          <w:sz w:val="18"/>
          <w:szCs w:val="18"/>
        </w:rPr>
        <w:t>ΑΘΗΝΩΝ – ΑΝΑΤΟΛΙΚΗΣ ΑΤΤΙΚΗΣ</w:t>
      </w:r>
    </w:p>
    <w:p w:rsidR="00F95F26" w:rsidRDefault="00F95F26" w:rsidP="00F95F26">
      <w:pPr>
        <w:pStyle w:val="Standard"/>
        <w:shd w:val="clear" w:color="auto" w:fill="FFFFFF"/>
        <w:suppressAutoHyphens w:val="0"/>
        <w:jc w:val="center"/>
        <w:rPr>
          <w:rFonts w:ascii="Arial Narrow" w:hAnsi="Arial Narrow"/>
          <w:bCs/>
          <w:sz w:val="18"/>
          <w:szCs w:val="18"/>
        </w:rPr>
      </w:pPr>
    </w:p>
    <w:p w:rsidR="00F95F26" w:rsidRDefault="00F95F26" w:rsidP="00F95F26">
      <w:pPr>
        <w:pStyle w:val="Standard"/>
        <w:shd w:val="clear" w:color="auto" w:fill="FFFFFF"/>
        <w:suppressAutoHyphens w:val="0"/>
        <w:jc w:val="center"/>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ΜΩΡΑΙΤΗΣ ΑΧΙΛΛΕΑΣ</w:t>
      </w:r>
    </w:p>
    <w:p w:rsidR="00137D6C" w:rsidRDefault="00137D6C">
      <w:bookmarkStart w:id="6" w:name="_GoBack"/>
      <w:bookmarkEnd w:id="6"/>
    </w:p>
    <w:sectPr w:rsidR="00137D6C" w:rsidSect="00F95F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Body)">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31DE8"/>
    <w:multiLevelType w:val="multilevel"/>
    <w:tmpl w:val="EA02F064"/>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1E"/>
    <w:rsid w:val="00137D6C"/>
    <w:rsid w:val="001C321E"/>
    <w:rsid w:val="00F95F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A9AC4-F3EC-4E9E-9124-75ECB313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26"/>
    <w:pPr>
      <w:autoSpaceDN w:val="0"/>
      <w:spacing w:line="25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5F26"/>
    <w:rPr>
      <w:rFonts w:ascii="Times New Roman" w:hAnsi="Times New Roman" w:cs="Times New Roman" w:hint="default"/>
      <w:b/>
      <w:bCs w:val="0"/>
    </w:rPr>
  </w:style>
  <w:style w:type="paragraph" w:customStyle="1" w:styleId="Standard">
    <w:name w:val="Standard"/>
    <w:uiPriority w:val="99"/>
    <w:semiHidden/>
    <w:rsid w:val="00F95F26"/>
    <w:pPr>
      <w:suppressAutoHyphens/>
      <w:autoSpaceDN w:val="0"/>
      <w:spacing w:after="0" w:line="240" w:lineRule="auto"/>
    </w:pPr>
    <w:rPr>
      <w:rFonts w:ascii="Tahoma" w:eastAsiaTheme="minorEastAsia" w:hAnsi="Tahoma" w:cs="Times New Roman"/>
      <w:kern w:val="3"/>
      <w:sz w:val="24"/>
      <w:szCs w:val="20"/>
      <w:lang w:eastAsia="el-GR"/>
    </w:rPr>
  </w:style>
  <w:style w:type="paragraph" w:styleId="a4">
    <w:name w:val="List Paragraph"/>
    <w:basedOn w:val="Standard"/>
    <w:uiPriority w:val="34"/>
    <w:qFormat/>
    <w:rsid w:val="00F95F26"/>
    <w:pPr>
      <w:ind w:left="720"/>
    </w:pPr>
  </w:style>
  <w:style w:type="paragraph" w:styleId="Web">
    <w:name w:val="Normal (Web)"/>
    <w:basedOn w:val="Standard"/>
    <w:uiPriority w:val="99"/>
    <w:semiHidden/>
    <w:unhideWhenUsed/>
    <w:rsid w:val="00F95F26"/>
    <w:pPr>
      <w:suppressAutoHyphens w:val="0"/>
      <w:spacing w:before="100" w:after="100"/>
    </w:pPr>
    <w:rPr>
      <w:rFonts w:ascii="Times New Roman" w:hAnsi="Times New Roman"/>
      <w:szCs w:val="24"/>
    </w:rPr>
  </w:style>
  <w:style w:type="character" w:styleId="-">
    <w:name w:val="Hyperlink"/>
    <w:basedOn w:val="a0"/>
    <w:uiPriority w:val="99"/>
    <w:semiHidden/>
    <w:unhideWhenUsed/>
    <w:rsid w:val="00F95F26"/>
    <w:rPr>
      <w:color w:val="0000FF"/>
      <w:u w:val="single"/>
    </w:rPr>
  </w:style>
  <w:style w:type="numbering" w:customStyle="1" w:styleId="WWNum1">
    <w:name w:val="WWNum1"/>
    <w:rsid w:val="00F95F2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2050</Words>
  <Characters>11070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2020-06-22T06:15:00Z</dcterms:created>
  <dcterms:modified xsi:type="dcterms:W3CDTF">2020-06-22T06:16:00Z</dcterms:modified>
</cp:coreProperties>
</file>