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327" w:rsidRDefault="00CA0327" w:rsidP="00CA0327">
      <w:bookmarkStart w:id="0" w:name="_GoBack"/>
      <w:bookmarkEnd w:id="0"/>
      <w:r>
        <w:rPr>
          <w:noProof/>
          <w:lang w:eastAsia="el-GR"/>
        </w:rPr>
        <w:drawing>
          <wp:inline distT="0" distB="0" distL="0" distR="0" wp14:anchorId="0D930A48" wp14:editId="5CFE2B52">
            <wp:extent cx="942975" cy="10953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CA0327" w:rsidRDefault="00CA0327" w:rsidP="00CA0327">
      <w:pPr>
        <w:spacing w:after="0"/>
      </w:pPr>
      <w:r>
        <w:t>ΔΗΜΟΣ  ΜΑΡΑΘΩΝΟΣ                                               ΜΑΡΑΘΩΝΑΣ        27/10/2020</w:t>
      </w:r>
    </w:p>
    <w:p w:rsidR="00CA0327" w:rsidRDefault="00CA0327" w:rsidP="00CA0327">
      <w:pPr>
        <w:spacing w:after="0"/>
      </w:pPr>
      <w:r>
        <w:t>ΠΟΛΙΤΙΚΗ ΠΡΟΣΤΑΣΙΑ</w:t>
      </w:r>
    </w:p>
    <w:p w:rsidR="00CA0327" w:rsidRDefault="00CA0327" w:rsidP="00CA0327">
      <w:pPr>
        <w:spacing w:after="0"/>
      </w:pPr>
      <w:r>
        <w:t>Κ.ΕΠΙΧ                                                                            ΑΡΙΘ.ΠΡΩΤ: οικ. ΠΠ /274/2020</w:t>
      </w:r>
    </w:p>
    <w:p w:rsidR="00CA0327" w:rsidRDefault="00CA0327" w:rsidP="00CA0327">
      <w:pPr>
        <w:spacing w:after="0"/>
      </w:pPr>
      <w:r>
        <w:t>Λ. ΜΑΡΑΘΩΝΟΣ 197</w:t>
      </w:r>
    </w:p>
    <w:p w:rsidR="00CA0327" w:rsidRDefault="00CA0327" w:rsidP="00CA0327">
      <w:pPr>
        <w:spacing w:after="0"/>
      </w:pPr>
      <w:r>
        <w:t>ΝΕΑ ΜΑΚΡΗ</w:t>
      </w:r>
    </w:p>
    <w:p w:rsidR="00CA0327" w:rsidRDefault="00CA0327" w:rsidP="00CA0327">
      <w:pPr>
        <w:spacing w:after="0"/>
      </w:pPr>
      <w:r>
        <w:t xml:space="preserve">Τ.Κ 19005 </w:t>
      </w:r>
    </w:p>
    <w:p w:rsidR="00CA0327" w:rsidRDefault="00CA0327" w:rsidP="00CA0327">
      <w:pPr>
        <w:spacing w:after="0"/>
      </w:pPr>
      <w:r>
        <w:t>ΠΛΗΡ:</w:t>
      </w:r>
      <w:r>
        <w:rPr>
          <w:sz w:val="20"/>
          <w:szCs w:val="20"/>
        </w:rPr>
        <w:t xml:space="preserve">Β.ΚΑΜΠΕΛΗ                                                                </w:t>
      </w:r>
    </w:p>
    <w:p w:rsidR="00DB0516" w:rsidRDefault="00CA0327" w:rsidP="00CA0327">
      <w:pPr>
        <w:spacing w:after="0"/>
      </w:pPr>
      <w:r>
        <w:t>ΤΗΛ: 2294095579</w:t>
      </w:r>
      <w:r>
        <w:tab/>
      </w:r>
      <w:r>
        <w:tab/>
      </w:r>
      <w:r>
        <w:tab/>
      </w:r>
      <w:r>
        <w:tab/>
      </w:r>
    </w:p>
    <w:p w:rsidR="00CA0327" w:rsidRPr="00F766E8" w:rsidRDefault="00CA0327" w:rsidP="00CA0327">
      <w:pPr>
        <w:spacing w:after="0"/>
        <w:rPr>
          <w:lang w:val="en-US"/>
        </w:rPr>
      </w:pPr>
      <w:r>
        <w:rPr>
          <w:lang w:val="en-US"/>
        </w:rPr>
        <w:t>FAX</w:t>
      </w:r>
      <w:r w:rsidR="00F766E8" w:rsidRPr="00F766E8">
        <w:rPr>
          <w:lang w:val="en-US"/>
        </w:rPr>
        <w:t>: 2294097543</w:t>
      </w:r>
    </w:p>
    <w:p w:rsidR="00F766E8" w:rsidRPr="00672B42" w:rsidRDefault="00F766E8" w:rsidP="00DB0516">
      <w:pPr>
        <w:spacing w:after="0" w:line="259" w:lineRule="auto"/>
        <w:rPr>
          <w:lang w:val="en-US"/>
        </w:rPr>
      </w:pPr>
      <w:r>
        <w:rPr>
          <w:lang w:val="en-US"/>
        </w:rPr>
        <w:t>Mail</w:t>
      </w:r>
      <w:r w:rsidRPr="00F766E8">
        <w:rPr>
          <w:lang w:val="en-US"/>
        </w:rPr>
        <w:t xml:space="preserve">: </w:t>
      </w:r>
      <w:r>
        <w:rPr>
          <w:lang w:val="en-US"/>
        </w:rPr>
        <w:t>civilprotection</w:t>
      </w:r>
      <w:r w:rsidRPr="00F766E8">
        <w:rPr>
          <w:lang w:val="en-US"/>
        </w:rPr>
        <w:t>@</w:t>
      </w:r>
      <w:r>
        <w:rPr>
          <w:lang w:val="en-US"/>
        </w:rPr>
        <w:t>marathon</w:t>
      </w:r>
      <w:r w:rsidRPr="00F766E8">
        <w:rPr>
          <w:lang w:val="en-US"/>
        </w:rPr>
        <w:t>.</w:t>
      </w:r>
      <w:r>
        <w:rPr>
          <w:lang w:val="en-US"/>
        </w:rPr>
        <w:t>gr</w:t>
      </w:r>
    </w:p>
    <w:p w:rsidR="00DB0516" w:rsidRPr="0090676F" w:rsidRDefault="00672B42" w:rsidP="00DB0516">
      <w:pPr>
        <w:spacing w:after="0" w:line="259" w:lineRule="auto"/>
        <w:rPr>
          <w:lang w:val="en-US"/>
        </w:rPr>
      </w:pPr>
      <w:r>
        <w:t>Τ</w:t>
      </w:r>
      <w:r w:rsidRPr="00672B42">
        <w:rPr>
          <w:lang w:val="en-US"/>
        </w:rPr>
        <w:t>.</w:t>
      </w:r>
      <w:r>
        <w:t>Κ</w:t>
      </w:r>
      <w:r w:rsidRPr="00672B42">
        <w:rPr>
          <w:lang w:val="en-US"/>
        </w:rPr>
        <w:t xml:space="preserve"> </w:t>
      </w:r>
      <w:r w:rsidR="00DB0516" w:rsidRPr="00DB0516">
        <w:rPr>
          <w:lang w:val="en-US"/>
        </w:rPr>
        <w:t xml:space="preserve">19005                                                     </w:t>
      </w:r>
      <w:r>
        <w:rPr>
          <w:lang w:val="en-US"/>
        </w:rPr>
        <w:t xml:space="preserve">                      </w:t>
      </w:r>
      <w:r w:rsidR="00DB0516" w:rsidRPr="00DB0516">
        <w:t>ΜΕΛΕΤΗ</w:t>
      </w:r>
      <w:r w:rsidR="00DB0516" w:rsidRPr="00DB0516">
        <w:rPr>
          <w:lang w:val="en-US"/>
        </w:rPr>
        <w:t xml:space="preserve"> </w:t>
      </w:r>
      <w:r w:rsidRPr="0090676F">
        <w:rPr>
          <w:lang w:val="en-US"/>
        </w:rPr>
        <w:t xml:space="preserve"> 10/</w:t>
      </w:r>
      <w:r>
        <w:t>ΠΠ</w:t>
      </w:r>
      <w:r w:rsidRPr="0090676F">
        <w:rPr>
          <w:lang w:val="en-US"/>
        </w:rPr>
        <w:t>/2020</w:t>
      </w:r>
    </w:p>
    <w:p w:rsidR="00DB0516" w:rsidRPr="0090676F" w:rsidRDefault="00DB0516" w:rsidP="00DB0516">
      <w:pPr>
        <w:spacing w:after="0" w:line="259" w:lineRule="auto"/>
        <w:rPr>
          <w:lang w:val="en-US"/>
        </w:rPr>
      </w:pPr>
      <w:r w:rsidRPr="0090676F">
        <w:rPr>
          <w:lang w:val="en-US"/>
        </w:rPr>
        <w:tab/>
      </w:r>
      <w:r w:rsidRPr="0090676F">
        <w:rPr>
          <w:lang w:val="en-US"/>
        </w:rPr>
        <w:tab/>
      </w:r>
      <w:r w:rsidRPr="0090676F">
        <w:rPr>
          <w:lang w:val="en-US"/>
        </w:rPr>
        <w:tab/>
      </w:r>
      <w:r w:rsidRPr="0090676F">
        <w:rPr>
          <w:lang w:val="en-US"/>
        </w:rPr>
        <w:tab/>
        <w:t xml:space="preserve">           </w:t>
      </w:r>
    </w:p>
    <w:p w:rsidR="00F766E8" w:rsidRDefault="00F766E8" w:rsidP="00F766E8">
      <w:pPr>
        <w:spacing w:after="0" w:line="259" w:lineRule="auto"/>
        <w:ind w:left="4320"/>
      </w:pPr>
      <w:r w:rsidRPr="003E0640">
        <w:t xml:space="preserve">    </w:t>
      </w:r>
      <w:r w:rsidR="00DB0516" w:rsidRPr="00DB0516">
        <w:t xml:space="preserve">«ΠΡΟΜΗΘΕΙΑ </w:t>
      </w:r>
      <w:r>
        <w:t>ΕΝΔΥΣΗΣ ΠΡΟΣΤΑΣΙΑΣ</w:t>
      </w:r>
    </w:p>
    <w:p w:rsidR="00F766E8" w:rsidRDefault="00F766E8" w:rsidP="00F766E8">
      <w:pPr>
        <w:spacing w:after="0" w:line="259" w:lineRule="auto"/>
        <w:ind w:left="4320"/>
      </w:pPr>
      <w:r>
        <w:t xml:space="preserve">      ΑΠΟ ΤΗΝ ΚΑΚΟΚΑΙΡΙΑ ΓΙΑ ΤΙΣ </w:t>
      </w:r>
    </w:p>
    <w:p w:rsidR="00DB0516" w:rsidRPr="00DB0516" w:rsidRDefault="00F766E8" w:rsidP="00F766E8">
      <w:pPr>
        <w:spacing w:after="0" w:line="259" w:lineRule="auto"/>
        <w:ind w:left="4320"/>
      </w:pPr>
      <w:r>
        <w:t xml:space="preserve">      ΑΝΑΓΚΕΣ ΤΗΣ ΠΟΛΙΤΙΚΗΣ ΠΡΟΣΤΑΣΙΑΣ</w:t>
      </w:r>
      <w:r w:rsidR="00DB0516" w:rsidRPr="00DB0516">
        <w:t>»</w:t>
      </w:r>
    </w:p>
    <w:p w:rsidR="00DB0516" w:rsidRPr="00DB0516" w:rsidRDefault="00F766E8" w:rsidP="00DB0516">
      <w:pPr>
        <w:autoSpaceDE w:val="0"/>
        <w:autoSpaceDN w:val="0"/>
        <w:adjustRightInd w:val="0"/>
        <w:spacing w:after="0" w:line="240" w:lineRule="auto"/>
        <w:ind w:left="3600" w:firstLine="720"/>
        <w:rPr>
          <w:rFonts w:ascii="Calibri" w:hAnsi="Calibri" w:cs="Calibri"/>
          <w:color w:val="000000"/>
          <w:sz w:val="23"/>
          <w:szCs w:val="23"/>
        </w:rPr>
      </w:pPr>
      <w:r>
        <w:rPr>
          <w:rFonts w:ascii="Calibri" w:hAnsi="Calibri" w:cs="Calibri"/>
          <w:color w:val="000000"/>
          <w:sz w:val="23"/>
          <w:szCs w:val="23"/>
        </w:rPr>
        <w:t xml:space="preserve">      </w:t>
      </w:r>
      <w:r w:rsidR="00A20173">
        <w:rPr>
          <w:rFonts w:ascii="Calibri" w:hAnsi="Calibri" w:cs="Calibri"/>
          <w:color w:val="000000"/>
          <w:sz w:val="23"/>
          <w:szCs w:val="23"/>
        </w:rPr>
        <w:t>ΠΡΟΫΠΟΛΟΓΙΣΜΟΣ :</w:t>
      </w:r>
      <w:r w:rsidR="00672B42">
        <w:rPr>
          <w:rFonts w:ascii="Calibri" w:hAnsi="Calibri" w:cs="Calibri"/>
          <w:color w:val="000000"/>
          <w:sz w:val="23"/>
          <w:szCs w:val="23"/>
        </w:rPr>
        <w:t>2.739,90</w:t>
      </w:r>
      <w:r w:rsidR="00A20173">
        <w:rPr>
          <w:rFonts w:ascii="Calibri" w:hAnsi="Calibri" w:cs="Calibri"/>
          <w:color w:val="000000"/>
          <w:sz w:val="23"/>
          <w:szCs w:val="23"/>
        </w:rPr>
        <w:t xml:space="preserve"> </w:t>
      </w:r>
      <w:r w:rsidR="00DB0516" w:rsidRPr="00DB0516">
        <w:rPr>
          <w:rFonts w:ascii="Calibri" w:hAnsi="Calibri" w:cs="Calibri"/>
          <w:color w:val="000000"/>
          <w:sz w:val="23"/>
          <w:szCs w:val="23"/>
        </w:rPr>
        <w:t xml:space="preserve">€ </w:t>
      </w:r>
    </w:p>
    <w:p w:rsidR="00DB0516" w:rsidRDefault="00F766E8" w:rsidP="00911FFE">
      <w:pPr>
        <w:spacing w:after="0" w:line="259" w:lineRule="auto"/>
        <w:ind w:left="4320"/>
        <w:rPr>
          <w:sz w:val="23"/>
          <w:szCs w:val="23"/>
        </w:rPr>
      </w:pPr>
      <w:r>
        <w:rPr>
          <w:sz w:val="23"/>
          <w:szCs w:val="23"/>
        </w:rPr>
        <w:t xml:space="preserve">    </w:t>
      </w:r>
      <w:r w:rsidR="00911FFE" w:rsidRPr="00DC31AA">
        <w:rPr>
          <w:sz w:val="23"/>
          <w:szCs w:val="23"/>
        </w:rPr>
        <w:t xml:space="preserve">  </w:t>
      </w:r>
      <w:r w:rsidR="00DB0516" w:rsidRPr="00DB0516">
        <w:rPr>
          <w:sz w:val="23"/>
          <w:szCs w:val="23"/>
        </w:rPr>
        <w:t>ΠΙΣΤΩΣΗ : ………………….. €</w:t>
      </w:r>
    </w:p>
    <w:p w:rsidR="00A20173" w:rsidRPr="00DB0516" w:rsidRDefault="00911FFE" w:rsidP="00DB0516">
      <w:pPr>
        <w:spacing w:line="259" w:lineRule="auto"/>
        <w:ind w:left="4320"/>
      </w:pPr>
      <w:r>
        <w:rPr>
          <w:sz w:val="23"/>
          <w:szCs w:val="23"/>
        </w:rPr>
        <w:t xml:space="preserve">      </w:t>
      </w:r>
      <w:r w:rsidR="00A20173">
        <w:rPr>
          <w:sz w:val="23"/>
          <w:szCs w:val="23"/>
          <w:lang w:val="en-US"/>
        </w:rPr>
        <w:t>CPV</w:t>
      </w:r>
      <w:r w:rsidR="00A20173">
        <w:rPr>
          <w:sz w:val="23"/>
          <w:szCs w:val="23"/>
        </w:rPr>
        <w:t xml:space="preserve"> 18220000-7</w:t>
      </w:r>
    </w:p>
    <w:p w:rsidR="00DB0516" w:rsidRPr="00DB0516" w:rsidRDefault="00DB0516" w:rsidP="00DB0516">
      <w:pPr>
        <w:autoSpaceDE w:val="0"/>
        <w:autoSpaceDN w:val="0"/>
        <w:adjustRightInd w:val="0"/>
        <w:spacing w:after="0" w:line="240" w:lineRule="auto"/>
        <w:rPr>
          <w:rFonts w:ascii="Calibri" w:hAnsi="Calibri" w:cs="Calibri"/>
          <w:color w:val="000000"/>
          <w:sz w:val="32"/>
          <w:szCs w:val="32"/>
        </w:rPr>
      </w:pPr>
      <w:r w:rsidRPr="00DB0516">
        <w:rPr>
          <w:rFonts w:ascii="Calibri" w:hAnsi="Calibri" w:cs="Calibri"/>
          <w:color w:val="000000"/>
          <w:sz w:val="32"/>
          <w:szCs w:val="32"/>
        </w:rPr>
        <w:t xml:space="preserve">                                    </w:t>
      </w:r>
    </w:p>
    <w:p w:rsidR="00DB0516" w:rsidRPr="00DB0516" w:rsidRDefault="00DB0516" w:rsidP="00DB0516">
      <w:pPr>
        <w:autoSpaceDE w:val="0"/>
        <w:autoSpaceDN w:val="0"/>
        <w:adjustRightInd w:val="0"/>
        <w:spacing w:after="0" w:line="240" w:lineRule="auto"/>
        <w:ind w:left="1440" w:firstLine="720"/>
        <w:rPr>
          <w:rFonts w:ascii="Calibri" w:hAnsi="Calibri" w:cs="Calibri"/>
          <w:color w:val="000000"/>
          <w:sz w:val="32"/>
          <w:szCs w:val="32"/>
        </w:rPr>
      </w:pPr>
      <w:r w:rsidRPr="00DB0516">
        <w:rPr>
          <w:rFonts w:ascii="Calibri" w:hAnsi="Calibri" w:cs="Calibri"/>
          <w:color w:val="000000"/>
          <w:sz w:val="32"/>
          <w:szCs w:val="32"/>
        </w:rPr>
        <w:t xml:space="preserve">ΤΕΧΝΙΚΗ ΠΕΡΙΓΡΑΦΗ </w:t>
      </w:r>
    </w:p>
    <w:p w:rsidR="00DB0516" w:rsidRPr="00DB0516" w:rsidRDefault="00DB0516" w:rsidP="00D56AB0">
      <w:pPr>
        <w:autoSpaceDE w:val="0"/>
        <w:autoSpaceDN w:val="0"/>
        <w:adjustRightInd w:val="0"/>
        <w:spacing w:after="0" w:line="240" w:lineRule="auto"/>
        <w:jc w:val="both"/>
        <w:rPr>
          <w:rFonts w:ascii="Calibri" w:hAnsi="Calibri" w:cs="Calibri"/>
          <w:color w:val="000000"/>
          <w:sz w:val="32"/>
          <w:szCs w:val="32"/>
        </w:rPr>
      </w:pPr>
    </w:p>
    <w:p w:rsidR="00DC31AA" w:rsidRDefault="00911FFE" w:rsidP="002D20C0">
      <w:pPr>
        <w:pStyle w:val="a4"/>
        <w:rPr>
          <w:color w:val="000000"/>
          <w:sz w:val="23"/>
          <w:szCs w:val="23"/>
        </w:rPr>
      </w:pPr>
      <w:r>
        <w:rPr>
          <w:color w:val="000000"/>
          <w:sz w:val="23"/>
          <w:szCs w:val="23"/>
        </w:rPr>
        <w:t xml:space="preserve">  </w:t>
      </w:r>
      <w:r w:rsidR="00DC31AA">
        <w:rPr>
          <w:color w:val="000000"/>
          <w:sz w:val="23"/>
          <w:szCs w:val="23"/>
        </w:rPr>
        <w:tab/>
      </w:r>
      <w:r w:rsidR="00DC31AA">
        <w:rPr>
          <w:color w:val="000000"/>
          <w:sz w:val="23"/>
          <w:szCs w:val="23"/>
        </w:rPr>
        <w:tab/>
      </w:r>
      <w:r w:rsidR="00DB0516" w:rsidRPr="00DB0516">
        <w:rPr>
          <w:color w:val="000000"/>
          <w:sz w:val="23"/>
          <w:szCs w:val="23"/>
        </w:rPr>
        <w:t xml:space="preserve">Η παρούσα μελέτη αφορά την προμήθεια  </w:t>
      </w:r>
      <w:r w:rsidR="00A20173">
        <w:rPr>
          <w:color w:val="000000"/>
          <w:sz w:val="23"/>
          <w:szCs w:val="23"/>
        </w:rPr>
        <w:t xml:space="preserve">ένδυσης προστασίας από την κακοκαιρία </w:t>
      </w:r>
      <w:r w:rsidR="00DB0516" w:rsidRPr="00DB0516">
        <w:rPr>
          <w:color w:val="000000"/>
          <w:sz w:val="23"/>
          <w:szCs w:val="23"/>
        </w:rPr>
        <w:t xml:space="preserve"> , όπως αυτά αναφέρονται στον πίνακα του ενδεικτικού προϋπολογισμού, για τις ανάγκες κάλυψης δράσεων</w:t>
      </w:r>
      <w:r w:rsidR="00A20173">
        <w:rPr>
          <w:color w:val="000000"/>
          <w:sz w:val="23"/>
          <w:szCs w:val="23"/>
        </w:rPr>
        <w:t xml:space="preserve"> </w:t>
      </w:r>
      <w:r w:rsidR="00DB0516" w:rsidRPr="00DB0516">
        <w:rPr>
          <w:color w:val="000000"/>
          <w:sz w:val="23"/>
          <w:szCs w:val="23"/>
        </w:rPr>
        <w:t xml:space="preserve">, </w:t>
      </w:r>
      <w:r w:rsidR="00A20173">
        <w:rPr>
          <w:color w:val="000000"/>
          <w:sz w:val="23"/>
          <w:szCs w:val="23"/>
        </w:rPr>
        <w:t xml:space="preserve">σύμφωνα με τον Επιχειρησιακό Σχεδιασμό της </w:t>
      </w:r>
      <w:r w:rsidR="00DB0516" w:rsidRPr="00DB0516">
        <w:rPr>
          <w:color w:val="000000"/>
          <w:sz w:val="23"/>
          <w:szCs w:val="23"/>
        </w:rPr>
        <w:t>Πολιτικής Προστασίας του Δήμου Μαρα</w:t>
      </w:r>
      <w:r w:rsidR="00A20173">
        <w:rPr>
          <w:color w:val="000000"/>
          <w:sz w:val="23"/>
          <w:szCs w:val="23"/>
        </w:rPr>
        <w:t>θώνα για το έτος 2020-2021</w:t>
      </w:r>
      <w:r w:rsidR="00DB0516" w:rsidRPr="00DB0516">
        <w:rPr>
          <w:color w:val="000000"/>
          <w:sz w:val="23"/>
          <w:szCs w:val="23"/>
        </w:rPr>
        <w:t>.</w:t>
      </w:r>
      <w:r w:rsidR="00FA7C3C">
        <w:rPr>
          <w:color w:val="000000"/>
          <w:sz w:val="23"/>
          <w:szCs w:val="23"/>
        </w:rPr>
        <w:t xml:space="preserve"> </w:t>
      </w:r>
      <w:r w:rsidR="002D20C0">
        <w:rPr>
          <w:color w:val="000000"/>
          <w:sz w:val="23"/>
          <w:szCs w:val="23"/>
        </w:rPr>
        <w:t xml:space="preserve"> </w:t>
      </w:r>
    </w:p>
    <w:p w:rsidR="002D20C0" w:rsidRDefault="002D20C0" w:rsidP="00DC31AA">
      <w:pPr>
        <w:pStyle w:val="a4"/>
        <w:ind w:firstLine="1146"/>
      </w:pPr>
      <w:r w:rsidRPr="003F14A8">
        <w:t>Σε εφαρμογή του άρθρου 17 του Ν.3013/2002</w:t>
      </w:r>
      <w:r>
        <w:t xml:space="preserve"> (ΦΕΚ 102 Α)</w:t>
      </w:r>
      <w:r w:rsidRPr="003F14A8">
        <w:t xml:space="preserve">, </w:t>
      </w:r>
      <w:r>
        <w:t>με το οποίο</w:t>
      </w:r>
      <w:r w:rsidRPr="003F14A8">
        <w:t xml:space="preserve"> ρυθμίζονται τα σχετικά με την κατάρτιση των σχεδίων πολιτικής προστασίας και τους υπόχρεους, προς τούτο, αρμόδιους κεντρικούς και περιφερειακούς φορείς και οργανισμούς κοινής ωφέλειας, εκδόθηκε η Υπουργική Απόφαση 1299/7-4-2003 «Έγκριση του από 7.4.2003 Γενικού Σχεδίου Πολιτικής Προστασίας με τη συνθηματική λέξη ΞΕΝΟΚΡΑΤΗΣ» (ΦΕΚ 423</w:t>
      </w:r>
      <w:r>
        <w:t xml:space="preserve"> </w:t>
      </w:r>
      <w:r w:rsidRPr="003F14A8">
        <w:t xml:space="preserve">Β). </w:t>
      </w:r>
    </w:p>
    <w:p w:rsidR="002D20C0" w:rsidRPr="002D20C0" w:rsidRDefault="00D56AB0" w:rsidP="00DC31AA">
      <w:pPr>
        <w:pStyle w:val="a4"/>
        <w:ind w:firstLine="1146"/>
      </w:pPr>
      <w:r w:rsidRPr="00174318">
        <w:t xml:space="preserve">Ο </w:t>
      </w:r>
      <w:r>
        <w:t xml:space="preserve">Δήμος Μαραθώνος  </w:t>
      </w:r>
      <w:r w:rsidRPr="00174318">
        <w:t>ακ</w:t>
      </w:r>
      <w:r>
        <w:t>ο</w:t>
      </w:r>
      <w:r w:rsidRPr="00174318">
        <w:t xml:space="preserve">λουθώντας τις οδηγίες σχεδίασης του Γενικού Σχεδίου Αντιμετώπισης Εκτάκτων Αναγκών και Άμεσης/Βραχείας Διαχείρισης των Συνεπειών </w:t>
      </w:r>
      <w:r>
        <w:t xml:space="preserve">από την Εκδήλωση </w:t>
      </w:r>
      <w:r w:rsidRPr="00200585">
        <w:t>Πλημμυρικών Φαινομένων</w:t>
      </w:r>
      <w:r w:rsidRPr="00174318">
        <w:t xml:space="preserve"> με την κωδική ονομασία «</w:t>
      </w:r>
      <w:r>
        <w:t>Δάρδανος</w:t>
      </w:r>
      <w:r w:rsidRPr="00174318">
        <w:t xml:space="preserve">» </w:t>
      </w:r>
      <w:r>
        <w:t xml:space="preserve">και </w:t>
      </w:r>
      <w:r w:rsidR="00FA7C3C">
        <w:t xml:space="preserve">το Σχέδιο δράσεων Πολιτικής Προστασίας για την αντιμετώπιση κινδύνων από χιονοπτώσεις και παγετό και το </w:t>
      </w:r>
      <w:r w:rsidR="002D20C0">
        <w:t>Γενικό Σχέδιο Αντιμετώπισης Εκτάκτων Αναγκών και Άμεσης/βραχείας Διαχείρισης των συνεπειών από την εκδήλωση Σεισμών με την κωδική ονομασία «ΕΓΚΕΛΑΔΟΣ» κατάρτισε τα δικά του Ειδικά Σχέδια .</w:t>
      </w:r>
    </w:p>
    <w:p w:rsidR="00D56AB0" w:rsidRDefault="00D56AB0" w:rsidP="00D56AB0">
      <w:pPr>
        <w:ind w:firstLine="284"/>
        <w:jc w:val="both"/>
        <w:rPr>
          <w:rFonts w:ascii="Calibri" w:hAnsi="Calibri" w:cs="Calibri"/>
          <w:color w:val="000000"/>
          <w:sz w:val="23"/>
          <w:szCs w:val="23"/>
        </w:rPr>
      </w:pPr>
    </w:p>
    <w:p w:rsidR="00DB0516" w:rsidRPr="00DB0516" w:rsidRDefault="00DB0516" w:rsidP="00DB0516">
      <w:pPr>
        <w:autoSpaceDE w:val="0"/>
        <w:autoSpaceDN w:val="0"/>
        <w:adjustRightInd w:val="0"/>
        <w:spacing w:after="0" w:line="240" w:lineRule="auto"/>
        <w:ind w:firstLine="720"/>
        <w:rPr>
          <w:rFonts w:ascii="Calibri" w:hAnsi="Calibri" w:cs="Calibri"/>
          <w:color w:val="000000"/>
          <w:sz w:val="23"/>
          <w:szCs w:val="23"/>
        </w:rPr>
      </w:pPr>
    </w:p>
    <w:p w:rsidR="00DB0516" w:rsidRPr="00DB0516" w:rsidRDefault="00DB0516" w:rsidP="00911FFE">
      <w:pPr>
        <w:autoSpaceDE w:val="0"/>
        <w:autoSpaceDN w:val="0"/>
        <w:adjustRightInd w:val="0"/>
        <w:spacing w:after="0" w:line="240" w:lineRule="auto"/>
        <w:ind w:firstLine="720"/>
        <w:jc w:val="both"/>
        <w:rPr>
          <w:rFonts w:ascii="Calibri" w:hAnsi="Calibri" w:cs="Calibri"/>
          <w:color w:val="000000"/>
          <w:sz w:val="23"/>
          <w:szCs w:val="23"/>
        </w:rPr>
      </w:pPr>
      <w:r w:rsidRPr="00DB0516">
        <w:rPr>
          <w:rFonts w:ascii="Calibri" w:hAnsi="Calibri" w:cs="Calibri"/>
          <w:color w:val="000000"/>
          <w:sz w:val="23"/>
          <w:szCs w:val="23"/>
        </w:rPr>
        <w:t xml:space="preserve">Η προμήθεια του παρακάτω εξοπλισμού, θα συμβάλει στην επιχειρησιακή ετοιμότητα των υπηρεσιών πολιτικής προστασίας του Δήμου που συμμετέχουν στις παραπάνω δράσεις για την αντιμετώπιση </w:t>
      </w:r>
      <w:r w:rsidR="002D20C0">
        <w:rPr>
          <w:rFonts w:ascii="Calibri" w:hAnsi="Calibri" w:cs="Calibri"/>
          <w:color w:val="000000"/>
          <w:sz w:val="23"/>
          <w:szCs w:val="23"/>
        </w:rPr>
        <w:t>εκτάκτων αναγκών από Πλημμύρες, Χιονοπτώσεις –Παγετό και Σεισμούς</w:t>
      </w:r>
      <w:r w:rsidRPr="00DB0516">
        <w:rPr>
          <w:rFonts w:ascii="Calibri" w:hAnsi="Calibri" w:cs="Calibri"/>
          <w:color w:val="000000"/>
          <w:sz w:val="23"/>
          <w:szCs w:val="23"/>
        </w:rPr>
        <w:t xml:space="preserve">. </w:t>
      </w:r>
    </w:p>
    <w:p w:rsidR="00DB0516" w:rsidRPr="00DB0516" w:rsidRDefault="00DB0516" w:rsidP="00911FFE">
      <w:pPr>
        <w:autoSpaceDE w:val="0"/>
        <w:autoSpaceDN w:val="0"/>
        <w:adjustRightInd w:val="0"/>
        <w:spacing w:after="0" w:line="240" w:lineRule="auto"/>
        <w:jc w:val="both"/>
        <w:rPr>
          <w:rFonts w:cstheme="minorHAnsi"/>
          <w:b/>
        </w:rPr>
      </w:pPr>
    </w:p>
    <w:p w:rsidR="00DB0516" w:rsidRPr="00DB0516" w:rsidRDefault="00DB0516" w:rsidP="00911FFE">
      <w:pPr>
        <w:autoSpaceDE w:val="0"/>
        <w:autoSpaceDN w:val="0"/>
        <w:adjustRightInd w:val="0"/>
        <w:spacing w:after="0" w:line="240" w:lineRule="auto"/>
        <w:ind w:firstLine="720"/>
        <w:jc w:val="both"/>
        <w:rPr>
          <w:rFonts w:cstheme="minorHAnsi"/>
        </w:rPr>
      </w:pPr>
      <w:r w:rsidRPr="00DB0516">
        <w:rPr>
          <w:rFonts w:cstheme="minorHAnsi"/>
        </w:rPr>
        <w:t xml:space="preserve">Η παρουσία υπαλλήλων Πολιτικής Προστασίας στον τόπο μιας καταστροφής, με πολιτική </w:t>
      </w:r>
      <w:r w:rsidR="00911FFE">
        <w:rPr>
          <w:rFonts w:cstheme="minorHAnsi"/>
        </w:rPr>
        <w:t xml:space="preserve"> </w:t>
      </w:r>
      <w:r w:rsidRPr="00DB0516">
        <w:rPr>
          <w:rFonts w:cstheme="minorHAnsi"/>
        </w:rPr>
        <w:t xml:space="preserve">περιβολή, δεν δηλώνει την ιδιότητά τους. Αυτό έχει σαν αποτέλεσμα, σε επιχειρησιακό επίπεδο να χάνεται αρκετές φορές πολύτιμος χρόνος μέχρι την ταυτοποίησή τους, από υπηρεσιακούς παράγοντες και κυρίως να περνά απαρατήρητη η παρουσία τους από πολίτες οι οποίοι αγνοούν κατά κανόνα εντολές ή παραινέσεις τους. </w:t>
      </w:r>
    </w:p>
    <w:p w:rsidR="00DB0516" w:rsidRPr="00DB0516" w:rsidRDefault="00DB0516" w:rsidP="00911FFE">
      <w:pPr>
        <w:autoSpaceDE w:val="0"/>
        <w:autoSpaceDN w:val="0"/>
        <w:adjustRightInd w:val="0"/>
        <w:spacing w:after="0" w:line="240" w:lineRule="auto"/>
        <w:jc w:val="both"/>
        <w:rPr>
          <w:rFonts w:cstheme="minorHAnsi"/>
        </w:rPr>
      </w:pPr>
    </w:p>
    <w:p w:rsidR="00DB0516" w:rsidRPr="00DB0516" w:rsidRDefault="00DB0516" w:rsidP="00911FFE">
      <w:pPr>
        <w:autoSpaceDE w:val="0"/>
        <w:autoSpaceDN w:val="0"/>
        <w:adjustRightInd w:val="0"/>
        <w:spacing w:after="0" w:line="240" w:lineRule="auto"/>
        <w:ind w:firstLine="720"/>
        <w:jc w:val="both"/>
        <w:rPr>
          <w:rFonts w:cstheme="minorHAnsi"/>
        </w:rPr>
      </w:pPr>
      <w:r w:rsidRPr="00DB0516">
        <w:rPr>
          <w:rFonts w:cstheme="minorHAnsi"/>
        </w:rPr>
        <w:t>Για τους εργαζόμενους στις οργανικές μονάδες Πολιτικής Προστασίας (Δ/νσεις, Τμήματα και Γραφεία) πέραν των επιχειρησιακών μπουφάν και γιλέκων, όταν αυτοί μεταβαίνουν στο τόπο της καταστροφής στο πλαίσιο του συντονιστικού τους ρόλου, θα πρέπει να λαμβάνονται όλα τα μέτρα που θα εξασφαλίζουν την υγεία και την ασφάλεια τους, καθώς και να τους παρέχονται όλα τα ενδεικνυόμενα μέσα ατομικής προστασίας (ΜΑΠ), σύμφωνα με την ΚΥΑ 43726/2019 (ΦΕΚ 2208/Β΄/2019).</w:t>
      </w:r>
    </w:p>
    <w:p w:rsidR="00DB0516" w:rsidRPr="00DB0516" w:rsidRDefault="00DB0516" w:rsidP="00DB0516">
      <w:pPr>
        <w:autoSpaceDE w:val="0"/>
        <w:autoSpaceDN w:val="0"/>
        <w:adjustRightInd w:val="0"/>
        <w:spacing w:after="0" w:line="240" w:lineRule="auto"/>
        <w:rPr>
          <w:rFonts w:cstheme="minorHAnsi"/>
        </w:rPr>
      </w:pPr>
    </w:p>
    <w:p w:rsidR="00DB0516" w:rsidRPr="00DB0516" w:rsidRDefault="00DB0516" w:rsidP="00DB0516">
      <w:pPr>
        <w:autoSpaceDE w:val="0"/>
        <w:autoSpaceDN w:val="0"/>
        <w:adjustRightInd w:val="0"/>
        <w:spacing w:after="0" w:line="240" w:lineRule="auto"/>
        <w:rPr>
          <w:rFonts w:cstheme="minorHAnsi"/>
        </w:rPr>
      </w:pPr>
    </w:p>
    <w:p w:rsidR="00DB0516" w:rsidRPr="00DB0516" w:rsidRDefault="00DB0516" w:rsidP="00DB0516">
      <w:pPr>
        <w:spacing w:line="259" w:lineRule="auto"/>
        <w:ind w:left="45"/>
        <w:rPr>
          <w:b/>
          <w:u w:val="single"/>
        </w:rPr>
      </w:pPr>
      <w:r w:rsidRPr="00DB0516">
        <w:rPr>
          <w:b/>
          <w:u w:val="single"/>
        </w:rPr>
        <w:t xml:space="preserve">23.ΙΣΧΥΟΥΣΕΣ ΔΙΑΤΑΞΕΙΣ </w:t>
      </w:r>
    </w:p>
    <w:p w:rsidR="00DB0516" w:rsidRPr="00DB0516" w:rsidRDefault="00DB0516" w:rsidP="00DB0516">
      <w:pPr>
        <w:spacing w:line="259" w:lineRule="auto"/>
        <w:ind w:firstLine="720"/>
        <w:contextualSpacing/>
      </w:pPr>
      <w:r w:rsidRPr="00DB0516">
        <w:t>Τον  Νόμο  4662/2020 που αφορά τον Εθνικό Μηχανισμό Διαχείρισης Κρίσεων και Αντιμετώπισης Κινδύνων, αναδιάρθρωση της Γενικής Γραμματείας Πολιτικής Προστασίας, αναβάθμιση συστήματος εθελοντισμού πολικής προστασίας, αναδιοργάνωση του Πυροσβεστικού και άλλες διατάξεις.</w:t>
      </w:r>
    </w:p>
    <w:p w:rsidR="00DB0516" w:rsidRPr="00DB0516" w:rsidRDefault="00DB0516" w:rsidP="00DB0516">
      <w:pPr>
        <w:spacing w:after="0" w:line="259" w:lineRule="auto"/>
      </w:pPr>
      <w:r w:rsidRPr="00DB0516">
        <w:t xml:space="preserve">Συστήνεται Εθνικός Μηχανισμός Διαχείρισης Κρίσεων και Αντιμετώπισης Κινδύνων </w:t>
      </w:r>
    </w:p>
    <w:p w:rsidR="00DB0516" w:rsidRPr="00DB0516" w:rsidRDefault="00DB0516" w:rsidP="00DB0516">
      <w:pPr>
        <w:spacing w:line="259" w:lineRule="auto"/>
      </w:pPr>
      <w:r w:rsidRPr="00DB0516">
        <w:t xml:space="preserve">( </w:t>
      </w:r>
      <w:r w:rsidRPr="00DB0516">
        <w:rPr>
          <w:lang w:val="en-US"/>
        </w:rPr>
        <w:t>National</w:t>
      </w:r>
      <w:r w:rsidRPr="00DB0516">
        <w:t xml:space="preserve"> </w:t>
      </w:r>
      <w:r w:rsidRPr="00DB0516">
        <w:rPr>
          <w:lang w:val="en-US"/>
        </w:rPr>
        <w:t>Crisis</w:t>
      </w:r>
      <w:r w:rsidRPr="00DB0516">
        <w:t xml:space="preserve"> </w:t>
      </w:r>
      <w:r w:rsidRPr="00DB0516">
        <w:rPr>
          <w:lang w:val="en-US"/>
        </w:rPr>
        <w:t>and</w:t>
      </w:r>
      <w:r w:rsidRPr="00DB0516">
        <w:t xml:space="preserve"> </w:t>
      </w:r>
      <w:r w:rsidRPr="00DB0516">
        <w:rPr>
          <w:lang w:val="en-US"/>
        </w:rPr>
        <w:t>Hazard</w:t>
      </w:r>
      <w:r w:rsidRPr="00DB0516">
        <w:t xml:space="preserve"> </w:t>
      </w:r>
      <w:r w:rsidRPr="00DB0516">
        <w:rPr>
          <w:lang w:val="en-US"/>
        </w:rPr>
        <w:t>Management</w:t>
      </w:r>
      <w:r w:rsidRPr="00DB0516">
        <w:t xml:space="preserve"> </w:t>
      </w:r>
      <w:r w:rsidRPr="00DB0516">
        <w:rPr>
          <w:lang w:val="en-US"/>
        </w:rPr>
        <w:t>Mechanism</w:t>
      </w:r>
      <w:r w:rsidRPr="00DB0516">
        <w:t xml:space="preserve"> ( </w:t>
      </w:r>
      <w:r w:rsidRPr="00DB0516">
        <w:rPr>
          <w:lang w:val="en-US"/>
        </w:rPr>
        <w:t>Nat</w:t>
      </w:r>
      <w:r w:rsidRPr="00DB0516">
        <w:t>-</w:t>
      </w:r>
      <w:r w:rsidRPr="00DB0516">
        <w:rPr>
          <w:lang w:val="en-US"/>
        </w:rPr>
        <w:t>CHAMM</w:t>
      </w:r>
      <w:r w:rsidRPr="00DB0516">
        <w:t xml:space="preserve">) εφεξής , «Εθνικός Μηχανισμός» ο οποίος καλύπτει ολόκληρο τον κύκλο διαχείρισης καταστροφών και συνιστά στο σύνολο των συντρεχουσών επιχειρησιακών και διοικητικών δομών και λειτουργιών της Πολιτικής Προστασίας. </w:t>
      </w:r>
    </w:p>
    <w:p w:rsidR="00DB0516" w:rsidRPr="00DB0516" w:rsidRDefault="00DB0516" w:rsidP="00DB0516">
      <w:pPr>
        <w:spacing w:line="259" w:lineRule="auto"/>
      </w:pPr>
      <w:r w:rsidRPr="00DB0516">
        <w:t>Τα άρθρα 15 &amp; 16 παρ. γ  του ανωτέρω αναφερόμενου Νόμου και το Μέρος ΧΙ</w:t>
      </w:r>
      <w:r w:rsidRPr="00DB0516">
        <w:rPr>
          <w:lang w:val="en-US"/>
        </w:rPr>
        <w:t>V</w:t>
      </w:r>
      <w:r w:rsidRPr="00DB0516">
        <w:t xml:space="preserve"> των Γενικών  Σχεδίων Αντιμετώπισης Έκτακτων Αναγκών αντιμετώπισης κινδύνων της ΓΓΠΠ</w:t>
      </w:r>
    </w:p>
    <w:p w:rsidR="00DB0516" w:rsidRPr="00DB0516" w:rsidRDefault="00DB0516" w:rsidP="00DB0516">
      <w:pPr>
        <w:autoSpaceDE w:val="0"/>
        <w:autoSpaceDN w:val="0"/>
        <w:adjustRightInd w:val="0"/>
        <w:spacing w:after="0" w:line="240" w:lineRule="auto"/>
        <w:ind w:firstLine="720"/>
        <w:rPr>
          <w:rFonts w:ascii="Calibri" w:hAnsi="Calibri" w:cs="Calibri"/>
          <w:color w:val="000000"/>
          <w:sz w:val="23"/>
          <w:szCs w:val="23"/>
        </w:rPr>
      </w:pPr>
      <w:r w:rsidRPr="00DB0516">
        <w:rPr>
          <w:rFonts w:ascii="Calibri" w:hAnsi="Calibri" w:cs="Calibri"/>
          <w:color w:val="000000"/>
          <w:sz w:val="23"/>
          <w:szCs w:val="23"/>
        </w:rPr>
        <w:t xml:space="preserve">Όλα τα υλικά που θα προμηθευθεί ο Δήμος θα είναι σύμφωνα με τις τεχνικές προδιαγραφές του αρμόδιου υπουργείου και θα παραδίδονται πλήρη, έτοιμα προς χρήση. Όλα τα προϊόντα υποχρεωτικά θα διέπονται από τα εκάστοτε ισχύοντα πιστοποιητικά ποιότητας κατά ISO 9001 και θα φέρουν την σήμανση CE. </w:t>
      </w:r>
    </w:p>
    <w:p w:rsidR="00DB0516" w:rsidRPr="00DB0516" w:rsidRDefault="00DB0516" w:rsidP="00DB0516">
      <w:pPr>
        <w:autoSpaceDE w:val="0"/>
        <w:autoSpaceDN w:val="0"/>
        <w:adjustRightInd w:val="0"/>
        <w:spacing w:after="0" w:line="240" w:lineRule="auto"/>
        <w:rPr>
          <w:rFonts w:ascii="Calibri" w:hAnsi="Calibri" w:cs="Calibri"/>
          <w:color w:val="000000"/>
          <w:sz w:val="23"/>
          <w:szCs w:val="23"/>
        </w:rPr>
      </w:pPr>
    </w:p>
    <w:tbl>
      <w:tblPr>
        <w:tblStyle w:val="a3"/>
        <w:tblW w:w="0" w:type="auto"/>
        <w:tblLook w:val="04A0" w:firstRow="1" w:lastRow="0" w:firstColumn="1" w:lastColumn="0" w:noHBand="0" w:noVBand="1"/>
      </w:tblPr>
      <w:tblGrid>
        <w:gridCol w:w="8296"/>
      </w:tblGrid>
      <w:tr w:rsidR="002D20C0" w:rsidRPr="002D20C0" w:rsidTr="002D20C0">
        <w:tc>
          <w:tcPr>
            <w:tcW w:w="8296" w:type="dxa"/>
          </w:tcPr>
          <w:p w:rsidR="002D20C0" w:rsidRPr="002D20C0" w:rsidRDefault="002D20C0" w:rsidP="00AE2EB0">
            <w:pPr>
              <w:autoSpaceDE w:val="0"/>
              <w:autoSpaceDN w:val="0"/>
              <w:adjustRightInd w:val="0"/>
              <w:spacing w:line="240" w:lineRule="auto"/>
              <w:rPr>
                <w:rFonts w:ascii="Calibri" w:hAnsi="Calibri" w:cs="Calibri"/>
                <w:color w:val="000000"/>
                <w:sz w:val="23"/>
                <w:szCs w:val="23"/>
              </w:rPr>
            </w:pPr>
            <w:r w:rsidRPr="002D20C0">
              <w:rPr>
                <w:rFonts w:ascii="Calibri" w:hAnsi="Calibri" w:cs="Calibri"/>
                <w:color w:val="000000"/>
                <w:sz w:val="23"/>
                <w:szCs w:val="23"/>
              </w:rPr>
              <w:t>25  ΚΑΠΕΛΑ</w:t>
            </w:r>
          </w:p>
        </w:tc>
      </w:tr>
      <w:tr w:rsidR="002D20C0" w:rsidRPr="002D20C0" w:rsidTr="002D20C0">
        <w:tc>
          <w:tcPr>
            <w:tcW w:w="8296" w:type="dxa"/>
          </w:tcPr>
          <w:p w:rsidR="002D20C0" w:rsidRPr="003E0640" w:rsidRDefault="003E0640" w:rsidP="00AE2EB0">
            <w:pPr>
              <w:autoSpaceDE w:val="0"/>
              <w:autoSpaceDN w:val="0"/>
              <w:adjustRightInd w:val="0"/>
              <w:spacing w:line="240" w:lineRule="auto"/>
              <w:rPr>
                <w:rFonts w:ascii="Calibri" w:hAnsi="Calibri" w:cs="Calibri"/>
                <w:color w:val="000000"/>
                <w:sz w:val="23"/>
                <w:szCs w:val="23"/>
                <w:lang w:val="en-US"/>
              </w:rPr>
            </w:pPr>
            <w:r>
              <w:rPr>
                <w:rFonts w:ascii="Calibri" w:hAnsi="Calibri" w:cs="Calibri"/>
                <w:color w:val="000000"/>
                <w:sz w:val="23"/>
                <w:szCs w:val="23"/>
                <w:lang w:val="en-US"/>
              </w:rPr>
              <w:t>CPV 18441000-2</w:t>
            </w:r>
          </w:p>
        </w:tc>
      </w:tr>
      <w:tr w:rsidR="002D20C0" w:rsidRPr="002D20C0" w:rsidTr="002D20C0">
        <w:tc>
          <w:tcPr>
            <w:tcW w:w="8296" w:type="dxa"/>
          </w:tcPr>
          <w:p w:rsidR="002D20C0" w:rsidRPr="002D20C0" w:rsidRDefault="002D20C0" w:rsidP="00AE2EB0">
            <w:pPr>
              <w:autoSpaceDE w:val="0"/>
              <w:autoSpaceDN w:val="0"/>
              <w:adjustRightInd w:val="0"/>
              <w:spacing w:line="240" w:lineRule="auto"/>
              <w:rPr>
                <w:rFonts w:ascii="Calibri" w:hAnsi="Calibri" w:cs="Calibri"/>
                <w:color w:val="000000"/>
                <w:sz w:val="23"/>
                <w:szCs w:val="23"/>
              </w:rPr>
            </w:pPr>
            <w:r w:rsidRPr="002D20C0">
              <w:rPr>
                <w:rFonts w:ascii="Calibri" w:hAnsi="Calibri" w:cs="Calibri"/>
                <w:color w:val="000000"/>
                <w:sz w:val="23"/>
                <w:szCs w:val="23"/>
              </w:rPr>
              <w:t xml:space="preserve">Εξάφυλλο καπέλο τζόκεϊ από 100% από βαρύ βαμβάκι. Ρυθμιζόμενο πίσω κούμπωμα με μεταλλικό κούμπωμα . 6 ραμμένες οπές για εξαερισμό . Με κέντημα λογοτύπου ΠΟΛΙΤΙΚΗΣ ΠΡΟΣΤΑΣΙΑΣ  εμπρός </w:t>
            </w:r>
          </w:p>
        </w:tc>
      </w:tr>
    </w:tbl>
    <w:p w:rsidR="002D20C0" w:rsidRDefault="002D20C0" w:rsidP="00DB0516">
      <w:pPr>
        <w:autoSpaceDE w:val="0"/>
        <w:autoSpaceDN w:val="0"/>
        <w:adjustRightInd w:val="0"/>
        <w:spacing w:after="0" w:line="240" w:lineRule="auto"/>
        <w:rPr>
          <w:rFonts w:ascii="Calibri" w:hAnsi="Calibri" w:cs="Calibri"/>
          <w:color w:val="000000"/>
          <w:sz w:val="23"/>
          <w:szCs w:val="23"/>
        </w:rPr>
      </w:pPr>
    </w:p>
    <w:p w:rsidR="002D20C0" w:rsidRDefault="002D20C0" w:rsidP="00DB0516">
      <w:pPr>
        <w:autoSpaceDE w:val="0"/>
        <w:autoSpaceDN w:val="0"/>
        <w:adjustRightInd w:val="0"/>
        <w:spacing w:after="0" w:line="240" w:lineRule="auto"/>
        <w:rPr>
          <w:rFonts w:ascii="Calibri" w:hAnsi="Calibri" w:cs="Calibri"/>
          <w:color w:val="000000"/>
          <w:sz w:val="23"/>
          <w:szCs w:val="23"/>
        </w:rPr>
      </w:pPr>
    </w:p>
    <w:p w:rsidR="002D20C0" w:rsidRDefault="002D20C0" w:rsidP="00DB0516">
      <w:pPr>
        <w:autoSpaceDE w:val="0"/>
        <w:autoSpaceDN w:val="0"/>
        <w:adjustRightInd w:val="0"/>
        <w:spacing w:after="0" w:line="240" w:lineRule="auto"/>
        <w:rPr>
          <w:rFonts w:ascii="Calibri" w:hAnsi="Calibri" w:cs="Calibri"/>
          <w:color w:val="000000"/>
          <w:sz w:val="23"/>
          <w:szCs w:val="23"/>
        </w:rPr>
      </w:pPr>
    </w:p>
    <w:p w:rsidR="002D20C0" w:rsidRDefault="002D20C0" w:rsidP="00DB0516">
      <w:pPr>
        <w:autoSpaceDE w:val="0"/>
        <w:autoSpaceDN w:val="0"/>
        <w:adjustRightInd w:val="0"/>
        <w:spacing w:after="0" w:line="240" w:lineRule="auto"/>
        <w:rPr>
          <w:rFonts w:ascii="Calibri" w:hAnsi="Calibri" w:cs="Calibri"/>
          <w:color w:val="000000"/>
          <w:sz w:val="23"/>
          <w:szCs w:val="23"/>
        </w:rPr>
      </w:pPr>
    </w:p>
    <w:p w:rsidR="00DC31AA" w:rsidRDefault="00DC31AA" w:rsidP="00DB0516">
      <w:pPr>
        <w:autoSpaceDE w:val="0"/>
        <w:autoSpaceDN w:val="0"/>
        <w:adjustRightInd w:val="0"/>
        <w:spacing w:after="0" w:line="240" w:lineRule="auto"/>
        <w:rPr>
          <w:rFonts w:ascii="Calibri" w:hAnsi="Calibri" w:cs="Calibri"/>
          <w:color w:val="000000"/>
          <w:sz w:val="23"/>
          <w:szCs w:val="23"/>
        </w:rPr>
      </w:pPr>
    </w:p>
    <w:p w:rsidR="002D20C0" w:rsidRDefault="002D20C0" w:rsidP="00DB0516">
      <w:pPr>
        <w:autoSpaceDE w:val="0"/>
        <w:autoSpaceDN w:val="0"/>
        <w:adjustRightInd w:val="0"/>
        <w:spacing w:after="0" w:line="240" w:lineRule="auto"/>
        <w:rPr>
          <w:rFonts w:ascii="Calibri" w:hAnsi="Calibri" w:cs="Calibri"/>
          <w:color w:val="000000"/>
          <w:sz w:val="23"/>
          <w:szCs w:val="23"/>
        </w:rPr>
      </w:pPr>
    </w:p>
    <w:tbl>
      <w:tblPr>
        <w:tblStyle w:val="a3"/>
        <w:tblW w:w="0" w:type="auto"/>
        <w:tblLook w:val="04A0" w:firstRow="1" w:lastRow="0" w:firstColumn="1" w:lastColumn="0" w:noHBand="0" w:noVBand="1"/>
      </w:tblPr>
      <w:tblGrid>
        <w:gridCol w:w="8296"/>
      </w:tblGrid>
      <w:tr w:rsidR="002D20C0" w:rsidRPr="002D20C0" w:rsidTr="002D20C0">
        <w:tc>
          <w:tcPr>
            <w:tcW w:w="8296" w:type="dxa"/>
          </w:tcPr>
          <w:p w:rsidR="002D20C0" w:rsidRPr="003E0640" w:rsidRDefault="002D20C0" w:rsidP="00EC2B61">
            <w:pPr>
              <w:autoSpaceDE w:val="0"/>
              <w:autoSpaceDN w:val="0"/>
              <w:adjustRightInd w:val="0"/>
              <w:spacing w:line="240" w:lineRule="auto"/>
              <w:rPr>
                <w:rFonts w:ascii="Calibri" w:hAnsi="Calibri" w:cs="Calibri"/>
                <w:color w:val="000000"/>
                <w:sz w:val="23"/>
                <w:szCs w:val="23"/>
                <w:lang w:val="en-US"/>
              </w:rPr>
            </w:pPr>
            <w:r w:rsidRPr="002D20C0">
              <w:rPr>
                <w:rFonts w:ascii="Calibri" w:hAnsi="Calibri" w:cs="Calibri"/>
                <w:color w:val="000000"/>
                <w:sz w:val="23"/>
                <w:szCs w:val="23"/>
              </w:rPr>
              <w:lastRenderedPageBreak/>
              <w:t>100 ΓΙΛΕΚΑ ΑΝΑΚΛΑΣΤΙΚΑ</w:t>
            </w:r>
            <w:r w:rsidR="003E0640">
              <w:rPr>
                <w:rFonts w:ascii="Calibri" w:hAnsi="Calibri" w:cs="Calibri"/>
                <w:color w:val="000000"/>
                <w:sz w:val="23"/>
                <w:szCs w:val="23"/>
                <w:lang w:val="en-US"/>
              </w:rPr>
              <w:t xml:space="preserve">  CPV 35113440-5</w:t>
            </w:r>
          </w:p>
        </w:tc>
      </w:tr>
      <w:tr w:rsidR="002D20C0" w:rsidRPr="002D20C0" w:rsidTr="002D20C0">
        <w:tc>
          <w:tcPr>
            <w:tcW w:w="8296" w:type="dxa"/>
          </w:tcPr>
          <w:p w:rsidR="002D20C0" w:rsidRPr="002D20C0" w:rsidRDefault="002D20C0" w:rsidP="00EC2B61">
            <w:pPr>
              <w:autoSpaceDE w:val="0"/>
              <w:autoSpaceDN w:val="0"/>
              <w:adjustRightInd w:val="0"/>
              <w:spacing w:line="240" w:lineRule="auto"/>
              <w:rPr>
                <w:rFonts w:ascii="Calibri" w:hAnsi="Calibri" w:cs="Calibri"/>
                <w:color w:val="000000"/>
                <w:sz w:val="23"/>
                <w:szCs w:val="23"/>
              </w:rPr>
            </w:pPr>
            <w:r w:rsidRPr="002D20C0">
              <w:rPr>
                <w:rFonts w:ascii="Calibri" w:hAnsi="Calibri" w:cs="Calibri"/>
                <w:color w:val="000000"/>
                <w:sz w:val="23"/>
                <w:szCs w:val="23"/>
              </w:rPr>
              <w:t xml:space="preserve">Γιλέκο από </w:t>
            </w:r>
            <w:r w:rsidRPr="002D20C0">
              <w:rPr>
                <w:rFonts w:ascii="Calibri" w:hAnsi="Calibri" w:cs="Calibri"/>
                <w:color w:val="000000"/>
                <w:sz w:val="23"/>
                <w:szCs w:val="23"/>
                <w:lang w:val="en-US"/>
              </w:rPr>
              <w:t>polyester</w:t>
            </w:r>
            <w:r w:rsidRPr="002D20C0">
              <w:rPr>
                <w:rFonts w:ascii="Calibri" w:hAnsi="Calibri" w:cs="Calibri"/>
                <w:color w:val="000000"/>
                <w:sz w:val="23"/>
                <w:szCs w:val="23"/>
              </w:rPr>
              <w:t xml:space="preserve">  και ανακλαστικές ταινίες χρώματος πορτοκαλί .  Με εκτύπωση ΠΟΛΙΤΙΚΗ ΠΡΟΣΤΑΣΙΑ</w:t>
            </w:r>
            <w:r w:rsidR="0090676F">
              <w:rPr>
                <w:rFonts w:ascii="Calibri" w:hAnsi="Calibri" w:cs="Calibri"/>
                <w:color w:val="000000"/>
                <w:sz w:val="23"/>
                <w:szCs w:val="23"/>
              </w:rPr>
              <w:t xml:space="preserve"> ΔΗΜΟΥ ΜΑΡΑΘΩΝΟΣ </w:t>
            </w:r>
            <w:r w:rsidR="00603643">
              <w:rPr>
                <w:rFonts w:ascii="Calibri" w:hAnsi="Calibri" w:cs="Calibri"/>
                <w:color w:val="000000"/>
                <w:sz w:val="23"/>
                <w:szCs w:val="23"/>
              </w:rPr>
              <w:t xml:space="preserve"> </w:t>
            </w:r>
            <w:r w:rsidRPr="002D20C0">
              <w:rPr>
                <w:rFonts w:ascii="Calibri" w:hAnsi="Calibri" w:cs="Calibri"/>
                <w:color w:val="000000"/>
                <w:sz w:val="23"/>
                <w:szCs w:val="23"/>
              </w:rPr>
              <w:t xml:space="preserve"> στην πλάτη.</w:t>
            </w:r>
          </w:p>
        </w:tc>
      </w:tr>
    </w:tbl>
    <w:p w:rsidR="002D20C0" w:rsidRDefault="002D20C0" w:rsidP="00DB0516">
      <w:pPr>
        <w:autoSpaceDE w:val="0"/>
        <w:autoSpaceDN w:val="0"/>
        <w:adjustRightInd w:val="0"/>
        <w:spacing w:after="0" w:line="240" w:lineRule="auto"/>
        <w:rPr>
          <w:rFonts w:ascii="Calibri" w:hAnsi="Calibri" w:cs="Calibri"/>
          <w:color w:val="000000"/>
          <w:sz w:val="23"/>
          <w:szCs w:val="23"/>
        </w:rPr>
      </w:pPr>
    </w:p>
    <w:tbl>
      <w:tblPr>
        <w:tblStyle w:val="a3"/>
        <w:tblW w:w="0" w:type="auto"/>
        <w:tblLook w:val="04A0" w:firstRow="1" w:lastRow="0" w:firstColumn="1" w:lastColumn="0" w:noHBand="0" w:noVBand="1"/>
      </w:tblPr>
      <w:tblGrid>
        <w:gridCol w:w="8296"/>
      </w:tblGrid>
      <w:tr w:rsidR="00603643" w:rsidRPr="00603643" w:rsidTr="00603643">
        <w:tc>
          <w:tcPr>
            <w:tcW w:w="8296" w:type="dxa"/>
          </w:tcPr>
          <w:p w:rsidR="00603643" w:rsidRPr="003E0640" w:rsidRDefault="00603643" w:rsidP="007A6123">
            <w:pPr>
              <w:autoSpaceDE w:val="0"/>
              <w:autoSpaceDN w:val="0"/>
              <w:adjustRightInd w:val="0"/>
              <w:spacing w:line="240" w:lineRule="auto"/>
              <w:rPr>
                <w:rFonts w:ascii="Calibri" w:hAnsi="Calibri" w:cs="Calibri"/>
                <w:color w:val="000000"/>
                <w:sz w:val="23"/>
                <w:szCs w:val="23"/>
                <w:lang w:val="en-US"/>
              </w:rPr>
            </w:pPr>
            <w:r w:rsidRPr="00603643">
              <w:rPr>
                <w:rFonts w:ascii="Calibri" w:hAnsi="Calibri" w:cs="Calibri"/>
                <w:color w:val="000000"/>
                <w:sz w:val="23"/>
                <w:szCs w:val="23"/>
              </w:rPr>
              <w:t xml:space="preserve">12 ΦΟΥΤΕΡ </w:t>
            </w:r>
            <w:r w:rsidR="003E0640">
              <w:rPr>
                <w:rFonts w:ascii="Calibri" w:hAnsi="Calibri" w:cs="Calibri"/>
                <w:color w:val="000000"/>
                <w:sz w:val="23"/>
                <w:szCs w:val="23"/>
                <w:lang w:val="en-US"/>
              </w:rPr>
              <w:t xml:space="preserve"> CPV 18220000-7</w:t>
            </w:r>
          </w:p>
        </w:tc>
      </w:tr>
      <w:tr w:rsidR="00603643" w:rsidRPr="00603643" w:rsidTr="00603643">
        <w:tc>
          <w:tcPr>
            <w:tcW w:w="8296" w:type="dxa"/>
          </w:tcPr>
          <w:p w:rsidR="00603643" w:rsidRPr="00603643" w:rsidRDefault="00603643" w:rsidP="007A6123">
            <w:pPr>
              <w:autoSpaceDE w:val="0"/>
              <w:autoSpaceDN w:val="0"/>
              <w:adjustRightInd w:val="0"/>
              <w:spacing w:line="240" w:lineRule="auto"/>
              <w:rPr>
                <w:rFonts w:ascii="Calibri" w:hAnsi="Calibri" w:cs="Calibri"/>
                <w:color w:val="000000"/>
                <w:sz w:val="23"/>
                <w:szCs w:val="23"/>
              </w:rPr>
            </w:pPr>
            <w:r w:rsidRPr="00603643">
              <w:rPr>
                <w:rFonts w:ascii="Calibri" w:hAnsi="Calibri" w:cs="Calibri"/>
                <w:color w:val="000000"/>
                <w:sz w:val="23"/>
                <w:szCs w:val="23"/>
              </w:rPr>
              <w:t xml:space="preserve">Τρίκλωνο φούτερ σε μπλε χρώμα 50% από βαμβάκι -50% πολυεστέρας με ελαστική μέση και μανίκια 310 </w:t>
            </w:r>
            <w:r w:rsidRPr="00603643">
              <w:rPr>
                <w:rFonts w:ascii="Calibri" w:hAnsi="Calibri" w:cs="Calibri"/>
                <w:color w:val="000000"/>
                <w:sz w:val="23"/>
                <w:szCs w:val="23"/>
                <w:lang w:val="en-US"/>
              </w:rPr>
              <w:t>gr</w:t>
            </w:r>
            <w:r w:rsidRPr="00603643">
              <w:rPr>
                <w:rFonts w:ascii="Calibri" w:hAnsi="Calibri" w:cs="Calibri"/>
                <w:color w:val="000000"/>
                <w:sz w:val="23"/>
                <w:szCs w:val="23"/>
              </w:rPr>
              <w:t>/</w:t>
            </w:r>
            <w:r w:rsidRPr="00603643">
              <w:rPr>
                <w:rFonts w:ascii="Calibri" w:hAnsi="Calibri" w:cs="Calibri"/>
                <w:color w:val="000000"/>
                <w:sz w:val="23"/>
                <w:szCs w:val="23"/>
                <w:lang w:val="en-US"/>
              </w:rPr>
              <w:t>m</w:t>
            </w:r>
            <w:r w:rsidRPr="00603643">
              <w:rPr>
                <w:rFonts w:ascii="Calibri" w:hAnsi="Calibri" w:cs="Calibri"/>
                <w:color w:val="000000"/>
                <w:sz w:val="23"/>
                <w:szCs w:val="23"/>
              </w:rPr>
              <w:t xml:space="preserve">2. </w:t>
            </w:r>
            <w:r w:rsidRPr="00603643">
              <w:rPr>
                <w:rFonts w:ascii="Calibri" w:hAnsi="Calibri" w:cs="Calibri"/>
                <w:color w:val="000000"/>
                <w:sz w:val="23"/>
                <w:szCs w:val="23"/>
                <w:lang w:val="en-US"/>
              </w:rPr>
              <w:t>M</w:t>
            </w:r>
            <w:r w:rsidRPr="00603643">
              <w:rPr>
                <w:rFonts w:ascii="Calibri" w:hAnsi="Calibri" w:cs="Calibri"/>
                <w:color w:val="000000"/>
                <w:sz w:val="23"/>
                <w:szCs w:val="23"/>
              </w:rPr>
              <w:t>ε εκτύπωση ΠΟΛΙΤΙΚΗΣ ΠΡΟΣΤΑΣΙΑ ΔΗΜΟΥ ΜΑΡΑΘΩΝΟΣ στην πλάτη</w:t>
            </w:r>
          </w:p>
        </w:tc>
      </w:tr>
    </w:tbl>
    <w:p w:rsidR="00603643" w:rsidRDefault="00603643" w:rsidP="00DB0516">
      <w:pPr>
        <w:autoSpaceDE w:val="0"/>
        <w:autoSpaceDN w:val="0"/>
        <w:adjustRightInd w:val="0"/>
        <w:spacing w:after="0" w:line="240" w:lineRule="auto"/>
        <w:rPr>
          <w:rFonts w:ascii="Calibri" w:hAnsi="Calibri" w:cs="Calibri"/>
          <w:color w:val="000000"/>
          <w:sz w:val="23"/>
          <w:szCs w:val="23"/>
        </w:rPr>
      </w:pPr>
    </w:p>
    <w:tbl>
      <w:tblPr>
        <w:tblStyle w:val="a3"/>
        <w:tblW w:w="0" w:type="auto"/>
        <w:tblLook w:val="04A0" w:firstRow="1" w:lastRow="0" w:firstColumn="1" w:lastColumn="0" w:noHBand="0" w:noVBand="1"/>
      </w:tblPr>
      <w:tblGrid>
        <w:gridCol w:w="8296"/>
      </w:tblGrid>
      <w:tr w:rsidR="00603643" w:rsidRPr="00603643" w:rsidTr="00603643">
        <w:tc>
          <w:tcPr>
            <w:tcW w:w="8296" w:type="dxa"/>
          </w:tcPr>
          <w:p w:rsidR="00603643" w:rsidRPr="003E0640" w:rsidRDefault="00603643" w:rsidP="00F523EA">
            <w:pPr>
              <w:autoSpaceDE w:val="0"/>
              <w:autoSpaceDN w:val="0"/>
              <w:adjustRightInd w:val="0"/>
              <w:spacing w:line="240" w:lineRule="auto"/>
              <w:rPr>
                <w:rFonts w:ascii="Calibri" w:hAnsi="Calibri" w:cs="Calibri"/>
                <w:color w:val="000000"/>
                <w:sz w:val="23"/>
                <w:szCs w:val="23"/>
                <w:lang w:val="en-US"/>
              </w:rPr>
            </w:pPr>
            <w:r w:rsidRPr="00603643">
              <w:rPr>
                <w:rFonts w:ascii="Calibri" w:hAnsi="Calibri" w:cs="Calibri"/>
                <w:color w:val="000000"/>
                <w:sz w:val="23"/>
                <w:szCs w:val="23"/>
              </w:rPr>
              <w:t>12 ΠΑΝΤΕΛΟΝΙΑ</w:t>
            </w:r>
            <w:r w:rsidR="003E0640">
              <w:rPr>
                <w:rFonts w:ascii="Calibri" w:hAnsi="Calibri" w:cs="Calibri"/>
                <w:color w:val="000000"/>
                <w:sz w:val="23"/>
                <w:szCs w:val="23"/>
                <w:lang w:val="en-US"/>
              </w:rPr>
              <w:t xml:space="preserve">  CPV 18234000-8</w:t>
            </w:r>
          </w:p>
        </w:tc>
      </w:tr>
      <w:tr w:rsidR="00603643" w:rsidRPr="00603643" w:rsidTr="00603643">
        <w:tc>
          <w:tcPr>
            <w:tcW w:w="8296" w:type="dxa"/>
          </w:tcPr>
          <w:p w:rsidR="00603643" w:rsidRPr="00603643" w:rsidRDefault="00603643" w:rsidP="00ED191C">
            <w:pPr>
              <w:autoSpaceDE w:val="0"/>
              <w:autoSpaceDN w:val="0"/>
              <w:adjustRightInd w:val="0"/>
              <w:spacing w:line="240" w:lineRule="auto"/>
              <w:rPr>
                <w:rFonts w:ascii="Calibri" w:hAnsi="Calibri" w:cs="Calibri"/>
                <w:color w:val="000000"/>
                <w:sz w:val="23"/>
                <w:szCs w:val="23"/>
              </w:rPr>
            </w:pPr>
            <w:r w:rsidRPr="00603643">
              <w:rPr>
                <w:rFonts w:ascii="Calibri" w:hAnsi="Calibri" w:cs="Calibri"/>
                <w:color w:val="000000"/>
                <w:sz w:val="23"/>
                <w:szCs w:val="23"/>
              </w:rPr>
              <w:t xml:space="preserve">Παντελόνι από  </w:t>
            </w:r>
            <w:r w:rsidRPr="00603643">
              <w:rPr>
                <w:rFonts w:ascii="Calibri" w:hAnsi="Calibri" w:cs="Calibri"/>
                <w:color w:val="000000"/>
                <w:sz w:val="23"/>
                <w:szCs w:val="23"/>
                <w:lang w:val="en-US"/>
              </w:rPr>
              <w:t>Polyester</w:t>
            </w:r>
            <w:r w:rsidRPr="00603643">
              <w:rPr>
                <w:rFonts w:ascii="Calibri" w:hAnsi="Calibri" w:cs="Calibri"/>
                <w:color w:val="000000"/>
                <w:sz w:val="23"/>
                <w:szCs w:val="23"/>
              </w:rPr>
              <w:t>-</w:t>
            </w:r>
            <w:r w:rsidRPr="00603643">
              <w:rPr>
                <w:rFonts w:ascii="Calibri" w:hAnsi="Calibri" w:cs="Calibri"/>
                <w:color w:val="000000"/>
                <w:sz w:val="23"/>
                <w:szCs w:val="23"/>
                <w:lang w:val="en-US"/>
              </w:rPr>
              <w:t>cotton</w:t>
            </w:r>
            <w:r w:rsidRPr="00603643">
              <w:rPr>
                <w:rFonts w:ascii="Calibri" w:hAnsi="Calibri" w:cs="Calibri"/>
                <w:color w:val="000000"/>
                <w:sz w:val="23"/>
                <w:szCs w:val="23"/>
              </w:rPr>
              <w:t>, βάρους 270</w:t>
            </w:r>
            <w:r w:rsidRPr="00603643">
              <w:rPr>
                <w:rFonts w:ascii="Calibri" w:hAnsi="Calibri" w:cs="Calibri"/>
                <w:color w:val="000000"/>
                <w:sz w:val="23"/>
                <w:szCs w:val="23"/>
                <w:lang w:val="en-US"/>
              </w:rPr>
              <w:t>gr</w:t>
            </w:r>
            <w:r w:rsidRPr="00603643">
              <w:rPr>
                <w:rFonts w:ascii="Calibri" w:hAnsi="Calibri" w:cs="Calibri"/>
                <w:color w:val="000000"/>
                <w:sz w:val="23"/>
                <w:szCs w:val="23"/>
              </w:rPr>
              <w:t>/</w:t>
            </w:r>
            <w:r w:rsidRPr="00603643">
              <w:rPr>
                <w:rFonts w:ascii="Calibri" w:hAnsi="Calibri" w:cs="Calibri"/>
                <w:color w:val="000000"/>
                <w:sz w:val="23"/>
                <w:szCs w:val="23"/>
                <w:lang w:val="en-US"/>
              </w:rPr>
              <w:t>m</w:t>
            </w:r>
            <w:r w:rsidRPr="00603643">
              <w:rPr>
                <w:rFonts w:ascii="Calibri" w:hAnsi="Calibri" w:cs="Calibri"/>
                <w:color w:val="000000"/>
                <w:sz w:val="23"/>
                <w:szCs w:val="23"/>
              </w:rPr>
              <w:t>2  με ανακλαστικές ταινίες , με έξι τσέπες,</w:t>
            </w:r>
            <w:r>
              <w:rPr>
                <w:rFonts w:ascii="Calibri" w:hAnsi="Calibri" w:cs="Calibri"/>
                <w:color w:val="000000"/>
                <w:sz w:val="23"/>
                <w:szCs w:val="23"/>
              </w:rPr>
              <w:t xml:space="preserve"> να είναι </w:t>
            </w:r>
            <w:r w:rsidRPr="00603643">
              <w:rPr>
                <w:rFonts w:ascii="Calibri" w:hAnsi="Calibri" w:cs="Calibri"/>
                <w:color w:val="000000"/>
                <w:sz w:val="23"/>
                <w:szCs w:val="23"/>
              </w:rPr>
              <w:t xml:space="preserve"> ανθεκτικό , </w:t>
            </w:r>
            <w:r>
              <w:rPr>
                <w:rFonts w:ascii="Calibri" w:hAnsi="Calibri" w:cs="Calibri"/>
                <w:color w:val="000000"/>
                <w:sz w:val="23"/>
                <w:szCs w:val="23"/>
              </w:rPr>
              <w:t xml:space="preserve">να έχει </w:t>
            </w:r>
            <w:r w:rsidRPr="00603643">
              <w:rPr>
                <w:rFonts w:ascii="Calibri" w:hAnsi="Calibri" w:cs="Calibri"/>
                <w:color w:val="000000"/>
                <w:sz w:val="23"/>
                <w:szCs w:val="23"/>
              </w:rPr>
              <w:t xml:space="preserve">δύο πλαϊνές , δύο πολυχρησικές στους μηρούς και δύο πίσω, και θήκες στα γόνατα για επιγονατίδες. </w:t>
            </w:r>
          </w:p>
        </w:tc>
      </w:tr>
    </w:tbl>
    <w:p w:rsidR="00ED191C" w:rsidRDefault="00ED191C" w:rsidP="00DB0516">
      <w:pPr>
        <w:autoSpaceDE w:val="0"/>
        <w:autoSpaceDN w:val="0"/>
        <w:adjustRightInd w:val="0"/>
        <w:spacing w:after="0" w:line="240" w:lineRule="auto"/>
        <w:rPr>
          <w:rFonts w:ascii="Calibri" w:hAnsi="Calibri" w:cs="Calibri"/>
          <w:color w:val="000000"/>
          <w:sz w:val="23"/>
          <w:szCs w:val="23"/>
        </w:rPr>
      </w:pPr>
    </w:p>
    <w:tbl>
      <w:tblPr>
        <w:tblStyle w:val="a3"/>
        <w:tblW w:w="0" w:type="auto"/>
        <w:tblLook w:val="04A0" w:firstRow="1" w:lastRow="0" w:firstColumn="1" w:lastColumn="0" w:noHBand="0" w:noVBand="1"/>
      </w:tblPr>
      <w:tblGrid>
        <w:gridCol w:w="8296"/>
      </w:tblGrid>
      <w:tr w:rsidR="00ED191C" w:rsidRPr="00ED191C" w:rsidTr="00ED191C">
        <w:tc>
          <w:tcPr>
            <w:tcW w:w="8296" w:type="dxa"/>
          </w:tcPr>
          <w:p w:rsidR="00ED191C" w:rsidRPr="003E0640" w:rsidRDefault="00ED191C" w:rsidP="001852CE">
            <w:pPr>
              <w:autoSpaceDE w:val="0"/>
              <w:autoSpaceDN w:val="0"/>
              <w:adjustRightInd w:val="0"/>
              <w:spacing w:line="240" w:lineRule="auto"/>
              <w:rPr>
                <w:rFonts w:ascii="Calibri" w:hAnsi="Calibri" w:cs="Calibri"/>
                <w:color w:val="000000"/>
                <w:sz w:val="23"/>
                <w:szCs w:val="23"/>
                <w:lang w:val="en-US"/>
              </w:rPr>
            </w:pPr>
            <w:r w:rsidRPr="00ED191C">
              <w:rPr>
                <w:rFonts w:ascii="Calibri" w:hAnsi="Calibri" w:cs="Calibri"/>
                <w:color w:val="000000"/>
                <w:sz w:val="23"/>
                <w:szCs w:val="23"/>
                <w:lang w:val="en-US"/>
              </w:rPr>
              <w:t xml:space="preserve">25 </w:t>
            </w:r>
            <w:r w:rsidRPr="00ED191C">
              <w:rPr>
                <w:rFonts w:ascii="Calibri" w:hAnsi="Calibri" w:cs="Calibri"/>
                <w:color w:val="000000"/>
                <w:sz w:val="23"/>
                <w:szCs w:val="23"/>
              </w:rPr>
              <w:t xml:space="preserve">  ΜΠΟΥΦΑΝ ΑΝΑΚΑΛΑΣΤΙΚΑ</w:t>
            </w:r>
            <w:r w:rsidR="003E0640">
              <w:rPr>
                <w:rFonts w:ascii="Calibri" w:hAnsi="Calibri" w:cs="Calibri"/>
                <w:color w:val="000000"/>
                <w:sz w:val="23"/>
                <w:szCs w:val="23"/>
                <w:lang w:val="en-US"/>
              </w:rPr>
              <w:t xml:space="preserve">  CPV 18221000-4</w:t>
            </w:r>
          </w:p>
        </w:tc>
      </w:tr>
      <w:tr w:rsidR="00ED191C" w:rsidRPr="00ED191C" w:rsidTr="00ED191C">
        <w:tc>
          <w:tcPr>
            <w:tcW w:w="8296" w:type="dxa"/>
          </w:tcPr>
          <w:p w:rsidR="00ED191C" w:rsidRPr="00ED191C" w:rsidRDefault="00ED191C" w:rsidP="001852CE">
            <w:pPr>
              <w:autoSpaceDE w:val="0"/>
              <w:autoSpaceDN w:val="0"/>
              <w:adjustRightInd w:val="0"/>
              <w:spacing w:line="240" w:lineRule="auto"/>
              <w:rPr>
                <w:rFonts w:ascii="Calibri" w:hAnsi="Calibri" w:cs="Calibri"/>
                <w:color w:val="000000"/>
                <w:sz w:val="23"/>
                <w:szCs w:val="23"/>
              </w:rPr>
            </w:pPr>
            <w:r w:rsidRPr="00ED191C">
              <w:rPr>
                <w:rFonts w:ascii="Calibri" w:hAnsi="Calibri" w:cs="Calibri"/>
                <w:color w:val="000000"/>
                <w:sz w:val="23"/>
                <w:szCs w:val="23"/>
              </w:rPr>
              <w:t xml:space="preserve">Ανακλαστικό μπουφάν τύπου </w:t>
            </w:r>
            <w:r w:rsidRPr="00ED191C">
              <w:rPr>
                <w:rFonts w:ascii="Calibri" w:hAnsi="Calibri" w:cs="Calibri"/>
                <w:color w:val="000000"/>
                <w:sz w:val="23"/>
                <w:szCs w:val="23"/>
                <w:lang w:val="en-US"/>
              </w:rPr>
              <w:t>bomber</w:t>
            </w:r>
            <w:r w:rsidRPr="00ED191C">
              <w:rPr>
                <w:rFonts w:ascii="Calibri" w:hAnsi="Calibri" w:cs="Calibri"/>
                <w:color w:val="000000"/>
                <w:sz w:val="23"/>
                <w:szCs w:val="23"/>
              </w:rPr>
              <w:t xml:space="preserve"> από 100% Πολυεστέρας, 300</w:t>
            </w:r>
            <w:r w:rsidRPr="00ED191C">
              <w:rPr>
                <w:rFonts w:ascii="Calibri" w:hAnsi="Calibri" w:cs="Calibri"/>
                <w:color w:val="000000"/>
                <w:sz w:val="23"/>
                <w:szCs w:val="23"/>
                <w:lang w:val="en-US"/>
              </w:rPr>
              <w:t>D</w:t>
            </w:r>
            <w:r w:rsidRPr="00ED191C">
              <w:rPr>
                <w:rFonts w:ascii="Calibri" w:hAnsi="Calibri" w:cs="Calibri"/>
                <w:color w:val="000000"/>
                <w:sz w:val="23"/>
                <w:szCs w:val="23"/>
              </w:rPr>
              <w:t xml:space="preserve"> Ο</w:t>
            </w:r>
            <w:r w:rsidRPr="00ED191C">
              <w:rPr>
                <w:rFonts w:ascii="Calibri" w:hAnsi="Calibri" w:cs="Calibri"/>
                <w:color w:val="000000"/>
                <w:sz w:val="23"/>
                <w:szCs w:val="23"/>
                <w:lang w:val="en-US"/>
              </w:rPr>
              <w:t>xford</w:t>
            </w:r>
            <w:r w:rsidRPr="00ED191C">
              <w:rPr>
                <w:rFonts w:ascii="Calibri" w:hAnsi="Calibri" w:cs="Calibri"/>
                <w:color w:val="000000"/>
                <w:sz w:val="23"/>
                <w:szCs w:val="23"/>
              </w:rPr>
              <w:t xml:space="preserve">. </w:t>
            </w:r>
            <w:r w:rsidRPr="00ED191C">
              <w:rPr>
                <w:rFonts w:ascii="Calibri" w:hAnsi="Calibri" w:cs="Calibri"/>
                <w:color w:val="000000"/>
                <w:sz w:val="23"/>
                <w:szCs w:val="23"/>
                <w:lang w:val="en-US"/>
              </w:rPr>
              <w:t>T</w:t>
            </w:r>
            <w:r w:rsidRPr="00ED191C">
              <w:rPr>
                <w:rFonts w:ascii="Calibri" w:hAnsi="Calibri" w:cs="Calibri"/>
                <w:color w:val="000000"/>
                <w:sz w:val="23"/>
                <w:szCs w:val="23"/>
              </w:rPr>
              <w:t xml:space="preserve">ύπου </w:t>
            </w:r>
          </w:p>
        </w:tc>
      </w:tr>
      <w:tr w:rsidR="00ED191C" w:rsidRPr="00ED191C" w:rsidTr="00ED191C">
        <w:tc>
          <w:tcPr>
            <w:tcW w:w="8296" w:type="dxa"/>
          </w:tcPr>
          <w:p w:rsidR="00ED191C" w:rsidRPr="00ED191C" w:rsidRDefault="00ED191C" w:rsidP="0090676F">
            <w:pPr>
              <w:autoSpaceDE w:val="0"/>
              <w:autoSpaceDN w:val="0"/>
              <w:adjustRightInd w:val="0"/>
              <w:spacing w:line="240" w:lineRule="auto"/>
              <w:rPr>
                <w:rFonts w:ascii="Calibri" w:hAnsi="Calibri" w:cs="Calibri"/>
                <w:color w:val="000000"/>
                <w:sz w:val="23"/>
                <w:szCs w:val="23"/>
              </w:rPr>
            </w:pPr>
            <w:r w:rsidRPr="00ED191C">
              <w:rPr>
                <w:rFonts w:ascii="Calibri" w:hAnsi="Calibri" w:cs="Calibri"/>
                <w:color w:val="000000"/>
                <w:sz w:val="23"/>
                <w:szCs w:val="23"/>
                <w:lang w:val="en-US"/>
              </w:rPr>
              <w:t>Bomber</w:t>
            </w:r>
            <w:r w:rsidRPr="00ED191C">
              <w:rPr>
                <w:rFonts w:ascii="Calibri" w:hAnsi="Calibri" w:cs="Calibri"/>
                <w:color w:val="000000"/>
                <w:sz w:val="23"/>
                <w:szCs w:val="23"/>
              </w:rPr>
              <w:t xml:space="preserve"> 3 σε 1 με αποσπώμενα μανίκια και φόδρα τύπου </w:t>
            </w:r>
            <w:r w:rsidRPr="00ED191C">
              <w:rPr>
                <w:rFonts w:ascii="Calibri" w:hAnsi="Calibri" w:cs="Calibri"/>
                <w:color w:val="000000"/>
                <w:sz w:val="23"/>
                <w:szCs w:val="23"/>
                <w:lang w:val="en-US"/>
              </w:rPr>
              <w:t>pullover</w:t>
            </w:r>
            <w:r w:rsidRPr="00ED191C">
              <w:rPr>
                <w:rFonts w:ascii="Calibri" w:hAnsi="Calibri" w:cs="Calibri"/>
                <w:color w:val="000000"/>
                <w:sz w:val="23"/>
                <w:szCs w:val="23"/>
              </w:rPr>
              <w:t xml:space="preserve"> με φερμουάρ που να μπορεί να φορεθεί ξεχωριστά. Πλήρως αδιάβροχο με κολλημένες ραφές. Να έχει επτά τσέπες και εσωτερική τσέπη. </w:t>
            </w:r>
            <w:r w:rsidRPr="00ED191C">
              <w:rPr>
                <w:rFonts w:ascii="Calibri" w:hAnsi="Calibri" w:cs="Calibri"/>
                <w:color w:val="000000"/>
                <w:sz w:val="23"/>
                <w:szCs w:val="23"/>
                <w:lang w:val="en-US"/>
              </w:rPr>
              <w:t>M</w:t>
            </w:r>
            <w:r w:rsidRPr="00ED191C">
              <w:rPr>
                <w:rFonts w:ascii="Calibri" w:hAnsi="Calibri" w:cs="Calibri"/>
                <w:color w:val="000000"/>
                <w:sz w:val="23"/>
                <w:szCs w:val="23"/>
              </w:rPr>
              <w:t>ε εκτύπωση λογοτύπου ΠΟΛΙΤΙΚΗΣ ΠΡΟΣΤΑΣΙΑΣ ΣΤΟ ΣΤΗΘΟΣ   και Ελληνική Σημαία και ΠΟΛΙΤΙΚΗ ΠΡΟΣΤΑΣΙΑ στην πλάτη.</w:t>
            </w:r>
          </w:p>
        </w:tc>
      </w:tr>
    </w:tbl>
    <w:p w:rsidR="00603643" w:rsidRPr="00ED191C" w:rsidRDefault="00603643" w:rsidP="00DB0516">
      <w:pPr>
        <w:autoSpaceDE w:val="0"/>
        <w:autoSpaceDN w:val="0"/>
        <w:adjustRightInd w:val="0"/>
        <w:spacing w:after="0" w:line="240" w:lineRule="auto"/>
        <w:rPr>
          <w:rFonts w:ascii="Calibri" w:hAnsi="Calibri" w:cs="Calibri"/>
          <w:color w:val="000000"/>
          <w:sz w:val="23"/>
          <w:szCs w:val="23"/>
        </w:rPr>
      </w:pPr>
    </w:p>
    <w:tbl>
      <w:tblPr>
        <w:tblStyle w:val="a3"/>
        <w:tblW w:w="0" w:type="auto"/>
        <w:tblLook w:val="04A0" w:firstRow="1" w:lastRow="0" w:firstColumn="1" w:lastColumn="0" w:noHBand="0" w:noVBand="1"/>
      </w:tblPr>
      <w:tblGrid>
        <w:gridCol w:w="8296"/>
      </w:tblGrid>
      <w:tr w:rsidR="00ED191C" w:rsidRPr="00ED191C" w:rsidTr="00ED191C">
        <w:tc>
          <w:tcPr>
            <w:tcW w:w="8296" w:type="dxa"/>
          </w:tcPr>
          <w:p w:rsidR="00ED191C" w:rsidRPr="003E0640" w:rsidRDefault="00ED191C" w:rsidP="00DE6109">
            <w:pPr>
              <w:autoSpaceDE w:val="0"/>
              <w:autoSpaceDN w:val="0"/>
              <w:adjustRightInd w:val="0"/>
              <w:spacing w:line="240" w:lineRule="auto"/>
              <w:rPr>
                <w:rFonts w:ascii="Calibri" w:hAnsi="Calibri" w:cs="Calibri"/>
                <w:color w:val="000000"/>
                <w:sz w:val="23"/>
                <w:szCs w:val="23"/>
                <w:lang w:val="en-US"/>
              </w:rPr>
            </w:pPr>
            <w:r w:rsidRPr="00ED191C">
              <w:rPr>
                <w:rFonts w:ascii="Calibri" w:hAnsi="Calibri" w:cs="Calibri"/>
                <w:color w:val="000000"/>
                <w:sz w:val="23"/>
                <w:szCs w:val="23"/>
              </w:rPr>
              <w:t xml:space="preserve">5 ΜΠΟΥΦΑΝ ΑΔΙΑΒΡΟΧΑ </w:t>
            </w:r>
            <w:r w:rsidR="003E0640">
              <w:rPr>
                <w:rFonts w:ascii="Calibri" w:hAnsi="Calibri" w:cs="Calibri"/>
                <w:color w:val="000000"/>
                <w:sz w:val="23"/>
                <w:szCs w:val="23"/>
                <w:lang w:val="en-US"/>
              </w:rPr>
              <w:t xml:space="preserve"> CPV 18221000-4</w:t>
            </w:r>
          </w:p>
        </w:tc>
      </w:tr>
      <w:tr w:rsidR="00ED191C" w:rsidRPr="00ED191C" w:rsidTr="00ED191C">
        <w:tc>
          <w:tcPr>
            <w:tcW w:w="8296" w:type="dxa"/>
          </w:tcPr>
          <w:p w:rsidR="00ED191C" w:rsidRDefault="00ED191C" w:rsidP="00DE6109">
            <w:pPr>
              <w:autoSpaceDE w:val="0"/>
              <w:autoSpaceDN w:val="0"/>
              <w:adjustRightInd w:val="0"/>
              <w:spacing w:line="240" w:lineRule="auto"/>
              <w:rPr>
                <w:rFonts w:ascii="Calibri" w:hAnsi="Calibri" w:cs="Calibri"/>
                <w:color w:val="000000"/>
                <w:sz w:val="23"/>
                <w:szCs w:val="23"/>
              </w:rPr>
            </w:pPr>
            <w:r w:rsidRPr="00ED191C">
              <w:rPr>
                <w:rFonts w:ascii="Calibri" w:hAnsi="Calibri" w:cs="Calibri"/>
                <w:color w:val="000000"/>
                <w:sz w:val="23"/>
                <w:szCs w:val="23"/>
              </w:rPr>
              <w:t xml:space="preserve">Μπουφάν Αδιάβροχο από 300 </w:t>
            </w:r>
            <w:r w:rsidRPr="00ED191C">
              <w:rPr>
                <w:rFonts w:ascii="Calibri" w:hAnsi="Calibri" w:cs="Calibri"/>
                <w:color w:val="000000"/>
                <w:sz w:val="23"/>
                <w:szCs w:val="23"/>
                <w:lang w:val="en-US"/>
              </w:rPr>
              <w:t>D</w:t>
            </w:r>
            <w:r w:rsidRPr="00ED191C">
              <w:rPr>
                <w:rFonts w:ascii="Calibri" w:hAnsi="Calibri" w:cs="Calibri"/>
                <w:color w:val="000000"/>
                <w:sz w:val="23"/>
                <w:szCs w:val="23"/>
              </w:rPr>
              <w:t xml:space="preserve"> </w:t>
            </w:r>
            <w:r w:rsidRPr="00ED191C">
              <w:rPr>
                <w:rFonts w:ascii="Calibri" w:hAnsi="Calibri" w:cs="Calibri"/>
                <w:color w:val="000000"/>
                <w:sz w:val="23"/>
                <w:szCs w:val="23"/>
                <w:lang w:val="en-US"/>
              </w:rPr>
              <w:t>Polyester</w:t>
            </w:r>
            <w:r w:rsidRPr="00ED191C">
              <w:rPr>
                <w:rFonts w:ascii="Calibri" w:hAnsi="Calibri" w:cs="Calibri"/>
                <w:color w:val="000000"/>
                <w:sz w:val="23"/>
                <w:szCs w:val="23"/>
              </w:rPr>
              <w:t xml:space="preserve"> Ο</w:t>
            </w:r>
            <w:r w:rsidRPr="00ED191C">
              <w:rPr>
                <w:rFonts w:ascii="Calibri" w:hAnsi="Calibri" w:cs="Calibri"/>
                <w:color w:val="000000"/>
                <w:sz w:val="23"/>
                <w:szCs w:val="23"/>
                <w:lang w:val="en-US"/>
              </w:rPr>
              <w:t>XFORD</w:t>
            </w:r>
            <w:r w:rsidRPr="00ED191C">
              <w:rPr>
                <w:rFonts w:ascii="Calibri" w:hAnsi="Calibri" w:cs="Calibri"/>
                <w:color w:val="000000"/>
                <w:sz w:val="23"/>
                <w:szCs w:val="23"/>
              </w:rPr>
              <w:t>/</w:t>
            </w:r>
            <w:r w:rsidRPr="00ED191C">
              <w:rPr>
                <w:rFonts w:ascii="Calibri" w:hAnsi="Calibri" w:cs="Calibri"/>
                <w:color w:val="000000"/>
                <w:sz w:val="23"/>
                <w:szCs w:val="23"/>
                <w:lang w:val="en-US"/>
              </w:rPr>
              <w:t>PVC</w:t>
            </w:r>
            <w:r w:rsidRPr="00ED191C">
              <w:rPr>
                <w:rFonts w:ascii="Calibri" w:hAnsi="Calibri" w:cs="Calibri"/>
                <w:color w:val="000000"/>
                <w:sz w:val="23"/>
                <w:szCs w:val="23"/>
              </w:rPr>
              <w:t xml:space="preserve">  με φοδράρισμα και επένδυση </w:t>
            </w:r>
            <w:r w:rsidRPr="00ED191C">
              <w:rPr>
                <w:rFonts w:ascii="Calibri" w:hAnsi="Calibri" w:cs="Calibri"/>
                <w:color w:val="000000"/>
                <w:sz w:val="23"/>
                <w:szCs w:val="23"/>
                <w:lang w:val="en-US"/>
              </w:rPr>
              <w:t>Polyester</w:t>
            </w:r>
            <w:r w:rsidRPr="00ED191C">
              <w:rPr>
                <w:rFonts w:ascii="Calibri" w:hAnsi="Calibri" w:cs="Calibri"/>
                <w:color w:val="000000"/>
                <w:sz w:val="23"/>
                <w:szCs w:val="23"/>
              </w:rPr>
              <w:t xml:space="preserve"> , ανακλαστικές ταινίες της 3Μ. Να έχει δύο εξωτερικές τσέπες με καπάκι και θήκη για κινητό. Το κλείσιμο του φερμουάρ να είναι διπλής διαδρομής  με κρυφή πατιλέτα με τρουκς. Να έχει ψηλό γιακά με κρυφή κουκούλα. Οπές αερισμού στις μασχάλες και αδιάβροχες ραφές. Να έχει εσωτερική ελαστική μανσέτα για εξτρά σταθερότητα. </w:t>
            </w:r>
            <w:r>
              <w:rPr>
                <w:rFonts w:ascii="Calibri" w:hAnsi="Calibri" w:cs="Calibri"/>
                <w:color w:val="000000"/>
                <w:sz w:val="23"/>
                <w:szCs w:val="23"/>
              </w:rPr>
              <w:t xml:space="preserve"> Με εκτύπωση λογότυπου ΠΟΛΙΤΙΚΗ ΠΡΟΣΤΑΣΙΑ στο στήθος και ΠΟΛΙΤΙΚΗ ΠΡΟΣΤΑΣΙΑ στην πλάτη.</w:t>
            </w:r>
          </w:p>
          <w:p w:rsidR="00ED191C" w:rsidRPr="00ED191C" w:rsidRDefault="00ED191C" w:rsidP="00DE6109">
            <w:pPr>
              <w:autoSpaceDE w:val="0"/>
              <w:autoSpaceDN w:val="0"/>
              <w:adjustRightInd w:val="0"/>
              <w:spacing w:line="240" w:lineRule="auto"/>
              <w:rPr>
                <w:rFonts w:ascii="Calibri" w:hAnsi="Calibri" w:cs="Calibri"/>
                <w:color w:val="000000"/>
                <w:sz w:val="23"/>
                <w:szCs w:val="23"/>
              </w:rPr>
            </w:pPr>
            <w:r>
              <w:rPr>
                <w:rFonts w:ascii="Calibri" w:hAnsi="Calibri" w:cs="Calibri"/>
                <w:color w:val="000000"/>
                <w:sz w:val="23"/>
                <w:szCs w:val="23"/>
              </w:rPr>
              <w:t xml:space="preserve"> </w:t>
            </w:r>
          </w:p>
        </w:tc>
      </w:tr>
    </w:tbl>
    <w:p w:rsidR="00603643" w:rsidRPr="00DB0516" w:rsidRDefault="00603643" w:rsidP="00DB0516">
      <w:pPr>
        <w:autoSpaceDE w:val="0"/>
        <w:autoSpaceDN w:val="0"/>
        <w:adjustRightInd w:val="0"/>
        <w:spacing w:after="0" w:line="240" w:lineRule="auto"/>
        <w:rPr>
          <w:rFonts w:ascii="Calibri" w:hAnsi="Calibri" w:cs="Calibri"/>
          <w:color w:val="000000"/>
          <w:sz w:val="23"/>
          <w:szCs w:val="23"/>
        </w:rPr>
      </w:pPr>
    </w:p>
    <w:p w:rsidR="00DB0516" w:rsidRPr="00DB0516" w:rsidRDefault="00DB0516" w:rsidP="00DB0516">
      <w:pPr>
        <w:autoSpaceDE w:val="0"/>
        <w:autoSpaceDN w:val="0"/>
        <w:adjustRightInd w:val="0"/>
        <w:spacing w:after="0" w:line="240" w:lineRule="auto"/>
        <w:rPr>
          <w:rFonts w:ascii="Calibri" w:hAnsi="Calibri" w:cs="Calibri"/>
          <w:color w:val="000000"/>
          <w:sz w:val="23"/>
          <w:szCs w:val="23"/>
        </w:rPr>
      </w:pPr>
      <w:r w:rsidRPr="00DB0516">
        <w:rPr>
          <w:rFonts w:ascii="Calibri" w:hAnsi="Calibri" w:cs="Calibri"/>
          <w:color w:val="000000"/>
          <w:sz w:val="23"/>
          <w:szCs w:val="23"/>
        </w:rPr>
        <w:t>Η συνολική πίστωση της προμήθειας θα ανέρχεται, σύμφωνα με τον ενδεικτικό προϋπολογισμό της μελέτης ,σε δύο χιλι</w:t>
      </w:r>
      <w:r w:rsidR="00ED191C">
        <w:rPr>
          <w:rFonts w:ascii="Calibri" w:hAnsi="Calibri" w:cs="Calibri"/>
          <w:color w:val="000000"/>
          <w:sz w:val="23"/>
          <w:szCs w:val="23"/>
        </w:rPr>
        <w:t>άδες πεντακόσια πενήντα   (2.739,90</w:t>
      </w:r>
      <w:r w:rsidRPr="00DB0516">
        <w:rPr>
          <w:rFonts w:ascii="Calibri" w:hAnsi="Calibri" w:cs="Calibri"/>
          <w:color w:val="000000"/>
          <w:sz w:val="23"/>
          <w:szCs w:val="23"/>
        </w:rPr>
        <w:t xml:space="preserve"> €) μαζί με τον προβλεπόμενο Φ.Π.Α. </w:t>
      </w:r>
      <w:r w:rsidR="00ED191C">
        <w:rPr>
          <w:rFonts w:ascii="Calibri" w:hAnsi="Calibri" w:cs="Calibri"/>
          <w:color w:val="000000"/>
          <w:sz w:val="23"/>
          <w:szCs w:val="23"/>
        </w:rPr>
        <w:t xml:space="preserve"> ( 2209,60 ευρώ + ΦΠΑ 24% 530,30)</w:t>
      </w:r>
    </w:p>
    <w:p w:rsidR="00DC31AA" w:rsidRDefault="00DC31AA" w:rsidP="00DB0516">
      <w:pPr>
        <w:autoSpaceDE w:val="0"/>
        <w:autoSpaceDN w:val="0"/>
        <w:adjustRightInd w:val="0"/>
        <w:spacing w:after="0" w:line="240" w:lineRule="auto"/>
        <w:rPr>
          <w:rFonts w:ascii="Calibri" w:hAnsi="Calibri" w:cs="Calibri"/>
          <w:color w:val="000000"/>
          <w:sz w:val="23"/>
          <w:szCs w:val="23"/>
        </w:rPr>
      </w:pPr>
    </w:p>
    <w:p w:rsidR="00DB0516" w:rsidRPr="00DB0516" w:rsidRDefault="00DB0516" w:rsidP="00DB0516">
      <w:pPr>
        <w:autoSpaceDE w:val="0"/>
        <w:autoSpaceDN w:val="0"/>
        <w:adjustRightInd w:val="0"/>
        <w:spacing w:after="0" w:line="240" w:lineRule="auto"/>
        <w:rPr>
          <w:rFonts w:ascii="Calibri" w:hAnsi="Calibri" w:cs="Calibri"/>
          <w:color w:val="000000"/>
          <w:sz w:val="23"/>
          <w:szCs w:val="23"/>
        </w:rPr>
      </w:pPr>
      <w:r w:rsidRPr="00DB0516">
        <w:rPr>
          <w:rFonts w:ascii="Calibri" w:hAnsi="Calibri" w:cs="Calibri"/>
          <w:color w:val="000000"/>
          <w:sz w:val="23"/>
          <w:szCs w:val="23"/>
        </w:rPr>
        <w:t>Η συνολική πίστωση της προμήθειας θα καλυφθεί από τους πόρους Πολιτικής Προστασίας του Δήμου Μαραθώνα.</w:t>
      </w:r>
    </w:p>
    <w:p w:rsidR="00DB0516" w:rsidRPr="00DB0516" w:rsidRDefault="00DB0516" w:rsidP="00DB0516">
      <w:pPr>
        <w:autoSpaceDE w:val="0"/>
        <w:autoSpaceDN w:val="0"/>
        <w:adjustRightInd w:val="0"/>
        <w:spacing w:after="0" w:line="240" w:lineRule="auto"/>
        <w:rPr>
          <w:rFonts w:ascii="Calibri" w:hAnsi="Calibri" w:cs="Calibri"/>
          <w:color w:val="000000"/>
          <w:sz w:val="23"/>
          <w:szCs w:val="23"/>
        </w:rPr>
      </w:pPr>
      <w:r w:rsidRPr="00DB0516">
        <w:rPr>
          <w:rFonts w:ascii="Calibri" w:hAnsi="Calibri" w:cs="Calibri"/>
          <w:color w:val="000000"/>
          <w:sz w:val="23"/>
          <w:szCs w:val="23"/>
        </w:rPr>
        <w:t xml:space="preserve"> </w:t>
      </w:r>
    </w:p>
    <w:p w:rsidR="00DB0516" w:rsidRPr="00DB0516" w:rsidRDefault="00DB0516" w:rsidP="00672B42">
      <w:pPr>
        <w:autoSpaceDE w:val="0"/>
        <w:autoSpaceDN w:val="0"/>
        <w:adjustRightInd w:val="0"/>
        <w:spacing w:after="0" w:line="240" w:lineRule="auto"/>
        <w:ind w:left="1440" w:firstLine="720"/>
        <w:rPr>
          <w:rFonts w:ascii="Calibri" w:hAnsi="Calibri" w:cs="Calibri"/>
          <w:color w:val="000000"/>
          <w:sz w:val="23"/>
          <w:szCs w:val="23"/>
        </w:rPr>
      </w:pPr>
      <w:r w:rsidRPr="00DB0516">
        <w:rPr>
          <w:rFonts w:ascii="Calibri" w:hAnsi="Calibri" w:cs="Calibri"/>
          <w:color w:val="000000"/>
          <w:sz w:val="23"/>
          <w:szCs w:val="23"/>
        </w:rPr>
        <w:t xml:space="preserve">Μαραθώνας , </w:t>
      </w:r>
      <w:r w:rsidR="00ED191C">
        <w:rPr>
          <w:rFonts w:ascii="Calibri" w:hAnsi="Calibri" w:cs="Calibri"/>
          <w:color w:val="000000"/>
          <w:sz w:val="23"/>
          <w:szCs w:val="23"/>
        </w:rPr>
        <w:t>Οκτ</w:t>
      </w:r>
      <w:r w:rsidRPr="00DB0516">
        <w:rPr>
          <w:rFonts w:ascii="Calibri" w:hAnsi="Calibri" w:cs="Calibri"/>
          <w:color w:val="000000"/>
          <w:sz w:val="23"/>
          <w:szCs w:val="23"/>
        </w:rPr>
        <w:t xml:space="preserve"> 2020</w:t>
      </w:r>
    </w:p>
    <w:p w:rsidR="00672B42" w:rsidRDefault="00672B42" w:rsidP="00DB0516">
      <w:pPr>
        <w:autoSpaceDE w:val="0"/>
        <w:autoSpaceDN w:val="0"/>
        <w:adjustRightInd w:val="0"/>
        <w:spacing w:after="0" w:line="240" w:lineRule="auto"/>
        <w:rPr>
          <w:rFonts w:ascii="Calibri" w:hAnsi="Calibri" w:cs="Calibri"/>
          <w:b/>
          <w:bCs/>
          <w:color w:val="000000"/>
          <w:sz w:val="23"/>
          <w:szCs w:val="23"/>
        </w:rPr>
      </w:pPr>
    </w:p>
    <w:p w:rsidR="00672B42" w:rsidRDefault="00672B42" w:rsidP="00DB0516">
      <w:pPr>
        <w:autoSpaceDE w:val="0"/>
        <w:autoSpaceDN w:val="0"/>
        <w:adjustRightInd w:val="0"/>
        <w:spacing w:after="0" w:line="240" w:lineRule="auto"/>
        <w:rPr>
          <w:rFonts w:ascii="Calibri" w:hAnsi="Calibri" w:cs="Calibri"/>
          <w:b/>
          <w:bCs/>
          <w:color w:val="000000"/>
          <w:sz w:val="23"/>
          <w:szCs w:val="23"/>
        </w:rPr>
      </w:pPr>
    </w:p>
    <w:p w:rsidR="00DB0516" w:rsidRPr="00DB0516" w:rsidRDefault="00DB0516" w:rsidP="00DB0516">
      <w:pPr>
        <w:autoSpaceDE w:val="0"/>
        <w:autoSpaceDN w:val="0"/>
        <w:adjustRightInd w:val="0"/>
        <w:spacing w:after="0" w:line="240" w:lineRule="auto"/>
        <w:rPr>
          <w:rFonts w:ascii="Calibri" w:hAnsi="Calibri" w:cs="Calibri"/>
          <w:b/>
          <w:bCs/>
          <w:color w:val="000000"/>
          <w:sz w:val="23"/>
          <w:szCs w:val="23"/>
        </w:rPr>
      </w:pPr>
      <w:r w:rsidRPr="00DB0516">
        <w:rPr>
          <w:rFonts w:ascii="Calibri" w:hAnsi="Calibri" w:cs="Calibri"/>
          <w:b/>
          <w:bCs/>
          <w:color w:val="000000"/>
          <w:sz w:val="23"/>
          <w:szCs w:val="23"/>
        </w:rPr>
        <w:t xml:space="preserve">Η ΣΥΝΤΑΞΑΣΑ </w:t>
      </w:r>
      <w:r w:rsidRPr="00DB0516">
        <w:rPr>
          <w:rFonts w:ascii="Calibri" w:hAnsi="Calibri" w:cs="Calibri"/>
          <w:b/>
          <w:bCs/>
          <w:color w:val="000000"/>
          <w:sz w:val="23"/>
          <w:szCs w:val="23"/>
        </w:rPr>
        <w:tab/>
      </w:r>
      <w:r w:rsidRPr="00DB0516">
        <w:rPr>
          <w:rFonts w:ascii="Calibri" w:hAnsi="Calibri" w:cs="Calibri"/>
          <w:b/>
          <w:bCs/>
          <w:color w:val="000000"/>
          <w:sz w:val="23"/>
          <w:szCs w:val="23"/>
        </w:rPr>
        <w:tab/>
      </w:r>
      <w:r w:rsidR="00672B42">
        <w:rPr>
          <w:rFonts w:ascii="Calibri" w:hAnsi="Calibri" w:cs="Calibri"/>
          <w:b/>
          <w:bCs/>
          <w:color w:val="000000"/>
          <w:sz w:val="23"/>
          <w:szCs w:val="23"/>
        </w:rPr>
        <w:t xml:space="preserve">     Ο   ΠΡΟΙΣΤΑΜΕΝΟΣ</w:t>
      </w:r>
      <w:r w:rsidR="00672B42">
        <w:rPr>
          <w:rFonts w:ascii="Calibri" w:hAnsi="Calibri" w:cs="Calibri"/>
          <w:b/>
          <w:bCs/>
          <w:color w:val="000000"/>
          <w:sz w:val="23"/>
          <w:szCs w:val="23"/>
        </w:rPr>
        <w:tab/>
      </w:r>
      <w:r w:rsidR="00672B42">
        <w:rPr>
          <w:rFonts w:ascii="Calibri" w:hAnsi="Calibri" w:cs="Calibri"/>
          <w:b/>
          <w:bCs/>
          <w:color w:val="000000"/>
          <w:sz w:val="23"/>
          <w:szCs w:val="23"/>
        </w:rPr>
        <w:tab/>
      </w:r>
      <w:r w:rsidR="00672B42">
        <w:rPr>
          <w:rFonts w:ascii="Calibri" w:hAnsi="Calibri" w:cs="Calibri"/>
          <w:b/>
          <w:bCs/>
          <w:color w:val="000000"/>
          <w:sz w:val="23"/>
          <w:szCs w:val="23"/>
        </w:rPr>
        <w:tab/>
      </w:r>
      <w:r w:rsidRPr="00DB0516">
        <w:rPr>
          <w:rFonts w:ascii="Calibri" w:hAnsi="Calibri" w:cs="Calibri"/>
          <w:b/>
          <w:bCs/>
          <w:color w:val="000000"/>
          <w:sz w:val="23"/>
          <w:szCs w:val="23"/>
        </w:rPr>
        <w:t xml:space="preserve">Ο </w:t>
      </w:r>
      <w:r w:rsidR="00672B42">
        <w:rPr>
          <w:rFonts w:ascii="Calibri" w:hAnsi="Calibri" w:cs="Calibri"/>
          <w:b/>
          <w:bCs/>
          <w:color w:val="000000"/>
          <w:sz w:val="23"/>
          <w:szCs w:val="23"/>
        </w:rPr>
        <w:t>ΔΙΕΥΘΥΝΤΗΣ</w:t>
      </w:r>
    </w:p>
    <w:p w:rsidR="00DB0516" w:rsidRPr="00DB0516" w:rsidRDefault="00DB0516" w:rsidP="00DB0516">
      <w:pPr>
        <w:autoSpaceDE w:val="0"/>
        <w:autoSpaceDN w:val="0"/>
        <w:adjustRightInd w:val="0"/>
        <w:spacing w:after="0" w:line="240" w:lineRule="auto"/>
        <w:rPr>
          <w:rFonts w:ascii="Calibri" w:hAnsi="Calibri" w:cs="Calibri"/>
          <w:color w:val="000000"/>
          <w:sz w:val="23"/>
          <w:szCs w:val="23"/>
        </w:rPr>
      </w:pPr>
      <w:r w:rsidRPr="00DB0516">
        <w:rPr>
          <w:rFonts w:ascii="Calibri" w:hAnsi="Calibri" w:cs="Calibri"/>
          <w:b/>
          <w:bCs/>
          <w:color w:val="000000"/>
          <w:sz w:val="23"/>
          <w:szCs w:val="23"/>
        </w:rPr>
        <w:tab/>
      </w:r>
      <w:r w:rsidRPr="00DB0516">
        <w:rPr>
          <w:rFonts w:ascii="Calibri" w:hAnsi="Calibri" w:cs="Calibri"/>
          <w:b/>
          <w:bCs/>
          <w:color w:val="000000"/>
          <w:sz w:val="23"/>
          <w:szCs w:val="23"/>
        </w:rPr>
        <w:tab/>
      </w:r>
      <w:r w:rsidRPr="00DB0516">
        <w:rPr>
          <w:rFonts w:ascii="Calibri" w:hAnsi="Calibri" w:cs="Calibri"/>
          <w:b/>
          <w:bCs/>
          <w:color w:val="000000"/>
          <w:sz w:val="23"/>
          <w:szCs w:val="23"/>
        </w:rPr>
        <w:tab/>
      </w:r>
      <w:r w:rsidRPr="00DB0516">
        <w:rPr>
          <w:rFonts w:ascii="Calibri" w:hAnsi="Calibri" w:cs="Calibri"/>
          <w:b/>
          <w:bCs/>
          <w:color w:val="000000"/>
          <w:sz w:val="23"/>
          <w:szCs w:val="23"/>
        </w:rPr>
        <w:tab/>
      </w:r>
      <w:r w:rsidRPr="00DB0516">
        <w:rPr>
          <w:rFonts w:ascii="Calibri" w:hAnsi="Calibri" w:cs="Calibri"/>
          <w:b/>
          <w:bCs/>
          <w:color w:val="000000"/>
          <w:sz w:val="23"/>
          <w:szCs w:val="23"/>
        </w:rPr>
        <w:tab/>
      </w:r>
      <w:r w:rsidRPr="00DB0516">
        <w:rPr>
          <w:rFonts w:ascii="Calibri" w:hAnsi="Calibri" w:cs="Calibri"/>
          <w:b/>
          <w:bCs/>
          <w:color w:val="000000"/>
          <w:sz w:val="23"/>
          <w:szCs w:val="23"/>
        </w:rPr>
        <w:tab/>
      </w:r>
      <w:r w:rsidRPr="00DB0516">
        <w:rPr>
          <w:rFonts w:ascii="Calibri" w:hAnsi="Calibri" w:cs="Calibri"/>
          <w:b/>
          <w:bCs/>
          <w:color w:val="000000"/>
          <w:sz w:val="23"/>
          <w:szCs w:val="23"/>
        </w:rPr>
        <w:tab/>
        <w:t xml:space="preserve"> </w:t>
      </w:r>
    </w:p>
    <w:p w:rsidR="00DB0516" w:rsidRPr="00DB0516" w:rsidRDefault="00DB0516" w:rsidP="00DB0516">
      <w:pPr>
        <w:spacing w:line="259" w:lineRule="auto"/>
      </w:pPr>
    </w:p>
    <w:p w:rsidR="00DB0516" w:rsidRPr="00DB0516" w:rsidRDefault="00DB0516" w:rsidP="00DB0516">
      <w:pPr>
        <w:spacing w:line="259" w:lineRule="auto"/>
      </w:pPr>
      <w:r w:rsidRPr="00DB0516">
        <w:t xml:space="preserve">Β. ΚΑΜΠΕΛΗ </w:t>
      </w:r>
      <w:r w:rsidRPr="00DB0516">
        <w:tab/>
        <w:t xml:space="preserve">               </w:t>
      </w:r>
      <w:r w:rsidR="00672B42">
        <w:t xml:space="preserve">           Δ. ΓΕΩΡΓΑΤΖΗΣ </w:t>
      </w:r>
      <w:r w:rsidRPr="00DB0516">
        <w:t xml:space="preserve">           </w:t>
      </w:r>
      <w:r w:rsidR="00672B42">
        <w:t xml:space="preserve">                         Π. ΗΛΙΑΣ </w:t>
      </w:r>
      <w:r w:rsidRPr="00DB0516">
        <w:t xml:space="preserve">                                                        </w:t>
      </w:r>
    </w:p>
    <w:p w:rsidR="00DB0516" w:rsidRDefault="00DB0516" w:rsidP="00DB0516">
      <w:pPr>
        <w:spacing w:line="259" w:lineRule="auto"/>
      </w:pPr>
    </w:p>
    <w:p w:rsidR="00E94855" w:rsidRDefault="00E94855" w:rsidP="00DB0516">
      <w:pPr>
        <w:spacing w:line="259" w:lineRule="auto"/>
      </w:pPr>
    </w:p>
    <w:p w:rsidR="00E94855" w:rsidRPr="00DB0516" w:rsidRDefault="00E94855" w:rsidP="00DB0516">
      <w:pPr>
        <w:spacing w:line="259" w:lineRule="auto"/>
      </w:pPr>
    </w:p>
    <w:p w:rsidR="00672B42" w:rsidRDefault="00DB0516" w:rsidP="00672B42">
      <w:pPr>
        <w:spacing w:after="0" w:line="259" w:lineRule="auto"/>
      </w:pPr>
      <w:r w:rsidRPr="00DB0516">
        <w:rPr>
          <w:rFonts w:ascii="Calibri" w:hAnsi="Calibri" w:cs="Calibri"/>
          <w:color w:val="000000"/>
        </w:rPr>
        <w:t>ΕΛΛΗΝΙΚΗ ΔΗΜΟΚΡΑΤΙΑ</w:t>
      </w:r>
      <w:r w:rsidRPr="00DB0516">
        <w:rPr>
          <w:rFonts w:ascii="Calibri" w:hAnsi="Calibri" w:cs="Calibri"/>
          <w:color w:val="000000"/>
        </w:rPr>
        <w:tab/>
      </w:r>
      <w:r w:rsidRPr="00DB0516">
        <w:rPr>
          <w:rFonts w:ascii="Calibri" w:hAnsi="Calibri" w:cs="Calibri"/>
          <w:color w:val="000000"/>
        </w:rPr>
        <w:tab/>
      </w:r>
      <w:r w:rsidR="00672B42">
        <w:rPr>
          <w:rFonts w:ascii="Calibri" w:hAnsi="Calibri" w:cs="Calibri"/>
          <w:color w:val="000000"/>
        </w:rPr>
        <w:t xml:space="preserve">                  </w:t>
      </w:r>
      <w:r w:rsidR="00672B42">
        <w:t xml:space="preserve"> </w:t>
      </w:r>
      <w:r w:rsidR="00672B42" w:rsidRPr="00DB0516">
        <w:t xml:space="preserve">«ΠΡΟΜΗΘΕΙΑ </w:t>
      </w:r>
      <w:r w:rsidR="00672B42">
        <w:t xml:space="preserve">ΕΝΔΥΣΗΣ </w:t>
      </w:r>
    </w:p>
    <w:p w:rsidR="00672B42" w:rsidRDefault="00672B42" w:rsidP="00672B42">
      <w:pPr>
        <w:autoSpaceDE w:val="0"/>
        <w:autoSpaceDN w:val="0"/>
        <w:adjustRightInd w:val="0"/>
        <w:spacing w:after="0" w:line="240" w:lineRule="auto"/>
        <w:rPr>
          <w:rFonts w:ascii="Calibri" w:hAnsi="Calibri" w:cs="Calibri"/>
          <w:color w:val="000000"/>
        </w:rPr>
      </w:pPr>
      <w:r w:rsidRPr="00DB0516">
        <w:rPr>
          <w:rFonts w:ascii="Calibri" w:hAnsi="Calibri" w:cs="Calibri"/>
          <w:color w:val="000000"/>
        </w:rPr>
        <w:t>ΔΗΜΟΣ ΜΑΡΑΘΩΝΑ</w:t>
      </w:r>
      <w:r>
        <w:rPr>
          <w:rFonts w:ascii="Calibri" w:hAnsi="Calibri" w:cs="Calibri"/>
          <w:color w:val="000000"/>
        </w:rPr>
        <w:t xml:space="preserve">                                                        </w:t>
      </w:r>
      <w:r>
        <w:t xml:space="preserve">ΑΠΟ ΤΗΝ ΚΑΚΟΚΑΙΡΙΑ ΓΙΑ ΤΙΣ </w:t>
      </w:r>
    </w:p>
    <w:p w:rsidR="00672B42" w:rsidRPr="00DB0516" w:rsidRDefault="00672B42" w:rsidP="00672B42">
      <w:pPr>
        <w:autoSpaceDE w:val="0"/>
        <w:autoSpaceDN w:val="0"/>
        <w:adjustRightInd w:val="0"/>
        <w:spacing w:after="0" w:line="240" w:lineRule="auto"/>
        <w:rPr>
          <w:rFonts w:ascii="Calibri" w:hAnsi="Calibri" w:cs="Calibri"/>
          <w:color w:val="000000"/>
        </w:rPr>
      </w:pPr>
      <w:r w:rsidRPr="00DB0516">
        <w:rPr>
          <w:rFonts w:ascii="Calibri" w:hAnsi="Calibri" w:cs="Calibri"/>
          <w:color w:val="000000"/>
        </w:rPr>
        <w:t xml:space="preserve">ΥΠΗΡΕΣΙΑ ΠΟΛΙΤΙΚΗΣ ΠΡΟΣΤΑΣΙΑΣ </w:t>
      </w:r>
      <w:r>
        <w:rPr>
          <w:rFonts w:ascii="Calibri" w:hAnsi="Calibri" w:cs="Calibri"/>
          <w:color w:val="000000"/>
        </w:rPr>
        <w:t xml:space="preserve">                               </w:t>
      </w:r>
      <w:r>
        <w:t>ΑΝΑΓΚΕΣ ΤΗΣ ΠΟΛΙΤΙΚΗΣ ΠΡΟΣΤΑΣΙΑΣ</w:t>
      </w:r>
      <w:r w:rsidRPr="00DB0516">
        <w:t>»</w:t>
      </w:r>
    </w:p>
    <w:p w:rsidR="00672B42" w:rsidRPr="00DB0516" w:rsidRDefault="00672B42" w:rsidP="00672B42">
      <w:pPr>
        <w:autoSpaceDE w:val="0"/>
        <w:autoSpaceDN w:val="0"/>
        <w:adjustRightInd w:val="0"/>
        <w:spacing w:after="0" w:line="240" w:lineRule="auto"/>
        <w:ind w:left="3600" w:firstLine="720"/>
        <w:rPr>
          <w:rFonts w:ascii="Calibri" w:hAnsi="Calibri" w:cs="Calibri"/>
          <w:color w:val="000000"/>
          <w:sz w:val="23"/>
          <w:szCs w:val="23"/>
        </w:rPr>
      </w:pPr>
      <w:r>
        <w:rPr>
          <w:rFonts w:ascii="Calibri" w:hAnsi="Calibri" w:cs="Calibri"/>
          <w:color w:val="000000"/>
          <w:sz w:val="23"/>
          <w:szCs w:val="23"/>
        </w:rPr>
        <w:t xml:space="preserve">      ΠΡΟΫΠΟΛΟΓΙΣΜΟΣ : </w:t>
      </w:r>
      <w:r w:rsidRPr="00DB0516">
        <w:rPr>
          <w:rFonts w:ascii="Calibri" w:hAnsi="Calibri" w:cs="Calibri"/>
          <w:color w:val="000000"/>
          <w:sz w:val="23"/>
          <w:szCs w:val="23"/>
        </w:rPr>
        <w:t xml:space="preserve">€ </w:t>
      </w:r>
    </w:p>
    <w:p w:rsidR="00672B42" w:rsidRDefault="00672B42" w:rsidP="00672B42">
      <w:pPr>
        <w:spacing w:after="0" w:line="259" w:lineRule="auto"/>
        <w:ind w:left="4320"/>
        <w:rPr>
          <w:sz w:val="23"/>
          <w:szCs w:val="23"/>
        </w:rPr>
      </w:pPr>
      <w:r>
        <w:rPr>
          <w:sz w:val="23"/>
          <w:szCs w:val="23"/>
        </w:rPr>
        <w:t xml:space="preserve">    </w:t>
      </w:r>
      <w:r w:rsidRPr="00DC31AA">
        <w:rPr>
          <w:sz w:val="23"/>
          <w:szCs w:val="23"/>
        </w:rPr>
        <w:t xml:space="preserve">  </w:t>
      </w:r>
      <w:r>
        <w:rPr>
          <w:sz w:val="23"/>
          <w:szCs w:val="23"/>
        </w:rPr>
        <w:t>ΠΙΣΤΩΣΗ : 2.739,90</w:t>
      </w:r>
      <w:r w:rsidRPr="00DB0516">
        <w:rPr>
          <w:sz w:val="23"/>
          <w:szCs w:val="23"/>
        </w:rPr>
        <w:t xml:space="preserve"> €</w:t>
      </w:r>
    </w:p>
    <w:p w:rsidR="00672B42" w:rsidRPr="00DB0516" w:rsidRDefault="00672B42" w:rsidP="00672B42">
      <w:pPr>
        <w:spacing w:line="259" w:lineRule="auto"/>
        <w:ind w:left="4320"/>
      </w:pPr>
      <w:r>
        <w:rPr>
          <w:sz w:val="23"/>
          <w:szCs w:val="23"/>
        </w:rPr>
        <w:t xml:space="preserve">      </w:t>
      </w:r>
      <w:r>
        <w:rPr>
          <w:sz w:val="23"/>
          <w:szCs w:val="23"/>
          <w:lang w:val="en-US"/>
        </w:rPr>
        <w:t>CPV</w:t>
      </w:r>
      <w:r>
        <w:rPr>
          <w:sz w:val="23"/>
          <w:szCs w:val="23"/>
        </w:rPr>
        <w:t xml:space="preserve"> 18220000-7</w:t>
      </w:r>
    </w:p>
    <w:p w:rsidR="00DB0516" w:rsidRPr="00DB0516" w:rsidRDefault="00DB0516" w:rsidP="00672B42">
      <w:pPr>
        <w:autoSpaceDE w:val="0"/>
        <w:autoSpaceDN w:val="0"/>
        <w:adjustRightInd w:val="0"/>
        <w:spacing w:after="0" w:line="240" w:lineRule="auto"/>
        <w:rPr>
          <w:rFonts w:ascii="Calibri" w:hAnsi="Calibri" w:cs="Calibri"/>
          <w:color w:val="000000"/>
        </w:rPr>
      </w:pPr>
      <w:r w:rsidRPr="00DB0516">
        <w:rPr>
          <w:rFonts w:ascii="Calibri" w:hAnsi="Calibri" w:cs="Calibri"/>
          <w:color w:val="000000"/>
        </w:rPr>
        <w:tab/>
        <w:t xml:space="preserve"> </w:t>
      </w:r>
    </w:p>
    <w:p w:rsidR="00DB0516" w:rsidRPr="00DB0516" w:rsidRDefault="00672B42" w:rsidP="00DB0516">
      <w:pPr>
        <w:autoSpaceDE w:val="0"/>
        <w:autoSpaceDN w:val="0"/>
        <w:adjustRightInd w:val="0"/>
        <w:spacing w:after="0" w:line="240" w:lineRule="auto"/>
        <w:rPr>
          <w:rFonts w:ascii="Calibri" w:hAnsi="Calibri" w:cs="Calibri"/>
          <w:color w:val="000000"/>
        </w:rPr>
      </w:pPr>
      <w:r>
        <w:rPr>
          <w:rFonts w:ascii="Calibri" w:hAnsi="Calibri" w:cs="Calibri"/>
          <w:color w:val="000000"/>
        </w:rPr>
        <w:t>ΑΡ. ΜΕΛ.:  10</w:t>
      </w:r>
      <w:r w:rsidR="00DB0516" w:rsidRPr="00DB0516">
        <w:rPr>
          <w:rFonts w:ascii="Calibri" w:hAnsi="Calibri" w:cs="Calibri"/>
          <w:color w:val="000000"/>
        </w:rPr>
        <w:t xml:space="preserve">/2020 </w:t>
      </w:r>
    </w:p>
    <w:p w:rsidR="00DB0516" w:rsidRPr="00DB0516" w:rsidRDefault="00672B42" w:rsidP="00DB0516">
      <w:pPr>
        <w:autoSpaceDE w:val="0"/>
        <w:autoSpaceDN w:val="0"/>
        <w:adjustRightInd w:val="0"/>
        <w:spacing w:after="0" w:line="240" w:lineRule="auto"/>
        <w:ind w:left="3600" w:firstLine="720"/>
        <w:rPr>
          <w:rFonts w:ascii="Calibri" w:hAnsi="Calibri" w:cs="Calibri"/>
          <w:color w:val="000000"/>
          <w:sz w:val="23"/>
          <w:szCs w:val="23"/>
        </w:rPr>
      </w:pPr>
      <w:r>
        <w:rPr>
          <w:rFonts w:ascii="Calibri" w:hAnsi="Calibri" w:cs="Calibri"/>
          <w:color w:val="000000"/>
          <w:sz w:val="23"/>
          <w:szCs w:val="23"/>
        </w:rPr>
        <w:t xml:space="preserve">ΠΡΟΫΠΟΛΟΓΙΣΜΟΣ :2.739 </w:t>
      </w:r>
      <w:r w:rsidR="00DB0516" w:rsidRPr="00DB0516">
        <w:rPr>
          <w:rFonts w:ascii="Calibri" w:hAnsi="Calibri" w:cs="Calibri"/>
          <w:color w:val="000000"/>
          <w:sz w:val="23"/>
          <w:szCs w:val="23"/>
        </w:rPr>
        <w:t xml:space="preserve">,00 € </w:t>
      </w:r>
    </w:p>
    <w:p w:rsidR="00DB0516" w:rsidRPr="00DB0516" w:rsidRDefault="00DB0516" w:rsidP="00DB0516">
      <w:pPr>
        <w:autoSpaceDE w:val="0"/>
        <w:autoSpaceDN w:val="0"/>
        <w:adjustRightInd w:val="0"/>
        <w:spacing w:after="0" w:line="240" w:lineRule="auto"/>
        <w:ind w:left="3600" w:firstLine="720"/>
        <w:rPr>
          <w:rFonts w:ascii="Calibri" w:hAnsi="Calibri" w:cs="Calibri"/>
          <w:color w:val="000000"/>
          <w:sz w:val="23"/>
          <w:szCs w:val="23"/>
        </w:rPr>
      </w:pPr>
      <w:r w:rsidRPr="00DB0516">
        <w:rPr>
          <w:rFonts w:ascii="Calibri" w:hAnsi="Calibri" w:cs="Calibri"/>
          <w:color w:val="000000"/>
          <w:sz w:val="23"/>
          <w:szCs w:val="23"/>
        </w:rPr>
        <w:t xml:space="preserve">ΠΙΣΤΩΣΗ :…………………………….  € </w:t>
      </w:r>
    </w:p>
    <w:p w:rsidR="00DB0516" w:rsidRPr="00DB0516" w:rsidRDefault="00DB0516" w:rsidP="00DB0516">
      <w:pPr>
        <w:spacing w:line="259" w:lineRule="auto"/>
        <w:ind w:left="720" w:firstLine="720"/>
        <w:rPr>
          <w:sz w:val="28"/>
          <w:szCs w:val="28"/>
        </w:rPr>
      </w:pPr>
    </w:p>
    <w:p w:rsidR="00DB0516" w:rsidRPr="00DB0516" w:rsidRDefault="00DB0516" w:rsidP="00DB0516">
      <w:pPr>
        <w:spacing w:line="259" w:lineRule="auto"/>
        <w:ind w:left="720" w:firstLine="720"/>
        <w:rPr>
          <w:sz w:val="28"/>
          <w:szCs w:val="28"/>
        </w:rPr>
      </w:pPr>
    </w:p>
    <w:p w:rsidR="00DB0516" w:rsidRPr="00DB0516" w:rsidRDefault="00DB0516" w:rsidP="00DB0516">
      <w:pPr>
        <w:spacing w:line="259" w:lineRule="auto"/>
        <w:ind w:left="720" w:firstLine="720"/>
        <w:rPr>
          <w:sz w:val="28"/>
          <w:szCs w:val="28"/>
        </w:rPr>
      </w:pPr>
      <w:r w:rsidRPr="00DB0516">
        <w:rPr>
          <w:sz w:val="28"/>
          <w:szCs w:val="28"/>
        </w:rPr>
        <w:t xml:space="preserve">ΕΝΔΕΙΚΤΙΚΟΣ ΠΡΟŸΠΟΛΟΓΙΣΜΟΣ </w:t>
      </w:r>
    </w:p>
    <w:tbl>
      <w:tblPr>
        <w:tblStyle w:val="a3"/>
        <w:tblW w:w="0" w:type="auto"/>
        <w:tblLook w:val="04A0" w:firstRow="1" w:lastRow="0" w:firstColumn="1" w:lastColumn="0" w:noHBand="0" w:noVBand="1"/>
      </w:tblPr>
      <w:tblGrid>
        <w:gridCol w:w="2074"/>
        <w:gridCol w:w="2074"/>
        <w:gridCol w:w="2074"/>
        <w:gridCol w:w="2074"/>
      </w:tblGrid>
      <w:tr w:rsidR="00672B42" w:rsidTr="00672B42">
        <w:tc>
          <w:tcPr>
            <w:tcW w:w="2074" w:type="dxa"/>
          </w:tcPr>
          <w:p w:rsidR="00672B42" w:rsidRDefault="00672B42" w:rsidP="00DB0516">
            <w:pPr>
              <w:spacing w:line="259" w:lineRule="auto"/>
            </w:pPr>
            <w:r>
              <w:t>ΠΕΡΙΓΡΑΦΗ</w:t>
            </w:r>
          </w:p>
        </w:tc>
        <w:tc>
          <w:tcPr>
            <w:tcW w:w="2074" w:type="dxa"/>
          </w:tcPr>
          <w:p w:rsidR="00672B42" w:rsidRDefault="00672B42" w:rsidP="00DB0516">
            <w:pPr>
              <w:spacing w:line="259" w:lineRule="auto"/>
            </w:pPr>
            <w:r>
              <w:t xml:space="preserve"> ΤΙΜΗ </w:t>
            </w:r>
          </w:p>
        </w:tc>
        <w:tc>
          <w:tcPr>
            <w:tcW w:w="2074" w:type="dxa"/>
          </w:tcPr>
          <w:p w:rsidR="00672B42" w:rsidRDefault="00672B42" w:rsidP="00DB0516">
            <w:pPr>
              <w:spacing w:line="259" w:lineRule="auto"/>
            </w:pPr>
            <w:r>
              <w:t>ΠΟΣΟΤΗΤΑ</w:t>
            </w:r>
          </w:p>
        </w:tc>
        <w:tc>
          <w:tcPr>
            <w:tcW w:w="2074" w:type="dxa"/>
          </w:tcPr>
          <w:p w:rsidR="00672B42" w:rsidRDefault="00672B42" w:rsidP="00DB0516">
            <w:pPr>
              <w:spacing w:line="259" w:lineRule="auto"/>
            </w:pPr>
            <w:r>
              <w:t>ΣΥΝΟΛΟ</w:t>
            </w:r>
          </w:p>
        </w:tc>
      </w:tr>
      <w:tr w:rsidR="00672B42" w:rsidTr="00672B42">
        <w:tc>
          <w:tcPr>
            <w:tcW w:w="2074" w:type="dxa"/>
          </w:tcPr>
          <w:p w:rsidR="00672B42" w:rsidRDefault="00672B42" w:rsidP="00DB0516">
            <w:pPr>
              <w:spacing w:line="259" w:lineRule="auto"/>
            </w:pPr>
            <w:r>
              <w:t>25  ΤΖΟΚΕΙ</w:t>
            </w:r>
          </w:p>
        </w:tc>
        <w:tc>
          <w:tcPr>
            <w:tcW w:w="2074" w:type="dxa"/>
          </w:tcPr>
          <w:p w:rsidR="00672B42" w:rsidRDefault="00E94855" w:rsidP="00DB0516">
            <w:pPr>
              <w:spacing w:line="259" w:lineRule="auto"/>
            </w:pPr>
            <w:r>
              <w:t xml:space="preserve">3,20   </w:t>
            </w:r>
            <w:r w:rsidR="00350FAF">
              <w:t xml:space="preserve">       </w:t>
            </w:r>
            <w:r>
              <w:t>ευρώ/τμχ</w:t>
            </w:r>
          </w:p>
        </w:tc>
        <w:tc>
          <w:tcPr>
            <w:tcW w:w="2074" w:type="dxa"/>
          </w:tcPr>
          <w:p w:rsidR="00672B42" w:rsidRDefault="00E94855" w:rsidP="00DB0516">
            <w:pPr>
              <w:spacing w:line="259" w:lineRule="auto"/>
            </w:pPr>
            <w:r>
              <w:t xml:space="preserve"> </w:t>
            </w:r>
            <w:r w:rsidR="00350FAF">
              <w:t xml:space="preserve">      </w:t>
            </w:r>
            <w:r>
              <w:t>25</w:t>
            </w:r>
          </w:p>
        </w:tc>
        <w:tc>
          <w:tcPr>
            <w:tcW w:w="2074" w:type="dxa"/>
          </w:tcPr>
          <w:p w:rsidR="00672B42" w:rsidRDefault="00350FAF" w:rsidP="00DB0516">
            <w:pPr>
              <w:spacing w:line="259" w:lineRule="auto"/>
            </w:pPr>
            <w:r>
              <w:t xml:space="preserve">                 </w:t>
            </w:r>
            <w:r w:rsidR="00E94855">
              <w:t>80,00</w:t>
            </w:r>
          </w:p>
        </w:tc>
      </w:tr>
      <w:tr w:rsidR="00672B42" w:rsidTr="00672B42">
        <w:tc>
          <w:tcPr>
            <w:tcW w:w="2074" w:type="dxa"/>
          </w:tcPr>
          <w:p w:rsidR="00672B42" w:rsidRDefault="00E94855" w:rsidP="00DB0516">
            <w:pPr>
              <w:spacing w:line="259" w:lineRule="auto"/>
            </w:pPr>
            <w:r>
              <w:t>100 ΓΙΛΕΚΑ ΑΝΑΚΛ.</w:t>
            </w:r>
          </w:p>
        </w:tc>
        <w:tc>
          <w:tcPr>
            <w:tcW w:w="2074" w:type="dxa"/>
          </w:tcPr>
          <w:p w:rsidR="00672B42" w:rsidRDefault="00E94855" w:rsidP="00DB0516">
            <w:pPr>
              <w:spacing w:line="259" w:lineRule="auto"/>
            </w:pPr>
            <w:r>
              <w:t xml:space="preserve">2,60   </w:t>
            </w:r>
            <w:r w:rsidR="00350FAF">
              <w:t xml:space="preserve">        </w:t>
            </w:r>
            <w:r>
              <w:t>ευρώ/τμ</w:t>
            </w:r>
            <w:r w:rsidR="00350FAF">
              <w:t>χ</w:t>
            </w:r>
          </w:p>
        </w:tc>
        <w:tc>
          <w:tcPr>
            <w:tcW w:w="2074" w:type="dxa"/>
          </w:tcPr>
          <w:p w:rsidR="00672B42" w:rsidRDefault="00350FAF" w:rsidP="00DB0516">
            <w:pPr>
              <w:spacing w:line="259" w:lineRule="auto"/>
            </w:pPr>
            <w:r>
              <w:t xml:space="preserve">     </w:t>
            </w:r>
            <w:r w:rsidR="00E94855">
              <w:t>100</w:t>
            </w:r>
          </w:p>
        </w:tc>
        <w:tc>
          <w:tcPr>
            <w:tcW w:w="2074" w:type="dxa"/>
          </w:tcPr>
          <w:p w:rsidR="00672B42" w:rsidRDefault="00350FAF" w:rsidP="00DB0516">
            <w:pPr>
              <w:spacing w:line="259" w:lineRule="auto"/>
            </w:pPr>
            <w:r>
              <w:t xml:space="preserve">                </w:t>
            </w:r>
            <w:r w:rsidR="00E94855">
              <w:t>260,00</w:t>
            </w:r>
          </w:p>
        </w:tc>
      </w:tr>
      <w:tr w:rsidR="00672B42" w:rsidTr="00672B42">
        <w:tc>
          <w:tcPr>
            <w:tcW w:w="2074" w:type="dxa"/>
          </w:tcPr>
          <w:p w:rsidR="00672B42" w:rsidRDefault="00E94855" w:rsidP="00DB0516">
            <w:pPr>
              <w:spacing w:line="259" w:lineRule="auto"/>
            </w:pPr>
            <w:r>
              <w:t>12  ΦΟΥΤΕΡ</w:t>
            </w:r>
          </w:p>
        </w:tc>
        <w:tc>
          <w:tcPr>
            <w:tcW w:w="2074" w:type="dxa"/>
          </w:tcPr>
          <w:p w:rsidR="00672B42" w:rsidRDefault="00E94855" w:rsidP="00DB0516">
            <w:pPr>
              <w:spacing w:line="259" w:lineRule="auto"/>
            </w:pPr>
            <w:r>
              <w:t xml:space="preserve">11,00 </w:t>
            </w:r>
            <w:r w:rsidR="00350FAF">
              <w:t xml:space="preserve">        </w:t>
            </w:r>
            <w:r>
              <w:t>ευρώ/τμ</w:t>
            </w:r>
            <w:r w:rsidR="00350FAF">
              <w:t>χ</w:t>
            </w:r>
          </w:p>
        </w:tc>
        <w:tc>
          <w:tcPr>
            <w:tcW w:w="2074" w:type="dxa"/>
          </w:tcPr>
          <w:p w:rsidR="00672B42" w:rsidRDefault="00350FAF" w:rsidP="00DB0516">
            <w:pPr>
              <w:spacing w:line="259" w:lineRule="auto"/>
            </w:pPr>
            <w:r>
              <w:t xml:space="preserve">       </w:t>
            </w:r>
            <w:r w:rsidR="00E94855">
              <w:t>12</w:t>
            </w:r>
          </w:p>
        </w:tc>
        <w:tc>
          <w:tcPr>
            <w:tcW w:w="2074" w:type="dxa"/>
          </w:tcPr>
          <w:p w:rsidR="00672B42" w:rsidRDefault="00350FAF" w:rsidP="00DB0516">
            <w:pPr>
              <w:spacing w:line="259" w:lineRule="auto"/>
            </w:pPr>
            <w:r>
              <w:t xml:space="preserve">                </w:t>
            </w:r>
            <w:r w:rsidR="00E94855">
              <w:t>132,00</w:t>
            </w:r>
          </w:p>
        </w:tc>
      </w:tr>
      <w:tr w:rsidR="00672B42" w:rsidTr="00672B42">
        <w:tc>
          <w:tcPr>
            <w:tcW w:w="2074" w:type="dxa"/>
          </w:tcPr>
          <w:p w:rsidR="00672B42" w:rsidRDefault="00E94855" w:rsidP="00DB0516">
            <w:pPr>
              <w:spacing w:line="259" w:lineRule="auto"/>
            </w:pPr>
            <w:r>
              <w:t xml:space="preserve">12  ΠΑΝΤΕΛΟΝΙΑ </w:t>
            </w:r>
          </w:p>
        </w:tc>
        <w:tc>
          <w:tcPr>
            <w:tcW w:w="2074" w:type="dxa"/>
          </w:tcPr>
          <w:p w:rsidR="00672B42" w:rsidRDefault="00E94855" w:rsidP="00DB0516">
            <w:pPr>
              <w:spacing w:line="259" w:lineRule="auto"/>
            </w:pPr>
            <w:r>
              <w:t xml:space="preserve">17,30 </w:t>
            </w:r>
            <w:r w:rsidR="00350FAF">
              <w:t xml:space="preserve">        </w:t>
            </w:r>
            <w:r>
              <w:t>ευρώ/τμ</w:t>
            </w:r>
            <w:r w:rsidR="00350FAF">
              <w:t>χ</w:t>
            </w:r>
            <w:r>
              <w:t xml:space="preserve"> </w:t>
            </w:r>
          </w:p>
        </w:tc>
        <w:tc>
          <w:tcPr>
            <w:tcW w:w="2074" w:type="dxa"/>
          </w:tcPr>
          <w:p w:rsidR="00672B42" w:rsidRDefault="00350FAF" w:rsidP="00DB0516">
            <w:pPr>
              <w:spacing w:line="259" w:lineRule="auto"/>
            </w:pPr>
            <w:r>
              <w:t xml:space="preserve">       </w:t>
            </w:r>
            <w:r w:rsidR="00E94855">
              <w:t xml:space="preserve">12 </w:t>
            </w:r>
          </w:p>
        </w:tc>
        <w:tc>
          <w:tcPr>
            <w:tcW w:w="2074" w:type="dxa"/>
          </w:tcPr>
          <w:p w:rsidR="00672B42" w:rsidRDefault="00350FAF" w:rsidP="00DB0516">
            <w:pPr>
              <w:spacing w:line="259" w:lineRule="auto"/>
            </w:pPr>
            <w:r>
              <w:t xml:space="preserve">                </w:t>
            </w:r>
            <w:r w:rsidR="00E94855">
              <w:t>207,60</w:t>
            </w:r>
          </w:p>
        </w:tc>
      </w:tr>
      <w:tr w:rsidR="00672B42" w:rsidTr="00672B42">
        <w:tc>
          <w:tcPr>
            <w:tcW w:w="2074" w:type="dxa"/>
          </w:tcPr>
          <w:p w:rsidR="00672B42" w:rsidRDefault="00350FAF" w:rsidP="00DB0516">
            <w:pPr>
              <w:spacing w:line="259" w:lineRule="auto"/>
            </w:pPr>
            <w:r>
              <w:t>25  ΜΠΟΥΦΑΝ ΑΝ.</w:t>
            </w:r>
          </w:p>
        </w:tc>
        <w:tc>
          <w:tcPr>
            <w:tcW w:w="2074" w:type="dxa"/>
          </w:tcPr>
          <w:p w:rsidR="00672B42" w:rsidRDefault="00E94855" w:rsidP="00DB0516">
            <w:pPr>
              <w:spacing w:line="259" w:lineRule="auto"/>
            </w:pPr>
            <w:r>
              <w:t xml:space="preserve">54,00  </w:t>
            </w:r>
            <w:r w:rsidR="00350FAF">
              <w:t xml:space="preserve">       </w:t>
            </w:r>
            <w:r>
              <w:t>ευρώ/τμ</w:t>
            </w:r>
            <w:r w:rsidR="00350FAF">
              <w:t>χ</w:t>
            </w:r>
          </w:p>
        </w:tc>
        <w:tc>
          <w:tcPr>
            <w:tcW w:w="2074" w:type="dxa"/>
          </w:tcPr>
          <w:p w:rsidR="00672B42" w:rsidRDefault="00350FAF" w:rsidP="00DB0516">
            <w:pPr>
              <w:spacing w:line="259" w:lineRule="auto"/>
            </w:pPr>
            <w:r>
              <w:t xml:space="preserve">       </w:t>
            </w:r>
            <w:r w:rsidR="00E94855">
              <w:t>25</w:t>
            </w:r>
          </w:p>
        </w:tc>
        <w:tc>
          <w:tcPr>
            <w:tcW w:w="2074" w:type="dxa"/>
          </w:tcPr>
          <w:p w:rsidR="00672B42" w:rsidRDefault="00350FAF" w:rsidP="00DB0516">
            <w:pPr>
              <w:spacing w:line="259" w:lineRule="auto"/>
            </w:pPr>
            <w:r>
              <w:t xml:space="preserve">              </w:t>
            </w:r>
            <w:r w:rsidR="00E94855">
              <w:t>1.350,00</w:t>
            </w:r>
          </w:p>
        </w:tc>
      </w:tr>
      <w:tr w:rsidR="00672B42" w:rsidTr="00672B42">
        <w:tc>
          <w:tcPr>
            <w:tcW w:w="2074" w:type="dxa"/>
          </w:tcPr>
          <w:p w:rsidR="00672B42" w:rsidRDefault="00350FAF" w:rsidP="00DB0516">
            <w:pPr>
              <w:spacing w:line="259" w:lineRule="auto"/>
            </w:pPr>
            <w:r>
              <w:t>5  ΜΠΟΥΦΑΝ ΑΔΙΑΒ</w:t>
            </w:r>
          </w:p>
        </w:tc>
        <w:tc>
          <w:tcPr>
            <w:tcW w:w="2074" w:type="dxa"/>
          </w:tcPr>
          <w:p w:rsidR="00672B42" w:rsidRDefault="00350FAF" w:rsidP="00DB0516">
            <w:pPr>
              <w:spacing w:line="259" w:lineRule="auto"/>
            </w:pPr>
            <w:r>
              <w:t>36,00          ευρώ/τμ</w:t>
            </w:r>
          </w:p>
        </w:tc>
        <w:tc>
          <w:tcPr>
            <w:tcW w:w="2074" w:type="dxa"/>
          </w:tcPr>
          <w:p w:rsidR="00672B42" w:rsidRDefault="00350FAF" w:rsidP="00DB0516">
            <w:pPr>
              <w:spacing w:line="259" w:lineRule="auto"/>
            </w:pPr>
            <w:r>
              <w:t xml:space="preserve">          5 </w:t>
            </w:r>
          </w:p>
        </w:tc>
        <w:tc>
          <w:tcPr>
            <w:tcW w:w="2074" w:type="dxa"/>
          </w:tcPr>
          <w:p w:rsidR="00672B42" w:rsidRDefault="00350FAF" w:rsidP="00DB0516">
            <w:pPr>
              <w:spacing w:line="259" w:lineRule="auto"/>
            </w:pPr>
            <w:r>
              <w:t xml:space="preserve">                 172,50 </w:t>
            </w:r>
          </w:p>
        </w:tc>
      </w:tr>
      <w:tr w:rsidR="00350FAF" w:rsidTr="00672B42">
        <w:tc>
          <w:tcPr>
            <w:tcW w:w="2074" w:type="dxa"/>
          </w:tcPr>
          <w:p w:rsidR="00350FAF" w:rsidRDefault="00350FAF" w:rsidP="00DB0516">
            <w:pPr>
              <w:spacing w:line="259" w:lineRule="auto"/>
            </w:pPr>
          </w:p>
        </w:tc>
        <w:tc>
          <w:tcPr>
            <w:tcW w:w="2074" w:type="dxa"/>
          </w:tcPr>
          <w:p w:rsidR="00350FAF" w:rsidRDefault="00350FAF" w:rsidP="00DB0516">
            <w:pPr>
              <w:spacing w:line="259" w:lineRule="auto"/>
            </w:pPr>
          </w:p>
        </w:tc>
        <w:tc>
          <w:tcPr>
            <w:tcW w:w="2074" w:type="dxa"/>
          </w:tcPr>
          <w:p w:rsidR="00350FAF" w:rsidRDefault="00350FAF" w:rsidP="00DB0516">
            <w:pPr>
              <w:spacing w:line="259" w:lineRule="auto"/>
            </w:pPr>
            <w:r>
              <w:t>Σύνολο</w:t>
            </w:r>
          </w:p>
        </w:tc>
        <w:tc>
          <w:tcPr>
            <w:tcW w:w="2074" w:type="dxa"/>
          </w:tcPr>
          <w:p w:rsidR="00350FAF" w:rsidRDefault="00350FAF" w:rsidP="00DB0516">
            <w:pPr>
              <w:spacing w:line="259" w:lineRule="auto"/>
            </w:pPr>
            <w:r>
              <w:t xml:space="preserve">              2.209.60</w:t>
            </w:r>
          </w:p>
        </w:tc>
      </w:tr>
      <w:tr w:rsidR="00350FAF" w:rsidTr="00672B42">
        <w:tc>
          <w:tcPr>
            <w:tcW w:w="2074" w:type="dxa"/>
          </w:tcPr>
          <w:p w:rsidR="00350FAF" w:rsidRDefault="00350FAF" w:rsidP="00DB0516">
            <w:pPr>
              <w:spacing w:line="259" w:lineRule="auto"/>
            </w:pPr>
          </w:p>
        </w:tc>
        <w:tc>
          <w:tcPr>
            <w:tcW w:w="2074" w:type="dxa"/>
          </w:tcPr>
          <w:p w:rsidR="00350FAF" w:rsidRDefault="00350FAF" w:rsidP="00DB0516">
            <w:pPr>
              <w:spacing w:line="259" w:lineRule="auto"/>
            </w:pPr>
          </w:p>
        </w:tc>
        <w:tc>
          <w:tcPr>
            <w:tcW w:w="2074" w:type="dxa"/>
          </w:tcPr>
          <w:p w:rsidR="00350FAF" w:rsidRDefault="00350FAF" w:rsidP="00DB0516">
            <w:pPr>
              <w:spacing w:line="259" w:lineRule="auto"/>
            </w:pPr>
            <w:r>
              <w:t xml:space="preserve">ΦΠΑ  24% </w:t>
            </w:r>
          </w:p>
        </w:tc>
        <w:tc>
          <w:tcPr>
            <w:tcW w:w="2074" w:type="dxa"/>
          </w:tcPr>
          <w:p w:rsidR="00350FAF" w:rsidRDefault="00350FAF" w:rsidP="00DB0516">
            <w:pPr>
              <w:spacing w:line="259" w:lineRule="auto"/>
            </w:pPr>
            <w:r>
              <w:t xml:space="preserve">                 530,30</w:t>
            </w:r>
          </w:p>
        </w:tc>
      </w:tr>
      <w:tr w:rsidR="00350FAF" w:rsidTr="00672B42">
        <w:tc>
          <w:tcPr>
            <w:tcW w:w="2074" w:type="dxa"/>
          </w:tcPr>
          <w:p w:rsidR="00350FAF" w:rsidRDefault="00350FAF" w:rsidP="00DB0516">
            <w:pPr>
              <w:spacing w:line="259" w:lineRule="auto"/>
            </w:pPr>
          </w:p>
        </w:tc>
        <w:tc>
          <w:tcPr>
            <w:tcW w:w="2074" w:type="dxa"/>
          </w:tcPr>
          <w:p w:rsidR="00350FAF" w:rsidRDefault="00350FAF" w:rsidP="00DB0516">
            <w:pPr>
              <w:spacing w:line="259" w:lineRule="auto"/>
            </w:pPr>
          </w:p>
        </w:tc>
        <w:tc>
          <w:tcPr>
            <w:tcW w:w="2074" w:type="dxa"/>
          </w:tcPr>
          <w:p w:rsidR="00350FAF" w:rsidRDefault="00350FAF" w:rsidP="00DB0516">
            <w:pPr>
              <w:spacing w:line="259" w:lineRule="auto"/>
            </w:pPr>
            <w:r>
              <w:t xml:space="preserve">ΤΕΛΙΚΟ </w:t>
            </w:r>
          </w:p>
        </w:tc>
        <w:tc>
          <w:tcPr>
            <w:tcW w:w="2074" w:type="dxa"/>
          </w:tcPr>
          <w:p w:rsidR="00350FAF" w:rsidRDefault="00350FAF" w:rsidP="00DB0516">
            <w:pPr>
              <w:spacing w:line="259" w:lineRule="auto"/>
            </w:pPr>
            <w:r>
              <w:t xml:space="preserve">              2.739,90</w:t>
            </w:r>
          </w:p>
        </w:tc>
      </w:tr>
    </w:tbl>
    <w:p w:rsidR="00DB0516" w:rsidRPr="00DB0516" w:rsidRDefault="00DB0516" w:rsidP="00DB0516">
      <w:pPr>
        <w:spacing w:line="259" w:lineRule="auto"/>
      </w:pPr>
    </w:p>
    <w:p w:rsidR="00DB0516" w:rsidRPr="00DB0516" w:rsidRDefault="00DB0516" w:rsidP="00350FAF">
      <w:pPr>
        <w:spacing w:line="259" w:lineRule="auto"/>
      </w:pPr>
      <w:r w:rsidRPr="00DB0516">
        <w:tab/>
      </w:r>
      <w:r w:rsidRPr="00DB0516">
        <w:tab/>
      </w:r>
      <w:r w:rsidRPr="00DB0516">
        <w:tab/>
      </w:r>
      <w:r w:rsidRPr="00DB0516">
        <w:tab/>
      </w:r>
      <w:r w:rsidRPr="00DB0516">
        <w:tab/>
      </w:r>
      <w:r w:rsidRPr="00DB0516">
        <w:tab/>
      </w:r>
      <w:r w:rsidRPr="00DB0516">
        <w:tab/>
      </w:r>
    </w:p>
    <w:p w:rsidR="00350FAF" w:rsidRPr="00DB0516" w:rsidRDefault="00350FAF" w:rsidP="00350FAF">
      <w:pPr>
        <w:autoSpaceDE w:val="0"/>
        <w:autoSpaceDN w:val="0"/>
        <w:adjustRightInd w:val="0"/>
        <w:spacing w:after="0" w:line="240" w:lineRule="auto"/>
        <w:rPr>
          <w:rFonts w:ascii="Calibri" w:hAnsi="Calibri" w:cs="Calibri"/>
          <w:b/>
          <w:bCs/>
          <w:color w:val="000000"/>
          <w:sz w:val="23"/>
          <w:szCs w:val="23"/>
        </w:rPr>
      </w:pPr>
      <w:r w:rsidRPr="00DB0516">
        <w:rPr>
          <w:rFonts w:ascii="Calibri" w:hAnsi="Calibri" w:cs="Calibri"/>
          <w:b/>
          <w:bCs/>
          <w:color w:val="000000"/>
          <w:sz w:val="23"/>
          <w:szCs w:val="23"/>
        </w:rPr>
        <w:t xml:space="preserve">Η ΣΥΝΤΑΞΑΣΑ </w:t>
      </w:r>
      <w:r w:rsidRPr="00DB0516">
        <w:rPr>
          <w:rFonts w:ascii="Calibri" w:hAnsi="Calibri" w:cs="Calibri"/>
          <w:b/>
          <w:bCs/>
          <w:color w:val="000000"/>
          <w:sz w:val="23"/>
          <w:szCs w:val="23"/>
        </w:rPr>
        <w:tab/>
      </w:r>
      <w:r w:rsidRPr="00DB0516">
        <w:rPr>
          <w:rFonts w:ascii="Calibri" w:hAnsi="Calibri" w:cs="Calibri"/>
          <w:b/>
          <w:bCs/>
          <w:color w:val="000000"/>
          <w:sz w:val="23"/>
          <w:szCs w:val="23"/>
        </w:rPr>
        <w:tab/>
      </w:r>
      <w:r>
        <w:rPr>
          <w:rFonts w:ascii="Calibri" w:hAnsi="Calibri" w:cs="Calibri"/>
          <w:b/>
          <w:bCs/>
          <w:color w:val="000000"/>
          <w:sz w:val="23"/>
          <w:szCs w:val="23"/>
        </w:rPr>
        <w:t xml:space="preserve">     Ο   ΠΡΟΙΣΤΑΜΕΝΟΣ</w:t>
      </w:r>
      <w:r>
        <w:rPr>
          <w:rFonts w:ascii="Calibri" w:hAnsi="Calibri" w:cs="Calibri"/>
          <w:b/>
          <w:bCs/>
          <w:color w:val="000000"/>
          <w:sz w:val="23"/>
          <w:szCs w:val="23"/>
        </w:rPr>
        <w:tab/>
      </w:r>
      <w:r>
        <w:rPr>
          <w:rFonts w:ascii="Calibri" w:hAnsi="Calibri" w:cs="Calibri"/>
          <w:b/>
          <w:bCs/>
          <w:color w:val="000000"/>
          <w:sz w:val="23"/>
          <w:szCs w:val="23"/>
        </w:rPr>
        <w:tab/>
      </w:r>
      <w:r>
        <w:rPr>
          <w:rFonts w:ascii="Calibri" w:hAnsi="Calibri" w:cs="Calibri"/>
          <w:b/>
          <w:bCs/>
          <w:color w:val="000000"/>
          <w:sz w:val="23"/>
          <w:szCs w:val="23"/>
        </w:rPr>
        <w:tab/>
      </w:r>
      <w:r w:rsidRPr="00DB0516">
        <w:rPr>
          <w:rFonts w:ascii="Calibri" w:hAnsi="Calibri" w:cs="Calibri"/>
          <w:b/>
          <w:bCs/>
          <w:color w:val="000000"/>
          <w:sz w:val="23"/>
          <w:szCs w:val="23"/>
        </w:rPr>
        <w:t xml:space="preserve">Ο </w:t>
      </w:r>
      <w:r>
        <w:rPr>
          <w:rFonts w:ascii="Calibri" w:hAnsi="Calibri" w:cs="Calibri"/>
          <w:b/>
          <w:bCs/>
          <w:color w:val="000000"/>
          <w:sz w:val="23"/>
          <w:szCs w:val="23"/>
        </w:rPr>
        <w:t>ΔΙΕΥΘΥΝΤΗΣ</w:t>
      </w:r>
    </w:p>
    <w:p w:rsidR="00350FAF" w:rsidRPr="00DB0516" w:rsidRDefault="00350FAF" w:rsidP="00350FAF">
      <w:pPr>
        <w:autoSpaceDE w:val="0"/>
        <w:autoSpaceDN w:val="0"/>
        <w:adjustRightInd w:val="0"/>
        <w:spacing w:after="0" w:line="240" w:lineRule="auto"/>
        <w:rPr>
          <w:rFonts w:ascii="Calibri" w:hAnsi="Calibri" w:cs="Calibri"/>
          <w:color w:val="000000"/>
          <w:sz w:val="23"/>
          <w:szCs w:val="23"/>
        </w:rPr>
      </w:pPr>
      <w:r w:rsidRPr="00DB0516">
        <w:rPr>
          <w:rFonts w:ascii="Calibri" w:hAnsi="Calibri" w:cs="Calibri"/>
          <w:b/>
          <w:bCs/>
          <w:color w:val="000000"/>
          <w:sz w:val="23"/>
          <w:szCs w:val="23"/>
        </w:rPr>
        <w:tab/>
      </w:r>
      <w:r w:rsidRPr="00DB0516">
        <w:rPr>
          <w:rFonts w:ascii="Calibri" w:hAnsi="Calibri" w:cs="Calibri"/>
          <w:b/>
          <w:bCs/>
          <w:color w:val="000000"/>
          <w:sz w:val="23"/>
          <w:szCs w:val="23"/>
        </w:rPr>
        <w:tab/>
      </w:r>
      <w:r w:rsidRPr="00DB0516">
        <w:rPr>
          <w:rFonts w:ascii="Calibri" w:hAnsi="Calibri" w:cs="Calibri"/>
          <w:b/>
          <w:bCs/>
          <w:color w:val="000000"/>
          <w:sz w:val="23"/>
          <w:szCs w:val="23"/>
        </w:rPr>
        <w:tab/>
      </w:r>
      <w:r w:rsidRPr="00DB0516">
        <w:rPr>
          <w:rFonts w:ascii="Calibri" w:hAnsi="Calibri" w:cs="Calibri"/>
          <w:b/>
          <w:bCs/>
          <w:color w:val="000000"/>
          <w:sz w:val="23"/>
          <w:szCs w:val="23"/>
        </w:rPr>
        <w:tab/>
      </w:r>
      <w:r w:rsidRPr="00DB0516">
        <w:rPr>
          <w:rFonts w:ascii="Calibri" w:hAnsi="Calibri" w:cs="Calibri"/>
          <w:b/>
          <w:bCs/>
          <w:color w:val="000000"/>
          <w:sz w:val="23"/>
          <w:szCs w:val="23"/>
        </w:rPr>
        <w:tab/>
      </w:r>
      <w:r w:rsidRPr="00DB0516">
        <w:rPr>
          <w:rFonts w:ascii="Calibri" w:hAnsi="Calibri" w:cs="Calibri"/>
          <w:b/>
          <w:bCs/>
          <w:color w:val="000000"/>
          <w:sz w:val="23"/>
          <w:szCs w:val="23"/>
        </w:rPr>
        <w:tab/>
      </w:r>
      <w:r w:rsidRPr="00DB0516">
        <w:rPr>
          <w:rFonts w:ascii="Calibri" w:hAnsi="Calibri" w:cs="Calibri"/>
          <w:b/>
          <w:bCs/>
          <w:color w:val="000000"/>
          <w:sz w:val="23"/>
          <w:szCs w:val="23"/>
        </w:rPr>
        <w:tab/>
        <w:t xml:space="preserve"> </w:t>
      </w:r>
    </w:p>
    <w:p w:rsidR="00350FAF" w:rsidRPr="00DB0516" w:rsidRDefault="00350FAF" w:rsidP="00350FAF">
      <w:pPr>
        <w:spacing w:line="259" w:lineRule="auto"/>
      </w:pPr>
    </w:p>
    <w:p w:rsidR="00350FAF" w:rsidRPr="00DB0516" w:rsidRDefault="00350FAF" w:rsidP="00350FAF">
      <w:pPr>
        <w:spacing w:line="259" w:lineRule="auto"/>
      </w:pPr>
      <w:r w:rsidRPr="00DB0516">
        <w:t xml:space="preserve">Β. ΚΑΜΠΕΛΗ </w:t>
      </w:r>
      <w:r w:rsidRPr="00DB0516">
        <w:tab/>
        <w:t xml:space="preserve">               </w:t>
      </w:r>
      <w:r>
        <w:t xml:space="preserve">           Δ. ΓΕΩΡΓΑΤΖΗΣ </w:t>
      </w:r>
      <w:r w:rsidRPr="00DB0516">
        <w:t xml:space="preserve">           </w:t>
      </w:r>
      <w:r>
        <w:t xml:space="preserve">                         Π. ΗΛΙΑΣ </w:t>
      </w:r>
      <w:r w:rsidRPr="00DB0516">
        <w:t xml:space="preserve">                                                        </w:t>
      </w:r>
    </w:p>
    <w:p w:rsidR="00505271" w:rsidRDefault="00505271"/>
    <w:sectPr w:rsidR="005052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22"/>
    <w:rsid w:val="002D20C0"/>
    <w:rsid w:val="00350FAF"/>
    <w:rsid w:val="003E0640"/>
    <w:rsid w:val="00505271"/>
    <w:rsid w:val="00585A41"/>
    <w:rsid w:val="00603643"/>
    <w:rsid w:val="00672B42"/>
    <w:rsid w:val="0090676F"/>
    <w:rsid w:val="00911FFE"/>
    <w:rsid w:val="00A20173"/>
    <w:rsid w:val="00CA0327"/>
    <w:rsid w:val="00D56AB0"/>
    <w:rsid w:val="00DB0516"/>
    <w:rsid w:val="00DC31AA"/>
    <w:rsid w:val="00E94855"/>
    <w:rsid w:val="00ED191C"/>
    <w:rsid w:val="00F52322"/>
    <w:rsid w:val="00F766E8"/>
    <w:rsid w:val="00FA7C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CC746-ACA8-4424-B3E6-A391887C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32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0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Char"/>
    <w:rsid w:val="002D20C0"/>
    <w:pPr>
      <w:spacing w:after="120" w:line="276" w:lineRule="auto"/>
      <w:ind w:left="-426" w:right="44" w:firstLine="284"/>
      <w:contextualSpacing/>
      <w:jc w:val="both"/>
    </w:pPr>
    <w:rPr>
      <w:rFonts w:ascii="Calibri" w:eastAsia="Times New Roman" w:hAnsi="Calibri" w:cs="Calibri"/>
      <w:lang w:eastAsia="el-GR"/>
    </w:rPr>
  </w:style>
  <w:style w:type="character" w:customStyle="1" w:styleId="Char">
    <w:name w:val="Σώμα κείμενου με εσοχή Char"/>
    <w:basedOn w:val="a0"/>
    <w:link w:val="a4"/>
    <w:rsid w:val="002D20C0"/>
    <w:rPr>
      <w:rFonts w:ascii="Calibri" w:eastAsia="Times New Roman" w:hAnsi="Calibri" w:cs="Calibri"/>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1215</Words>
  <Characters>6567</Characters>
  <Application>Microsoft Office Word</Application>
  <DocSecurity>4</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dc:creator>
  <cp:keywords/>
  <dc:description/>
  <cp:lastModifiedBy>Αναστασία Κελεπούρη</cp:lastModifiedBy>
  <cp:revision>2</cp:revision>
  <dcterms:created xsi:type="dcterms:W3CDTF">2020-10-30T12:27:00Z</dcterms:created>
  <dcterms:modified xsi:type="dcterms:W3CDTF">2020-10-30T12:27:00Z</dcterms:modified>
</cp:coreProperties>
</file>