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7" w:type="dxa"/>
        <w:tblLayout w:type="fixed"/>
        <w:tblLook w:val="0000" w:firstRow="0" w:lastRow="0" w:firstColumn="0" w:lastColumn="0" w:noHBand="0" w:noVBand="0"/>
      </w:tblPr>
      <w:tblGrid>
        <w:gridCol w:w="5268"/>
        <w:gridCol w:w="3859"/>
      </w:tblGrid>
      <w:tr w:rsidR="000A2817" w:rsidRPr="00CB33E5" w14:paraId="500A9043" w14:textId="77777777">
        <w:trPr>
          <w:trHeight w:val="1500"/>
        </w:trPr>
        <w:tc>
          <w:tcPr>
            <w:tcW w:w="5268" w:type="dxa"/>
          </w:tcPr>
          <w:tbl>
            <w:tblPr>
              <w:tblW w:w="42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5"/>
            </w:tblGrid>
            <w:tr w:rsidR="00B21B39" w:rsidRPr="00CB33E5" w14:paraId="615146A8" w14:textId="77777777" w:rsidTr="0095024D">
              <w:trPr>
                <w:trHeight w:val="270"/>
              </w:trPr>
              <w:tc>
                <w:tcPr>
                  <w:tcW w:w="4265" w:type="dxa"/>
                  <w:tcBorders>
                    <w:top w:val="nil"/>
                    <w:left w:val="nil"/>
                    <w:bottom w:val="nil"/>
                    <w:right w:val="nil"/>
                  </w:tcBorders>
                </w:tcPr>
                <w:p w14:paraId="42DE32D7" w14:textId="25DF1E30" w:rsidR="00B21B39" w:rsidRPr="00CB33E5" w:rsidRDefault="000A78C5" w:rsidP="00DB03C8">
                  <w:pPr>
                    <w:jc w:val="both"/>
                    <w:rPr>
                      <w:b/>
                    </w:rPr>
                  </w:pPr>
                  <w:r>
                    <w:rPr>
                      <w:b/>
                      <w:noProof/>
                    </w:rPr>
                    <w:drawing>
                      <wp:inline distT="0" distB="0" distL="0" distR="0" wp14:anchorId="40988E90" wp14:editId="53274DC3">
                        <wp:extent cx="952500" cy="10953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095375"/>
                                </a:xfrm>
                                <a:prstGeom prst="rect">
                                  <a:avLst/>
                                </a:prstGeom>
                                <a:noFill/>
                                <a:ln>
                                  <a:noFill/>
                                </a:ln>
                              </pic:spPr>
                            </pic:pic>
                          </a:graphicData>
                        </a:graphic>
                      </wp:inline>
                    </w:drawing>
                  </w:r>
                </w:p>
              </w:tc>
            </w:tr>
            <w:tr w:rsidR="00B21B39" w:rsidRPr="0095024D" w14:paraId="7124C85E" w14:textId="77777777" w:rsidTr="0095024D">
              <w:trPr>
                <w:trHeight w:val="710"/>
              </w:trPr>
              <w:tc>
                <w:tcPr>
                  <w:tcW w:w="4265" w:type="dxa"/>
                  <w:tcBorders>
                    <w:top w:val="nil"/>
                    <w:left w:val="nil"/>
                    <w:bottom w:val="nil"/>
                    <w:right w:val="nil"/>
                  </w:tcBorders>
                </w:tcPr>
                <w:p w14:paraId="06109219" w14:textId="77777777" w:rsidR="00B21B39" w:rsidRDefault="00B21B39" w:rsidP="00DB03C8">
                  <w:pPr>
                    <w:jc w:val="both"/>
                    <w:rPr>
                      <w:b/>
                      <w:bCs/>
                    </w:rPr>
                  </w:pPr>
                  <w:r w:rsidRPr="00CB33E5">
                    <w:rPr>
                      <w:b/>
                      <w:bCs/>
                    </w:rPr>
                    <w:t>ΕΛΛΗΝΙΚΗ ΔΗΜΟΚΡΑΤΙΑ</w:t>
                  </w:r>
                </w:p>
                <w:p w14:paraId="44C16E3F" w14:textId="77777777" w:rsidR="00EE1022" w:rsidRPr="00EE1022" w:rsidRDefault="00EE1022" w:rsidP="00EE1022">
                  <w:pPr>
                    <w:jc w:val="both"/>
                    <w:rPr>
                      <w:b/>
                      <w:bCs/>
                    </w:rPr>
                  </w:pPr>
                  <w:r w:rsidRPr="00EE1022">
                    <w:rPr>
                      <w:b/>
                      <w:bCs/>
                    </w:rPr>
                    <w:t>ΠΕΡΙΦΕΡΕΙΑ ΑΤΤΙΚΗΣ</w:t>
                  </w:r>
                </w:p>
                <w:p w14:paraId="4BAF4452" w14:textId="77777777" w:rsidR="00EE1022" w:rsidRPr="00EE1022" w:rsidRDefault="00EE1022" w:rsidP="00EE1022">
                  <w:pPr>
                    <w:jc w:val="both"/>
                    <w:rPr>
                      <w:b/>
                      <w:bCs/>
                    </w:rPr>
                  </w:pPr>
                  <w:r w:rsidRPr="00EE1022">
                    <w:rPr>
                      <w:b/>
                      <w:bCs/>
                    </w:rPr>
                    <w:t>ΝΟΜΟΣ ΑΤΤΙΚΗΣ</w:t>
                  </w:r>
                </w:p>
                <w:p w14:paraId="1DDCEB09" w14:textId="77777777" w:rsidR="00B21B39" w:rsidRDefault="00B21B39" w:rsidP="00DB03C8">
                  <w:pPr>
                    <w:contextualSpacing/>
                    <w:jc w:val="both"/>
                    <w:rPr>
                      <w:b/>
                      <w:bCs/>
                    </w:rPr>
                  </w:pPr>
                  <w:r w:rsidRPr="00CB33E5">
                    <w:rPr>
                      <w:b/>
                      <w:bCs/>
                    </w:rPr>
                    <w:t>ΔΗΜΟΣ ΜΑΡΑΘΩΝΟΣ</w:t>
                  </w:r>
                </w:p>
                <w:p w14:paraId="3F318BAA" w14:textId="77777777" w:rsidR="0095024D" w:rsidRDefault="0095024D" w:rsidP="00EE1022">
                  <w:pPr>
                    <w:contextualSpacing/>
                    <w:jc w:val="both"/>
                    <w:rPr>
                      <w:b/>
                      <w:bCs/>
                    </w:rPr>
                  </w:pPr>
                </w:p>
                <w:p w14:paraId="6AC7D8F7" w14:textId="77777777" w:rsidR="002E59F1" w:rsidRDefault="00EE1022" w:rsidP="00EE1022">
                  <w:pPr>
                    <w:contextualSpacing/>
                    <w:jc w:val="both"/>
                    <w:rPr>
                      <w:b/>
                      <w:bCs/>
                    </w:rPr>
                  </w:pPr>
                  <w:r w:rsidRPr="00EE1022">
                    <w:rPr>
                      <w:b/>
                      <w:bCs/>
                    </w:rPr>
                    <w:t xml:space="preserve">Δ/ΝΣΗ </w:t>
                  </w:r>
                  <w:r w:rsidR="002E59F1" w:rsidRPr="002E59F1">
                    <w:rPr>
                      <w:b/>
                      <w:bCs/>
                    </w:rPr>
                    <w:t>ΤΕΧΝΙΚΩΝ ΥΠΗΡΕΣΙΩΝ</w:t>
                  </w:r>
                </w:p>
                <w:p w14:paraId="0FDB5E44" w14:textId="77777777" w:rsidR="0095024D" w:rsidRDefault="0095024D" w:rsidP="00EE1022">
                  <w:pPr>
                    <w:contextualSpacing/>
                    <w:jc w:val="both"/>
                    <w:rPr>
                      <w:b/>
                      <w:bCs/>
                    </w:rPr>
                  </w:pPr>
                  <w:r w:rsidRPr="0095024D">
                    <w:rPr>
                      <w:b/>
                      <w:bCs/>
                    </w:rPr>
                    <w:t>Ταχ. Διεύθυνση: Λ.</w:t>
                  </w:r>
                  <w:r>
                    <w:rPr>
                      <w:b/>
                      <w:bCs/>
                    </w:rPr>
                    <w:t xml:space="preserve"> Μαραθώνος 104</w:t>
                  </w:r>
                </w:p>
                <w:p w14:paraId="6DBC04C8" w14:textId="77777777" w:rsidR="0095024D" w:rsidRPr="00DC3807" w:rsidRDefault="0095024D" w:rsidP="00EE1022">
                  <w:pPr>
                    <w:contextualSpacing/>
                    <w:jc w:val="both"/>
                    <w:rPr>
                      <w:b/>
                      <w:bCs/>
                    </w:rPr>
                  </w:pPr>
                  <w:r w:rsidRPr="0095024D">
                    <w:rPr>
                      <w:b/>
                      <w:bCs/>
                    </w:rPr>
                    <w:t xml:space="preserve">Ταχ. </w:t>
                  </w:r>
                  <w:r w:rsidRPr="00DC3807">
                    <w:rPr>
                      <w:b/>
                      <w:bCs/>
                    </w:rPr>
                    <w:t>Κώδικας: 19005, Νέα Μάκρη</w:t>
                  </w:r>
                </w:p>
                <w:p w14:paraId="611061B1" w14:textId="77777777" w:rsidR="0095024D" w:rsidRPr="00DC3807" w:rsidRDefault="0095024D" w:rsidP="00EE1022">
                  <w:pPr>
                    <w:contextualSpacing/>
                    <w:jc w:val="both"/>
                    <w:rPr>
                      <w:b/>
                      <w:bCs/>
                    </w:rPr>
                  </w:pPr>
                  <w:r w:rsidRPr="00DC3807">
                    <w:rPr>
                      <w:b/>
                      <w:bCs/>
                    </w:rPr>
                    <w:t>Πληροφορίες: Κολοβός Γεώργιος</w:t>
                  </w:r>
                </w:p>
                <w:p w14:paraId="4C80B903" w14:textId="77777777" w:rsidR="0095024D" w:rsidRPr="00DC3807" w:rsidRDefault="0095024D" w:rsidP="00EE1022">
                  <w:pPr>
                    <w:contextualSpacing/>
                    <w:jc w:val="both"/>
                    <w:rPr>
                      <w:b/>
                      <w:bCs/>
                    </w:rPr>
                  </w:pPr>
                  <w:r w:rsidRPr="00DC3807">
                    <w:rPr>
                      <w:b/>
                      <w:bCs/>
                    </w:rPr>
                    <w:t>Τηλ. : 2294320518</w:t>
                  </w:r>
                </w:p>
                <w:p w14:paraId="01468FA5" w14:textId="77777777" w:rsidR="0095024D" w:rsidRPr="00DC3807" w:rsidRDefault="0095024D" w:rsidP="00EE1022">
                  <w:pPr>
                    <w:contextualSpacing/>
                    <w:jc w:val="both"/>
                    <w:rPr>
                      <w:b/>
                      <w:bCs/>
                    </w:rPr>
                  </w:pPr>
                  <w:r w:rsidRPr="00DC3807">
                    <w:rPr>
                      <w:b/>
                      <w:bCs/>
                      <w:lang w:val="en-US"/>
                    </w:rPr>
                    <w:t>FAX</w:t>
                  </w:r>
                  <w:r w:rsidRPr="00DC3807">
                    <w:rPr>
                      <w:b/>
                      <w:bCs/>
                    </w:rPr>
                    <w:t>:2294090810</w:t>
                  </w:r>
                </w:p>
                <w:p w14:paraId="0B016178" w14:textId="77777777" w:rsidR="00EE1022" w:rsidRPr="0095024D" w:rsidRDefault="0095024D" w:rsidP="00EE1022">
                  <w:pPr>
                    <w:contextualSpacing/>
                    <w:jc w:val="both"/>
                    <w:rPr>
                      <w:b/>
                      <w:bCs/>
                      <w:lang w:val="en-US"/>
                    </w:rPr>
                  </w:pPr>
                  <w:r w:rsidRPr="00DC3807">
                    <w:rPr>
                      <w:b/>
                      <w:bCs/>
                      <w:lang w:val="en-US"/>
                    </w:rPr>
                    <w:t>e-mail : techdep@marathon.gr</w:t>
                  </w:r>
                  <w:r w:rsidR="00EE1022" w:rsidRPr="0095024D">
                    <w:rPr>
                      <w:b/>
                      <w:bCs/>
                      <w:lang w:val="en-US"/>
                    </w:rPr>
                    <w:t xml:space="preserve"> </w:t>
                  </w:r>
                </w:p>
                <w:p w14:paraId="4F04F8BC" w14:textId="77777777" w:rsidR="00EE1022" w:rsidRPr="0095024D" w:rsidRDefault="00B21B39" w:rsidP="00EE1022">
                  <w:pPr>
                    <w:pStyle w:val="1"/>
                    <w:rPr>
                      <w:lang w:val="en-US"/>
                    </w:rPr>
                  </w:pPr>
                  <w:r w:rsidRPr="0095024D">
                    <w:rPr>
                      <w:b w:val="0"/>
                      <w:bCs w:val="0"/>
                      <w:lang w:val="en-US"/>
                    </w:rPr>
                    <w:t xml:space="preserve">   </w:t>
                  </w:r>
                  <w:r w:rsidRPr="0095024D">
                    <w:rPr>
                      <w:b w:val="0"/>
                      <w:bCs w:val="0"/>
                      <w:lang w:val="en-US"/>
                    </w:rPr>
                    <w:tab/>
                  </w:r>
                </w:p>
                <w:p w14:paraId="0CC715DC" w14:textId="77777777" w:rsidR="00B21B39" w:rsidRPr="0095024D" w:rsidRDefault="00B21B39" w:rsidP="00DB03C8">
                  <w:pPr>
                    <w:jc w:val="both"/>
                    <w:rPr>
                      <w:b/>
                      <w:bCs/>
                      <w:lang w:val="en-US"/>
                    </w:rPr>
                  </w:pPr>
                  <w:r w:rsidRPr="0095024D">
                    <w:rPr>
                      <w:b/>
                      <w:bCs/>
                      <w:lang w:val="en-US"/>
                    </w:rPr>
                    <w:tab/>
                    <w:t xml:space="preserve">  </w:t>
                  </w:r>
                  <w:r w:rsidRPr="0095024D">
                    <w:rPr>
                      <w:b/>
                      <w:bCs/>
                      <w:lang w:val="en-US"/>
                    </w:rPr>
                    <w:tab/>
                  </w:r>
                  <w:r w:rsidRPr="0095024D">
                    <w:rPr>
                      <w:b/>
                      <w:bCs/>
                      <w:lang w:val="en-US"/>
                    </w:rPr>
                    <w:tab/>
                  </w:r>
                </w:p>
                <w:p w14:paraId="4C9E54B7" w14:textId="77777777" w:rsidR="00B21B39" w:rsidRPr="0095024D" w:rsidRDefault="00B21B39" w:rsidP="00DB03C8">
                  <w:pPr>
                    <w:jc w:val="both"/>
                    <w:rPr>
                      <w:b/>
                      <w:bCs/>
                      <w:lang w:val="en-US"/>
                    </w:rPr>
                  </w:pPr>
                </w:p>
              </w:tc>
            </w:tr>
          </w:tbl>
          <w:p w14:paraId="2B27C0D3" w14:textId="77777777" w:rsidR="000A2817" w:rsidRPr="0095024D" w:rsidRDefault="000A2817" w:rsidP="000A2817">
            <w:pPr>
              <w:rPr>
                <w:b/>
                <w:bCs/>
                <w:lang w:val="en-US"/>
              </w:rPr>
            </w:pPr>
          </w:p>
        </w:tc>
        <w:tc>
          <w:tcPr>
            <w:tcW w:w="3859" w:type="dxa"/>
          </w:tcPr>
          <w:p w14:paraId="2F1D301A" w14:textId="77777777" w:rsidR="00A6210D" w:rsidRDefault="00B21B39" w:rsidP="0005317B">
            <w:pPr>
              <w:jc w:val="both"/>
              <w:rPr>
                <w:b/>
                <w:bCs/>
                <w:lang w:val="en-US"/>
              </w:rPr>
            </w:pPr>
            <w:r w:rsidRPr="0095024D">
              <w:rPr>
                <w:b/>
                <w:bCs/>
                <w:lang w:val="en-US"/>
              </w:rPr>
              <w:t xml:space="preserve">          </w:t>
            </w:r>
          </w:p>
          <w:p w14:paraId="0DCB19EF" w14:textId="77777777" w:rsidR="00A6210D" w:rsidRDefault="00A6210D" w:rsidP="0005317B">
            <w:pPr>
              <w:jc w:val="both"/>
              <w:rPr>
                <w:b/>
                <w:bCs/>
                <w:lang w:val="en-US"/>
              </w:rPr>
            </w:pPr>
          </w:p>
          <w:p w14:paraId="43AE9A0D" w14:textId="77777777" w:rsidR="00A6210D" w:rsidRDefault="00A6210D" w:rsidP="0005317B">
            <w:pPr>
              <w:jc w:val="both"/>
              <w:rPr>
                <w:b/>
                <w:bCs/>
                <w:lang w:val="en-US"/>
              </w:rPr>
            </w:pPr>
          </w:p>
          <w:p w14:paraId="1C58AF5B" w14:textId="77777777" w:rsidR="00A6210D" w:rsidRDefault="00A6210D" w:rsidP="0005317B">
            <w:pPr>
              <w:jc w:val="both"/>
              <w:rPr>
                <w:b/>
                <w:bCs/>
                <w:lang w:val="en-US"/>
              </w:rPr>
            </w:pPr>
          </w:p>
          <w:p w14:paraId="114BE63E" w14:textId="77777777" w:rsidR="00A6210D" w:rsidRDefault="00A6210D" w:rsidP="0005317B">
            <w:pPr>
              <w:jc w:val="both"/>
              <w:rPr>
                <w:b/>
                <w:bCs/>
                <w:lang w:val="en-US"/>
              </w:rPr>
            </w:pPr>
          </w:p>
          <w:p w14:paraId="27CC8422" w14:textId="77777777" w:rsidR="00A6210D" w:rsidRDefault="00A6210D" w:rsidP="0005317B">
            <w:pPr>
              <w:jc w:val="both"/>
              <w:rPr>
                <w:b/>
                <w:bCs/>
                <w:lang w:val="en-US"/>
              </w:rPr>
            </w:pPr>
          </w:p>
          <w:p w14:paraId="6BF5DB40" w14:textId="77777777" w:rsidR="00A6210D" w:rsidRDefault="00A6210D" w:rsidP="0005317B">
            <w:pPr>
              <w:jc w:val="both"/>
              <w:rPr>
                <w:b/>
                <w:bCs/>
                <w:lang w:val="en-US"/>
              </w:rPr>
            </w:pPr>
          </w:p>
          <w:p w14:paraId="51E90A5A" w14:textId="77777777" w:rsidR="00A6210D" w:rsidRDefault="00A6210D" w:rsidP="0005317B">
            <w:pPr>
              <w:jc w:val="both"/>
              <w:rPr>
                <w:b/>
                <w:bCs/>
                <w:lang w:val="en-US"/>
              </w:rPr>
            </w:pPr>
          </w:p>
          <w:p w14:paraId="743F124F" w14:textId="77777777" w:rsidR="00A6210D" w:rsidRDefault="00A6210D" w:rsidP="0005317B">
            <w:pPr>
              <w:jc w:val="both"/>
              <w:rPr>
                <w:b/>
                <w:bCs/>
                <w:lang w:val="en-US"/>
              </w:rPr>
            </w:pPr>
          </w:p>
          <w:p w14:paraId="32AE44F4" w14:textId="77777777" w:rsidR="00A6210D" w:rsidRDefault="00A6210D" w:rsidP="0005317B">
            <w:pPr>
              <w:jc w:val="both"/>
              <w:rPr>
                <w:b/>
                <w:bCs/>
                <w:lang w:val="en-US"/>
              </w:rPr>
            </w:pPr>
          </w:p>
          <w:p w14:paraId="62981FFA" w14:textId="77777777" w:rsidR="00A6210D" w:rsidRDefault="00A6210D" w:rsidP="0005317B">
            <w:pPr>
              <w:jc w:val="both"/>
              <w:rPr>
                <w:b/>
                <w:bCs/>
                <w:lang w:val="en-US"/>
              </w:rPr>
            </w:pPr>
          </w:p>
          <w:p w14:paraId="010FA3C6" w14:textId="2C59321B" w:rsidR="000A2817" w:rsidRPr="000033A6" w:rsidRDefault="000A2817" w:rsidP="00795631">
            <w:pPr>
              <w:jc w:val="both"/>
              <w:rPr>
                <w:b/>
                <w:bCs/>
              </w:rPr>
            </w:pPr>
            <w:r w:rsidRPr="00CB33E5">
              <w:rPr>
                <w:b/>
                <w:bCs/>
              </w:rPr>
              <w:t xml:space="preserve">ΑΡ. ΜΕΛΕΤΗΣ </w:t>
            </w:r>
            <w:r w:rsidRPr="000A78C5">
              <w:rPr>
                <w:b/>
                <w:bCs/>
              </w:rPr>
              <w:t>:</w:t>
            </w:r>
            <w:r w:rsidRPr="000A78C5">
              <w:rPr>
                <w:b/>
                <w:bCs/>
                <w:lang w:val="en-US"/>
              </w:rPr>
              <w:t xml:space="preserve"> </w:t>
            </w:r>
            <w:r w:rsidR="000A78C5" w:rsidRPr="000A78C5">
              <w:rPr>
                <w:b/>
                <w:bCs/>
              </w:rPr>
              <w:t>39</w:t>
            </w:r>
            <w:r w:rsidRPr="000A78C5">
              <w:rPr>
                <w:b/>
                <w:bCs/>
                <w:lang w:val="en-US"/>
              </w:rPr>
              <w:t>/20</w:t>
            </w:r>
            <w:r w:rsidR="000033A6" w:rsidRPr="000A78C5">
              <w:rPr>
                <w:b/>
                <w:bCs/>
              </w:rPr>
              <w:t>20</w:t>
            </w:r>
          </w:p>
        </w:tc>
      </w:tr>
    </w:tbl>
    <w:p w14:paraId="404D300F" w14:textId="77777777" w:rsidR="00A6210D" w:rsidRDefault="00A6210D" w:rsidP="00E835DD">
      <w:pPr>
        <w:autoSpaceDE w:val="0"/>
        <w:autoSpaceDN w:val="0"/>
        <w:adjustRightInd w:val="0"/>
        <w:jc w:val="center"/>
        <w:rPr>
          <w:b/>
          <w:bCs/>
          <w:color w:val="000000"/>
          <w:sz w:val="32"/>
          <w:szCs w:val="32"/>
        </w:rPr>
      </w:pPr>
    </w:p>
    <w:p w14:paraId="6C398CF5" w14:textId="77777777" w:rsidR="00A6210D" w:rsidRDefault="00A6210D" w:rsidP="00E835DD">
      <w:pPr>
        <w:autoSpaceDE w:val="0"/>
        <w:autoSpaceDN w:val="0"/>
        <w:adjustRightInd w:val="0"/>
        <w:jc w:val="center"/>
        <w:rPr>
          <w:b/>
          <w:bCs/>
          <w:color w:val="000000"/>
          <w:sz w:val="32"/>
          <w:szCs w:val="32"/>
        </w:rPr>
      </w:pPr>
    </w:p>
    <w:p w14:paraId="76E18737" w14:textId="77777777" w:rsidR="000A2817" w:rsidRPr="00E835DD" w:rsidRDefault="00E835DD" w:rsidP="00E835DD">
      <w:pPr>
        <w:autoSpaceDE w:val="0"/>
        <w:autoSpaceDN w:val="0"/>
        <w:adjustRightInd w:val="0"/>
        <w:jc w:val="center"/>
        <w:rPr>
          <w:b/>
          <w:bCs/>
          <w:color w:val="000000"/>
          <w:sz w:val="32"/>
          <w:szCs w:val="32"/>
        </w:rPr>
      </w:pPr>
      <w:r w:rsidRPr="00E835DD">
        <w:rPr>
          <w:b/>
          <w:bCs/>
          <w:color w:val="000000"/>
          <w:sz w:val="32"/>
          <w:szCs w:val="32"/>
        </w:rPr>
        <w:t xml:space="preserve">ΜΕΛΕΤΗ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gridCol w:w="524"/>
      </w:tblGrid>
      <w:tr w:rsidR="000A2817" w:rsidRPr="00CB33E5" w14:paraId="280D8B1F" w14:textId="77777777" w:rsidTr="00EE1022">
        <w:tc>
          <w:tcPr>
            <w:tcW w:w="1668" w:type="dxa"/>
            <w:tcBorders>
              <w:top w:val="nil"/>
              <w:left w:val="nil"/>
              <w:bottom w:val="nil"/>
              <w:right w:val="nil"/>
            </w:tcBorders>
          </w:tcPr>
          <w:tbl>
            <w:tblPr>
              <w:tblpPr w:leftFromText="180" w:rightFromText="180" w:horzAnchor="page" w:tblpX="1231" w:tblpY="1"/>
              <w:tblOverlap w:val="never"/>
              <w:tblW w:w="8548" w:type="dxa"/>
              <w:tblBorders>
                <w:top w:val="nil"/>
                <w:left w:val="nil"/>
                <w:bottom w:val="nil"/>
                <w:right w:val="nil"/>
              </w:tblBorders>
              <w:tblLook w:val="0000" w:firstRow="0" w:lastRow="0" w:firstColumn="0" w:lastColumn="0" w:noHBand="0" w:noVBand="0"/>
            </w:tblPr>
            <w:tblGrid>
              <w:gridCol w:w="8548"/>
            </w:tblGrid>
            <w:tr w:rsidR="00E835DD" w:rsidRPr="00EE006A" w14:paraId="282AF3EE" w14:textId="77777777" w:rsidTr="00E835DD">
              <w:trPr>
                <w:trHeight w:val="384"/>
              </w:trPr>
              <w:tc>
                <w:tcPr>
                  <w:tcW w:w="0" w:type="auto"/>
                </w:tcPr>
                <w:p w14:paraId="450D3EB1" w14:textId="77777777" w:rsidR="00E835DD" w:rsidRPr="00EE006A" w:rsidRDefault="00E835DD" w:rsidP="00E835DD">
                  <w:pPr>
                    <w:autoSpaceDE w:val="0"/>
                    <w:autoSpaceDN w:val="0"/>
                    <w:adjustRightInd w:val="0"/>
                    <w:jc w:val="center"/>
                    <w:rPr>
                      <w:rFonts w:ascii="Calibri" w:hAnsi="Calibri" w:cs="Calibri"/>
                      <w:color w:val="000000"/>
                      <w:sz w:val="32"/>
                      <w:szCs w:val="32"/>
                    </w:rPr>
                  </w:pPr>
                  <w:r w:rsidRPr="00EE006A">
                    <w:rPr>
                      <w:b/>
                      <w:bCs/>
                      <w:color w:val="000000"/>
                      <w:sz w:val="32"/>
                      <w:szCs w:val="32"/>
                    </w:rPr>
                    <w:t>ΠΡΟΜΗΘΕΙΑ ΜΕΣΩΝ ΑΤΟΜΙΚΗΣ ΠΡΟΣΤΑΣΙΑΣ ΕΡΓΑΖΟΜΕΝΩΝ ΤΟΥ ΔΗΜΟΥ ΜΑΡΑΘΩΝΟΣ</w:t>
                  </w:r>
                </w:p>
              </w:tc>
            </w:tr>
          </w:tbl>
          <w:p w14:paraId="12DCACF5" w14:textId="77777777" w:rsidR="000A2817" w:rsidRPr="00CB33E5" w:rsidRDefault="00E835DD" w:rsidP="00E835DD">
            <w:pPr>
              <w:rPr>
                <w:b/>
                <w:bCs/>
              </w:rPr>
            </w:pPr>
            <w:r w:rsidRPr="00CB33E5">
              <w:rPr>
                <w:b/>
                <w:bCs/>
              </w:rPr>
              <w:t xml:space="preserve"> </w:t>
            </w:r>
          </w:p>
        </w:tc>
        <w:tc>
          <w:tcPr>
            <w:tcW w:w="7620" w:type="dxa"/>
            <w:tcBorders>
              <w:top w:val="nil"/>
              <w:left w:val="nil"/>
              <w:bottom w:val="nil"/>
              <w:right w:val="nil"/>
            </w:tcBorders>
          </w:tcPr>
          <w:p w14:paraId="36E3EF06" w14:textId="77777777" w:rsidR="000A2817" w:rsidRPr="00CB33E5" w:rsidRDefault="000A2817" w:rsidP="000A2817">
            <w:pPr>
              <w:jc w:val="center"/>
              <w:rPr>
                <w:b/>
                <w:bCs/>
              </w:rPr>
            </w:pPr>
          </w:p>
          <w:p w14:paraId="61557F9C" w14:textId="77777777" w:rsidR="000A2817" w:rsidRPr="00CB33E5" w:rsidRDefault="000A2817" w:rsidP="000A2817">
            <w:pPr>
              <w:jc w:val="center"/>
              <w:rPr>
                <w:b/>
                <w:bCs/>
              </w:rPr>
            </w:pPr>
          </w:p>
          <w:p w14:paraId="280D79FC" w14:textId="77777777" w:rsidR="000A2817" w:rsidRPr="00CB33E5" w:rsidRDefault="000A2817" w:rsidP="000A2817">
            <w:pPr>
              <w:jc w:val="center"/>
              <w:rPr>
                <w:b/>
                <w:bCs/>
              </w:rPr>
            </w:pPr>
          </w:p>
        </w:tc>
      </w:tr>
    </w:tbl>
    <w:p w14:paraId="2A9EDE2F" w14:textId="77777777" w:rsidR="000A2817" w:rsidRPr="00CB33E5" w:rsidRDefault="000A2817" w:rsidP="000A2817">
      <w:pPr>
        <w:rPr>
          <w:b/>
        </w:rPr>
      </w:pPr>
    </w:p>
    <w:p w14:paraId="2BBE7436" w14:textId="77777777" w:rsidR="000A2817" w:rsidRPr="00CB33E5" w:rsidRDefault="000A2817" w:rsidP="000A2817">
      <w:pPr>
        <w:rPr>
          <w:b/>
        </w:rPr>
      </w:pPr>
    </w:p>
    <w:p w14:paraId="447D0BDE" w14:textId="77777777" w:rsidR="000A2817" w:rsidRPr="00CB33E5" w:rsidRDefault="000A2817" w:rsidP="000A2817">
      <w:pPr>
        <w:rPr>
          <w:b/>
        </w:rPr>
      </w:pPr>
    </w:p>
    <w:p w14:paraId="0C3D0BBC" w14:textId="77777777" w:rsidR="000A2817" w:rsidRPr="00CB33E5" w:rsidRDefault="000A2817" w:rsidP="000A2817">
      <w:pPr>
        <w:rPr>
          <w:b/>
        </w:rPr>
      </w:pPr>
    </w:p>
    <w:p w14:paraId="1CF7D4BC" w14:textId="77777777" w:rsidR="000A2817" w:rsidRPr="00CB33E5" w:rsidRDefault="000A2817" w:rsidP="000A2817">
      <w:pPr>
        <w:rPr>
          <w:b/>
        </w:rPr>
      </w:pPr>
    </w:p>
    <w:p w14:paraId="6AA8F4EE" w14:textId="77777777" w:rsidR="00706344" w:rsidRPr="00CB33E5" w:rsidRDefault="00706344" w:rsidP="000A2817">
      <w:pPr>
        <w:rPr>
          <w:b/>
        </w:rPr>
      </w:pPr>
    </w:p>
    <w:p w14:paraId="6EC936FC" w14:textId="77777777" w:rsidR="00706344" w:rsidRPr="00CB33E5" w:rsidRDefault="00706344" w:rsidP="000A2817">
      <w:pPr>
        <w:rPr>
          <w:b/>
        </w:rPr>
      </w:pPr>
    </w:p>
    <w:p w14:paraId="384F4A4C" w14:textId="77777777" w:rsidR="000A2817" w:rsidRPr="00CB33E5" w:rsidRDefault="000A2817" w:rsidP="000A2817">
      <w:pPr>
        <w:rPr>
          <w:b/>
        </w:rPr>
      </w:pPr>
    </w:p>
    <w:p w14:paraId="54E21D0D" w14:textId="77777777" w:rsidR="000A2817" w:rsidRPr="00CB33E5" w:rsidRDefault="000A2817" w:rsidP="000A2817">
      <w:pPr>
        <w:rPr>
          <w:b/>
        </w:rPr>
      </w:pPr>
    </w:p>
    <w:p w14:paraId="01815497" w14:textId="77777777" w:rsidR="000A2817" w:rsidRPr="00CB33E5" w:rsidRDefault="000A2817" w:rsidP="000A2817">
      <w:pPr>
        <w:rPr>
          <w:b/>
        </w:rPr>
      </w:pPr>
    </w:p>
    <w:p w14:paraId="5996E8AA" w14:textId="77777777" w:rsidR="000A2817" w:rsidRPr="00CB33E5" w:rsidRDefault="000A2817" w:rsidP="000A2817">
      <w:pPr>
        <w:rPr>
          <w:b/>
        </w:rPr>
      </w:pPr>
    </w:p>
    <w:p w14:paraId="0D68AA5D" w14:textId="77777777" w:rsidR="000A2817" w:rsidRPr="00CB33E5" w:rsidRDefault="000A2817" w:rsidP="000A2817">
      <w:pPr>
        <w:rPr>
          <w:b/>
          <w:bCs/>
        </w:rPr>
      </w:pPr>
    </w:p>
    <w:p w14:paraId="035C603F" w14:textId="77777777" w:rsidR="000A2817" w:rsidRPr="00CB33E5" w:rsidRDefault="000A2817" w:rsidP="000A2817">
      <w:pPr>
        <w:rPr>
          <w:b/>
          <w:bCs/>
        </w:rPr>
      </w:pPr>
    </w:p>
    <w:p w14:paraId="09E4F5AE" w14:textId="77777777" w:rsidR="000A2817" w:rsidRPr="00CB33E5" w:rsidRDefault="000A2817" w:rsidP="000A2817">
      <w:pPr>
        <w:rPr>
          <w:b/>
          <w:bCs/>
        </w:rPr>
      </w:pPr>
    </w:p>
    <w:p w14:paraId="2FB1CECE" w14:textId="77777777" w:rsidR="000A2817" w:rsidRPr="00CB33E5" w:rsidRDefault="000A2817" w:rsidP="000A2817">
      <w:pPr>
        <w:rPr>
          <w:b/>
          <w:bCs/>
        </w:rPr>
      </w:pPr>
    </w:p>
    <w:p w14:paraId="5B801170" w14:textId="77777777" w:rsidR="00E835DD" w:rsidRDefault="00E835DD" w:rsidP="00E835DD">
      <w:pPr>
        <w:rPr>
          <w:b/>
        </w:rPr>
      </w:pPr>
    </w:p>
    <w:p w14:paraId="5B29E70D" w14:textId="77777777" w:rsidR="00E835DD" w:rsidRDefault="00E835DD" w:rsidP="00E835DD">
      <w:pPr>
        <w:rPr>
          <w:b/>
        </w:rPr>
      </w:pPr>
    </w:p>
    <w:p w14:paraId="7191D71B" w14:textId="77777777" w:rsidR="00E835DD" w:rsidRDefault="00E835DD" w:rsidP="00E835DD">
      <w:pPr>
        <w:rPr>
          <w:b/>
        </w:rPr>
      </w:pPr>
    </w:p>
    <w:p w14:paraId="02F60A8B" w14:textId="77777777" w:rsidR="00E835DD" w:rsidRDefault="00E835DD" w:rsidP="00E835DD">
      <w:pPr>
        <w:rPr>
          <w:b/>
        </w:rPr>
      </w:pPr>
    </w:p>
    <w:p w14:paraId="33FF20FB" w14:textId="77777777" w:rsidR="00E835DD" w:rsidRDefault="00E835DD" w:rsidP="00E835DD">
      <w:pPr>
        <w:rPr>
          <w:b/>
        </w:rPr>
      </w:pPr>
    </w:p>
    <w:p w14:paraId="5DA116A6" w14:textId="77777777" w:rsidR="00E835DD" w:rsidRDefault="00E835DD" w:rsidP="00E835DD">
      <w:pPr>
        <w:rPr>
          <w:b/>
        </w:rPr>
      </w:pPr>
    </w:p>
    <w:p w14:paraId="07EECA81" w14:textId="1ABA26B6" w:rsidR="00E835DD" w:rsidRPr="0095024D" w:rsidRDefault="00E835DD" w:rsidP="00E835DD">
      <w:pPr>
        <w:rPr>
          <w:b/>
        </w:rPr>
      </w:pPr>
      <w:r w:rsidRPr="0095024D">
        <w:rPr>
          <w:b/>
        </w:rPr>
        <w:t xml:space="preserve">ΠΡΟΫΠΟΛΟΓΙΣΜΟΣ ΔΑΠΑΝΗΣ : </w:t>
      </w:r>
      <w:r w:rsidR="000033A6" w:rsidRPr="000033A6">
        <w:rPr>
          <w:b/>
        </w:rPr>
        <w:t>28.22</w:t>
      </w:r>
      <w:r w:rsidR="00B012D0">
        <w:rPr>
          <w:b/>
        </w:rPr>
        <w:t>4</w:t>
      </w:r>
      <w:r w:rsidR="000033A6" w:rsidRPr="000033A6">
        <w:rPr>
          <w:b/>
        </w:rPr>
        <w:t>,</w:t>
      </w:r>
      <w:r w:rsidR="00B012D0">
        <w:rPr>
          <w:b/>
        </w:rPr>
        <w:t>43</w:t>
      </w:r>
      <w:r w:rsidRPr="0095024D">
        <w:rPr>
          <w:b/>
        </w:rPr>
        <w:t xml:space="preserve"> € </w:t>
      </w:r>
    </w:p>
    <w:p w14:paraId="6EDB756D" w14:textId="0DE2529D" w:rsidR="00E835DD" w:rsidRPr="0095024D" w:rsidRDefault="00E835DD" w:rsidP="00E835DD">
      <w:pPr>
        <w:tabs>
          <w:tab w:val="left" w:pos="4140"/>
        </w:tabs>
        <w:rPr>
          <w:b/>
        </w:rPr>
      </w:pPr>
      <w:r w:rsidRPr="0095024D">
        <w:rPr>
          <w:b/>
        </w:rPr>
        <w:t xml:space="preserve">Φ.Π.Α. 24 % : </w:t>
      </w:r>
      <w:r w:rsidR="000033A6" w:rsidRPr="000033A6">
        <w:rPr>
          <w:b/>
        </w:rPr>
        <w:t>6.</w:t>
      </w:r>
      <w:r w:rsidR="000033A6" w:rsidRPr="00B012D0">
        <w:rPr>
          <w:b/>
        </w:rPr>
        <w:t>77</w:t>
      </w:r>
      <w:r w:rsidR="00B012D0">
        <w:rPr>
          <w:b/>
        </w:rPr>
        <w:t>3</w:t>
      </w:r>
      <w:r w:rsidR="000033A6" w:rsidRPr="00B012D0">
        <w:rPr>
          <w:b/>
        </w:rPr>
        <w:t>,</w:t>
      </w:r>
      <w:r w:rsidR="00B012D0">
        <w:rPr>
          <w:b/>
        </w:rPr>
        <w:t>86</w:t>
      </w:r>
      <w:r w:rsidRPr="0095024D">
        <w:rPr>
          <w:b/>
        </w:rPr>
        <w:t xml:space="preserve"> € </w:t>
      </w:r>
    </w:p>
    <w:p w14:paraId="7434CA22" w14:textId="44440B8B" w:rsidR="00E835DD" w:rsidRPr="00CB33E5" w:rsidRDefault="00E835DD" w:rsidP="00E835DD">
      <w:pPr>
        <w:rPr>
          <w:b/>
        </w:rPr>
      </w:pPr>
      <w:r w:rsidRPr="0095024D">
        <w:rPr>
          <w:b/>
        </w:rPr>
        <w:t xml:space="preserve">ΑΠΑΙΤΟΥΜΕΝΗ ΠΙΣΤΩΣΗ : </w:t>
      </w:r>
      <w:r w:rsidR="000033A6" w:rsidRPr="00B012D0">
        <w:rPr>
          <w:b/>
        </w:rPr>
        <w:t>3</w:t>
      </w:r>
      <w:r w:rsidR="00B012D0">
        <w:rPr>
          <w:b/>
        </w:rPr>
        <w:t>4</w:t>
      </w:r>
      <w:r w:rsidR="000033A6" w:rsidRPr="00B012D0">
        <w:rPr>
          <w:b/>
        </w:rPr>
        <w:t>.</w:t>
      </w:r>
      <w:r w:rsidR="00B012D0">
        <w:rPr>
          <w:b/>
        </w:rPr>
        <w:t>998</w:t>
      </w:r>
      <w:r w:rsidR="000033A6" w:rsidRPr="00B012D0">
        <w:rPr>
          <w:b/>
        </w:rPr>
        <w:t>,</w:t>
      </w:r>
      <w:r w:rsidR="00B012D0">
        <w:rPr>
          <w:b/>
        </w:rPr>
        <w:t>29</w:t>
      </w:r>
      <w:r w:rsidRPr="0095024D">
        <w:rPr>
          <w:b/>
        </w:rPr>
        <w:t xml:space="preserve"> €</w:t>
      </w:r>
      <w:r w:rsidRPr="00CB33E5">
        <w:rPr>
          <w:b/>
        </w:rPr>
        <w:t xml:space="preserve"> </w:t>
      </w:r>
    </w:p>
    <w:p w14:paraId="283B7E27" w14:textId="77777777" w:rsidR="000A2817" w:rsidRPr="00CB33E5" w:rsidRDefault="00E835DD" w:rsidP="000A2817">
      <w:pPr>
        <w:rPr>
          <w:b/>
          <w:bCs/>
        </w:rPr>
      </w:pPr>
      <w:r>
        <w:rPr>
          <w:b/>
          <w:bCs/>
        </w:rPr>
        <w:br w:type="page"/>
      </w:r>
    </w:p>
    <w:tbl>
      <w:tblPr>
        <w:tblW w:w="9499" w:type="dxa"/>
        <w:tblInd w:w="-432" w:type="dxa"/>
        <w:tblLayout w:type="fixed"/>
        <w:tblLook w:val="0000" w:firstRow="0" w:lastRow="0" w:firstColumn="0" w:lastColumn="0" w:noHBand="0" w:noVBand="0"/>
      </w:tblPr>
      <w:tblGrid>
        <w:gridCol w:w="2695"/>
        <w:gridCol w:w="2059"/>
        <w:gridCol w:w="68"/>
        <w:gridCol w:w="1392"/>
        <w:gridCol w:w="3285"/>
      </w:tblGrid>
      <w:tr w:rsidR="000A2817" w:rsidRPr="00CB33E5" w14:paraId="4DC68FA6" w14:textId="77777777" w:rsidTr="000564AD">
        <w:trPr>
          <w:trHeight w:val="2713"/>
        </w:trPr>
        <w:tc>
          <w:tcPr>
            <w:tcW w:w="4754" w:type="dxa"/>
            <w:gridSpan w:val="2"/>
          </w:tcPr>
          <w:tbl>
            <w:tblPr>
              <w:tblW w:w="41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1"/>
            </w:tblGrid>
            <w:tr w:rsidR="00EE1022" w:rsidRPr="00CB33E5" w14:paraId="392B56FD" w14:textId="77777777" w:rsidTr="00A6210D">
              <w:trPr>
                <w:trHeight w:val="439"/>
              </w:trPr>
              <w:tc>
                <w:tcPr>
                  <w:tcW w:w="4121" w:type="dxa"/>
                  <w:tcBorders>
                    <w:top w:val="nil"/>
                    <w:left w:val="nil"/>
                    <w:bottom w:val="nil"/>
                    <w:right w:val="nil"/>
                  </w:tcBorders>
                </w:tcPr>
                <w:p w14:paraId="0D636521" w14:textId="7FF7BDA1" w:rsidR="00EE1022" w:rsidRPr="00CB33E5" w:rsidRDefault="000A78C5" w:rsidP="00B86F7B">
                  <w:pPr>
                    <w:jc w:val="both"/>
                    <w:rPr>
                      <w:b/>
                    </w:rPr>
                  </w:pPr>
                  <w:r>
                    <w:rPr>
                      <w:noProof/>
                    </w:rPr>
                    <w:lastRenderedPageBreak/>
                    <w:drawing>
                      <wp:inline distT="0" distB="0" distL="0" distR="0" wp14:anchorId="3077ADE5" wp14:editId="11803ED9">
                        <wp:extent cx="942975" cy="10858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85850"/>
                                </a:xfrm>
                                <a:prstGeom prst="rect">
                                  <a:avLst/>
                                </a:prstGeom>
                                <a:noFill/>
                                <a:ln>
                                  <a:noFill/>
                                </a:ln>
                              </pic:spPr>
                            </pic:pic>
                          </a:graphicData>
                        </a:graphic>
                      </wp:inline>
                    </w:drawing>
                  </w:r>
                </w:p>
              </w:tc>
            </w:tr>
            <w:tr w:rsidR="00EE1022" w:rsidRPr="000F1A49" w14:paraId="72B1F31E" w14:textId="77777777" w:rsidTr="00A6210D">
              <w:trPr>
                <w:trHeight w:val="1154"/>
              </w:trPr>
              <w:tc>
                <w:tcPr>
                  <w:tcW w:w="4121" w:type="dxa"/>
                  <w:tcBorders>
                    <w:top w:val="nil"/>
                    <w:left w:val="nil"/>
                    <w:bottom w:val="nil"/>
                    <w:right w:val="nil"/>
                  </w:tcBorders>
                </w:tcPr>
                <w:p w14:paraId="4EB503FF" w14:textId="77777777" w:rsidR="00EE1022" w:rsidRDefault="00EE1022" w:rsidP="00B86F7B">
                  <w:pPr>
                    <w:jc w:val="both"/>
                    <w:rPr>
                      <w:b/>
                      <w:bCs/>
                    </w:rPr>
                  </w:pPr>
                  <w:r w:rsidRPr="00CB33E5">
                    <w:rPr>
                      <w:b/>
                      <w:bCs/>
                    </w:rPr>
                    <w:t>ΕΛΛΗΝΙΚΗ ΔΗΜΟΚΡΑΤΙΑ</w:t>
                  </w:r>
                </w:p>
                <w:p w14:paraId="1167308C" w14:textId="77777777" w:rsidR="00EE1022" w:rsidRPr="00EE1022" w:rsidRDefault="00EE1022" w:rsidP="00B86F7B">
                  <w:pPr>
                    <w:jc w:val="both"/>
                    <w:rPr>
                      <w:b/>
                      <w:bCs/>
                    </w:rPr>
                  </w:pPr>
                  <w:r w:rsidRPr="00EE1022">
                    <w:rPr>
                      <w:b/>
                      <w:bCs/>
                    </w:rPr>
                    <w:t>ΠΕΡΙΦΕΡΕΙΑ ΑΤΤΙΚΗΣ</w:t>
                  </w:r>
                </w:p>
                <w:p w14:paraId="3EBE1558" w14:textId="77777777" w:rsidR="00EE1022" w:rsidRPr="00EE1022" w:rsidRDefault="00EE1022" w:rsidP="00B86F7B">
                  <w:pPr>
                    <w:jc w:val="both"/>
                    <w:rPr>
                      <w:b/>
                      <w:bCs/>
                    </w:rPr>
                  </w:pPr>
                  <w:r w:rsidRPr="00EE1022">
                    <w:rPr>
                      <w:b/>
                      <w:bCs/>
                    </w:rPr>
                    <w:t>ΝΟΜΟΣ ΑΤΤΙΚΗΣ</w:t>
                  </w:r>
                </w:p>
                <w:p w14:paraId="1D45AA70" w14:textId="77777777" w:rsidR="00EE1022" w:rsidRDefault="00EE1022" w:rsidP="00B86F7B">
                  <w:pPr>
                    <w:contextualSpacing/>
                    <w:jc w:val="both"/>
                    <w:rPr>
                      <w:b/>
                      <w:bCs/>
                    </w:rPr>
                  </w:pPr>
                  <w:r w:rsidRPr="00CB33E5">
                    <w:rPr>
                      <w:b/>
                      <w:bCs/>
                    </w:rPr>
                    <w:t>ΔΗΜΟΣ ΜΑΡΑΘΩΝΟΣ</w:t>
                  </w:r>
                </w:p>
                <w:p w14:paraId="14A83985" w14:textId="77777777" w:rsidR="00EE1022" w:rsidRPr="00CB33E5" w:rsidRDefault="00EE1022" w:rsidP="00B86F7B">
                  <w:pPr>
                    <w:contextualSpacing/>
                    <w:jc w:val="both"/>
                    <w:rPr>
                      <w:b/>
                      <w:bCs/>
                    </w:rPr>
                  </w:pPr>
                </w:p>
                <w:p w14:paraId="14B36AF3" w14:textId="77777777" w:rsidR="0095024D" w:rsidRDefault="0095024D" w:rsidP="0095024D">
                  <w:pPr>
                    <w:contextualSpacing/>
                    <w:jc w:val="both"/>
                    <w:rPr>
                      <w:b/>
                      <w:bCs/>
                    </w:rPr>
                  </w:pPr>
                  <w:r w:rsidRPr="00EE1022">
                    <w:rPr>
                      <w:b/>
                      <w:bCs/>
                    </w:rPr>
                    <w:t xml:space="preserve">Δ/ΝΣΗ </w:t>
                  </w:r>
                  <w:r w:rsidRPr="002E59F1">
                    <w:rPr>
                      <w:b/>
                      <w:bCs/>
                    </w:rPr>
                    <w:t>ΤΕΧΝΙΚΩΝ ΥΠΗΡΕΣΙΩΝ</w:t>
                  </w:r>
                </w:p>
                <w:p w14:paraId="421AB8A1" w14:textId="77777777" w:rsidR="0095024D" w:rsidRDefault="0095024D" w:rsidP="0095024D">
                  <w:pPr>
                    <w:contextualSpacing/>
                    <w:jc w:val="both"/>
                    <w:rPr>
                      <w:b/>
                      <w:bCs/>
                    </w:rPr>
                  </w:pPr>
                  <w:r w:rsidRPr="0095024D">
                    <w:rPr>
                      <w:b/>
                      <w:bCs/>
                    </w:rPr>
                    <w:t>Ταχ. Διεύθυνση: Λ.</w:t>
                  </w:r>
                  <w:r>
                    <w:rPr>
                      <w:b/>
                      <w:bCs/>
                    </w:rPr>
                    <w:t xml:space="preserve"> Μαραθώνος 104</w:t>
                  </w:r>
                </w:p>
                <w:p w14:paraId="1629D5DA" w14:textId="77777777" w:rsidR="0095024D" w:rsidRDefault="0095024D" w:rsidP="0095024D">
                  <w:pPr>
                    <w:contextualSpacing/>
                    <w:jc w:val="both"/>
                    <w:rPr>
                      <w:b/>
                      <w:bCs/>
                    </w:rPr>
                  </w:pPr>
                  <w:r w:rsidRPr="0095024D">
                    <w:rPr>
                      <w:b/>
                      <w:bCs/>
                    </w:rPr>
                    <w:t>Ταχ. Κώδικας: 19005, Νέα Μάκρη</w:t>
                  </w:r>
                </w:p>
                <w:p w14:paraId="5DFDCC1C" w14:textId="77777777" w:rsidR="0095024D" w:rsidRPr="0095024D" w:rsidRDefault="0095024D" w:rsidP="0095024D">
                  <w:pPr>
                    <w:contextualSpacing/>
                    <w:jc w:val="both"/>
                    <w:rPr>
                      <w:b/>
                      <w:bCs/>
                    </w:rPr>
                  </w:pPr>
                  <w:r w:rsidRPr="0095024D">
                    <w:rPr>
                      <w:b/>
                      <w:bCs/>
                    </w:rPr>
                    <w:t>Πληροφορίες: Κολοβός Γεώργιος</w:t>
                  </w:r>
                </w:p>
                <w:p w14:paraId="6C8C25B0" w14:textId="77777777" w:rsidR="0095024D" w:rsidRPr="00A6210D" w:rsidRDefault="0095024D" w:rsidP="0095024D">
                  <w:pPr>
                    <w:contextualSpacing/>
                    <w:jc w:val="both"/>
                    <w:rPr>
                      <w:b/>
                      <w:bCs/>
                    </w:rPr>
                  </w:pPr>
                  <w:r w:rsidRPr="0095024D">
                    <w:rPr>
                      <w:b/>
                      <w:bCs/>
                    </w:rPr>
                    <w:t>Τηλ</w:t>
                  </w:r>
                  <w:r w:rsidRPr="00A6210D">
                    <w:rPr>
                      <w:b/>
                      <w:bCs/>
                    </w:rPr>
                    <w:t>. : 2294320518</w:t>
                  </w:r>
                </w:p>
                <w:p w14:paraId="578EB0C5" w14:textId="77777777" w:rsidR="0095024D" w:rsidRPr="00A6210D" w:rsidRDefault="0095024D" w:rsidP="0095024D">
                  <w:pPr>
                    <w:contextualSpacing/>
                    <w:jc w:val="both"/>
                    <w:rPr>
                      <w:b/>
                      <w:bCs/>
                    </w:rPr>
                  </w:pPr>
                  <w:r w:rsidRPr="0095024D">
                    <w:rPr>
                      <w:b/>
                      <w:bCs/>
                      <w:lang w:val="en-US"/>
                    </w:rPr>
                    <w:t>FAX</w:t>
                  </w:r>
                  <w:r w:rsidRPr="00A6210D">
                    <w:rPr>
                      <w:b/>
                      <w:bCs/>
                    </w:rPr>
                    <w:t>:2294090810</w:t>
                  </w:r>
                </w:p>
                <w:p w14:paraId="0D86839A" w14:textId="54107B0A" w:rsidR="00EE1022" w:rsidRPr="0095024D" w:rsidRDefault="0095024D" w:rsidP="000564AD">
                  <w:pPr>
                    <w:contextualSpacing/>
                    <w:jc w:val="both"/>
                    <w:rPr>
                      <w:b/>
                      <w:bCs/>
                      <w:lang w:val="en-US"/>
                    </w:rPr>
                  </w:pPr>
                  <w:r w:rsidRPr="0095024D">
                    <w:rPr>
                      <w:b/>
                      <w:bCs/>
                      <w:lang w:val="en-US"/>
                    </w:rPr>
                    <w:t xml:space="preserve">e-mail : techdep@marathon.gr </w:t>
                  </w:r>
                  <w:r w:rsidR="00EE1022" w:rsidRPr="0095024D">
                    <w:rPr>
                      <w:b/>
                      <w:bCs/>
                      <w:lang w:val="en-US"/>
                    </w:rPr>
                    <w:t xml:space="preserve">    </w:t>
                  </w:r>
                  <w:r w:rsidR="00EE1022" w:rsidRPr="0095024D">
                    <w:rPr>
                      <w:b/>
                      <w:bCs/>
                      <w:lang w:val="en-US"/>
                    </w:rPr>
                    <w:tab/>
                    <w:t xml:space="preserve"> </w:t>
                  </w:r>
                </w:p>
                <w:p w14:paraId="7C7369E2" w14:textId="77777777" w:rsidR="00EE1022" w:rsidRPr="0095024D" w:rsidRDefault="00EE1022" w:rsidP="00B86F7B">
                  <w:pPr>
                    <w:jc w:val="both"/>
                    <w:rPr>
                      <w:b/>
                      <w:bCs/>
                      <w:lang w:val="en-US"/>
                    </w:rPr>
                  </w:pPr>
                </w:p>
              </w:tc>
            </w:tr>
          </w:tbl>
          <w:p w14:paraId="2FC8B505" w14:textId="77777777" w:rsidR="000A2817" w:rsidRPr="0095024D" w:rsidRDefault="000A2817" w:rsidP="002412CD">
            <w:pPr>
              <w:tabs>
                <w:tab w:val="left" w:pos="2044"/>
              </w:tabs>
              <w:rPr>
                <w:b/>
                <w:bCs/>
                <w:lang w:val="en-US"/>
              </w:rPr>
            </w:pPr>
          </w:p>
        </w:tc>
        <w:tc>
          <w:tcPr>
            <w:tcW w:w="1460" w:type="dxa"/>
            <w:gridSpan w:val="2"/>
          </w:tcPr>
          <w:p w14:paraId="41D542AE" w14:textId="77777777" w:rsidR="000A2817" w:rsidRPr="000564AD" w:rsidRDefault="00DB03C8" w:rsidP="00A6210D">
            <w:pPr>
              <w:tabs>
                <w:tab w:val="left" w:pos="1026"/>
              </w:tabs>
              <w:ind w:left="459"/>
              <w:jc w:val="right"/>
              <w:rPr>
                <w:b/>
                <w:bCs/>
                <w:highlight w:val="cyan"/>
                <w:lang w:val="en-US"/>
              </w:rPr>
            </w:pPr>
            <w:r w:rsidRPr="0095024D">
              <w:rPr>
                <w:b/>
                <w:bCs/>
                <w:lang w:val="en-US"/>
              </w:rPr>
              <w:t xml:space="preserve">  </w:t>
            </w:r>
          </w:p>
        </w:tc>
        <w:tc>
          <w:tcPr>
            <w:tcW w:w="3285" w:type="dxa"/>
          </w:tcPr>
          <w:p w14:paraId="2D6BDA17" w14:textId="77777777" w:rsidR="00A6210D" w:rsidRPr="000564AD" w:rsidRDefault="00A6210D" w:rsidP="0000702B">
            <w:pPr>
              <w:tabs>
                <w:tab w:val="left" w:pos="1026"/>
              </w:tabs>
              <w:rPr>
                <w:b/>
                <w:bCs/>
                <w:lang w:val="en-US"/>
              </w:rPr>
            </w:pPr>
          </w:p>
          <w:p w14:paraId="1D9A65C5" w14:textId="77777777" w:rsidR="00A6210D" w:rsidRPr="000564AD" w:rsidRDefault="00A6210D" w:rsidP="0000702B">
            <w:pPr>
              <w:tabs>
                <w:tab w:val="left" w:pos="1026"/>
              </w:tabs>
              <w:rPr>
                <w:b/>
                <w:bCs/>
                <w:lang w:val="en-US"/>
              </w:rPr>
            </w:pPr>
          </w:p>
          <w:p w14:paraId="473EFFFF" w14:textId="77777777" w:rsidR="00A6210D" w:rsidRPr="000564AD" w:rsidRDefault="00A6210D" w:rsidP="0000702B">
            <w:pPr>
              <w:tabs>
                <w:tab w:val="left" w:pos="1026"/>
              </w:tabs>
              <w:rPr>
                <w:b/>
                <w:bCs/>
                <w:lang w:val="en-US"/>
              </w:rPr>
            </w:pPr>
          </w:p>
          <w:p w14:paraId="56EFB3C6" w14:textId="77777777" w:rsidR="00A6210D" w:rsidRPr="000564AD" w:rsidRDefault="00A6210D" w:rsidP="0000702B">
            <w:pPr>
              <w:tabs>
                <w:tab w:val="left" w:pos="1026"/>
              </w:tabs>
              <w:rPr>
                <w:b/>
                <w:bCs/>
                <w:lang w:val="en-US"/>
              </w:rPr>
            </w:pPr>
          </w:p>
          <w:p w14:paraId="44D0A07A" w14:textId="77777777" w:rsidR="00A6210D" w:rsidRPr="000564AD" w:rsidRDefault="00A6210D" w:rsidP="0000702B">
            <w:pPr>
              <w:tabs>
                <w:tab w:val="left" w:pos="1026"/>
              </w:tabs>
              <w:rPr>
                <w:b/>
                <w:bCs/>
                <w:lang w:val="en-US"/>
              </w:rPr>
            </w:pPr>
          </w:p>
          <w:p w14:paraId="12A9313B" w14:textId="77777777" w:rsidR="00A6210D" w:rsidRPr="000564AD" w:rsidRDefault="00A6210D" w:rsidP="0000702B">
            <w:pPr>
              <w:tabs>
                <w:tab w:val="left" w:pos="1026"/>
              </w:tabs>
              <w:rPr>
                <w:b/>
                <w:bCs/>
                <w:lang w:val="en-US"/>
              </w:rPr>
            </w:pPr>
          </w:p>
          <w:p w14:paraId="7FD24DCA" w14:textId="77777777" w:rsidR="00A6210D" w:rsidRPr="000564AD" w:rsidRDefault="00A6210D" w:rsidP="0000702B">
            <w:pPr>
              <w:tabs>
                <w:tab w:val="left" w:pos="1026"/>
              </w:tabs>
              <w:rPr>
                <w:b/>
                <w:bCs/>
                <w:lang w:val="en-US"/>
              </w:rPr>
            </w:pPr>
          </w:p>
          <w:p w14:paraId="41FF48C7" w14:textId="77777777" w:rsidR="0000702B" w:rsidRPr="000B5677" w:rsidRDefault="0000702B" w:rsidP="0000702B">
            <w:pPr>
              <w:tabs>
                <w:tab w:val="left" w:pos="1026"/>
              </w:tabs>
              <w:rPr>
                <w:b/>
                <w:bCs/>
              </w:rPr>
            </w:pPr>
            <w:r w:rsidRPr="000B5677">
              <w:rPr>
                <w:b/>
                <w:bCs/>
              </w:rPr>
              <w:t>Προμήθεια Μέσων</w:t>
            </w:r>
            <w:r>
              <w:rPr>
                <w:b/>
                <w:bCs/>
              </w:rPr>
              <w:t xml:space="preserve"> Α</w:t>
            </w:r>
            <w:r w:rsidRPr="000B5677">
              <w:rPr>
                <w:b/>
                <w:bCs/>
              </w:rPr>
              <w:t>τομικής Προστασίας εργαζομένων του</w:t>
            </w:r>
            <w:r>
              <w:rPr>
                <w:b/>
                <w:bCs/>
              </w:rPr>
              <w:t xml:space="preserve"> </w:t>
            </w:r>
            <w:r w:rsidRPr="000B5677">
              <w:rPr>
                <w:b/>
                <w:bCs/>
              </w:rPr>
              <w:t>Δήμου</w:t>
            </w:r>
            <w:r>
              <w:rPr>
                <w:b/>
                <w:bCs/>
              </w:rPr>
              <w:t xml:space="preserve"> Μαραθώνος</w:t>
            </w:r>
            <w:r w:rsidRPr="000B5677">
              <w:rPr>
                <w:b/>
                <w:bCs/>
              </w:rPr>
              <w:t xml:space="preserve"> </w:t>
            </w:r>
          </w:p>
          <w:p w14:paraId="7997C0A6" w14:textId="77777777" w:rsidR="000A2817" w:rsidRPr="00CB33E5" w:rsidRDefault="000A2817" w:rsidP="002E0741">
            <w:pPr>
              <w:ind w:left="-108"/>
              <w:jc w:val="both"/>
              <w:rPr>
                <w:b/>
                <w:bCs/>
                <w:highlight w:val="cyan"/>
              </w:rPr>
            </w:pPr>
          </w:p>
        </w:tc>
      </w:tr>
      <w:tr w:rsidR="000A2817" w:rsidRPr="00CB33E5" w14:paraId="1725FAAF" w14:textId="77777777" w:rsidTr="000564AD">
        <w:trPr>
          <w:trHeight w:val="485"/>
        </w:trPr>
        <w:tc>
          <w:tcPr>
            <w:tcW w:w="2695" w:type="dxa"/>
          </w:tcPr>
          <w:p w14:paraId="5581AA25" w14:textId="77777777" w:rsidR="000A2817" w:rsidRPr="00CB33E5" w:rsidRDefault="000A2817" w:rsidP="000A2817">
            <w:pPr>
              <w:tabs>
                <w:tab w:val="left" w:pos="2044"/>
              </w:tabs>
              <w:rPr>
                <w:b/>
                <w:bCs/>
              </w:rPr>
            </w:pPr>
          </w:p>
        </w:tc>
        <w:tc>
          <w:tcPr>
            <w:tcW w:w="2127" w:type="dxa"/>
            <w:gridSpan w:val="2"/>
          </w:tcPr>
          <w:p w14:paraId="30F60915" w14:textId="77777777" w:rsidR="000564AD" w:rsidRDefault="000564AD" w:rsidP="000A2817">
            <w:pPr>
              <w:tabs>
                <w:tab w:val="left" w:pos="2044"/>
              </w:tabs>
              <w:jc w:val="right"/>
              <w:rPr>
                <w:b/>
                <w:bCs/>
              </w:rPr>
            </w:pPr>
          </w:p>
          <w:p w14:paraId="6A693B49" w14:textId="2D7D0A04" w:rsidR="00BC07A7" w:rsidRPr="00CB33E5" w:rsidRDefault="007C2338" w:rsidP="000A2817">
            <w:pPr>
              <w:tabs>
                <w:tab w:val="left" w:pos="2044"/>
              </w:tabs>
              <w:jc w:val="right"/>
              <w:rPr>
                <w:b/>
                <w:bCs/>
              </w:rPr>
            </w:pPr>
            <w:r w:rsidRPr="00CB33E5">
              <w:rPr>
                <w:b/>
                <w:bCs/>
              </w:rPr>
              <w:t>ΑΡ</w:t>
            </w:r>
            <w:r w:rsidR="000564AD">
              <w:rPr>
                <w:b/>
                <w:bCs/>
              </w:rPr>
              <w:t>.</w:t>
            </w:r>
            <w:r w:rsidR="00BC07A7" w:rsidRPr="00CB33E5">
              <w:rPr>
                <w:b/>
                <w:bCs/>
              </w:rPr>
              <w:t>ΜΕΛΕΤΗΣ:</w:t>
            </w:r>
          </w:p>
          <w:p w14:paraId="6214444C" w14:textId="77777777" w:rsidR="000A2817" w:rsidRPr="00CB33E5" w:rsidRDefault="000A2817" w:rsidP="000A2817">
            <w:pPr>
              <w:tabs>
                <w:tab w:val="left" w:pos="2044"/>
              </w:tabs>
              <w:jc w:val="right"/>
              <w:rPr>
                <w:b/>
                <w:bCs/>
              </w:rPr>
            </w:pPr>
            <w:r w:rsidRPr="00CB33E5">
              <w:rPr>
                <w:b/>
                <w:bCs/>
              </w:rPr>
              <w:t>ΦΟΡΕΑΣ:</w:t>
            </w:r>
          </w:p>
        </w:tc>
        <w:tc>
          <w:tcPr>
            <w:tcW w:w="4677" w:type="dxa"/>
            <w:gridSpan w:val="2"/>
          </w:tcPr>
          <w:p w14:paraId="3E8CFD36" w14:textId="77777777" w:rsidR="00A17B42" w:rsidRPr="000564AD" w:rsidRDefault="00A17B42" w:rsidP="000A2817">
            <w:pPr>
              <w:tabs>
                <w:tab w:val="left" w:pos="2044"/>
              </w:tabs>
              <w:rPr>
                <w:b/>
                <w:bCs/>
              </w:rPr>
            </w:pPr>
          </w:p>
          <w:p w14:paraId="41DAE625" w14:textId="01C246AC" w:rsidR="00BC07A7" w:rsidRPr="000564AD" w:rsidRDefault="0073187A" w:rsidP="000A2817">
            <w:pPr>
              <w:tabs>
                <w:tab w:val="left" w:pos="2044"/>
              </w:tabs>
              <w:rPr>
                <w:b/>
                <w:bCs/>
              </w:rPr>
            </w:pPr>
            <w:r w:rsidRPr="0073187A">
              <w:rPr>
                <w:b/>
                <w:bCs/>
              </w:rPr>
              <w:t>39</w:t>
            </w:r>
            <w:r w:rsidR="00BC07A7" w:rsidRPr="0073187A">
              <w:rPr>
                <w:b/>
                <w:bCs/>
              </w:rPr>
              <w:t>/20</w:t>
            </w:r>
            <w:r w:rsidR="000033A6" w:rsidRPr="000564AD">
              <w:rPr>
                <w:b/>
                <w:bCs/>
              </w:rPr>
              <w:t>20</w:t>
            </w:r>
          </w:p>
          <w:p w14:paraId="05BBF801" w14:textId="77777777" w:rsidR="000A2817" w:rsidRPr="00CB33E5" w:rsidRDefault="000A2817" w:rsidP="000A2817">
            <w:pPr>
              <w:tabs>
                <w:tab w:val="left" w:pos="2044"/>
              </w:tabs>
              <w:rPr>
                <w:b/>
                <w:bCs/>
              </w:rPr>
            </w:pPr>
            <w:r w:rsidRPr="00CB33E5">
              <w:rPr>
                <w:b/>
                <w:bCs/>
              </w:rPr>
              <w:t>ΔΗΜΟΣ ΜΑΡΑΘΩΝΟΣ</w:t>
            </w:r>
          </w:p>
        </w:tc>
      </w:tr>
      <w:tr w:rsidR="000A2817" w:rsidRPr="00CB33E5" w14:paraId="271F85EB" w14:textId="77777777" w:rsidTr="000564AD">
        <w:trPr>
          <w:trHeight w:val="236"/>
        </w:trPr>
        <w:tc>
          <w:tcPr>
            <w:tcW w:w="2695" w:type="dxa"/>
          </w:tcPr>
          <w:p w14:paraId="270EC785" w14:textId="77777777" w:rsidR="000A2817" w:rsidRPr="00CB33E5" w:rsidRDefault="000A2817" w:rsidP="000A2817">
            <w:pPr>
              <w:tabs>
                <w:tab w:val="left" w:pos="2044"/>
              </w:tabs>
              <w:rPr>
                <w:b/>
                <w:bCs/>
              </w:rPr>
            </w:pPr>
          </w:p>
        </w:tc>
        <w:tc>
          <w:tcPr>
            <w:tcW w:w="2127" w:type="dxa"/>
            <w:gridSpan w:val="2"/>
          </w:tcPr>
          <w:p w14:paraId="7D08F8C7" w14:textId="77777777" w:rsidR="000A2817" w:rsidRPr="00CB33E5" w:rsidRDefault="000A2817" w:rsidP="000A2817">
            <w:pPr>
              <w:tabs>
                <w:tab w:val="left" w:pos="2044"/>
              </w:tabs>
              <w:jc w:val="right"/>
              <w:rPr>
                <w:b/>
                <w:bCs/>
              </w:rPr>
            </w:pPr>
            <w:r w:rsidRPr="00CB33E5">
              <w:rPr>
                <w:b/>
                <w:bCs/>
              </w:rPr>
              <w:t>ΠΡΟΫΠ:</w:t>
            </w:r>
          </w:p>
        </w:tc>
        <w:tc>
          <w:tcPr>
            <w:tcW w:w="4677" w:type="dxa"/>
            <w:gridSpan w:val="2"/>
          </w:tcPr>
          <w:p w14:paraId="5C3CE4B9" w14:textId="64F5AFF8" w:rsidR="000A2817" w:rsidRPr="00CB33E5" w:rsidRDefault="00121AAA" w:rsidP="0095024D">
            <w:pPr>
              <w:tabs>
                <w:tab w:val="left" w:pos="2044"/>
              </w:tabs>
              <w:rPr>
                <w:b/>
                <w:bCs/>
                <w:highlight w:val="cyan"/>
              </w:rPr>
            </w:pPr>
            <w:r w:rsidRPr="00B012D0">
              <w:rPr>
                <w:b/>
              </w:rPr>
              <w:t>3</w:t>
            </w:r>
            <w:r>
              <w:rPr>
                <w:b/>
              </w:rPr>
              <w:t>4</w:t>
            </w:r>
            <w:r w:rsidRPr="00B012D0">
              <w:rPr>
                <w:b/>
              </w:rPr>
              <w:t>.</w:t>
            </w:r>
            <w:r>
              <w:rPr>
                <w:b/>
              </w:rPr>
              <w:t>998</w:t>
            </w:r>
            <w:r w:rsidRPr="00B012D0">
              <w:rPr>
                <w:b/>
              </w:rPr>
              <w:t>,</w:t>
            </w:r>
            <w:r>
              <w:rPr>
                <w:b/>
              </w:rPr>
              <w:t>29</w:t>
            </w:r>
            <w:r w:rsidRPr="0095024D">
              <w:rPr>
                <w:b/>
              </w:rPr>
              <w:t xml:space="preserve"> </w:t>
            </w:r>
            <w:r w:rsidR="00304040" w:rsidRPr="0095024D">
              <w:rPr>
                <w:b/>
              </w:rPr>
              <w:t>€ με ΦΠΑ</w:t>
            </w:r>
          </w:p>
        </w:tc>
      </w:tr>
      <w:tr w:rsidR="000A2817" w:rsidRPr="00CB33E5" w14:paraId="65CABF64" w14:textId="77777777" w:rsidTr="000564AD">
        <w:trPr>
          <w:trHeight w:val="248"/>
        </w:trPr>
        <w:tc>
          <w:tcPr>
            <w:tcW w:w="2695" w:type="dxa"/>
          </w:tcPr>
          <w:p w14:paraId="7F6153BF" w14:textId="77777777" w:rsidR="000A2817" w:rsidRPr="00CB33E5" w:rsidRDefault="000A2817" w:rsidP="000A2817">
            <w:pPr>
              <w:tabs>
                <w:tab w:val="left" w:pos="2044"/>
              </w:tabs>
              <w:rPr>
                <w:b/>
                <w:bCs/>
              </w:rPr>
            </w:pPr>
          </w:p>
        </w:tc>
        <w:tc>
          <w:tcPr>
            <w:tcW w:w="2127" w:type="dxa"/>
            <w:gridSpan w:val="2"/>
          </w:tcPr>
          <w:p w14:paraId="53D6BC3F" w14:textId="77777777" w:rsidR="000A2817" w:rsidRPr="00CB33E5" w:rsidRDefault="008C54B0" w:rsidP="000A2817">
            <w:pPr>
              <w:tabs>
                <w:tab w:val="left" w:pos="2044"/>
              </w:tabs>
              <w:jc w:val="right"/>
              <w:rPr>
                <w:b/>
                <w:bCs/>
              </w:rPr>
            </w:pPr>
            <w:r w:rsidRPr="00CB33E5">
              <w:rPr>
                <w:b/>
                <w:bCs/>
              </w:rPr>
              <w:t>ΠΗΓΗ</w:t>
            </w:r>
            <w:r w:rsidR="000A2817" w:rsidRPr="00CB33E5">
              <w:rPr>
                <w:b/>
                <w:bCs/>
              </w:rPr>
              <w:t>:</w:t>
            </w:r>
          </w:p>
        </w:tc>
        <w:tc>
          <w:tcPr>
            <w:tcW w:w="4677" w:type="dxa"/>
            <w:gridSpan w:val="2"/>
          </w:tcPr>
          <w:p w14:paraId="7000B272" w14:textId="77777777" w:rsidR="000A2817" w:rsidRPr="00CB33E5" w:rsidRDefault="008C54B0" w:rsidP="000A2817">
            <w:pPr>
              <w:tabs>
                <w:tab w:val="left" w:pos="2044"/>
              </w:tabs>
              <w:rPr>
                <w:b/>
                <w:bCs/>
              </w:rPr>
            </w:pPr>
            <w:r w:rsidRPr="00CB33E5">
              <w:rPr>
                <w:b/>
                <w:bCs/>
              </w:rPr>
              <w:t>ΙΔΙΟΙ ΠΟΡΟΙ Ο.Τ.Α.</w:t>
            </w:r>
          </w:p>
        </w:tc>
      </w:tr>
    </w:tbl>
    <w:p w14:paraId="2E1D4276" w14:textId="77777777" w:rsidR="000A2817" w:rsidRPr="00CB33E5" w:rsidRDefault="000A2817" w:rsidP="000A2817"/>
    <w:p w14:paraId="338B6842" w14:textId="77777777" w:rsidR="000A2817" w:rsidRPr="00CB33E5" w:rsidRDefault="000A2817" w:rsidP="000A2817"/>
    <w:p w14:paraId="062B7915" w14:textId="77777777" w:rsidR="000A2817" w:rsidRPr="00CB33E5" w:rsidRDefault="000A2817" w:rsidP="000A2817">
      <w:pPr>
        <w:pStyle w:val="3"/>
        <w:rPr>
          <w:rFonts w:ascii="Times New Roman" w:hAnsi="Times New Roman" w:cs="Times New Roman"/>
          <w:spacing w:val="30"/>
        </w:rPr>
      </w:pPr>
      <w:r w:rsidRPr="00CB33E5">
        <w:rPr>
          <w:rFonts w:ascii="Times New Roman" w:hAnsi="Times New Roman" w:cs="Times New Roman"/>
          <w:spacing w:val="30"/>
        </w:rPr>
        <w:t>ΤΕΧΝΙΚΗ ΕΚΘΕΣΗ</w:t>
      </w:r>
    </w:p>
    <w:p w14:paraId="4CD0CA95" w14:textId="77777777" w:rsidR="002206BF" w:rsidRPr="00CB33E5" w:rsidRDefault="002206BF" w:rsidP="002206BF">
      <w:pPr>
        <w:spacing w:line="360" w:lineRule="auto"/>
        <w:jc w:val="both"/>
      </w:pPr>
      <w:r w:rsidRPr="00CB33E5">
        <w:t xml:space="preserve">   </w:t>
      </w:r>
    </w:p>
    <w:p w14:paraId="00F89990" w14:textId="77777777" w:rsidR="007017CE" w:rsidRPr="007017CE" w:rsidRDefault="002206BF" w:rsidP="007017CE">
      <w:pPr>
        <w:pStyle w:val="a4"/>
        <w:spacing w:after="120" w:line="360" w:lineRule="auto"/>
        <w:ind w:firstLine="360"/>
        <w:rPr>
          <w:rFonts w:ascii="Times New Roman" w:hAnsi="Times New Roman" w:cs="Times New Roman"/>
          <w:bCs/>
        </w:rPr>
      </w:pPr>
      <w:r w:rsidRPr="00CB33E5">
        <w:rPr>
          <w:rFonts w:ascii="Times New Roman" w:hAnsi="Times New Roman" w:cs="Times New Roman"/>
          <w:bCs/>
        </w:rPr>
        <w:t xml:space="preserve">Η </w:t>
      </w:r>
      <w:r w:rsidR="00734C01" w:rsidRPr="00CB33E5">
        <w:rPr>
          <w:rFonts w:ascii="Times New Roman" w:hAnsi="Times New Roman" w:cs="Times New Roman"/>
          <w:bCs/>
        </w:rPr>
        <w:t xml:space="preserve">παρούσα </w:t>
      </w:r>
      <w:r w:rsidRPr="00CB33E5">
        <w:rPr>
          <w:rFonts w:ascii="Times New Roman" w:hAnsi="Times New Roman" w:cs="Times New Roman"/>
          <w:bCs/>
        </w:rPr>
        <w:t>μελέτη αφορά την προμήθεια</w:t>
      </w:r>
      <w:r w:rsidR="004811BB" w:rsidRPr="00CB33E5">
        <w:rPr>
          <w:rFonts w:ascii="Times New Roman" w:hAnsi="Times New Roman" w:cs="Times New Roman"/>
          <w:bCs/>
        </w:rPr>
        <w:t xml:space="preserve"> </w:t>
      </w:r>
      <w:r w:rsidR="00ED7C3A">
        <w:rPr>
          <w:rFonts w:ascii="Times New Roman" w:hAnsi="Times New Roman" w:cs="Times New Roman"/>
          <w:bCs/>
        </w:rPr>
        <w:t>μέσων</w:t>
      </w:r>
      <w:r w:rsidR="004811BB" w:rsidRPr="00CB33E5">
        <w:rPr>
          <w:rFonts w:ascii="Times New Roman" w:hAnsi="Times New Roman" w:cs="Times New Roman"/>
          <w:bCs/>
        </w:rPr>
        <w:t xml:space="preserve"> ατομικής προστασίας </w:t>
      </w:r>
      <w:r w:rsidR="00ED7C3A">
        <w:rPr>
          <w:rFonts w:ascii="Times New Roman" w:hAnsi="Times New Roman" w:cs="Times New Roman"/>
          <w:bCs/>
        </w:rPr>
        <w:t xml:space="preserve">για την εξυπηρέτηση των αναγκών </w:t>
      </w:r>
      <w:r w:rsidRPr="00CB33E5">
        <w:rPr>
          <w:rFonts w:ascii="Times New Roman" w:hAnsi="Times New Roman" w:cs="Times New Roman"/>
          <w:bCs/>
        </w:rPr>
        <w:t>το</w:t>
      </w:r>
      <w:r w:rsidR="00ED7C3A">
        <w:rPr>
          <w:rFonts w:ascii="Times New Roman" w:hAnsi="Times New Roman" w:cs="Times New Roman"/>
          <w:bCs/>
        </w:rPr>
        <w:t>υ</w:t>
      </w:r>
      <w:r w:rsidRPr="00CB33E5">
        <w:rPr>
          <w:rFonts w:ascii="Times New Roman" w:hAnsi="Times New Roman" w:cs="Times New Roman"/>
          <w:bCs/>
        </w:rPr>
        <w:t xml:space="preserve"> προσωπικ</w:t>
      </w:r>
      <w:r w:rsidR="00ED7C3A">
        <w:rPr>
          <w:rFonts w:ascii="Times New Roman" w:hAnsi="Times New Roman" w:cs="Times New Roman"/>
          <w:bCs/>
        </w:rPr>
        <w:t>ού</w:t>
      </w:r>
      <w:r w:rsidRPr="00CB33E5">
        <w:rPr>
          <w:rFonts w:ascii="Times New Roman" w:hAnsi="Times New Roman" w:cs="Times New Roman"/>
          <w:bCs/>
        </w:rPr>
        <w:t xml:space="preserve"> του Δήμου </w:t>
      </w:r>
      <w:r w:rsidR="00734C01" w:rsidRPr="00CB33E5">
        <w:rPr>
          <w:rFonts w:ascii="Times New Roman" w:hAnsi="Times New Roman" w:cs="Times New Roman"/>
          <w:bCs/>
        </w:rPr>
        <w:t>Μαραθώνος</w:t>
      </w:r>
      <w:r w:rsidRPr="00CB33E5">
        <w:rPr>
          <w:rFonts w:ascii="Times New Roman" w:hAnsi="Times New Roman" w:cs="Times New Roman"/>
          <w:bCs/>
        </w:rPr>
        <w:t>.</w:t>
      </w:r>
      <w:r w:rsidR="007017CE">
        <w:rPr>
          <w:rFonts w:ascii="Times New Roman" w:hAnsi="Times New Roman" w:cs="Times New Roman"/>
          <w:bCs/>
        </w:rPr>
        <w:t xml:space="preserve"> </w:t>
      </w:r>
      <w:r w:rsidR="007017CE" w:rsidRPr="007017CE">
        <w:rPr>
          <w:rFonts w:ascii="Times New Roman" w:hAnsi="Times New Roman" w:cs="Times New Roman"/>
          <w:bCs/>
        </w:rPr>
        <w:t>Οι προς προμήθεια ποσότητες οριστικοποιήθηκαν ύστερα από σχετικό έλεγχο του τεχνικού ασφαλείας</w:t>
      </w:r>
      <w:r w:rsidR="007976C7">
        <w:rPr>
          <w:rFonts w:ascii="Times New Roman" w:hAnsi="Times New Roman" w:cs="Times New Roman"/>
          <w:bCs/>
        </w:rPr>
        <w:t>,</w:t>
      </w:r>
      <w:r w:rsidR="007017CE" w:rsidRPr="007017CE">
        <w:rPr>
          <w:rFonts w:ascii="Times New Roman" w:hAnsi="Times New Roman" w:cs="Times New Roman"/>
          <w:bCs/>
        </w:rPr>
        <w:t xml:space="preserve"> </w:t>
      </w:r>
      <w:r w:rsidR="007976C7">
        <w:rPr>
          <w:rFonts w:ascii="Times New Roman" w:hAnsi="Times New Roman" w:cs="Times New Roman"/>
          <w:bCs/>
        </w:rPr>
        <w:t xml:space="preserve">του </w:t>
      </w:r>
      <w:r w:rsidR="007017CE" w:rsidRPr="007017CE">
        <w:rPr>
          <w:rFonts w:ascii="Times New Roman" w:hAnsi="Times New Roman" w:cs="Times New Roman"/>
          <w:bCs/>
        </w:rPr>
        <w:t>ιατρού εργασίας</w:t>
      </w:r>
      <w:r w:rsidR="00463DF8">
        <w:rPr>
          <w:rFonts w:ascii="Times New Roman" w:hAnsi="Times New Roman" w:cs="Times New Roman"/>
          <w:bCs/>
        </w:rPr>
        <w:t>,</w:t>
      </w:r>
      <w:r w:rsidR="007017CE" w:rsidRPr="007017CE">
        <w:rPr>
          <w:rFonts w:ascii="Times New Roman" w:hAnsi="Times New Roman" w:cs="Times New Roman"/>
          <w:bCs/>
        </w:rPr>
        <w:t xml:space="preserve"> </w:t>
      </w:r>
      <w:r w:rsidR="007976C7">
        <w:rPr>
          <w:rFonts w:ascii="Times New Roman" w:hAnsi="Times New Roman" w:cs="Times New Roman"/>
          <w:bCs/>
        </w:rPr>
        <w:t xml:space="preserve">καθώς και από έλεγχο του υπάρχοντος αποθέματος στην αποθήκη </w:t>
      </w:r>
      <w:r w:rsidR="007017CE" w:rsidRPr="007017CE">
        <w:rPr>
          <w:rFonts w:ascii="Times New Roman" w:hAnsi="Times New Roman" w:cs="Times New Roman"/>
          <w:bCs/>
        </w:rPr>
        <w:t>του Δήμου.</w:t>
      </w:r>
    </w:p>
    <w:p w14:paraId="5C27DE36" w14:textId="2A4AF643" w:rsidR="00ED7C3A" w:rsidRDefault="00ED7C3A" w:rsidP="009508C6">
      <w:pPr>
        <w:pStyle w:val="20"/>
        <w:tabs>
          <w:tab w:val="left" w:pos="360"/>
        </w:tabs>
        <w:spacing w:after="120" w:line="360" w:lineRule="auto"/>
        <w:ind w:firstLine="340"/>
        <w:rPr>
          <w:rFonts w:ascii="Times New Roman" w:hAnsi="Times New Roman" w:cs="Times New Roman"/>
          <w:bCs/>
          <w:sz w:val="24"/>
          <w:szCs w:val="24"/>
        </w:rPr>
      </w:pPr>
      <w:r w:rsidRPr="007017CE">
        <w:rPr>
          <w:rFonts w:ascii="Times New Roman" w:hAnsi="Times New Roman" w:cs="Times New Roman"/>
          <w:bCs/>
          <w:sz w:val="24"/>
          <w:szCs w:val="24"/>
        </w:rPr>
        <w:t xml:space="preserve">Σύμφωνα με τα οριζόμενα στην </w:t>
      </w:r>
      <w:r w:rsidR="001A58B6">
        <w:rPr>
          <w:rFonts w:ascii="Times New Roman" w:hAnsi="Times New Roman" w:cs="Times New Roman"/>
          <w:bCs/>
          <w:sz w:val="24"/>
          <w:szCs w:val="24"/>
        </w:rPr>
        <w:t>Κ.</w:t>
      </w:r>
      <w:r w:rsidRPr="007017CE">
        <w:rPr>
          <w:rFonts w:ascii="Times New Roman" w:hAnsi="Times New Roman" w:cs="Times New Roman"/>
          <w:bCs/>
          <w:sz w:val="24"/>
          <w:szCs w:val="24"/>
        </w:rPr>
        <w:t>Υ.Α. 53361/2006 (ΦΕΚ 1503 Β/11-10-2006) περί «</w:t>
      </w:r>
      <w:r w:rsidRPr="00154595">
        <w:rPr>
          <w:rFonts w:ascii="Times New Roman" w:hAnsi="Times New Roman" w:cs="Times New Roman"/>
          <w:bCs/>
          <w:i/>
          <w:sz w:val="24"/>
          <w:szCs w:val="24"/>
        </w:rPr>
        <w:t>Παροχή μέσων ατομικής προστασίας σε υπαλλήλους των Ο.Τ.Α. και μέτρα προληπτικής ιατρικής</w:t>
      </w:r>
      <w:r w:rsidRPr="007017CE">
        <w:rPr>
          <w:rFonts w:ascii="Times New Roman" w:hAnsi="Times New Roman" w:cs="Times New Roman"/>
          <w:bCs/>
          <w:sz w:val="24"/>
          <w:szCs w:val="24"/>
        </w:rPr>
        <w:t>»</w:t>
      </w:r>
      <w:r w:rsidR="00B463EA">
        <w:rPr>
          <w:rFonts w:ascii="Times New Roman" w:hAnsi="Times New Roman" w:cs="Times New Roman"/>
          <w:bCs/>
          <w:sz w:val="24"/>
          <w:szCs w:val="24"/>
        </w:rPr>
        <w:t xml:space="preserve">, </w:t>
      </w:r>
      <w:r w:rsidRPr="007017CE">
        <w:rPr>
          <w:rFonts w:ascii="Times New Roman" w:hAnsi="Times New Roman" w:cs="Times New Roman"/>
          <w:bCs/>
          <w:sz w:val="24"/>
          <w:szCs w:val="24"/>
        </w:rPr>
        <w:t>όπως αυτή συμπληρώθηκε από την ΤΤ36586/2007 (ΦΕΚ 1323 Β/30.07.07) και Οικ.31119/2008 (ΦΕΚ 990 Β/28.05.08)</w:t>
      </w:r>
      <w:r w:rsidR="004D4DD1">
        <w:rPr>
          <w:rFonts w:ascii="Times New Roman" w:hAnsi="Times New Roman" w:cs="Times New Roman"/>
          <w:bCs/>
          <w:sz w:val="24"/>
          <w:szCs w:val="24"/>
        </w:rPr>
        <w:t>,</w:t>
      </w:r>
      <w:r w:rsidR="001A58B6">
        <w:rPr>
          <w:rFonts w:ascii="Times New Roman" w:hAnsi="Times New Roman" w:cs="Times New Roman"/>
          <w:bCs/>
          <w:sz w:val="24"/>
          <w:szCs w:val="24"/>
        </w:rPr>
        <w:t xml:space="preserve"> καθώς επίσης και σύμφωνα με</w:t>
      </w:r>
      <w:r w:rsidR="001A58B6" w:rsidRPr="001A58B6">
        <w:rPr>
          <w:rFonts w:ascii="Times New Roman" w:hAnsi="Times New Roman" w:cs="Times New Roman"/>
          <w:bCs/>
          <w:sz w:val="24"/>
          <w:szCs w:val="24"/>
        </w:rPr>
        <w:t xml:space="preserve"> την ΚΥΑ 43726/07.06.2019 (ΦΕΚ 2208/08.06.2019 τ. Β΄) </w:t>
      </w:r>
      <w:r w:rsidR="001A58B6">
        <w:rPr>
          <w:rFonts w:ascii="Times New Roman" w:hAnsi="Times New Roman" w:cs="Times New Roman"/>
          <w:bCs/>
          <w:sz w:val="24"/>
          <w:szCs w:val="24"/>
        </w:rPr>
        <w:t xml:space="preserve">με την οποία </w:t>
      </w:r>
      <w:r w:rsidR="000F1A49" w:rsidRPr="001A58B6">
        <w:rPr>
          <w:rFonts w:ascii="Times New Roman" w:hAnsi="Times New Roman" w:cs="Times New Roman"/>
          <w:bCs/>
          <w:sz w:val="24"/>
          <w:szCs w:val="24"/>
        </w:rPr>
        <w:t>επικαιροποιήται</w:t>
      </w:r>
      <w:r w:rsidR="001A58B6" w:rsidRPr="001A58B6">
        <w:rPr>
          <w:rFonts w:ascii="Times New Roman" w:hAnsi="Times New Roman" w:cs="Times New Roman"/>
          <w:bCs/>
          <w:sz w:val="24"/>
          <w:szCs w:val="24"/>
        </w:rPr>
        <w:t xml:space="preserve"> και νομιμοποιείται το υφιστάμενο νομοθετικό πλαίσιο για την παροχή ΜΑΠ στους Ο.Τ.Α. Α΄&amp; Β΄ Βαθμού καθώς και στα νομικά πρόσωπα αυτών</w:t>
      </w:r>
      <w:r w:rsidR="00B463EA">
        <w:rPr>
          <w:rFonts w:ascii="Times New Roman" w:hAnsi="Times New Roman" w:cs="Times New Roman"/>
          <w:bCs/>
          <w:sz w:val="24"/>
          <w:szCs w:val="24"/>
        </w:rPr>
        <w:t xml:space="preserve">, </w:t>
      </w:r>
      <w:r w:rsidR="001A58B6" w:rsidRPr="001A58B6">
        <w:rPr>
          <w:rFonts w:ascii="Times New Roman" w:hAnsi="Times New Roman" w:cs="Times New Roman"/>
          <w:bCs/>
          <w:sz w:val="24"/>
          <w:szCs w:val="24"/>
        </w:rPr>
        <w:t>όπως μερικώς τροποποιήθηκε με την ΚΥΑ 87669/09.12.2019 (ΦΕΚ 4584/13.12.2019 τεύχος Β’)</w:t>
      </w:r>
      <w:r w:rsidR="001A58B6">
        <w:rPr>
          <w:rFonts w:ascii="Times New Roman" w:hAnsi="Times New Roman" w:cs="Times New Roman"/>
          <w:bCs/>
          <w:sz w:val="24"/>
          <w:szCs w:val="24"/>
        </w:rPr>
        <w:t xml:space="preserve">,  </w:t>
      </w:r>
      <w:r w:rsidRPr="007017CE">
        <w:rPr>
          <w:rFonts w:ascii="Times New Roman" w:hAnsi="Times New Roman" w:cs="Times New Roman"/>
          <w:bCs/>
          <w:sz w:val="24"/>
          <w:szCs w:val="24"/>
        </w:rPr>
        <w:t xml:space="preserve"> ο Δήμος υποχρεούται να προβαίνει </w:t>
      </w:r>
      <w:r w:rsidR="003E005C">
        <w:rPr>
          <w:rFonts w:ascii="Times New Roman" w:hAnsi="Times New Roman" w:cs="Times New Roman"/>
          <w:bCs/>
          <w:sz w:val="24"/>
          <w:szCs w:val="24"/>
        </w:rPr>
        <w:t xml:space="preserve">ετησίως </w:t>
      </w:r>
      <w:r w:rsidRPr="007017CE">
        <w:rPr>
          <w:rFonts w:ascii="Times New Roman" w:hAnsi="Times New Roman" w:cs="Times New Roman"/>
          <w:bCs/>
          <w:sz w:val="24"/>
          <w:szCs w:val="24"/>
        </w:rPr>
        <w:t xml:space="preserve">στην προμήθεια μέσων ατομικής προστασίας για το προσωπικό καθαριότητας, συντήρησης κήπων, οδοποιίας, ηλεκτροφωτισμού, </w:t>
      </w:r>
      <w:r w:rsidR="004D4DD1">
        <w:rPr>
          <w:rFonts w:ascii="Times New Roman" w:hAnsi="Times New Roman" w:cs="Times New Roman"/>
          <w:bCs/>
          <w:sz w:val="24"/>
          <w:szCs w:val="24"/>
        </w:rPr>
        <w:t xml:space="preserve">σχολικούς φύλακες, </w:t>
      </w:r>
      <w:r w:rsidRPr="007017CE">
        <w:rPr>
          <w:rFonts w:ascii="Times New Roman" w:hAnsi="Times New Roman" w:cs="Times New Roman"/>
          <w:bCs/>
          <w:sz w:val="24"/>
          <w:szCs w:val="24"/>
        </w:rPr>
        <w:t>στους εργαζομένους σε εργασίες υπαίθρου</w:t>
      </w:r>
      <w:r w:rsidR="007B7EC7">
        <w:rPr>
          <w:rFonts w:ascii="Times New Roman" w:hAnsi="Times New Roman" w:cs="Times New Roman"/>
          <w:bCs/>
          <w:sz w:val="24"/>
          <w:szCs w:val="24"/>
        </w:rPr>
        <w:t>,</w:t>
      </w:r>
      <w:r w:rsidRPr="007017CE">
        <w:rPr>
          <w:rFonts w:ascii="Times New Roman" w:hAnsi="Times New Roman" w:cs="Times New Roman"/>
          <w:bCs/>
          <w:sz w:val="24"/>
          <w:szCs w:val="24"/>
        </w:rPr>
        <w:t xml:space="preserve"> καθώς τις καθαρίστριες σχολείων και εσωτερικών χώρων</w:t>
      </w:r>
      <w:r w:rsidR="0067519B">
        <w:rPr>
          <w:rFonts w:ascii="Times New Roman" w:hAnsi="Times New Roman" w:cs="Times New Roman"/>
          <w:bCs/>
          <w:sz w:val="24"/>
          <w:szCs w:val="24"/>
        </w:rPr>
        <w:t xml:space="preserve">. </w:t>
      </w:r>
      <w:r w:rsidR="00463DF8">
        <w:rPr>
          <w:rFonts w:ascii="Times New Roman" w:hAnsi="Times New Roman" w:cs="Times New Roman"/>
          <w:bCs/>
          <w:sz w:val="24"/>
          <w:szCs w:val="24"/>
        </w:rPr>
        <w:t xml:space="preserve"> </w:t>
      </w:r>
      <w:r w:rsidR="00D1552F">
        <w:rPr>
          <w:rFonts w:ascii="Times New Roman" w:hAnsi="Times New Roman" w:cs="Times New Roman"/>
          <w:bCs/>
          <w:sz w:val="24"/>
          <w:szCs w:val="24"/>
        </w:rPr>
        <w:t xml:space="preserve">Τα </w:t>
      </w:r>
      <w:r w:rsidR="00D1552F" w:rsidRPr="007017CE">
        <w:rPr>
          <w:rFonts w:ascii="Times New Roman" w:hAnsi="Times New Roman" w:cs="Times New Roman"/>
          <w:bCs/>
          <w:sz w:val="24"/>
          <w:szCs w:val="24"/>
        </w:rPr>
        <w:t>μέσ</w:t>
      </w:r>
      <w:r w:rsidR="00D1552F">
        <w:rPr>
          <w:rFonts w:ascii="Times New Roman" w:hAnsi="Times New Roman" w:cs="Times New Roman"/>
          <w:bCs/>
          <w:sz w:val="24"/>
          <w:szCs w:val="24"/>
        </w:rPr>
        <w:t>α</w:t>
      </w:r>
      <w:r w:rsidR="00D1552F" w:rsidRPr="007017CE">
        <w:rPr>
          <w:rFonts w:ascii="Times New Roman" w:hAnsi="Times New Roman" w:cs="Times New Roman"/>
          <w:bCs/>
          <w:sz w:val="24"/>
          <w:szCs w:val="24"/>
        </w:rPr>
        <w:t xml:space="preserve"> ατομικής προστασίας </w:t>
      </w:r>
      <w:r w:rsidR="00D1552F">
        <w:rPr>
          <w:rFonts w:ascii="Times New Roman" w:hAnsi="Times New Roman" w:cs="Times New Roman"/>
          <w:bCs/>
          <w:sz w:val="24"/>
          <w:szCs w:val="24"/>
        </w:rPr>
        <w:t>με βάση την</w:t>
      </w:r>
      <w:r w:rsidR="0067519B">
        <w:rPr>
          <w:rFonts w:ascii="Times New Roman" w:hAnsi="Times New Roman" w:cs="Times New Roman"/>
          <w:bCs/>
          <w:sz w:val="24"/>
          <w:szCs w:val="24"/>
        </w:rPr>
        <w:t xml:space="preserve"> </w:t>
      </w:r>
      <w:r w:rsidR="001A58B6">
        <w:rPr>
          <w:rFonts w:ascii="Times New Roman" w:hAnsi="Times New Roman" w:cs="Times New Roman"/>
          <w:bCs/>
          <w:sz w:val="24"/>
          <w:szCs w:val="24"/>
        </w:rPr>
        <w:t>Κ.</w:t>
      </w:r>
      <w:r w:rsidR="0067519B">
        <w:rPr>
          <w:rFonts w:ascii="Times New Roman" w:hAnsi="Times New Roman" w:cs="Times New Roman"/>
          <w:bCs/>
          <w:sz w:val="24"/>
          <w:szCs w:val="24"/>
        </w:rPr>
        <w:t xml:space="preserve">Υ.Α., </w:t>
      </w:r>
      <w:r w:rsidR="00463DF8">
        <w:rPr>
          <w:rFonts w:ascii="Times New Roman" w:hAnsi="Times New Roman" w:cs="Times New Roman"/>
          <w:bCs/>
          <w:sz w:val="24"/>
          <w:szCs w:val="24"/>
        </w:rPr>
        <w:t>μπορούν να προσαρμόζονται ύστερα από την σύμφωνη γνώμη του τεχνικού ασφαλείας ή του Ιατρού εργασίας ανάλογα με τη θέση εργασίας των υπαλλήλων</w:t>
      </w:r>
      <w:r w:rsidR="0067519B">
        <w:rPr>
          <w:rFonts w:ascii="Times New Roman" w:hAnsi="Times New Roman" w:cs="Times New Roman"/>
          <w:bCs/>
          <w:sz w:val="24"/>
          <w:szCs w:val="24"/>
        </w:rPr>
        <w:t xml:space="preserve"> </w:t>
      </w:r>
      <w:r w:rsidR="0067519B">
        <w:rPr>
          <w:rFonts w:ascii="Times New Roman" w:hAnsi="Times New Roman" w:cs="Times New Roman"/>
          <w:bCs/>
          <w:sz w:val="24"/>
          <w:szCs w:val="24"/>
        </w:rPr>
        <w:lastRenderedPageBreak/>
        <w:t>και να α</w:t>
      </w:r>
      <w:r w:rsidR="005E5963">
        <w:rPr>
          <w:rFonts w:ascii="Times New Roman" w:hAnsi="Times New Roman" w:cs="Times New Roman"/>
          <w:bCs/>
          <w:sz w:val="24"/>
          <w:szCs w:val="24"/>
        </w:rPr>
        <w:t>νταποκρίνονται στις συνθήκες που επικρατούν στους χώρους εργασίας</w:t>
      </w:r>
      <w:r w:rsidR="00D1552F">
        <w:rPr>
          <w:rFonts w:ascii="Times New Roman" w:hAnsi="Times New Roman" w:cs="Times New Roman"/>
          <w:bCs/>
          <w:sz w:val="24"/>
          <w:szCs w:val="24"/>
        </w:rPr>
        <w:t xml:space="preserve"> που αυτοί υπηρετούν</w:t>
      </w:r>
      <w:r w:rsidR="0067519B">
        <w:rPr>
          <w:rFonts w:ascii="Times New Roman" w:hAnsi="Times New Roman" w:cs="Times New Roman"/>
          <w:bCs/>
          <w:sz w:val="24"/>
          <w:szCs w:val="24"/>
        </w:rPr>
        <w:t>.</w:t>
      </w:r>
      <w:r w:rsidR="005E5963">
        <w:rPr>
          <w:rFonts w:ascii="Times New Roman" w:hAnsi="Times New Roman" w:cs="Times New Roman"/>
          <w:bCs/>
          <w:sz w:val="24"/>
          <w:szCs w:val="24"/>
        </w:rPr>
        <w:t xml:space="preserve"> </w:t>
      </w:r>
      <w:r w:rsidR="0067519B">
        <w:rPr>
          <w:rFonts w:ascii="Times New Roman" w:hAnsi="Times New Roman" w:cs="Times New Roman"/>
          <w:bCs/>
          <w:sz w:val="24"/>
          <w:szCs w:val="24"/>
        </w:rPr>
        <w:t>Ε</w:t>
      </w:r>
      <w:r w:rsidR="005E5963">
        <w:rPr>
          <w:rFonts w:ascii="Times New Roman" w:hAnsi="Times New Roman" w:cs="Times New Roman"/>
          <w:bCs/>
          <w:sz w:val="24"/>
          <w:szCs w:val="24"/>
        </w:rPr>
        <w:t>πιλ</w:t>
      </w:r>
      <w:r w:rsidR="0067519B">
        <w:rPr>
          <w:rFonts w:ascii="Times New Roman" w:hAnsi="Times New Roman" w:cs="Times New Roman"/>
          <w:bCs/>
          <w:sz w:val="24"/>
          <w:szCs w:val="24"/>
        </w:rPr>
        <w:t>έγονται πάντα</w:t>
      </w:r>
      <w:r w:rsidR="005E5963">
        <w:rPr>
          <w:rFonts w:ascii="Times New Roman" w:hAnsi="Times New Roman" w:cs="Times New Roman"/>
          <w:bCs/>
          <w:sz w:val="24"/>
          <w:szCs w:val="24"/>
        </w:rPr>
        <w:t xml:space="preserve"> με πρόνοια τις εργονομικές ανάγκες και τις ανάγκες προστασίας της υγείας των εργαζομένων</w:t>
      </w:r>
      <w:r w:rsidR="00AC15AF">
        <w:rPr>
          <w:rFonts w:ascii="Times New Roman" w:hAnsi="Times New Roman" w:cs="Times New Roman"/>
          <w:bCs/>
          <w:sz w:val="24"/>
          <w:szCs w:val="24"/>
        </w:rPr>
        <w:t xml:space="preserve"> έχοντας</w:t>
      </w:r>
      <w:r w:rsidR="005E5963">
        <w:rPr>
          <w:rFonts w:ascii="Times New Roman" w:hAnsi="Times New Roman" w:cs="Times New Roman"/>
          <w:bCs/>
          <w:sz w:val="24"/>
          <w:szCs w:val="24"/>
        </w:rPr>
        <w:t xml:space="preserve"> υποστεί τις απαραίτητες προσαρμογές ώστε να είναι χρηστικά.</w:t>
      </w:r>
    </w:p>
    <w:p w14:paraId="0084A09A" w14:textId="51C6C5A8" w:rsidR="00BA00E5" w:rsidRPr="00BA00E5" w:rsidRDefault="00BA00E5" w:rsidP="007017CE">
      <w:pPr>
        <w:pStyle w:val="a4"/>
        <w:spacing w:after="120" w:line="360" w:lineRule="auto"/>
        <w:ind w:firstLine="360"/>
        <w:rPr>
          <w:rFonts w:ascii="Times New Roman" w:hAnsi="Times New Roman" w:cs="Times New Roman"/>
          <w:bCs/>
        </w:rPr>
      </w:pPr>
      <w:r w:rsidRPr="00BA00E5">
        <w:rPr>
          <w:rFonts w:ascii="Times New Roman" w:hAnsi="Times New Roman" w:cs="Times New Roman"/>
          <w:bCs/>
        </w:rPr>
        <w:t>Οι δικαιούχοι για το έτος 20</w:t>
      </w:r>
      <w:r w:rsidR="00772A18">
        <w:rPr>
          <w:rFonts w:ascii="Times New Roman" w:hAnsi="Times New Roman" w:cs="Times New Roman"/>
          <w:bCs/>
        </w:rPr>
        <w:t>20</w:t>
      </w:r>
      <w:r w:rsidRPr="00BA00E5">
        <w:rPr>
          <w:rFonts w:ascii="Times New Roman" w:hAnsi="Times New Roman" w:cs="Times New Roman"/>
          <w:bCs/>
        </w:rPr>
        <w:t>, σύμφωνα με τα υπάρχοντα στοιχεία του γραφείου προσωπικού, εμφανίζονται στους ακόλουθους πίνακες, αφορούν Μόνιμο Προσωπι</w:t>
      </w:r>
      <w:r w:rsidR="00B0594F" w:rsidRPr="007017CE">
        <w:rPr>
          <w:rFonts w:ascii="Times New Roman" w:hAnsi="Times New Roman" w:cs="Times New Roman"/>
          <w:bCs/>
        </w:rPr>
        <w:t>κό, Προσωπικό Ι.Δ.Α.Χ.</w:t>
      </w:r>
      <w:r w:rsidR="007B7EC7">
        <w:rPr>
          <w:rFonts w:ascii="Times New Roman" w:hAnsi="Times New Roman" w:cs="Times New Roman"/>
          <w:bCs/>
        </w:rPr>
        <w:t xml:space="preserve"> </w:t>
      </w:r>
      <w:r w:rsidR="007B7EC7" w:rsidRPr="007017CE">
        <w:rPr>
          <w:rFonts w:ascii="Times New Roman" w:hAnsi="Times New Roman" w:cs="Times New Roman"/>
          <w:bCs/>
        </w:rPr>
        <w:t>καθώς και</w:t>
      </w:r>
      <w:r w:rsidR="00B0594F" w:rsidRPr="007017CE">
        <w:rPr>
          <w:rFonts w:ascii="Times New Roman" w:hAnsi="Times New Roman" w:cs="Times New Roman"/>
          <w:bCs/>
        </w:rPr>
        <w:t xml:space="preserve"> </w:t>
      </w:r>
      <w:r w:rsidRPr="00BA00E5">
        <w:rPr>
          <w:rFonts w:ascii="Times New Roman" w:hAnsi="Times New Roman" w:cs="Times New Roman"/>
          <w:bCs/>
        </w:rPr>
        <w:t xml:space="preserve">Προσωπικό Ορισμένου Χρόνου (έως </w:t>
      </w:r>
      <w:r w:rsidR="00ED02B5">
        <w:rPr>
          <w:rFonts w:ascii="Times New Roman" w:hAnsi="Times New Roman" w:cs="Times New Roman"/>
          <w:bCs/>
        </w:rPr>
        <w:t>το τέλος του</w:t>
      </w:r>
      <w:r w:rsidRPr="00BA00E5">
        <w:rPr>
          <w:rFonts w:ascii="Times New Roman" w:hAnsi="Times New Roman" w:cs="Times New Roman"/>
          <w:bCs/>
        </w:rPr>
        <w:t xml:space="preserve"> 20</w:t>
      </w:r>
      <w:r w:rsidR="00772A18">
        <w:rPr>
          <w:rFonts w:ascii="Times New Roman" w:hAnsi="Times New Roman" w:cs="Times New Roman"/>
          <w:bCs/>
        </w:rPr>
        <w:t>2</w:t>
      </w:r>
      <w:r w:rsidR="00ED02B5">
        <w:rPr>
          <w:rFonts w:ascii="Times New Roman" w:hAnsi="Times New Roman" w:cs="Times New Roman"/>
          <w:bCs/>
        </w:rPr>
        <w:t>0</w:t>
      </w:r>
      <w:r w:rsidRPr="00BA00E5">
        <w:rPr>
          <w:rFonts w:ascii="Times New Roman" w:hAnsi="Times New Roman" w:cs="Times New Roman"/>
          <w:bCs/>
        </w:rPr>
        <w:t>)</w:t>
      </w:r>
      <w:r w:rsidR="00165209">
        <w:rPr>
          <w:rFonts w:ascii="Times New Roman" w:hAnsi="Times New Roman" w:cs="Times New Roman"/>
          <w:bCs/>
        </w:rPr>
        <w:t>,</w:t>
      </w:r>
      <w:r w:rsidRPr="00BA00E5">
        <w:rPr>
          <w:rFonts w:ascii="Times New Roman" w:hAnsi="Times New Roman" w:cs="Times New Roman"/>
          <w:bCs/>
        </w:rPr>
        <w:t xml:space="preserve"> και διακρίνονται ανάλογα με τις θέσεις εργασίας τους σε: </w:t>
      </w:r>
    </w:p>
    <w:p w14:paraId="7B11F0DC" w14:textId="6E5AB7FC" w:rsidR="00BA00E5" w:rsidRPr="00446B72" w:rsidRDefault="00BA00E5" w:rsidP="000E77E2">
      <w:pPr>
        <w:pStyle w:val="a4"/>
        <w:spacing w:after="120" w:line="360" w:lineRule="auto"/>
        <w:rPr>
          <w:rFonts w:ascii="Times New Roman" w:hAnsi="Times New Roman" w:cs="Times New Roman"/>
          <w:b/>
          <w:bCs/>
          <w:i/>
        </w:rPr>
      </w:pPr>
      <w:r w:rsidRPr="00352065">
        <w:rPr>
          <w:rFonts w:ascii="Times New Roman" w:hAnsi="Times New Roman" w:cs="Times New Roman"/>
          <w:b/>
          <w:bCs/>
          <w:i/>
        </w:rPr>
        <w:t>Πίνακας 1 :</w:t>
      </w:r>
      <w:r w:rsidRPr="000E77E2">
        <w:rPr>
          <w:rFonts w:ascii="Times New Roman" w:hAnsi="Times New Roman" w:cs="Times New Roman"/>
          <w:b/>
          <w:bCs/>
        </w:rPr>
        <w:t xml:space="preserve"> </w:t>
      </w:r>
      <w:r w:rsidRPr="00446B72">
        <w:rPr>
          <w:rFonts w:ascii="Times New Roman" w:hAnsi="Times New Roman" w:cs="Times New Roman"/>
          <w:b/>
          <w:bCs/>
          <w:i/>
        </w:rPr>
        <w:t>Δικαιούχοι (Μόνιμο Προσωπικό, Προσωπικό Ι.Δ.Α.Χ και εργαζόμενοι με σύμβαση έως το τέλος του 20</w:t>
      </w:r>
      <w:r w:rsidR="00ED02B5">
        <w:rPr>
          <w:rFonts w:ascii="Times New Roman" w:hAnsi="Times New Roman" w:cs="Times New Roman"/>
          <w:b/>
          <w:bCs/>
          <w:i/>
        </w:rPr>
        <w:t>20</w:t>
      </w:r>
      <w:r w:rsidRPr="00446B72">
        <w:rPr>
          <w:rFonts w:ascii="Times New Roman" w:hAnsi="Times New Roman" w:cs="Times New Roman"/>
          <w:b/>
          <w:bCs/>
          <w:i/>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418"/>
        <w:gridCol w:w="1134"/>
      </w:tblGrid>
      <w:tr w:rsidR="00BA00E5" w:rsidRPr="00A062D8" w14:paraId="48B76491" w14:textId="77777777" w:rsidTr="00A062D8">
        <w:tc>
          <w:tcPr>
            <w:tcW w:w="6912" w:type="dxa"/>
          </w:tcPr>
          <w:p w14:paraId="7A521B9C" w14:textId="77777777" w:rsidR="00BA00E5" w:rsidRPr="000E77E2" w:rsidRDefault="00BA00E5" w:rsidP="00A062D8">
            <w:pPr>
              <w:pStyle w:val="Default"/>
              <w:jc w:val="both"/>
              <w:rPr>
                <w:rFonts w:ascii="Times New Roman" w:hAnsi="Times New Roman" w:cs="Times New Roman"/>
              </w:rPr>
            </w:pPr>
            <w:r w:rsidRPr="000E77E2">
              <w:rPr>
                <w:rFonts w:ascii="Times New Roman" w:hAnsi="Times New Roman" w:cs="Times New Roman"/>
                <w:b/>
                <w:bCs/>
              </w:rPr>
              <w:t xml:space="preserve">ΘΕΣΗ ΕΡΓΑΣΙΑΣ </w:t>
            </w:r>
          </w:p>
          <w:p w14:paraId="3AFA266F" w14:textId="77777777" w:rsidR="00BA00E5" w:rsidRPr="000E77E2" w:rsidRDefault="00BA00E5" w:rsidP="00A062D8">
            <w:pPr>
              <w:pStyle w:val="20"/>
              <w:tabs>
                <w:tab w:val="left" w:pos="360"/>
              </w:tabs>
              <w:spacing w:after="120" w:line="360" w:lineRule="auto"/>
              <w:rPr>
                <w:rFonts w:ascii="Times New Roman" w:hAnsi="Times New Roman" w:cs="Times New Roman"/>
                <w:bCs/>
                <w:sz w:val="24"/>
                <w:szCs w:val="24"/>
              </w:rPr>
            </w:pPr>
          </w:p>
        </w:tc>
        <w:tc>
          <w:tcPr>
            <w:tcW w:w="1418" w:type="dxa"/>
          </w:tcPr>
          <w:p w14:paraId="29A1466B" w14:textId="77777777" w:rsidR="00B0594F" w:rsidRPr="000E77E2" w:rsidRDefault="00BA00E5" w:rsidP="00A062D8">
            <w:pPr>
              <w:pStyle w:val="Default"/>
              <w:jc w:val="center"/>
              <w:rPr>
                <w:rFonts w:ascii="Times New Roman" w:hAnsi="Times New Roman" w:cs="Times New Roman"/>
                <w:b/>
                <w:bCs/>
              </w:rPr>
            </w:pPr>
            <w:r w:rsidRPr="000E77E2">
              <w:rPr>
                <w:rFonts w:ascii="Times New Roman" w:hAnsi="Times New Roman" w:cs="Times New Roman"/>
                <w:b/>
                <w:bCs/>
              </w:rPr>
              <w:t>ΜΟΝΙΜΟΙ</w:t>
            </w:r>
          </w:p>
          <w:p w14:paraId="2B174566" w14:textId="77777777" w:rsidR="00B0594F" w:rsidRPr="000E77E2" w:rsidRDefault="00BA00E5" w:rsidP="00A062D8">
            <w:pPr>
              <w:pStyle w:val="Default"/>
              <w:jc w:val="center"/>
              <w:rPr>
                <w:rFonts w:ascii="Times New Roman" w:hAnsi="Times New Roman" w:cs="Times New Roman"/>
                <w:b/>
                <w:bCs/>
              </w:rPr>
            </w:pPr>
            <w:r w:rsidRPr="000E77E2">
              <w:rPr>
                <w:rFonts w:ascii="Times New Roman" w:hAnsi="Times New Roman" w:cs="Times New Roman"/>
                <w:b/>
                <w:bCs/>
              </w:rPr>
              <w:t>&amp;</w:t>
            </w:r>
          </w:p>
          <w:p w14:paraId="36CE1B51" w14:textId="77777777" w:rsidR="00BA00E5" w:rsidRPr="000E77E2" w:rsidRDefault="00BA00E5" w:rsidP="00A062D8">
            <w:pPr>
              <w:pStyle w:val="Default"/>
              <w:jc w:val="center"/>
              <w:rPr>
                <w:rFonts w:ascii="Times New Roman" w:hAnsi="Times New Roman" w:cs="Times New Roman"/>
              </w:rPr>
            </w:pPr>
            <w:r w:rsidRPr="000E77E2">
              <w:rPr>
                <w:rFonts w:ascii="Times New Roman" w:hAnsi="Times New Roman" w:cs="Times New Roman"/>
                <w:b/>
                <w:bCs/>
              </w:rPr>
              <w:t>ΙΔΑΧ</w:t>
            </w:r>
          </w:p>
        </w:tc>
        <w:tc>
          <w:tcPr>
            <w:tcW w:w="1134" w:type="dxa"/>
          </w:tcPr>
          <w:p w14:paraId="1BFAD449" w14:textId="77777777" w:rsidR="00BA00E5" w:rsidRPr="000E77E2" w:rsidRDefault="00BA00E5" w:rsidP="00A062D8">
            <w:pPr>
              <w:pStyle w:val="Default"/>
              <w:jc w:val="center"/>
              <w:rPr>
                <w:rFonts w:ascii="Times New Roman" w:hAnsi="Times New Roman" w:cs="Times New Roman"/>
              </w:rPr>
            </w:pPr>
            <w:r w:rsidRPr="000E77E2">
              <w:rPr>
                <w:rFonts w:ascii="Times New Roman" w:hAnsi="Times New Roman" w:cs="Times New Roman"/>
                <w:b/>
                <w:bCs/>
              </w:rPr>
              <w:t>Ι</w:t>
            </w:r>
            <w:r w:rsidR="00111901">
              <w:rPr>
                <w:rFonts w:ascii="Times New Roman" w:hAnsi="Times New Roman" w:cs="Times New Roman"/>
                <w:b/>
                <w:bCs/>
              </w:rPr>
              <w:t>.</w:t>
            </w:r>
            <w:r w:rsidRPr="000E77E2">
              <w:rPr>
                <w:rFonts w:ascii="Times New Roman" w:hAnsi="Times New Roman" w:cs="Times New Roman"/>
                <w:b/>
                <w:bCs/>
              </w:rPr>
              <w:t>Δ</w:t>
            </w:r>
            <w:r w:rsidR="00111901">
              <w:rPr>
                <w:rFonts w:ascii="Times New Roman" w:hAnsi="Times New Roman" w:cs="Times New Roman"/>
                <w:b/>
                <w:bCs/>
              </w:rPr>
              <w:t>.</w:t>
            </w:r>
            <w:r w:rsidRPr="000E77E2">
              <w:rPr>
                <w:rFonts w:ascii="Times New Roman" w:hAnsi="Times New Roman" w:cs="Times New Roman"/>
                <w:b/>
                <w:bCs/>
              </w:rPr>
              <w:t>Ο</w:t>
            </w:r>
            <w:r w:rsidR="00111901">
              <w:rPr>
                <w:rFonts w:ascii="Times New Roman" w:hAnsi="Times New Roman" w:cs="Times New Roman"/>
                <w:b/>
                <w:bCs/>
              </w:rPr>
              <w:t>.</w:t>
            </w:r>
            <w:r w:rsidRPr="000E77E2">
              <w:rPr>
                <w:rFonts w:ascii="Times New Roman" w:hAnsi="Times New Roman" w:cs="Times New Roman"/>
                <w:b/>
                <w:bCs/>
              </w:rPr>
              <w:t>Χ</w:t>
            </w:r>
            <w:r w:rsidR="00111901">
              <w:rPr>
                <w:rFonts w:ascii="Times New Roman" w:hAnsi="Times New Roman" w:cs="Times New Roman"/>
              </w:rPr>
              <w:t>.</w:t>
            </w:r>
          </w:p>
          <w:p w14:paraId="00AEB08B" w14:textId="77777777" w:rsidR="00BA00E5" w:rsidRPr="000E77E2" w:rsidRDefault="00BA00E5" w:rsidP="00A062D8">
            <w:pPr>
              <w:pStyle w:val="20"/>
              <w:tabs>
                <w:tab w:val="left" w:pos="360"/>
              </w:tabs>
              <w:spacing w:after="120" w:line="360" w:lineRule="auto"/>
              <w:jc w:val="center"/>
              <w:rPr>
                <w:rFonts w:ascii="Times New Roman" w:hAnsi="Times New Roman" w:cs="Times New Roman"/>
                <w:bCs/>
                <w:sz w:val="24"/>
                <w:szCs w:val="24"/>
              </w:rPr>
            </w:pPr>
          </w:p>
        </w:tc>
      </w:tr>
      <w:tr w:rsidR="00830B18" w:rsidRPr="00A062D8" w14:paraId="565DD4AF" w14:textId="77777777" w:rsidTr="0073187A">
        <w:trPr>
          <w:trHeight w:val="343"/>
        </w:trPr>
        <w:tc>
          <w:tcPr>
            <w:tcW w:w="6912" w:type="dxa"/>
            <w:vAlign w:val="center"/>
          </w:tcPr>
          <w:p w14:paraId="3E99DEA0" w14:textId="2BB44B1D" w:rsidR="00830B18" w:rsidRPr="000E77E2" w:rsidRDefault="00830B18" w:rsidP="00830B18">
            <w:pPr>
              <w:jc w:val="both"/>
              <w:rPr>
                <w:color w:val="000000"/>
              </w:rPr>
            </w:pPr>
            <w:r w:rsidRPr="000E77E2">
              <w:rPr>
                <w:color w:val="000000"/>
              </w:rPr>
              <w:t xml:space="preserve">Οδηγοί Απορριμματοφόρων, φορτηγών, </w:t>
            </w:r>
            <w:r w:rsidR="000F1A49" w:rsidRPr="000E77E2">
              <w:rPr>
                <w:color w:val="000000"/>
              </w:rPr>
              <w:t>κ.λπ.</w:t>
            </w:r>
          </w:p>
        </w:tc>
        <w:tc>
          <w:tcPr>
            <w:tcW w:w="1418" w:type="dxa"/>
          </w:tcPr>
          <w:p w14:paraId="2FFE7E29" w14:textId="7D0160CD" w:rsidR="00830B18" w:rsidRPr="000E77E2" w:rsidRDefault="00830B18" w:rsidP="00830B18">
            <w:pPr>
              <w:jc w:val="center"/>
              <w:rPr>
                <w:color w:val="000000"/>
              </w:rPr>
            </w:pPr>
            <w:r w:rsidRPr="00B164D4">
              <w:t>19</w:t>
            </w:r>
          </w:p>
        </w:tc>
        <w:tc>
          <w:tcPr>
            <w:tcW w:w="1134" w:type="dxa"/>
          </w:tcPr>
          <w:p w14:paraId="513AC329" w14:textId="35FC59B0" w:rsidR="00830B18" w:rsidRPr="000E77E2" w:rsidRDefault="00AF35D0" w:rsidP="00830B18">
            <w:pPr>
              <w:jc w:val="center"/>
              <w:rPr>
                <w:color w:val="000000"/>
              </w:rPr>
            </w:pPr>
            <w:r>
              <w:rPr>
                <w:color w:val="000000"/>
              </w:rPr>
              <w:t>2</w:t>
            </w:r>
          </w:p>
        </w:tc>
      </w:tr>
      <w:tr w:rsidR="00830B18" w:rsidRPr="00A062D8" w14:paraId="3CA2AA04" w14:textId="77777777" w:rsidTr="0073187A">
        <w:trPr>
          <w:trHeight w:val="396"/>
        </w:trPr>
        <w:tc>
          <w:tcPr>
            <w:tcW w:w="6912" w:type="dxa"/>
            <w:vAlign w:val="center"/>
          </w:tcPr>
          <w:p w14:paraId="68B520C7" w14:textId="77777777" w:rsidR="00830B18" w:rsidRPr="000E77E2" w:rsidRDefault="00830B18" w:rsidP="00830B18">
            <w:pPr>
              <w:jc w:val="both"/>
              <w:rPr>
                <w:color w:val="000000"/>
              </w:rPr>
            </w:pPr>
            <w:r w:rsidRPr="000E77E2">
              <w:rPr>
                <w:color w:val="000000"/>
              </w:rPr>
              <w:t>Χειριστές Μηχανημάτων</w:t>
            </w:r>
          </w:p>
        </w:tc>
        <w:tc>
          <w:tcPr>
            <w:tcW w:w="1418" w:type="dxa"/>
          </w:tcPr>
          <w:p w14:paraId="07B75F05" w14:textId="63D1F794" w:rsidR="00830B18" w:rsidRPr="000E77E2" w:rsidRDefault="00830B18" w:rsidP="00830B18">
            <w:pPr>
              <w:jc w:val="center"/>
              <w:rPr>
                <w:color w:val="000000"/>
              </w:rPr>
            </w:pPr>
            <w:r w:rsidRPr="00B164D4">
              <w:t>7</w:t>
            </w:r>
          </w:p>
        </w:tc>
        <w:tc>
          <w:tcPr>
            <w:tcW w:w="1134" w:type="dxa"/>
          </w:tcPr>
          <w:p w14:paraId="20C4E56F" w14:textId="0913E2D4" w:rsidR="00830B18" w:rsidRPr="000E77E2" w:rsidRDefault="00830B18" w:rsidP="00830B18">
            <w:pPr>
              <w:jc w:val="center"/>
              <w:rPr>
                <w:color w:val="000000"/>
              </w:rPr>
            </w:pPr>
          </w:p>
        </w:tc>
      </w:tr>
      <w:tr w:rsidR="00830B18" w:rsidRPr="00A062D8" w14:paraId="28AC3EA4" w14:textId="77777777" w:rsidTr="0073187A">
        <w:tc>
          <w:tcPr>
            <w:tcW w:w="6912" w:type="dxa"/>
            <w:vAlign w:val="center"/>
          </w:tcPr>
          <w:p w14:paraId="47613B5C" w14:textId="77777777" w:rsidR="00830B18" w:rsidRPr="000E77E2" w:rsidRDefault="00830B18" w:rsidP="00830B18">
            <w:pPr>
              <w:jc w:val="both"/>
              <w:rPr>
                <w:color w:val="000000"/>
              </w:rPr>
            </w:pPr>
            <w:r w:rsidRPr="000E77E2">
              <w:rPr>
                <w:color w:val="000000"/>
              </w:rPr>
              <w:t>Μηχανικοί Αυτοκινήτων</w:t>
            </w:r>
          </w:p>
        </w:tc>
        <w:tc>
          <w:tcPr>
            <w:tcW w:w="1418" w:type="dxa"/>
          </w:tcPr>
          <w:p w14:paraId="782F2570" w14:textId="7FEFA48E" w:rsidR="00830B18" w:rsidRPr="000E77E2" w:rsidRDefault="00830B18" w:rsidP="00830B18">
            <w:pPr>
              <w:jc w:val="center"/>
              <w:rPr>
                <w:color w:val="000000"/>
              </w:rPr>
            </w:pPr>
            <w:r w:rsidRPr="00B164D4">
              <w:t>4</w:t>
            </w:r>
          </w:p>
        </w:tc>
        <w:tc>
          <w:tcPr>
            <w:tcW w:w="1134" w:type="dxa"/>
          </w:tcPr>
          <w:p w14:paraId="43BC44E8" w14:textId="2788D7D2" w:rsidR="00830B18" w:rsidRPr="000E77E2" w:rsidRDefault="00830B18" w:rsidP="00830B18">
            <w:pPr>
              <w:jc w:val="center"/>
              <w:rPr>
                <w:color w:val="000000"/>
              </w:rPr>
            </w:pPr>
          </w:p>
        </w:tc>
      </w:tr>
      <w:tr w:rsidR="00830B18" w:rsidRPr="00A062D8" w14:paraId="2A15F6F1" w14:textId="77777777" w:rsidTr="0073187A">
        <w:trPr>
          <w:trHeight w:val="370"/>
        </w:trPr>
        <w:tc>
          <w:tcPr>
            <w:tcW w:w="6912" w:type="dxa"/>
            <w:vAlign w:val="center"/>
          </w:tcPr>
          <w:p w14:paraId="72EBE28E" w14:textId="77777777" w:rsidR="00830B18" w:rsidRPr="000E77E2" w:rsidRDefault="00830B18" w:rsidP="00830B18">
            <w:pPr>
              <w:jc w:val="both"/>
              <w:rPr>
                <w:color w:val="000000"/>
              </w:rPr>
            </w:pPr>
            <w:r w:rsidRPr="000E77E2">
              <w:rPr>
                <w:color w:val="000000"/>
              </w:rPr>
              <w:t>Επόπτες</w:t>
            </w:r>
          </w:p>
        </w:tc>
        <w:tc>
          <w:tcPr>
            <w:tcW w:w="1418" w:type="dxa"/>
          </w:tcPr>
          <w:p w14:paraId="5E5F5EA4" w14:textId="03B51404" w:rsidR="00830B18" w:rsidRPr="000E77E2" w:rsidRDefault="00830B18" w:rsidP="00830B18">
            <w:pPr>
              <w:jc w:val="center"/>
              <w:rPr>
                <w:color w:val="000000"/>
              </w:rPr>
            </w:pPr>
            <w:r w:rsidRPr="00B164D4">
              <w:t>5</w:t>
            </w:r>
          </w:p>
        </w:tc>
        <w:tc>
          <w:tcPr>
            <w:tcW w:w="1134" w:type="dxa"/>
          </w:tcPr>
          <w:p w14:paraId="0BBE9991" w14:textId="54CD8F94" w:rsidR="00830B18" w:rsidRPr="000E77E2" w:rsidRDefault="00830B18" w:rsidP="00830B18">
            <w:pPr>
              <w:jc w:val="center"/>
              <w:rPr>
                <w:color w:val="000000"/>
              </w:rPr>
            </w:pPr>
          </w:p>
        </w:tc>
      </w:tr>
      <w:tr w:rsidR="00830B18" w:rsidRPr="00A062D8" w14:paraId="3F887164" w14:textId="77777777" w:rsidTr="0073187A">
        <w:tc>
          <w:tcPr>
            <w:tcW w:w="6912" w:type="dxa"/>
            <w:vAlign w:val="center"/>
          </w:tcPr>
          <w:p w14:paraId="27AF35EC" w14:textId="77777777" w:rsidR="00830B18" w:rsidRPr="000E77E2" w:rsidRDefault="00830B18" w:rsidP="00830B18">
            <w:pPr>
              <w:jc w:val="both"/>
              <w:rPr>
                <w:color w:val="000000"/>
              </w:rPr>
            </w:pPr>
            <w:r w:rsidRPr="000E77E2">
              <w:rPr>
                <w:color w:val="000000"/>
              </w:rPr>
              <w:t>Εργάτες Καθαριότητας και λοιποί Εργάτες Εξωτερικών Χώρων</w:t>
            </w:r>
          </w:p>
        </w:tc>
        <w:tc>
          <w:tcPr>
            <w:tcW w:w="1418" w:type="dxa"/>
          </w:tcPr>
          <w:p w14:paraId="07B46552" w14:textId="35D99BB6" w:rsidR="00830B18" w:rsidRPr="000E77E2" w:rsidRDefault="00830B18" w:rsidP="00830B18">
            <w:pPr>
              <w:jc w:val="center"/>
              <w:rPr>
                <w:color w:val="000000"/>
              </w:rPr>
            </w:pPr>
            <w:r w:rsidRPr="00B164D4">
              <w:t>39</w:t>
            </w:r>
          </w:p>
        </w:tc>
        <w:tc>
          <w:tcPr>
            <w:tcW w:w="1134" w:type="dxa"/>
          </w:tcPr>
          <w:p w14:paraId="2E9FB250" w14:textId="5B393500" w:rsidR="00830B18" w:rsidRPr="000E77E2" w:rsidRDefault="00AF35D0" w:rsidP="00830B18">
            <w:pPr>
              <w:jc w:val="center"/>
              <w:rPr>
                <w:color w:val="000000"/>
              </w:rPr>
            </w:pPr>
            <w:r>
              <w:t>19</w:t>
            </w:r>
          </w:p>
        </w:tc>
      </w:tr>
      <w:tr w:rsidR="00830B18" w:rsidRPr="00A062D8" w14:paraId="46FA16A6" w14:textId="77777777" w:rsidTr="0073187A">
        <w:tc>
          <w:tcPr>
            <w:tcW w:w="6912" w:type="dxa"/>
            <w:vAlign w:val="center"/>
          </w:tcPr>
          <w:p w14:paraId="7072EA5C" w14:textId="77777777" w:rsidR="00830B18" w:rsidRPr="000E77E2" w:rsidRDefault="00830B18" w:rsidP="00830B18">
            <w:pPr>
              <w:jc w:val="both"/>
              <w:rPr>
                <w:color w:val="000000"/>
              </w:rPr>
            </w:pPr>
            <w:r w:rsidRPr="000E77E2">
              <w:rPr>
                <w:color w:val="000000"/>
              </w:rPr>
              <w:t>Δενδροκηπουροί</w:t>
            </w:r>
          </w:p>
        </w:tc>
        <w:tc>
          <w:tcPr>
            <w:tcW w:w="1418" w:type="dxa"/>
          </w:tcPr>
          <w:p w14:paraId="0395ADE2" w14:textId="492A1CBA" w:rsidR="00830B18" w:rsidRPr="000E77E2" w:rsidRDefault="00830B18" w:rsidP="00830B18">
            <w:pPr>
              <w:jc w:val="center"/>
              <w:rPr>
                <w:color w:val="000000"/>
              </w:rPr>
            </w:pPr>
            <w:r w:rsidRPr="00B164D4">
              <w:t>3</w:t>
            </w:r>
          </w:p>
        </w:tc>
        <w:tc>
          <w:tcPr>
            <w:tcW w:w="1134" w:type="dxa"/>
          </w:tcPr>
          <w:p w14:paraId="203C5E4B" w14:textId="6F9CE555" w:rsidR="00830B18" w:rsidRPr="000E77E2" w:rsidRDefault="00830B18" w:rsidP="00830B18">
            <w:pPr>
              <w:jc w:val="center"/>
              <w:rPr>
                <w:color w:val="000000"/>
              </w:rPr>
            </w:pPr>
          </w:p>
        </w:tc>
      </w:tr>
      <w:tr w:rsidR="00830B18" w:rsidRPr="00A062D8" w14:paraId="36A48A5E" w14:textId="77777777" w:rsidTr="0073187A">
        <w:tc>
          <w:tcPr>
            <w:tcW w:w="6912" w:type="dxa"/>
            <w:vAlign w:val="center"/>
          </w:tcPr>
          <w:p w14:paraId="0343A903" w14:textId="77777777" w:rsidR="00830B18" w:rsidRPr="000E77E2" w:rsidRDefault="00830B18" w:rsidP="00830B18">
            <w:pPr>
              <w:jc w:val="both"/>
              <w:rPr>
                <w:color w:val="000000"/>
              </w:rPr>
            </w:pPr>
            <w:r w:rsidRPr="000E77E2">
              <w:rPr>
                <w:color w:val="000000"/>
              </w:rPr>
              <w:t>Εργάτες κήπων</w:t>
            </w:r>
          </w:p>
        </w:tc>
        <w:tc>
          <w:tcPr>
            <w:tcW w:w="1418" w:type="dxa"/>
          </w:tcPr>
          <w:p w14:paraId="55B78F3C" w14:textId="1573C781" w:rsidR="00830B18" w:rsidRPr="000E77E2" w:rsidRDefault="00830B18" w:rsidP="00830B18">
            <w:pPr>
              <w:jc w:val="center"/>
              <w:rPr>
                <w:color w:val="000000"/>
              </w:rPr>
            </w:pPr>
            <w:r w:rsidRPr="00B164D4">
              <w:t>1</w:t>
            </w:r>
          </w:p>
        </w:tc>
        <w:tc>
          <w:tcPr>
            <w:tcW w:w="1134" w:type="dxa"/>
          </w:tcPr>
          <w:p w14:paraId="7DFEE502" w14:textId="0A8702F0" w:rsidR="00830B18" w:rsidRPr="000E77E2" w:rsidRDefault="008D076E" w:rsidP="00830B18">
            <w:pPr>
              <w:jc w:val="center"/>
              <w:rPr>
                <w:color w:val="000000"/>
              </w:rPr>
            </w:pPr>
            <w:r>
              <w:rPr>
                <w:color w:val="000000"/>
              </w:rPr>
              <w:t>6</w:t>
            </w:r>
          </w:p>
        </w:tc>
      </w:tr>
      <w:tr w:rsidR="00830B18" w:rsidRPr="00A062D8" w14:paraId="3FA1D775" w14:textId="77777777" w:rsidTr="0073187A">
        <w:tc>
          <w:tcPr>
            <w:tcW w:w="6912" w:type="dxa"/>
            <w:vAlign w:val="center"/>
          </w:tcPr>
          <w:p w14:paraId="615D0FBD" w14:textId="77777777" w:rsidR="00830B18" w:rsidRPr="000E77E2" w:rsidRDefault="00830B18" w:rsidP="00830B18">
            <w:pPr>
              <w:jc w:val="both"/>
              <w:rPr>
                <w:color w:val="000000"/>
              </w:rPr>
            </w:pPr>
            <w:r w:rsidRPr="000E77E2">
              <w:rPr>
                <w:color w:val="000000"/>
              </w:rPr>
              <w:t>Καθαρίστριες Εσωτερικών Χώρων και Σχολικών Μονάδων</w:t>
            </w:r>
          </w:p>
        </w:tc>
        <w:tc>
          <w:tcPr>
            <w:tcW w:w="1418" w:type="dxa"/>
          </w:tcPr>
          <w:p w14:paraId="4A31AC76" w14:textId="299FEA66" w:rsidR="00830B18" w:rsidRPr="000E77E2" w:rsidRDefault="00830B18" w:rsidP="00830B18">
            <w:pPr>
              <w:jc w:val="center"/>
              <w:rPr>
                <w:color w:val="000000"/>
              </w:rPr>
            </w:pPr>
            <w:r w:rsidRPr="00B164D4">
              <w:t>3</w:t>
            </w:r>
          </w:p>
        </w:tc>
        <w:tc>
          <w:tcPr>
            <w:tcW w:w="1134" w:type="dxa"/>
          </w:tcPr>
          <w:p w14:paraId="6EB20CCC" w14:textId="76F026EA" w:rsidR="00830B18" w:rsidRPr="000E77E2" w:rsidRDefault="00830B18" w:rsidP="00830B18">
            <w:pPr>
              <w:jc w:val="center"/>
              <w:rPr>
                <w:color w:val="000000"/>
              </w:rPr>
            </w:pPr>
          </w:p>
        </w:tc>
      </w:tr>
      <w:tr w:rsidR="00830B18" w:rsidRPr="00A062D8" w14:paraId="4D6216DF" w14:textId="77777777" w:rsidTr="0073187A">
        <w:tc>
          <w:tcPr>
            <w:tcW w:w="6912" w:type="dxa"/>
            <w:vAlign w:val="center"/>
          </w:tcPr>
          <w:p w14:paraId="3ED38C54" w14:textId="77777777" w:rsidR="00830B18" w:rsidRPr="000E77E2" w:rsidRDefault="00830B18" w:rsidP="00830B18">
            <w:pPr>
              <w:jc w:val="both"/>
              <w:rPr>
                <w:color w:val="000000"/>
              </w:rPr>
            </w:pPr>
            <w:r w:rsidRPr="000E77E2">
              <w:rPr>
                <w:color w:val="000000"/>
              </w:rPr>
              <w:t>Απασχολούμενοι σε Οικοδομικές Εργασίες /Ελαιοχρωματισμούς</w:t>
            </w:r>
          </w:p>
        </w:tc>
        <w:tc>
          <w:tcPr>
            <w:tcW w:w="1418" w:type="dxa"/>
          </w:tcPr>
          <w:p w14:paraId="54BB50C6" w14:textId="269FFCFC" w:rsidR="00830B18" w:rsidRPr="000E77E2" w:rsidRDefault="00830B18" w:rsidP="00830B18">
            <w:pPr>
              <w:jc w:val="center"/>
              <w:rPr>
                <w:color w:val="000000"/>
              </w:rPr>
            </w:pPr>
            <w:r w:rsidRPr="00B164D4">
              <w:t>5</w:t>
            </w:r>
          </w:p>
        </w:tc>
        <w:tc>
          <w:tcPr>
            <w:tcW w:w="1134" w:type="dxa"/>
          </w:tcPr>
          <w:p w14:paraId="3116A91A" w14:textId="72FFDD72" w:rsidR="00830B18" w:rsidRPr="000E77E2" w:rsidRDefault="00830B18" w:rsidP="00830B18">
            <w:pPr>
              <w:jc w:val="center"/>
              <w:rPr>
                <w:color w:val="000000"/>
              </w:rPr>
            </w:pPr>
            <w:r w:rsidRPr="00B164D4">
              <w:t>5</w:t>
            </w:r>
          </w:p>
        </w:tc>
      </w:tr>
      <w:tr w:rsidR="00830B18" w:rsidRPr="00A062D8" w14:paraId="2D36B652" w14:textId="77777777" w:rsidTr="0073187A">
        <w:tc>
          <w:tcPr>
            <w:tcW w:w="6912" w:type="dxa"/>
            <w:vAlign w:val="center"/>
          </w:tcPr>
          <w:p w14:paraId="47144D57" w14:textId="77777777" w:rsidR="00830B18" w:rsidRPr="000E77E2" w:rsidRDefault="00830B18" w:rsidP="00830B18">
            <w:pPr>
              <w:jc w:val="both"/>
              <w:rPr>
                <w:color w:val="000000"/>
              </w:rPr>
            </w:pPr>
            <w:r w:rsidRPr="000E77E2">
              <w:rPr>
                <w:color w:val="000000"/>
              </w:rPr>
              <w:t>Τεχνίτες Συνεργείων/Οδοποιίας</w:t>
            </w:r>
          </w:p>
        </w:tc>
        <w:tc>
          <w:tcPr>
            <w:tcW w:w="1418" w:type="dxa"/>
          </w:tcPr>
          <w:p w14:paraId="70E7E4C2" w14:textId="7FF8A83F" w:rsidR="00830B18" w:rsidRPr="000E77E2" w:rsidRDefault="00830B18" w:rsidP="00830B18">
            <w:pPr>
              <w:jc w:val="center"/>
              <w:rPr>
                <w:color w:val="000000"/>
              </w:rPr>
            </w:pPr>
            <w:r w:rsidRPr="00B164D4">
              <w:t>1</w:t>
            </w:r>
          </w:p>
        </w:tc>
        <w:tc>
          <w:tcPr>
            <w:tcW w:w="1134" w:type="dxa"/>
          </w:tcPr>
          <w:p w14:paraId="0B3FE4BC" w14:textId="015B6F6D" w:rsidR="00830B18" w:rsidRPr="000E77E2" w:rsidRDefault="00830B18" w:rsidP="00830B18">
            <w:pPr>
              <w:jc w:val="center"/>
              <w:rPr>
                <w:color w:val="000000"/>
              </w:rPr>
            </w:pPr>
          </w:p>
        </w:tc>
      </w:tr>
      <w:tr w:rsidR="00830B18" w:rsidRPr="00A062D8" w14:paraId="596E57E4" w14:textId="77777777" w:rsidTr="0073187A">
        <w:tc>
          <w:tcPr>
            <w:tcW w:w="6912" w:type="dxa"/>
            <w:vAlign w:val="center"/>
          </w:tcPr>
          <w:p w14:paraId="26FD4035" w14:textId="77777777" w:rsidR="00830B18" w:rsidRPr="000E77E2" w:rsidRDefault="00830B18" w:rsidP="00830B18">
            <w:pPr>
              <w:jc w:val="both"/>
              <w:rPr>
                <w:color w:val="000000"/>
              </w:rPr>
            </w:pPr>
            <w:r w:rsidRPr="000E77E2">
              <w:rPr>
                <w:color w:val="000000"/>
              </w:rPr>
              <w:t>Ηλεκτρολόγοι &amp; Βοηθοί</w:t>
            </w:r>
          </w:p>
        </w:tc>
        <w:tc>
          <w:tcPr>
            <w:tcW w:w="1418" w:type="dxa"/>
          </w:tcPr>
          <w:p w14:paraId="5C94F19E" w14:textId="28BFFEC8" w:rsidR="00830B18" w:rsidRPr="000E77E2" w:rsidRDefault="00830B18" w:rsidP="00830B18">
            <w:pPr>
              <w:jc w:val="center"/>
              <w:rPr>
                <w:color w:val="000000"/>
              </w:rPr>
            </w:pPr>
            <w:r w:rsidRPr="00B164D4">
              <w:t>4</w:t>
            </w:r>
          </w:p>
        </w:tc>
        <w:tc>
          <w:tcPr>
            <w:tcW w:w="1134" w:type="dxa"/>
          </w:tcPr>
          <w:p w14:paraId="5906155C" w14:textId="689E062C" w:rsidR="00830B18" w:rsidRPr="000E77E2" w:rsidRDefault="00830B18" w:rsidP="00830B18">
            <w:pPr>
              <w:jc w:val="center"/>
              <w:rPr>
                <w:color w:val="000000"/>
              </w:rPr>
            </w:pPr>
          </w:p>
        </w:tc>
      </w:tr>
      <w:tr w:rsidR="00830B18" w:rsidRPr="00A062D8" w14:paraId="3B5048F2" w14:textId="77777777" w:rsidTr="0073187A">
        <w:tc>
          <w:tcPr>
            <w:tcW w:w="6912" w:type="dxa"/>
            <w:vAlign w:val="center"/>
          </w:tcPr>
          <w:p w14:paraId="792EAE20" w14:textId="3B279BA5" w:rsidR="00830B18" w:rsidRPr="000E77E2" w:rsidRDefault="00830B18" w:rsidP="00830B18">
            <w:pPr>
              <w:jc w:val="both"/>
              <w:rPr>
                <w:color w:val="000000"/>
              </w:rPr>
            </w:pPr>
            <w:r w:rsidRPr="000E77E2">
              <w:rPr>
                <w:color w:val="000000"/>
              </w:rPr>
              <w:t>Υδραυλικοί &amp; Εργάτες '</w:t>
            </w:r>
            <w:r w:rsidR="000F1A49" w:rsidRPr="000E77E2">
              <w:rPr>
                <w:color w:val="000000"/>
              </w:rPr>
              <w:t>Ύδρευσης</w:t>
            </w:r>
          </w:p>
        </w:tc>
        <w:tc>
          <w:tcPr>
            <w:tcW w:w="1418" w:type="dxa"/>
          </w:tcPr>
          <w:p w14:paraId="0EDAFBD6" w14:textId="218C6949" w:rsidR="00830B18" w:rsidRPr="000E77E2" w:rsidRDefault="00830B18" w:rsidP="00830B18">
            <w:pPr>
              <w:jc w:val="center"/>
              <w:rPr>
                <w:color w:val="000000"/>
              </w:rPr>
            </w:pPr>
            <w:r w:rsidRPr="00B164D4">
              <w:t>11</w:t>
            </w:r>
          </w:p>
        </w:tc>
        <w:tc>
          <w:tcPr>
            <w:tcW w:w="1134" w:type="dxa"/>
          </w:tcPr>
          <w:p w14:paraId="01FBFE1D" w14:textId="50E080B7" w:rsidR="00830B18" w:rsidRPr="000E77E2" w:rsidRDefault="00830B18" w:rsidP="00830B18">
            <w:pPr>
              <w:jc w:val="center"/>
              <w:rPr>
                <w:color w:val="000000"/>
              </w:rPr>
            </w:pPr>
            <w:r w:rsidRPr="00B164D4">
              <w:t>1</w:t>
            </w:r>
          </w:p>
        </w:tc>
      </w:tr>
      <w:tr w:rsidR="00A125CC" w:rsidRPr="00A062D8" w14:paraId="2361DC2B" w14:textId="77777777" w:rsidTr="0073187A">
        <w:tc>
          <w:tcPr>
            <w:tcW w:w="6912" w:type="dxa"/>
            <w:vAlign w:val="center"/>
          </w:tcPr>
          <w:p w14:paraId="32A36201" w14:textId="2855FF7A" w:rsidR="00A125CC" w:rsidRPr="000E77E2" w:rsidRDefault="00A125CC" w:rsidP="00830B18">
            <w:pPr>
              <w:jc w:val="both"/>
              <w:rPr>
                <w:color w:val="000000"/>
              </w:rPr>
            </w:pPr>
            <w:r>
              <w:rPr>
                <w:color w:val="000000"/>
              </w:rPr>
              <w:t xml:space="preserve">Εργάτες Ταφής/εκταφής </w:t>
            </w:r>
          </w:p>
        </w:tc>
        <w:tc>
          <w:tcPr>
            <w:tcW w:w="1418" w:type="dxa"/>
          </w:tcPr>
          <w:p w14:paraId="40F391A9" w14:textId="77777777" w:rsidR="00A125CC" w:rsidRPr="00B164D4" w:rsidRDefault="00A125CC" w:rsidP="00830B18">
            <w:pPr>
              <w:jc w:val="center"/>
            </w:pPr>
          </w:p>
        </w:tc>
        <w:tc>
          <w:tcPr>
            <w:tcW w:w="1134" w:type="dxa"/>
          </w:tcPr>
          <w:p w14:paraId="5B27DD4E" w14:textId="3EA51BAB" w:rsidR="00A125CC" w:rsidRPr="00B164D4" w:rsidRDefault="00C545CB" w:rsidP="00830B18">
            <w:pPr>
              <w:jc w:val="center"/>
            </w:pPr>
            <w:r>
              <w:t>1</w:t>
            </w:r>
          </w:p>
        </w:tc>
      </w:tr>
      <w:tr w:rsidR="00830B18" w:rsidRPr="00A062D8" w14:paraId="0431A8F0" w14:textId="77777777" w:rsidTr="0073187A">
        <w:tc>
          <w:tcPr>
            <w:tcW w:w="6912" w:type="dxa"/>
            <w:vAlign w:val="center"/>
          </w:tcPr>
          <w:p w14:paraId="120B3E6A" w14:textId="77777777" w:rsidR="00830B18" w:rsidRPr="000E77E2" w:rsidRDefault="00830B18" w:rsidP="00830B18">
            <w:pPr>
              <w:jc w:val="both"/>
              <w:rPr>
                <w:color w:val="000000"/>
              </w:rPr>
            </w:pPr>
            <w:r w:rsidRPr="000E77E2">
              <w:rPr>
                <w:color w:val="000000"/>
              </w:rPr>
              <w:t>Σχολικοί Φύλακες</w:t>
            </w:r>
          </w:p>
        </w:tc>
        <w:tc>
          <w:tcPr>
            <w:tcW w:w="1418" w:type="dxa"/>
          </w:tcPr>
          <w:p w14:paraId="54663276" w14:textId="3483AB33" w:rsidR="00830B18" w:rsidRPr="000E77E2" w:rsidRDefault="00830B18" w:rsidP="00830B18">
            <w:pPr>
              <w:jc w:val="center"/>
              <w:rPr>
                <w:color w:val="000000"/>
              </w:rPr>
            </w:pPr>
            <w:r w:rsidRPr="00B164D4">
              <w:t>9</w:t>
            </w:r>
          </w:p>
        </w:tc>
        <w:tc>
          <w:tcPr>
            <w:tcW w:w="1134" w:type="dxa"/>
          </w:tcPr>
          <w:p w14:paraId="6FAABD6B" w14:textId="01067AA7" w:rsidR="00830B18" w:rsidRPr="000E77E2" w:rsidRDefault="00830B18" w:rsidP="00830B18">
            <w:pPr>
              <w:jc w:val="center"/>
              <w:rPr>
                <w:color w:val="000000"/>
              </w:rPr>
            </w:pPr>
            <w:r w:rsidRPr="00B164D4">
              <w:t>3</w:t>
            </w:r>
          </w:p>
        </w:tc>
      </w:tr>
      <w:tr w:rsidR="00830B18" w:rsidRPr="00A062D8" w14:paraId="221D806C" w14:textId="77777777" w:rsidTr="00A062D8">
        <w:tc>
          <w:tcPr>
            <w:tcW w:w="6912" w:type="dxa"/>
          </w:tcPr>
          <w:p w14:paraId="002AA46E" w14:textId="77777777" w:rsidR="00830B18" w:rsidRPr="000E77E2" w:rsidRDefault="00830B18" w:rsidP="00830B18">
            <w:pPr>
              <w:pStyle w:val="Default"/>
              <w:jc w:val="right"/>
              <w:rPr>
                <w:rFonts w:ascii="Times New Roman" w:hAnsi="Times New Roman" w:cs="Times New Roman"/>
              </w:rPr>
            </w:pPr>
            <w:r w:rsidRPr="000E77E2">
              <w:rPr>
                <w:rFonts w:ascii="Times New Roman" w:hAnsi="Times New Roman" w:cs="Times New Roman"/>
                <w:b/>
                <w:bCs/>
              </w:rPr>
              <w:t xml:space="preserve">ΣΥΝΟΛΟ </w:t>
            </w:r>
          </w:p>
          <w:p w14:paraId="7EF2CE00" w14:textId="77777777" w:rsidR="00830B18" w:rsidRPr="000E77E2" w:rsidRDefault="00830B18" w:rsidP="00830B18">
            <w:pPr>
              <w:pStyle w:val="Default"/>
              <w:jc w:val="both"/>
              <w:rPr>
                <w:rFonts w:ascii="Times New Roman" w:hAnsi="Times New Roman" w:cs="Times New Roman"/>
              </w:rPr>
            </w:pPr>
          </w:p>
        </w:tc>
        <w:tc>
          <w:tcPr>
            <w:tcW w:w="1418" w:type="dxa"/>
          </w:tcPr>
          <w:p w14:paraId="43D5BF20" w14:textId="2E6AEF07" w:rsidR="00830B18" w:rsidRPr="00830B18" w:rsidRDefault="00830B18" w:rsidP="00830B18">
            <w:pPr>
              <w:pStyle w:val="20"/>
              <w:tabs>
                <w:tab w:val="left" w:pos="360"/>
              </w:tabs>
              <w:spacing w:after="120"/>
              <w:jc w:val="center"/>
              <w:rPr>
                <w:rFonts w:ascii="Times New Roman" w:hAnsi="Times New Roman" w:cs="Times New Roman"/>
                <w:b/>
                <w:bCs/>
                <w:sz w:val="24"/>
                <w:szCs w:val="24"/>
              </w:rPr>
            </w:pPr>
            <w:r w:rsidRPr="00830B18">
              <w:rPr>
                <w:rFonts w:ascii="Times New Roman" w:hAnsi="Times New Roman" w:cs="Times New Roman"/>
                <w:b/>
                <w:bCs/>
                <w:sz w:val="24"/>
                <w:szCs w:val="24"/>
              </w:rPr>
              <w:t>111</w:t>
            </w:r>
          </w:p>
        </w:tc>
        <w:tc>
          <w:tcPr>
            <w:tcW w:w="1134" w:type="dxa"/>
          </w:tcPr>
          <w:p w14:paraId="7A1210DA" w14:textId="0C1E0144" w:rsidR="00830B18" w:rsidRPr="00830B18" w:rsidRDefault="008D076E" w:rsidP="00830B18">
            <w:pPr>
              <w:pStyle w:val="20"/>
              <w:tabs>
                <w:tab w:val="left" w:pos="360"/>
              </w:tabs>
              <w:spacing w:after="120"/>
              <w:jc w:val="center"/>
              <w:rPr>
                <w:rFonts w:ascii="Times New Roman" w:hAnsi="Times New Roman" w:cs="Times New Roman"/>
                <w:b/>
                <w:bCs/>
                <w:sz w:val="24"/>
                <w:szCs w:val="24"/>
              </w:rPr>
            </w:pPr>
            <w:r>
              <w:rPr>
                <w:rFonts w:ascii="Times New Roman" w:hAnsi="Times New Roman" w:cs="Times New Roman"/>
                <w:b/>
                <w:bCs/>
                <w:sz w:val="24"/>
                <w:szCs w:val="24"/>
              </w:rPr>
              <w:t>37</w:t>
            </w:r>
          </w:p>
        </w:tc>
      </w:tr>
    </w:tbl>
    <w:p w14:paraId="48C37B6B" w14:textId="77777777" w:rsidR="00A43156" w:rsidRPr="00CB33E5" w:rsidRDefault="00A43156" w:rsidP="00ED02B5">
      <w:pPr>
        <w:pStyle w:val="20"/>
        <w:tabs>
          <w:tab w:val="left" w:pos="360"/>
        </w:tabs>
        <w:spacing w:after="120" w:line="360" w:lineRule="auto"/>
        <w:rPr>
          <w:rFonts w:ascii="Times New Roman" w:hAnsi="Times New Roman" w:cs="Times New Roman"/>
          <w:bCs/>
          <w:sz w:val="24"/>
          <w:szCs w:val="24"/>
        </w:rPr>
      </w:pPr>
    </w:p>
    <w:p w14:paraId="0E629695" w14:textId="77777777" w:rsidR="004F4F1E" w:rsidRDefault="00C24072" w:rsidP="00B30358">
      <w:pPr>
        <w:pStyle w:val="a4"/>
        <w:spacing w:after="120" w:line="360" w:lineRule="auto"/>
        <w:ind w:firstLine="720"/>
        <w:rPr>
          <w:rFonts w:ascii="Times New Roman" w:hAnsi="Times New Roman" w:cs="Times New Roman"/>
        </w:rPr>
      </w:pPr>
      <w:r w:rsidRPr="00CB33E5">
        <w:rPr>
          <w:rFonts w:ascii="Times New Roman" w:hAnsi="Times New Roman" w:cs="Times New Roman"/>
        </w:rPr>
        <w:t xml:space="preserve">Οι τιμές μονάδας για κάθε είδος στον ενδεικτικό προϋπολογισμό της παρούσας μελέτης εκτιμήθηκαν με βάση έρευνα αγοράς από το ελεύθερο εμπόριο. Οι υποψήφιοι προμηθευτές θα πρέπει να προσκομίζουν δείγματα για κάθε ένα από τα είδη, τα οποία χρειάζεται να είναι </w:t>
      </w:r>
      <w:r w:rsidRPr="00CB33E5">
        <w:rPr>
          <w:rFonts w:ascii="Times New Roman" w:hAnsi="Times New Roman" w:cs="Times New Roman"/>
          <w:b/>
          <w:bCs/>
        </w:rPr>
        <w:t xml:space="preserve">απολύτως σύμφωνα </w:t>
      </w:r>
      <w:r w:rsidRPr="00CB33E5">
        <w:rPr>
          <w:rFonts w:ascii="Times New Roman" w:hAnsi="Times New Roman" w:cs="Times New Roman"/>
        </w:rPr>
        <w:t xml:space="preserve">με τις Τεχνικές Προδιαγραφές της παρούσας μελέτης, </w:t>
      </w:r>
      <w:r w:rsidRPr="00CB33E5">
        <w:rPr>
          <w:rFonts w:ascii="Times New Roman" w:hAnsi="Times New Roman" w:cs="Times New Roman"/>
          <w:b/>
          <w:bCs/>
        </w:rPr>
        <w:t xml:space="preserve">με ποινή αποκλεισμού </w:t>
      </w:r>
      <w:r w:rsidRPr="00CB33E5">
        <w:rPr>
          <w:rFonts w:ascii="Times New Roman" w:hAnsi="Times New Roman" w:cs="Times New Roman"/>
        </w:rPr>
        <w:t xml:space="preserve">από τη διεκδίκηση του αντίστοιχου είδους σε περίπτωση μη συμφωνίας. </w:t>
      </w:r>
    </w:p>
    <w:p w14:paraId="77379C61" w14:textId="5AF2B1D2" w:rsidR="00D1552F" w:rsidRPr="004E775E" w:rsidRDefault="00D1552F" w:rsidP="00D1552F">
      <w:pPr>
        <w:pStyle w:val="a4"/>
        <w:spacing w:after="120" w:line="360" w:lineRule="auto"/>
        <w:ind w:firstLine="360"/>
        <w:rPr>
          <w:rFonts w:ascii="Times New Roman" w:hAnsi="Times New Roman" w:cs="Times New Roman"/>
        </w:rPr>
      </w:pPr>
      <w:r w:rsidRPr="004E775E">
        <w:rPr>
          <w:rFonts w:ascii="Times New Roman" w:hAnsi="Times New Roman" w:cs="Times New Roman"/>
        </w:rPr>
        <w:t xml:space="preserve">Η προμήθεια θα </w:t>
      </w:r>
      <w:r w:rsidRPr="00E11DB8">
        <w:rPr>
          <w:rFonts w:ascii="Times New Roman" w:hAnsi="Times New Roman" w:cs="Times New Roman"/>
        </w:rPr>
        <w:t>γίνει με κριτήριο κατακύρωσης την πλέον συμφέρουσα από οικονομικής άποψης προσφορά μόνο βάσει τιμής, για το σύνολο των ζητούμενων</w:t>
      </w:r>
      <w:r w:rsidRPr="004E775E">
        <w:rPr>
          <w:rFonts w:ascii="Times New Roman" w:hAnsi="Times New Roman" w:cs="Times New Roman"/>
        </w:rPr>
        <w:t xml:space="preserve"> ειδών είτε μίας ομάδας ή περισσότερων της μιας από τις </w:t>
      </w:r>
      <w:r w:rsidRPr="00764A79">
        <w:rPr>
          <w:rFonts w:ascii="Times New Roman" w:hAnsi="Times New Roman" w:cs="Times New Roman"/>
        </w:rPr>
        <w:t>τρεις (3) ομάδες ειδών</w:t>
      </w:r>
      <w:r>
        <w:rPr>
          <w:rFonts w:ascii="Times New Roman" w:hAnsi="Times New Roman" w:cs="Times New Roman"/>
        </w:rPr>
        <w:t>,</w:t>
      </w:r>
      <w:r w:rsidRPr="004E775E">
        <w:rPr>
          <w:rFonts w:ascii="Times New Roman" w:hAnsi="Times New Roman" w:cs="Times New Roman"/>
        </w:rPr>
        <w:t xml:space="preserve"> όπως παρατίθενται κατωτέρω στις Τεχνικές Προδιαγραφές, δεδομένου ότι πρόκειται για διαιρετά είδη σύμφωνα με τις διατάξεις </w:t>
      </w:r>
      <w:r w:rsidRPr="004E775E">
        <w:rPr>
          <w:rFonts w:ascii="Times New Roman" w:hAnsi="Times New Roman" w:cs="Times New Roman"/>
        </w:rPr>
        <w:lastRenderedPageBreak/>
        <w:t>του ν. 4412/</w:t>
      </w:r>
      <w:r w:rsidRPr="00E11DB8">
        <w:rPr>
          <w:rFonts w:ascii="Times New Roman" w:hAnsi="Times New Roman" w:cs="Times New Roman"/>
        </w:rPr>
        <w:t xml:space="preserve">2016. </w:t>
      </w:r>
      <w:r w:rsidR="00E9216A" w:rsidRPr="00E11DB8">
        <w:rPr>
          <w:rFonts w:ascii="Times New Roman" w:hAnsi="Times New Roman" w:cs="Times New Roman"/>
        </w:rPr>
        <w:t xml:space="preserve">Απαραίτητη προϋπόθεση είναι ότι τα προσφερόμενα είδη </w:t>
      </w:r>
      <w:r w:rsidR="003360A5" w:rsidRPr="00E11DB8">
        <w:rPr>
          <w:rFonts w:ascii="Times New Roman" w:hAnsi="Times New Roman" w:cs="Times New Roman"/>
        </w:rPr>
        <w:t>ν</w:t>
      </w:r>
      <w:r w:rsidR="00E9216A" w:rsidRPr="00E11DB8">
        <w:rPr>
          <w:rFonts w:ascii="Times New Roman" w:hAnsi="Times New Roman" w:cs="Times New Roman"/>
        </w:rPr>
        <w:t>α είναι απολύτως σύμφωνα με τις τεχνικές προδιαγραφές της παρούσας μελέτης.</w:t>
      </w:r>
    </w:p>
    <w:p w14:paraId="2B7735AB" w14:textId="77777777" w:rsidR="00D1552F" w:rsidRDefault="00D1552F" w:rsidP="00D1552F">
      <w:pPr>
        <w:pStyle w:val="a4"/>
        <w:spacing w:after="120" w:line="360" w:lineRule="auto"/>
        <w:ind w:firstLine="360"/>
        <w:rPr>
          <w:rFonts w:ascii="Calibri" w:hAnsi="Calibri" w:cs="Calibri"/>
          <w:color w:val="000000"/>
          <w:sz w:val="23"/>
          <w:szCs w:val="23"/>
        </w:rPr>
      </w:pPr>
      <w:r w:rsidRPr="004E775E">
        <w:rPr>
          <w:rFonts w:ascii="Times New Roman" w:hAnsi="Times New Roman" w:cs="Times New Roman"/>
        </w:rPr>
        <w:t>Σύμφωνα με τον κανονισμό 213/2008 της Ευρωπαϊκής Επιτροπής, περί κοινού λεξιλογίου για τις δημόσιες συμβάσεις (CPV)</w:t>
      </w:r>
      <w:r>
        <w:rPr>
          <w:rFonts w:ascii="Times New Roman" w:hAnsi="Times New Roman" w:cs="Times New Roman"/>
        </w:rPr>
        <w:t>,</w:t>
      </w:r>
      <w:r w:rsidRPr="004E775E">
        <w:rPr>
          <w:rFonts w:ascii="Times New Roman" w:hAnsi="Times New Roman" w:cs="Times New Roman"/>
        </w:rPr>
        <w:t xml:space="preserve"> η ανωτέρω προμήθεια ταξινομείται με αριθμητικούς κωδικούς όπως αυτοί περιγράφονται αναλυτικά στους παραπάνω πίνακες της τεχνικής έκθεσης της μελέτης.</w:t>
      </w:r>
    </w:p>
    <w:p w14:paraId="1752A17D" w14:textId="0EB26D07" w:rsidR="004A761E" w:rsidRPr="00CB33E5" w:rsidRDefault="00165209" w:rsidP="004A761E">
      <w:pPr>
        <w:pStyle w:val="20"/>
        <w:spacing w:after="120" w:line="360" w:lineRule="auto"/>
        <w:ind w:firstLine="720"/>
        <w:rPr>
          <w:rFonts w:ascii="Times New Roman" w:hAnsi="Times New Roman" w:cs="Times New Roman"/>
          <w:sz w:val="24"/>
          <w:szCs w:val="24"/>
        </w:rPr>
      </w:pPr>
      <w:r w:rsidRPr="00165209">
        <w:rPr>
          <w:rFonts w:ascii="Times New Roman" w:hAnsi="Times New Roman" w:cs="Times New Roman"/>
          <w:sz w:val="24"/>
          <w:szCs w:val="24"/>
        </w:rPr>
        <w:t xml:space="preserve">Ο ενδεικτικός προϋπολογισμός της προμήθειας </w:t>
      </w:r>
      <w:r w:rsidR="00352065" w:rsidRPr="00352065">
        <w:rPr>
          <w:rFonts w:ascii="Times New Roman" w:hAnsi="Times New Roman" w:cs="Times New Roman"/>
          <w:sz w:val="24"/>
          <w:szCs w:val="24"/>
        </w:rPr>
        <w:t xml:space="preserve">με κωδικό </w:t>
      </w:r>
      <w:r w:rsidR="00352065" w:rsidRPr="00AE7C0F">
        <w:rPr>
          <w:rFonts w:ascii="Times New Roman" w:hAnsi="Times New Roman" w:cs="Times New Roman"/>
          <w:b/>
          <w:bCs/>
          <w:sz w:val="24"/>
          <w:szCs w:val="24"/>
        </w:rPr>
        <w:t xml:space="preserve">CPV </w:t>
      </w:r>
      <w:r w:rsidR="00CA0D67" w:rsidRPr="00CA0D67">
        <w:rPr>
          <w:rFonts w:ascii="Times New Roman" w:hAnsi="Times New Roman" w:cs="Times New Roman"/>
          <w:b/>
          <w:bCs/>
          <w:sz w:val="24"/>
          <w:szCs w:val="24"/>
        </w:rPr>
        <w:t>181 41000-9</w:t>
      </w:r>
      <w:r w:rsidR="00CA0D67">
        <w:rPr>
          <w:rFonts w:ascii="Times New Roman" w:hAnsi="Times New Roman" w:cs="Times New Roman"/>
          <w:b/>
          <w:bCs/>
          <w:sz w:val="24"/>
          <w:szCs w:val="24"/>
        </w:rPr>
        <w:t xml:space="preserve">, </w:t>
      </w:r>
      <w:r w:rsidR="00CA0D67" w:rsidRPr="00CA0D67">
        <w:rPr>
          <w:rFonts w:ascii="Times New Roman" w:hAnsi="Times New Roman" w:cs="Times New Roman"/>
          <w:b/>
          <w:bCs/>
          <w:sz w:val="24"/>
          <w:szCs w:val="24"/>
        </w:rPr>
        <w:t>184 24000-7</w:t>
      </w:r>
      <w:r w:rsidR="00CA0D67">
        <w:rPr>
          <w:rFonts w:ascii="Times New Roman" w:hAnsi="Times New Roman" w:cs="Times New Roman"/>
          <w:b/>
          <w:bCs/>
          <w:sz w:val="24"/>
          <w:szCs w:val="24"/>
        </w:rPr>
        <w:t xml:space="preserve">, </w:t>
      </w:r>
      <w:r w:rsidR="00CA0D67" w:rsidRPr="00CA0D67">
        <w:rPr>
          <w:rFonts w:ascii="Times New Roman" w:hAnsi="Times New Roman" w:cs="Times New Roman"/>
          <w:b/>
          <w:bCs/>
          <w:sz w:val="24"/>
          <w:szCs w:val="24"/>
        </w:rPr>
        <w:t>188 30000-6</w:t>
      </w:r>
      <w:r w:rsidR="00CA0D67">
        <w:rPr>
          <w:rFonts w:ascii="Times New Roman" w:hAnsi="Times New Roman" w:cs="Times New Roman"/>
          <w:b/>
          <w:bCs/>
          <w:sz w:val="24"/>
          <w:szCs w:val="24"/>
        </w:rPr>
        <w:t xml:space="preserve">, </w:t>
      </w:r>
      <w:r w:rsidR="00CA0D67" w:rsidRPr="00CA0D67">
        <w:rPr>
          <w:rFonts w:ascii="Times New Roman" w:hAnsi="Times New Roman" w:cs="Times New Roman"/>
          <w:b/>
          <w:bCs/>
          <w:sz w:val="24"/>
          <w:szCs w:val="24"/>
        </w:rPr>
        <w:t>188 16000-2</w:t>
      </w:r>
      <w:r w:rsidR="00CA0D67">
        <w:rPr>
          <w:rFonts w:ascii="Times New Roman" w:hAnsi="Times New Roman" w:cs="Times New Roman"/>
          <w:b/>
          <w:bCs/>
          <w:sz w:val="24"/>
          <w:szCs w:val="24"/>
        </w:rPr>
        <w:t xml:space="preserve">, </w:t>
      </w:r>
      <w:r w:rsidR="00CA0D67" w:rsidRPr="00CA0D67">
        <w:rPr>
          <w:rFonts w:ascii="Times New Roman" w:hAnsi="Times New Roman" w:cs="Times New Roman"/>
          <w:b/>
          <w:bCs/>
          <w:sz w:val="24"/>
          <w:szCs w:val="24"/>
        </w:rPr>
        <w:t>181 43000-3</w:t>
      </w:r>
      <w:r w:rsidR="00CA0D67">
        <w:rPr>
          <w:rFonts w:ascii="Times New Roman" w:hAnsi="Times New Roman" w:cs="Times New Roman"/>
          <w:b/>
          <w:bCs/>
          <w:sz w:val="24"/>
          <w:szCs w:val="24"/>
        </w:rPr>
        <w:t xml:space="preserve">, </w:t>
      </w:r>
      <w:r w:rsidR="00CA0D67" w:rsidRPr="00CA0D67">
        <w:rPr>
          <w:rFonts w:ascii="Times New Roman" w:hAnsi="Times New Roman" w:cs="Times New Roman"/>
          <w:b/>
          <w:bCs/>
          <w:sz w:val="24"/>
          <w:szCs w:val="24"/>
        </w:rPr>
        <w:t>182 35300-8</w:t>
      </w:r>
      <w:r w:rsidR="00CA0D67">
        <w:rPr>
          <w:rFonts w:ascii="Times New Roman" w:hAnsi="Times New Roman" w:cs="Times New Roman"/>
          <w:b/>
          <w:bCs/>
          <w:sz w:val="24"/>
          <w:szCs w:val="24"/>
        </w:rPr>
        <w:t xml:space="preserve">, </w:t>
      </w:r>
      <w:r w:rsidR="00CA0D67" w:rsidRPr="00CA0D67">
        <w:rPr>
          <w:rFonts w:ascii="Times New Roman" w:hAnsi="Times New Roman" w:cs="Times New Roman"/>
          <w:b/>
          <w:bCs/>
          <w:sz w:val="24"/>
          <w:szCs w:val="24"/>
        </w:rPr>
        <w:t>184 41000-2</w:t>
      </w:r>
      <w:r w:rsidR="00CA0D67">
        <w:rPr>
          <w:rFonts w:ascii="Times New Roman" w:hAnsi="Times New Roman" w:cs="Times New Roman"/>
          <w:b/>
          <w:bCs/>
          <w:sz w:val="24"/>
          <w:szCs w:val="24"/>
        </w:rPr>
        <w:t xml:space="preserve">, </w:t>
      </w:r>
      <w:r w:rsidR="00CA0D67" w:rsidRPr="00CA0D67">
        <w:rPr>
          <w:rFonts w:ascii="Times New Roman" w:hAnsi="Times New Roman" w:cs="Times New Roman"/>
          <w:b/>
          <w:bCs/>
          <w:sz w:val="24"/>
          <w:szCs w:val="24"/>
        </w:rPr>
        <w:t>351 13460-</w:t>
      </w:r>
      <w:r w:rsidR="00CA0D67">
        <w:rPr>
          <w:rFonts w:ascii="Times New Roman" w:hAnsi="Times New Roman" w:cs="Times New Roman"/>
          <w:b/>
          <w:bCs/>
          <w:sz w:val="24"/>
          <w:szCs w:val="24"/>
        </w:rPr>
        <w:t xml:space="preserve">1 , </w:t>
      </w:r>
      <w:r w:rsidR="00CA0D67" w:rsidRPr="00CA0D67">
        <w:rPr>
          <w:rFonts w:ascii="Times New Roman" w:hAnsi="Times New Roman" w:cs="Times New Roman"/>
          <w:b/>
          <w:bCs/>
          <w:sz w:val="24"/>
          <w:szCs w:val="24"/>
        </w:rPr>
        <w:t>351 13440-5</w:t>
      </w:r>
      <w:r w:rsidR="00AE7C0F" w:rsidRPr="00586F50">
        <w:rPr>
          <w:rFonts w:ascii="Times New Roman" w:hAnsi="Times New Roman" w:cs="Times New Roman"/>
          <w:b/>
          <w:bCs/>
          <w:sz w:val="24"/>
          <w:szCs w:val="24"/>
        </w:rPr>
        <w:t xml:space="preserve"> και </w:t>
      </w:r>
      <w:r w:rsidR="00352065" w:rsidRPr="00586F50">
        <w:rPr>
          <w:rFonts w:ascii="Times New Roman" w:hAnsi="Times New Roman" w:cs="Times New Roman"/>
          <w:b/>
          <w:bCs/>
          <w:sz w:val="24"/>
          <w:szCs w:val="24"/>
        </w:rPr>
        <w:t>351</w:t>
      </w:r>
      <w:r w:rsidR="00AE7C0F" w:rsidRPr="00AE7C0F">
        <w:rPr>
          <w:rFonts w:ascii="Times New Roman" w:hAnsi="Times New Roman" w:cs="Times New Roman"/>
          <w:b/>
          <w:bCs/>
          <w:sz w:val="24"/>
          <w:szCs w:val="24"/>
        </w:rPr>
        <w:t xml:space="preserve"> </w:t>
      </w:r>
      <w:r w:rsidR="00AE7C0F">
        <w:rPr>
          <w:rFonts w:ascii="Times New Roman" w:hAnsi="Times New Roman" w:cs="Times New Roman"/>
          <w:b/>
          <w:bCs/>
          <w:sz w:val="24"/>
          <w:szCs w:val="24"/>
        </w:rPr>
        <w:t>13400-3,</w:t>
      </w:r>
      <w:r w:rsidR="00352065" w:rsidRPr="00352065">
        <w:rPr>
          <w:rFonts w:ascii="Times New Roman" w:hAnsi="Times New Roman" w:cs="Times New Roman"/>
          <w:b/>
          <w:bCs/>
          <w:sz w:val="24"/>
          <w:szCs w:val="24"/>
        </w:rPr>
        <w:t xml:space="preserve"> </w:t>
      </w:r>
      <w:r w:rsidRPr="00352065">
        <w:rPr>
          <w:rFonts w:ascii="Times New Roman" w:hAnsi="Times New Roman" w:cs="Times New Roman"/>
          <w:sz w:val="24"/>
          <w:szCs w:val="24"/>
        </w:rPr>
        <w:t>ανέρχε</w:t>
      </w:r>
      <w:r w:rsidRPr="00165209">
        <w:rPr>
          <w:rFonts w:ascii="Times New Roman" w:hAnsi="Times New Roman" w:cs="Times New Roman"/>
          <w:sz w:val="24"/>
          <w:szCs w:val="24"/>
        </w:rPr>
        <w:t xml:space="preserve">ται στο </w:t>
      </w:r>
      <w:r w:rsidR="004A761E" w:rsidRPr="00CB33E5">
        <w:rPr>
          <w:rFonts w:ascii="Times New Roman" w:hAnsi="Times New Roman" w:cs="Times New Roman"/>
          <w:sz w:val="24"/>
          <w:szCs w:val="24"/>
        </w:rPr>
        <w:t xml:space="preserve">ποσό των </w:t>
      </w:r>
      <w:r w:rsidR="00772A18">
        <w:rPr>
          <w:rFonts w:ascii="Times New Roman" w:hAnsi="Times New Roman" w:cs="Times New Roman"/>
          <w:b/>
          <w:sz w:val="24"/>
          <w:szCs w:val="24"/>
        </w:rPr>
        <w:t>28.22</w:t>
      </w:r>
      <w:r w:rsidR="005E75AC">
        <w:rPr>
          <w:rFonts w:ascii="Times New Roman" w:hAnsi="Times New Roman" w:cs="Times New Roman"/>
          <w:b/>
          <w:sz w:val="24"/>
          <w:szCs w:val="24"/>
        </w:rPr>
        <w:t>4</w:t>
      </w:r>
      <w:r w:rsidR="00772A18">
        <w:rPr>
          <w:rFonts w:ascii="Times New Roman" w:hAnsi="Times New Roman" w:cs="Times New Roman"/>
          <w:b/>
          <w:sz w:val="24"/>
          <w:szCs w:val="24"/>
        </w:rPr>
        <w:t>,</w:t>
      </w:r>
      <w:r w:rsidR="005E75AC">
        <w:rPr>
          <w:rFonts w:ascii="Times New Roman" w:hAnsi="Times New Roman" w:cs="Times New Roman"/>
          <w:b/>
          <w:sz w:val="24"/>
          <w:szCs w:val="24"/>
        </w:rPr>
        <w:t>43</w:t>
      </w:r>
      <w:r w:rsidR="004A761E" w:rsidRPr="00F3619F">
        <w:rPr>
          <w:rFonts w:ascii="Times New Roman" w:hAnsi="Times New Roman" w:cs="Times New Roman"/>
          <w:b/>
          <w:sz w:val="24"/>
          <w:szCs w:val="24"/>
        </w:rPr>
        <w:t>€</w:t>
      </w:r>
      <w:r w:rsidR="004A761E" w:rsidRPr="00F3619F">
        <w:rPr>
          <w:rFonts w:ascii="Times New Roman" w:hAnsi="Times New Roman" w:cs="Times New Roman"/>
          <w:sz w:val="24"/>
          <w:szCs w:val="24"/>
        </w:rPr>
        <w:t xml:space="preserve"> πλέον Φ.Π.Α.</w:t>
      </w:r>
      <w:r w:rsidR="00DB03C8" w:rsidRPr="00F3619F">
        <w:rPr>
          <w:rFonts w:ascii="Times New Roman" w:hAnsi="Times New Roman" w:cs="Times New Roman"/>
          <w:sz w:val="24"/>
          <w:szCs w:val="24"/>
        </w:rPr>
        <w:t>2</w:t>
      </w:r>
      <w:r w:rsidR="00350E4E" w:rsidRPr="00F3619F">
        <w:rPr>
          <w:rFonts w:ascii="Times New Roman" w:hAnsi="Times New Roman" w:cs="Times New Roman"/>
          <w:sz w:val="24"/>
          <w:szCs w:val="24"/>
        </w:rPr>
        <w:t>4</w:t>
      </w:r>
      <w:r w:rsidR="004A761E" w:rsidRPr="00F3619F">
        <w:rPr>
          <w:rFonts w:ascii="Times New Roman" w:hAnsi="Times New Roman" w:cs="Times New Roman"/>
          <w:sz w:val="24"/>
          <w:szCs w:val="24"/>
        </w:rPr>
        <w:t xml:space="preserve">% </w:t>
      </w:r>
      <w:r w:rsidR="00772A18">
        <w:rPr>
          <w:rFonts w:ascii="Times New Roman" w:hAnsi="Times New Roman" w:cs="Times New Roman"/>
          <w:b/>
          <w:sz w:val="24"/>
          <w:szCs w:val="24"/>
        </w:rPr>
        <w:t>6.77</w:t>
      </w:r>
      <w:r w:rsidR="005E75AC">
        <w:rPr>
          <w:rFonts w:ascii="Times New Roman" w:hAnsi="Times New Roman" w:cs="Times New Roman"/>
          <w:b/>
          <w:sz w:val="24"/>
          <w:szCs w:val="24"/>
        </w:rPr>
        <w:t>3</w:t>
      </w:r>
      <w:r w:rsidR="00772A18">
        <w:rPr>
          <w:rFonts w:ascii="Times New Roman" w:hAnsi="Times New Roman" w:cs="Times New Roman"/>
          <w:b/>
          <w:sz w:val="24"/>
          <w:szCs w:val="24"/>
        </w:rPr>
        <w:t>,</w:t>
      </w:r>
      <w:r w:rsidR="005E75AC">
        <w:rPr>
          <w:rFonts w:ascii="Times New Roman" w:hAnsi="Times New Roman" w:cs="Times New Roman"/>
          <w:b/>
          <w:sz w:val="24"/>
          <w:szCs w:val="24"/>
        </w:rPr>
        <w:t>86</w:t>
      </w:r>
      <w:r w:rsidR="004A761E" w:rsidRPr="00F3619F">
        <w:rPr>
          <w:rFonts w:ascii="Times New Roman" w:hAnsi="Times New Roman" w:cs="Times New Roman"/>
          <w:sz w:val="24"/>
          <w:szCs w:val="24"/>
        </w:rPr>
        <w:t xml:space="preserve"> </w:t>
      </w:r>
      <w:r w:rsidR="004A761E" w:rsidRPr="00F3619F">
        <w:rPr>
          <w:rFonts w:ascii="Times New Roman" w:hAnsi="Times New Roman" w:cs="Times New Roman"/>
          <w:b/>
          <w:sz w:val="24"/>
          <w:szCs w:val="24"/>
        </w:rPr>
        <w:t>€</w:t>
      </w:r>
      <w:r w:rsidR="004A761E" w:rsidRPr="00F3619F">
        <w:rPr>
          <w:rFonts w:ascii="Times New Roman" w:hAnsi="Times New Roman" w:cs="Times New Roman"/>
          <w:sz w:val="24"/>
          <w:szCs w:val="24"/>
        </w:rPr>
        <w:t xml:space="preserve"> ήτοι η συνολική δαπάνη θα ανέλθει σε </w:t>
      </w:r>
      <w:r w:rsidR="005E75AC">
        <w:rPr>
          <w:rFonts w:ascii="Times New Roman" w:hAnsi="Times New Roman" w:cs="Times New Roman"/>
          <w:b/>
          <w:bCs/>
          <w:sz w:val="24"/>
          <w:szCs w:val="24"/>
        </w:rPr>
        <w:t>34.998,29</w:t>
      </w:r>
      <w:r w:rsidR="004A761E" w:rsidRPr="00F3619F">
        <w:rPr>
          <w:rFonts w:ascii="Times New Roman" w:hAnsi="Times New Roman" w:cs="Times New Roman"/>
          <w:b/>
          <w:sz w:val="24"/>
          <w:szCs w:val="24"/>
        </w:rPr>
        <w:t>€</w:t>
      </w:r>
      <w:r w:rsidR="004A761E" w:rsidRPr="00475F72">
        <w:rPr>
          <w:rFonts w:ascii="Times New Roman" w:hAnsi="Times New Roman" w:cs="Times New Roman"/>
          <w:b/>
          <w:sz w:val="24"/>
          <w:szCs w:val="24"/>
        </w:rPr>
        <w:t>.</w:t>
      </w:r>
      <w:r w:rsidR="004A761E" w:rsidRPr="00CB33E5">
        <w:rPr>
          <w:rFonts w:ascii="Times New Roman" w:hAnsi="Times New Roman" w:cs="Times New Roman"/>
          <w:sz w:val="24"/>
          <w:szCs w:val="24"/>
        </w:rPr>
        <w:t xml:space="preserve"> Η εν λόγω προμήθεια έχει εγγραφεί στον </w:t>
      </w:r>
      <w:r w:rsidR="004A761E" w:rsidRPr="008B590C">
        <w:rPr>
          <w:rFonts w:ascii="Times New Roman" w:hAnsi="Times New Roman" w:cs="Times New Roman"/>
          <w:b/>
          <w:sz w:val="24"/>
          <w:szCs w:val="24"/>
        </w:rPr>
        <w:t>προϋπολογισμό του έτους 20</w:t>
      </w:r>
      <w:r w:rsidR="00772A18">
        <w:rPr>
          <w:rFonts w:ascii="Times New Roman" w:hAnsi="Times New Roman" w:cs="Times New Roman"/>
          <w:b/>
          <w:sz w:val="24"/>
          <w:szCs w:val="24"/>
        </w:rPr>
        <w:t>20</w:t>
      </w:r>
      <w:r w:rsidR="004A761E" w:rsidRPr="008B590C">
        <w:rPr>
          <w:rFonts w:ascii="Times New Roman" w:hAnsi="Times New Roman" w:cs="Times New Roman"/>
          <w:b/>
          <w:sz w:val="24"/>
          <w:szCs w:val="24"/>
        </w:rPr>
        <w:t xml:space="preserve"> με </w:t>
      </w:r>
      <w:r w:rsidR="004A761E" w:rsidRPr="002F3E73">
        <w:rPr>
          <w:rFonts w:ascii="Times New Roman" w:hAnsi="Times New Roman" w:cs="Times New Roman"/>
          <w:b/>
          <w:sz w:val="24"/>
          <w:szCs w:val="24"/>
        </w:rPr>
        <w:t>Κ.Α. 20.606</w:t>
      </w:r>
      <w:r w:rsidR="002F3E73" w:rsidRPr="002F3E73">
        <w:rPr>
          <w:rFonts w:ascii="Times New Roman" w:hAnsi="Times New Roman" w:cs="Times New Roman"/>
          <w:b/>
          <w:sz w:val="24"/>
          <w:szCs w:val="24"/>
        </w:rPr>
        <w:t>3</w:t>
      </w:r>
      <w:r w:rsidR="004A761E" w:rsidRPr="002F3E73">
        <w:rPr>
          <w:rFonts w:ascii="Times New Roman" w:hAnsi="Times New Roman" w:cs="Times New Roman"/>
          <w:b/>
          <w:sz w:val="24"/>
          <w:szCs w:val="24"/>
        </w:rPr>
        <w:t>.0</w:t>
      </w:r>
      <w:r w:rsidR="002F3E73" w:rsidRPr="002F3E73">
        <w:rPr>
          <w:rFonts w:ascii="Times New Roman" w:hAnsi="Times New Roman" w:cs="Times New Roman"/>
          <w:b/>
          <w:sz w:val="24"/>
          <w:szCs w:val="24"/>
        </w:rPr>
        <w:t>2</w:t>
      </w:r>
      <w:r w:rsidR="004A761E" w:rsidRPr="002F3E73">
        <w:rPr>
          <w:rFonts w:ascii="Times New Roman" w:hAnsi="Times New Roman" w:cs="Times New Roman"/>
          <w:b/>
          <w:sz w:val="24"/>
          <w:szCs w:val="24"/>
        </w:rPr>
        <w:t>.</w:t>
      </w:r>
      <w:r w:rsidR="00772A18">
        <w:rPr>
          <w:rFonts w:ascii="Times New Roman" w:hAnsi="Times New Roman" w:cs="Times New Roman"/>
          <w:b/>
          <w:sz w:val="24"/>
          <w:szCs w:val="24"/>
        </w:rPr>
        <w:t xml:space="preserve"> </w:t>
      </w:r>
    </w:p>
    <w:p w14:paraId="5809ED02" w14:textId="77777777" w:rsidR="008308C6" w:rsidRPr="004E775E" w:rsidRDefault="008308C6" w:rsidP="004E775E">
      <w:pPr>
        <w:pStyle w:val="a4"/>
        <w:spacing w:after="120" w:line="360" w:lineRule="auto"/>
        <w:ind w:firstLine="360"/>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8308C6" w:rsidRPr="00E11DB8" w14:paraId="2CB702A3" w14:textId="77777777" w:rsidTr="006644B4">
        <w:trPr>
          <w:trHeight w:val="1848"/>
        </w:trPr>
        <w:tc>
          <w:tcPr>
            <w:tcW w:w="4390" w:type="dxa"/>
          </w:tcPr>
          <w:p w14:paraId="0FD65333" w14:textId="334C6627" w:rsidR="008308C6" w:rsidRPr="00873CA5" w:rsidRDefault="008308C6" w:rsidP="0069202A">
            <w:pPr>
              <w:spacing w:line="300" w:lineRule="atLeast"/>
              <w:jc w:val="center"/>
              <w:rPr>
                <w:rFonts w:eastAsia="Calibri"/>
                <w:b/>
                <w:bCs/>
                <w:lang w:eastAsia="en-US"/>
              </w:rPr>
            </w:pPr>
            <w:r w:rsidRPr="00873CA5">
              <w:rPr>
                <w:b/>
                <w:bCs/>
              </w:rPr>
              <w:t xml:space="preserve">ΜΑΡΑΘΩΝΑΣ </w:t>
            </w:r>
            <w:r w:rsidR="006124F3" w:rsidRPr="00873CA5">
              <w:rPr>
                <w:b/>
                <w:bCs/>
              </w:rPr>
              <w:t>2</w:t>
            </w:r>
            <w:r w:rsidR="00CC42FE" w:rsidRPr="00873CA5">
              <w:rPr>
                <w:b/>
                <w:bCs/>
              </w:rPr>
              <w:t>1</w:t>
            </w:r>
            <w:r w:rsidR="000033A6" w:rsidRPr="00873CA5">
              <w:rPr>
                <w:b/>
                <w:bCs/>
              </w:rPr>
              <w:t>/12/2020</w:t>
            </w:r>
          </w:p>
          <w:p w14:paraId="2C428D77" w14:textId="77777777" w:rsidR="008308C6" w:rsidRPr="00873CA5" w:rsidRDefault="008308C6" w:rsidP="0069202A">
            <w:pPr>
              <w:spacing w:line="300" w:lineRule="atLeast"/>
              <w:jc w:val="center"/>
              <w:rPr>
                <w:rFonts w:eastAsia="Calibri"/>
                <w:b/>
                <w:bCs/>
                <w:lang w:eastAsia="en-US"/>
              </w:rPr>
            </w:pPr>
            <w:r w:rsidRPr="00873CA5">
              <w:rPr>
                <w:rFonts w:eastAsia="Calibri"/>
                <w:b/>
                <w:bCs/>
                <w:lang w:eastAsia="en-US"/>
              </w:rPr>
              <w:t>Ο  Συντάξας</w:t>
            </w:r>
          </w:p>
          <w:p w14:paraId="1039E214" w14:textId="77777777" w:rsidR="008308C6" w:rsidRPr="00873CA5" w:rsidRDefault="008308C6" w:rsidP="0069202A">
            <w:pPr>
              <w:spacing w:line="300" w:lineRule="atLeast"/>
              <w:jc w:val="center"/>
              <w:rPr>
                <w:rFonts w:eastAsia="Calibri"/>
                <w:b/>
                <w:bCs/>
                <w:lang w:eastAsia="en-US"/>
              </w:rPr>
            </w:pPr>
          </w:p>
          <w:p w14:paraId="17A2D68F" w14:textId="77777777" w:rsidR="008308C6" w:rsidRPr="00873CA5" w:rsidRDefault="008308C6" w:rsidP="0069202A">
            <w:pPr>
              <w:spacing w:line="300" w:lineRule="atLeast"/>
              <w:jc w:val="center"/>
              <w:rPr>
                <w:rFonts w:eastAsia="Calibri"/>
                <w:b/>
                <w:bCs/>
                <w:lang w:eastAsia="en-US"/>
              </w:rPr>
            </w:pPr>
          </w:p>
          <w:p w14:paraId="5D0DF5C1" w14:textId="77777777" w:rsidR="008308C6" w:rsidRPr="00873CA5" w:rsidRDefault="008308C6" w:rsidP="0069202A">
            <w:pPr>
              <w:spacing w:line="300" w:lineRule="atLeast"/>
              <w:jc w:val="center"/>
              <w:rPr>
                <w:rFonts w:eastAsia="Calibri"/>
                <w:b/>
                <w:lang w:eastAsia="en-US"/>
              </w:rPr>
            </w:pPr>
            <w:r w:rsidRPr="00873CA5">
              <w:rPr>
                <w:rFonts w:eastAsia="Calibri"/>
                <w:b/>
                <w:lang w:eastAsia="en-US"/>
              </w:rPr>
              <w:t>Βασίλειος Μανούσης</w:t>
            </w:r>
          </w:p>
          <w:p w14:paraId="7B99C3BA" w14:textId="16A6A5FC" w:rsidR="008308C6" w:rsidRPr="00873CA5" w:rsidRDefault="008308C6" w:rsidP="0069202A">
            <w:pPr>
              <w:spacing w:line="300" w:lineRule="atLeast"/>
              <w:jc w:val="center"/>
            </w:pPr>
            <w:r w:rsidRPr="00873CA5">
              <w:rPr>
                <w:rFonts w:eastAsia="Calibri"/>
                <w:b/>
                <w:lang w:eastAsia="en-US"/>
              </w:rPr>
              <w:t xml:space="preserve">Τεχνίτης </w:t>
            </w:r>
            <w:r w:rsidR="000F1A49" w:rsidRPr="00873CA5">
              <w:rPr>
                <w:rFonts w:eastAsia="Calibri"/>
                <w:b/>
                <w:lang w:eastAsia="en-US"/>
              </w:rPr>
              <w:t>Υδρ</w:t>
            </w:r>
            <w:r w:rsidR="000F1A49">
              <w:rPr>
                <w:rFonts w:eastAsia="Calibri"/>
                <w:b/>
                <w:lang w:eastAsia="en-US"/>
              </w:rPr>
              <w:t>αυλικός</w:t>
            </w:r>
            <w:r w:rsidRPr="00873CA5">
              <w:rPr>
                <w:rFonts w:eastAsia="Calibri"/>
                <w:b/>
                <w:lang w:eastAsia="en-US"/>
              </w:rPr>
              <w:t xml:space="preserve"> Δ.Ε.</w:t>
            </w:r>
          </w:p>
        </w:tc>
        <w:tc>
          <w:tcPr>
            <w:tcW w:w="4819" w:type="dxa"/>
          </w:tcPr>
          <w:p w14:paraId="54F6B5DF" w14:textId="77777777" w:rsidR="008308C6" w:rsidRPr="00873CA5" w:rsidRDefault="008308C6" w:rsidP="0069202A">
            <w:pPr>
              <w:spacing w:line="300" w:lineRule="atLeast"/>
              <w:jc w:val="center"/>
              <w:rPr>
                <w:rFonts w:eastAsia="Calibri"/>
                <w:b/>
                <w:bCs/>
                <w:lang w:eastAsia="en-US"/>
              </w:rPr>
            </w:pPr>
            <w:r w:rsidRPr="00873CA5">
              <w:rPr>
                <w:rFonts w:eastAsia="Calibri"/>
                <w:b/>
                <w:bCs/>
                <w:lang w:eastAsia="en-US"/>
              </w:rPr>
              <w:t>ΕΛΕΓΧΘΗΚΕ</w:t>
            </w:r>
          </w:p>
          <w:p w14:paraId="17AC1D3B" w14:textId="51D01CF3" w:rsidR="008308C6" w:rsidRPr="00873CA5" w:rsidRDefault="002720CA" w:rsidP="0069202A">
            <w:pPr>
              <w:spacing w:line="300" w:lineRule="atLeast"/>
              <w:jc w:val="center"/>
              <w:rPr>
                <w:rFonts w:eastAsia="Calibri"/>
                <w:b/>
                <w:bCs/>
                <w:lang w:eastAsia="en-US"/>
              </w:rPr>
            </w:pPr>
            <w:r w:rsidRPr="00873CA5">
              <w:rPr>
                <w:b/>
                <w:bCs/>
              </w:rPr>
              <w:t xml:space="preserve">ΜΑΡΑΘΩΝΑΣ </w:t>
            </w:r>
            <w:r w:rsidR="006124F3" w:rsidRPr="00873CA5">
              <w:rPr>
                <w:b/>
                <w:bCs/>
              </w:rPr>
              <w:t>2</w:t>
            </w:r>
            <w:r w:rsidR="00CC42FE" w:rsidRPr="00873CA5">
              <w:rPr>
                <w:b/>
                <w:bCs/>
              </w:rPr>
              <w:t>1</w:t>
            </w:r>
            <w:r w:rsidR="000033A6" w:rsidRPr="00873CA5">
              <w:rPr>
                <w:b/>
                <w:bCs/>
              </w:rPr>
              <w:t>/</w:t>
            </w:r>
            <w:r w:rsidR="003D1274" w:rsidRPr="00873CA5">
              <w:rPr>
                <w:b/>
                <w:bCs/>
              </w:rPr>
              <w:t>1</w:t>
            </w:r>
            <w:r w:rsidR="000033A6" w:rsidRPr="00873CA5">
              <w:rPr>
                <w:b/>
                <w:bCs/>
              </w:rPr>
              <w:t>2/2020</w:t>
            </w:r>
          </w:p>
          <w:p w14:paraId="40EA2585" w14:textId="77777777" w:rsidR="008308C6" w:rsidRPr="00873CA5" w:rsidRDefault="008308C6" w:rsidP="0069202A">
            <w:pPr>
              <w:spacing w:line="300" w:lineRule="atLeast"/>
              <w:jc w:val="center"/>
              <w:rPr>
                <w:b/>
                <w:bCs/>
              </w:rPr>
            </w:pPr>
            <w:r w:rsidRPr="00873CA5">
              <w:rPr>
                <w:b/>
                <w:bCs/>
              </w:rPr>
              <w:t>Ο Τεχνικός Ασφαλείας</w:t>
            </w:r>
          </w:p>
          <w:p w14:paraId="71AE24EC" w14:textId="77777777" w:rsidR="008308C6" w:rsidRPr="00873CA5" w:rsidRDefault="008308C6" w:rsidP="0069202A">
            <w:pPr>
              <w:spacing w:line="300" w:lineRule="atLeast"/>
              <w:jc w:val="center"/>
              <w:rPr>
                <w:b/>
                <w:bCs/>
              </w:rPr>
            </w:pPr>
            <w:r w:rsidRPr="00873CA5">
              <w:rPr>
                <w:b/>
                <w:bCs/>
              </w:rPr>
              <w:t>Δήμου Μαραθώνος</w:t>
            </w:r>
          </w:p>
          <w:p w14:paraId="40CB681F" w14:textId="77777777" w:rsidR="008308C6" w:rsidRPr="00873CA5" w:rsidRDefault="008308C6" w:rsidP="0069202A">
            <w:pPr>
              <w:spacing w:line="300" w:lineRule="atLeast"/>
              <w:jc w:val="center"/>
              <w:rPr>
                <w:rFonts w:eastAsia="Calibri"/>
                <w:b/>
                <w:lang w:eastAsia="en-US"/>
              </w:rPr>
            </w:pPr>
          </w:p>
          <w:p w14:paraId="566646CD" w14:textId="0E5256B9" w:rsidR="008308C6" w:rsidRPr="00873CA5" w:rsidRDefault="0057638E" w:rsidP="0069202A">
            <w:pPr>
              <w:spacing w:line="300" w:lineRule="atLeast"/>
              <w:jc w:val="center"/>
            </w:pPr>
            <w:r w:rsidRPr="00873CA5">
              <w:rPr>
                <w:rFonts w:eastAsia="Calibri"/>
                <w:b/>
                <w:lang w:eastAsia="en-US"/>
              </w:rPr>
              <w:t>Χρυσίνας Γεώργιος</w:t>
            </w:r>
          </w:p>
        </w:tc>
      </w:tr>
      <w:tr w:rsidR="008308C6" w14:paraId="13AED8F8" w14:textId="77777777" w:rsidTr="006644B4">
        <w:trPr>
          <w:trHeight w:val="2542"/>
        </w:trPr>
        <w:tc>
          <w:tcPr>
            <w:tcW w:w="4390" w:type="dxa"/>
          </w:tcPr>
          <w:p w14:paraId="03ECEABB" w14:textId="77777777" w:rsidR="008308C6" w:rsidRPr="00873CA5" w:rsidRDefault="008308C6" w:rsidP="0069202A">
            <w:pPr>
              <w:spacing w:line="300" w:lineRule="atLeast"/>
              <w:jc w:val="center"/>
              <w:rPr>
                <w:b/>
                <w:bCs/>
              </w:rPr>
            </w:pPr>
            <w:r w:rsidRPr="00873CA5">
              <w:rPr>
                <w:b/>
                <w:bCs/>
              </w:rPr>
              <w:t>ΕΛΕΓΧΘΗΚΕ</w:t>
            </w:r>
          </w:p>
          <w:p w14:paraId="32F5AE4C" w14:textId="7D015BC1" w:rsidR="008308C6" w:rsidRPr="00873CA5" w:rsidRDefault="008308C6" w:rsidP="0069202A">
            <w:pPr>
              <w:spacing w:line="300" w:lineRule="atLeast"/>
              <w:jc w:val="center"/>
              <w:rPr>
                <w:b/>
                <w:bCs/>
              </w:rPr>
            </w:pPr>
            <w:r w:rsidRPr="00873CA5">
              <w:rPr>
                <w:b/>
                <w:bCs/>
              </w:rPr>
              <w:t xml:space="preserve">ΜΑΡΑΘΩΝΑΣ </w:t>
            </w:r>
            <w:r w:rsidR="00CC42FE" w:rsidRPr="00873CA5">
              <w:rPr>
                <w:b/>
                <w:bCs/>
              </w:rPr>
              <w:t>21</w:t>
            </w:r>
            <w:r w:rsidR="000033A6" w:rsidRPr="00873CA5">
              <w:rPr>
                <w:b/>
                <w:bCs/>
              </w:rPr>
              <w:t>/12/2020</w:t>
            </w:r>
          </w:p>
          <w:p w14:paraId="162C7374" w14:textId="77777777" w:rsidR="008308C6" w:rsidRPr="00873CA5" w:rsidRDefault="008308C6" w:rsidP="0069202A">
            <w:pPr>
              <w:spacing w:line="300" w:lineRule="atLeast"/>
              <w:jc w:val="center"/>
              <w:rPr>
                <w:b/>
                <w:bCs/>
              </w:rPr>
            </w:pPr>
            <w:r w:rsidRPr="00873CA5">
              <w:rPr>
                <w:b/>
                <w:bCs/>
              </w:rPr>
              <w:t>Ο Προϊστάμενος Τμήματος</w:t>
            </w:r>
          </w:p>
          <w:p w14:paraId="71C4192A" w14:textId="6387B998" w:rsidR="008308C6" w:rsidRPr="00873CA5" w:rsidRDefault="00411253" w:rsidP="0069202A">
            <w:pPr>
              <w:autoSpaceDE w:val="0"/>
              <w:autoSpaceDN w:val="0"/>
              <w:adjustRightInd w:val="0"/>
              <w:jc w:val="center"/>
              <w:rPr>
                <w:b/>
                <w:bCs/>
              </w:rPr>
            </w:pPr>
            <w:r w:rsidRPr="00873CA5">
              <w:rPr>
                <w:b/>
                <w:bCs/>
              </w:rPr>
              <w:t>Υδραυλικ</w:t>
            </w:r>
            <w:r w:rsidR="00C525FC" w:rsidRPr="00873CA5">
              <w:rPr>
                <w:b/>
                <w:bCs/>
              </w:rPr>
              <w:t>ών &amp; Εγγ</w:t>
            </w:r>
            <w:r w:rsidR="004D4CD2" w:rsidRPr="00873CA5">
              <w:rPr>
                <w:b/>
                <w:bCs/>
              </w:rPr>
              <w:t>ει</w:t>
            </w:r>
            <w:r w:rsidR="00C525FC" w:rsidRPr="00873CA5">
              <w:rPr>
                <w:b/>
                <w:bCs/>
              </w:rPr>
              <w:t>οβελτικ</w:t>
            </w:r>
            <w:r w:rsidR="004D4CD2" w:rsidRPr="00873CA5">
              <w:rPr>
                <w:b/>
                <w:bCs/>
              </w:rPr>
              <w:t>ώ</w:t>
            </w:r>
            <w:r w:rsidR="00C525FC" w:rsidRPr="00873CA5">
              <w:rPr>
                <w:b/>
                <w:bCs/>
              </w:rPr>
              <w:t xml:space="preserve">ν Έργων </w:t>
            </w:r>
          </w:p>
          <w:p w14:paraId="0B0654DA" w14:textId="77777777" w:rsidR="008308C6" w:rsidRPr="00873CA5" w:rsidRDefault="008308C6" w:rsidP="0069202A">
            <w:pPr>
              <w:rPr>
                <w:b/>
                <w:bCs/>
              </w:rPr>
            </w:pPr>
          </w:p>
          <w:p w14:paraId="50D646C1" w14:textId="77777777" w:rsidR="008308C6" w:rsidRPr="00873CA5" w:rsidRDefault="008308C6" w:rsidP="0069202A">
            <w:pPr>
              <w:spacing w:line="300" w:lineRule="atLeast"/>
              <w:jc w:val="center"/>
              <w:rPr>
                <w:b/>
                <w:bCs/>
              </w:rPr>
            </w:pPr>
          </w:p>
          <w:p w14:paraId="34754A78" w14:textId="47653766" w:rsidR="006124F3" w:rsidRPr="00873CA5" w:rsidRDefault="006124F3" w:rsidP="0069202A">
            <w:pPr>
              <w:spacing w:line="300" w:lineRule="atLeast"/>
              <w:jc w:val="center"/>
              <w:rPr>
                <w:b/>
                <w:bCs/>
              </w:rPr>
            </w:pPr>
            <w:r w:rsidRPr="00873CA5">
              <w:rPr>
                <w:b/>
                <w:bCs/>
              </w:rPr>
              <w:t>Γεωργατζής Δημήτρης</w:t>
            </w:r>
          </w:p>
        </w:tc>
        <w:tc>
          <w:tcPr>
            <w:tcW w:w="4819" w:type="dxa"/>
          </w:tcPr>
          <w:p w14:paraId="12B6BE7B" w14:textId="77777777" w:rsidR="008308C6" w:rsidRPr="00873CA5" w:rsidRDefault="008308C6" w:rsidP="0069202A">
            <w:pPr>
              <w:spacing w:line="300" w:lineRule="atLeast"/>
              <w:jc w:val="center"/>
              <w:rPr>
                <w:rFonts w:eastAsia="Calibri"/>
                <w:b/>
                <w:bCs/>
                <w:lang w:eastAsia="en-US"/>
              </w:rPr>
            </w:pPr>
            <w:r w:rsidRPr="00873CA5">
              <w:rPr>
                <w:rFonts w:eastAsia="Calibri"/>
                <w:b/>
                <w:bCs/>
                <w:lang w:eastAsia="en-US"/>
              </w:rPr>
              <w:t>ΘΕΩΡΗΘΗΚΕ</w:t>
            </w:r>
          </w:p>
          <w:p w14:paraId="07B622D8" w14:textId="6CFF6C5E" w:rsidR="008308C6" w:rsidRPr="00873CA5" w:rsidRDefault="002720CA" w:rsidP="0069202A">
            <w:pPr>
              <w:spacing w:line="300" w:lineRule="atLeast"/>
              <w:rPr>
                <w:rFonts w:eastAsia="Calibri"/>
                <w:b/>
                <w:bCs/>
                <w:lang w:eastAsia="en-US"/>
              </w:rPr>
            </w:pPr>
            <w:r w:rsidRPr="00873CA5">
              <w:rPr>
                <w:b/>
                <w:bCs/>
              </w:rPr>
              <w:t xml:space="preserve">          ΜΑΡΑΘΩΝΑΣ </w:t>
            </w:r>
            <w:r w:rsidR="00CC42FE" w:rsidRPr="00873CA5">
              <w:rPr>
                <w:b/>
                <w:bCs/>
              </w:rPr>
              <w:t>21</w:t>
            </w:r>
            <w:r w:rsidR="000033A6" w:rsidRPr="00873CA5">
              <w:rPr>
                <w:b/>
                <w:bCs/>
              </w:rPr>
              <w:t>/12/2020</w:t>
            </w:r>
          </w:p>
          <w:p w14:paraId="716367BF" w14:textId="04C4345E" w:rsidR="008308C6" w:rsidRPr="00873CA5" w:rsidRDefault="008308C6" w:rsidP="0069202A">
            <w:pPr>
              <w:spacing w:line="300" w:lineRule="atLeast"/>
              <w:jc w:val="center"/>
              <w:rPr>
                <w:rFonts w:eastAsia="Calibri"/>
                <w:b/>
                <w:bCs/>
                <w:lang w:eastAsia="en-US"/>
              </w:rPr>
            </w:pPr>
            <w:r w:rsidRPr="00873CA5">
              <w:rPr>
                <w:rFonts w:eastAsia="Calibri"/>
                <w:b/>
                <w:bCs/>
                <w:lang w:eastAsia="en-US"/>
              </w:rPr>
              <w:t xml:space="preserve">Ο </w:t>
            </w:r>
            <w:r w:rsidR="00612B1C" w:rsidRPr="00873CA5">
              <w:rPr>
                <w:rFonts w:eastAsia="Calibri"/>
                <w:b/>
                <w:bCs/>
                <w:lang w:eastAsia="en-US"/>
              </w:rPr>
              <w:t>Α</w:t>
            </w:r>
            <w:r w:rsidR="00873CA5" w:rsidRPr="00873CA5">
              <w:rPr>
                <w:rFonts w:eastAsia="Calibri"/>
                <w:b/>
                <w:bCs/>
                <w:lang w:eastAsia="en-US"/>
              </w:rPr>
              <w:t>ναπληρ</w:t>
            </w:r>
            <w:r w:rsidR="0073187A">
              <w:rPr>
                <w:rFonts w:eastAsia="Calibri"/>
                <w:b/>
                <w:bCs/>
                <w:lang w:eastAsia="en-US"/>
              </w:rPr>
              <w:t>ωτής</w:t>
            </w:r>
            <w:r w:rsidR="00873CA5" w:rsidRPr="00873CA5">
              <w:rPr>
                <w:rFonts w:eastAsia="Calibri"/>
                <w:b/>
                <w:bCs/>
                <w:lang w:eastAsia="en-US"/>
              </w:rPr>
              <w:t xml:space="preserve"> </w:t>
            </w:r>
            <w:r w:rsidR="0073187A">
              <w:rPr>
                <w:b/>
                <w:bCs/>
              </w:rPr>
              <w:t xml:space="preserve">Προϊστάμενος </w:t>
            </w:r>
            <w:r w:rsidRPr="00873CA5">
              <w:rPr>
                <w:b/>
                <w:bCs/>
              </w:rPr>
              <w:t>Διεύθυνσης</w:t>
            </w:r>
          </w:p>
          <w:p w14:paraId="0D8FFBD5" w14:textId="77777777" w:rsidR="008308C6" w:rsidRPr="00873CA5" w:rsidRDefault="008308C6" w:rsidP="0069202A">
            <w:pPr>
              <w:spacing w:line="300" w:lineRule="atLeast"/>
              <w:jc w:val="center"/>
            </w:pPr>
            <w:r w:rsidRPr="00873CA5">
              <w:rPr>
                <w:rFonts w:eastAsia="Calibri"/>
                <w:b/>
                <w:bCs/>
                <w:lang w:eastAsia="en-US"/>
              </w:rPr>
              <w:t>Τεχνικών Υπηρεσιών</w:t>
            </w:r>
          </w:p>
          <w:p w14:paraId="67BCCE27" w14:textId="77777777" w:rsidR="008308C6" w:rsidRPr="00873CA5" w:rsidRDefault="008308C6" w:rsidP="0069202A"/>
          <w:p w14:paraId="235EBCBB" w14:textId="6492EAD4" w:rsidR="00873CA5" w:rsidRPr="00873CA5" w:rsidRDefault="00873CA5" w:rsidP="00873CA5">
            <w:pPr>
              <w:spacing w:line="300" w:lineRule="atLeast"/>
              <w:jc w:val="center"/>
              <w:rPr>
                <w:b/>
                <w:bCs/>
              </w:rPr>
            </w:pPr>
            <w:r w:rsidRPr="00873CA5">
              <w:rPr>
                <w:b/>
                <w:bCs/>
              </w:rPr>
              <w:t>Κολοβός Γεώργιος</w:t>
            </w:r>
          </w:p>
          <w:p w14:paraId="5A6299B0" w14:textId="027F314C" w:rsidR="008308C6" w:rsidRPr="00873CA5" w:rsidRDefault="00873CA5" w:rsidP="00873CA5">
            <w:pPr>
              <w:spacing w:line="300" w:lineRule="atLeast"/>
              <w:jc w:val="center"/>
            </w:pPr>
            <w:r w:rsidRPr="00873CA5">
              <w:rPr>
                <w:b/>
                <w:bCs/>
              </w:rPr>
              <w:t>Πολιτικός Μηχανικός Π.Ε.</w:t>
            </w:r>
          </w:p>
        </w:tc>
      </w:tr>
    </w:tbl>
    <w:p w14:paraId="35C66861" w14:textId="77777777" w:rsidR="004E775E" w:rsidRPr="004E775E" w:rsidRDefault="004E775E" w:rsidP="004E775E">
      <w:pPr>
        <w:pStyle w:val="a4"/>
        <w:spacing w:after="120" w:line="360" w:lineRule="auto"/>
        <w:ind w:firstLine="360"/>
      </w:pPr>
    </w:p>
    <w:p w14:paraId="179F1341" w14:textId="77777777" w:rsidR="00446B72" w:rsidRDefault="00446B72">
      <w:r>
        <w:br w:type="page"/>
      </w:r>
    </w:p>
    <w:tbl>
      <w:tblPr>
        <w:tblW w:w="9499" w:type="dxa"/>
        <w:tblInd w:w="-432" w:type="dxa"/>
        <w:tblLayout w:type="fixed"/>
        <w:tblLook w:val="0000" w:firstRow="0" w:lastRow="0" w:firstColumn="0" w:lastColumn="0" w:noHBand="0" w:noVBand="0"/>
      </w:tblPr>
      <w:tblGrid>
        <w:gridCol w:w="2412"/>
        <w:gridCol w:w="2268"/>
        <w:gridCol w:w="1504"/>
        <w:gridCol w:w="3315"/>
      </w:tblGrid>
      <w:tr w:rsidR="00140EE7" w:rsidRPr="00CB33E5" w14:paraId="1C6FA0DF" w14:textId="77777777" w:rsidTr="0052376B">
        <w:trPr>
          <w:trHeight w:val="2702"/>
        </w:trPr>
        <w:tc>
          <w:tcPr>
            <w:tcW w:w="4680" w:type="dxa"/>
            <w:gridSpan w:val="2"/>
          </w:tcPr>
          <w:tbl>
            <w:tblPr>
              <w:tblW w:w="4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01"/>
            </w:tblGrid>
            <w:tr w:rsidR="00140EE7" w:rsidRPr="00CB33E5" w14:paraId="710F9A58" w14:textId="77777777" w:rsidTr="008C0DDA">
              <w:trPr>
                <w:trHeight w:val="437"/>
              </w:trPr>
              <w:tc>
                <w:tcPr>
                  <w:tcW w:w="4101" w:type="dxa"/>
                  <w:tcBorders>
                    <w:top w:val="nil"/>
                    <w:left w:val="nil"/>
                    <w:bottom w:val="nil"/>
                    <w:right w:val="nil"/>
                  </w:tcBorders>
                </w:tcPr>
                <w:p w14:paraId="4CB25910" w14:textId="22508E39" w:rsidR="00140EE7" w:rsidRPr="00CB33E5" w:rsidRDefault="000A78C5" w:rsidP="00AE2093">
                  <w:pPr>
                    <w:jc w:val="both"/>
                    <w:rPr>
                      <w:b/>
                    </w:rPr>
                  </w:pPr>
                  <w:r>
                    <w:rPr>
                      <w:noProof/>
                    </w:rPr>
                    <w:lastRenderedPageBreak/>
                    <w:drawing>
                      <wp:inline distT="0" distB="0" distL="0" distR="0" wp14:anchorId="681FF0DA" wp14:editId="3C40F054">
                        <wp:extent cx="942975" cy="10858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85850"/>
                                </a:xfrm>
                                <a:prstGeom prst="rect">
                                  <a:avLst/>
                                </a:prstGeom>
                                <a:noFill/>
                                <a:ln>
                                  <a:noFill/>
                                </a:ln>
                              </pic:spPr>
                            </pic:pic>
                          </a:graphicData>
                        </a:graphic>
                      </wp:inline>
                    </w:drawing>
                  </w:r>
                </w:p>
              </w:tc>
            </w:tr>
            <w:tr w:rsidR="00140EE7" w:rsidRPr="0052376B" w14:paraId="510A6858" w14:textId="77777777" w:rsidTr="008C0DDA">
              <w:trPr>
                <w:trHeight w:val="1150"/>
              </w:trPr>
              <w:tc>
                <w:tcPr>
                  <w:tcW w:w="4101" w:type="dxa"/>
                  <w:tcBorders>
                    <w:top w:val="nil"/>
                    <w:left w:val="nil"/>
                    <w:bottom w:val="nil"/>
                    <w:right w:val="nil"/>
                  </w:tcBorders>
                </w:tcPr>
                <w:p w14:paraId="7EA11282" w14:textId="77777777" w:rsidR="00140EE7" w:rsidRDefault="00140EE7" w:rsidP="00AE2093">
                  <w:pPr>
                    <w:jc w:val="both"/>
                    <w:rPr>
                      <w:b/>
                      <w:bCs/>
                    </w:rPr>
                  </w:pPr>
                  <w:r w:rsidRPr="00CB33E5">
                    <w:rPr>
                      <w:b/>
                      <w:bCs/>
                    </w:rPr>
                    <w:t>ΕΛΛΗΝΙΚΗ ΔΗΜΟΚΡΑΤΙΑ</w:t>
                  </w:r>
                </w:p>
                <w:p w14:paraId="044FFED7" w14:textId="77777777" w:rsidR="00140EE7" w:rsidRPr="00EE1022" w:rsidRDefault="00140EE7" w:rsidP="00AE2093">
                  <w:pPr>
                    <w:jc w:val="both"/>
                    <w:rPr>
                      <w:b/>
                      <w:bCs/>
                    </w:rPr>
                  </w:pPr>
                  <w:r w:rsidRPr="00EE1022">
                    <w:rPr>
                      <w:b/>
                      <w:bCs/>
                    </w:rPr>
                    <w:t>ΠΕΡΙΦΕΡΕΙΑ ΑΤΤΙΚΗΣ</w:t>
                  </w:r>
                </w:p>
                <w:p w14:paraId="0BF02A18" w14:textId="77777777" w:rsidR="00140EE7" w:rsidRPr="00EE1022" w:rsidRDefault="00140EE7" w:rsidP="00AE2093">
                  <w:pPr>
                    <w:jc w:val="both"/>
                    <w:rPr>
                      <w:b/>
                      <w:bCs/>
                    </w:rPr>
                  </w:pPr>
                  <w:r w:rsidRPr="00EE1022">
                    <w:rPr>
                      <w:b/>
                      <w:bCs/>
                    </w:rPr>
                    <w:t>ΝΟΜΟΣ ΑΤΤΙΚΗΣ</w:t>
                  </w:r>
                </w:p>
                <w:p w14:paraId="178B7FBC" w14:textId="77777777" w:rsidR="00140EE7" w:rsidRDefault="00140EE7" w:rsidP="00AE2093">
                  <w:pPr>
                    <w:contextualSpacing/>
                    <w:jc w:val="both"/>
                    <w:rPr>
                      <w:b/>
                      <w:bCs/>
                    </w:rPr>
                  </w:pPr>
                  <w:r w:rsidRPr="00CB33E5">
                    <w:rPr>
                      <w:b/>
                      <w:bCs/>
                    </w:rPr>
                    <w:t>ΔΗΜΟΣ ΜΑΡΑΘΩΝΟΣ</w:t>
                  </w:r>
                </w:p>
                <w:p w14:paraId="5DB01ECB" w14:textId="77777777" w:rsidR="00140EE7" w:rsidRPr="00CB33E5" w:rsidRDefault="00140EE7" w:rsidP="00AE2093">
                  <w:pPr>
                    <w:contextualSpacing/>
                    <w:jc w:val="both"/>
                    <w:rPr>
                      <w:b/>
                      <w:bCs/>
                    </w:rPr>
                  </w:pPr>
                </w:p>
                <w:p w14:paraId="489A473C" w14:textId="77777777" w:rsidR="00140EE7" w:rsidRDefault="00140EE7" w:rsidP="00AE2093">
                  <w:pPr>
                    <w:contextualSpacing/>
                    <w:jc w:val="both"/>
                    <w:rPr>
                      <w:b/>
                      <w:bCs/>
                    </w:rPr>
                  </w:pPr>
                  <w:r w:rsidRPr="00EE1022">
                    <w:rPr>
                      <w:b/>
                      <w:bCs/>
                    </w:rPr>
                    <w:t xml:space="preserve">Δ/ΝΣΗ </w:t>
                  </w:r>
                  <w:r w:rsidRPr="002E59F1">
                    <w:rPr>
                      <w:b/>
                      <w:bCs/>
                    </w:rPr>
                    <w:t>ΤΕΧΝΙΚΩΝ ΥΠΗΡΕΣΙΩΝ</w:t>
                  </w:r>
                </w:p>
                <w:p w14:paraId="61AB9B71" w14:textId="77777777" w:rsidR="00140EE7" w:rsidRDefault="00140EE7" w:rsidP="00AE2093">
                  <w:pPr>
                    <w:contextualSpacing/>
                    <w:jc w:val="both"/>
                    <w:rPr>
                      <w:b/>
                      <w:bCs/>
                    </w:rPr>
                  </w:pPr>
                  <w:r w:rsidRPr="0095024D">
                    <w:rPr>
                      <w:b/>
                      <w:bCs/>
                    </w:rPr>
                    <w:t>Ταχ. Διεύθυνση: Λ.</w:t>
                  </w:r>
                  <w:r>
                    <w:rPr>
                      <w:b/>
                      <w:bCs/>
                    </w:rPr>
                    <w:t xml:space="preserve"> Μαραθώνος 104</w:t>
                  </w:r>
                </w:p>
                <w:p w14:paraId="0F77254E" w14:textId="77777777" w:rsidR="00140EE7" w:rsidRDefault="00140EE7" w:rsidP="00AE2093">
                  <w:pPr>
                    <w:contextualSpacing/>
                    <w:jc w:val="both"/>
                    <w:rPr>
                      <w:b/>
                      <w:bCs/>
                    </w:rPr>
                  </w:pPr>
                  <w:r w:rsidRPr="0095024D">
                    <w:rPr>
                      <w:b/>
                      <w:bCs/>
                    </w:rPr>
                    <w:t>Ταχ. Κώδικας: 19005, Νέα Μάκρη</w:t>
                  </w:r>
                </w:p>
                <w:p w14:paraId="68DEE059" w14:textId="77777777" w:rsidR="00140EE7" w:rsidRPr="0095024D" w:rsidRDefault="00140EE7" w:rsidP="00AE2093">
                  <w:pPr>
                    <w:contextualSpacing/>
                    <w:jc w:val="both"/>
                    <w:rPr>
                      <w:b/>
                      <w:bCs/>
                    </w:rPr>
                  </w:pPr>
                  <w:r w:rsidRPr="0095024D">
                    <w:rPr>
                      <w:b/>
                      <w:bCs/>
                    </w:rPr>
                    <w:t>Πληροφορίες: Κολοβός Γεώργιος</w:t>
                  </w:r>
                </w:p>
                <w:p w14:paraId="4951AD51" w14:textId="77777777" w:rsidR="00140EE7" w:rsidRPr="00140EE7" w:rsidRDefault="00140EE7" w:rsidP="00AE2093">
                  <w:pPr>
                    <w:contextualSpacing/>
                    <w:jc w:val="both"/>
                    <w:rPr>
                      <w:b/>
                      <w:bCs/>
                    </w:rPr>
                  </w:pPr>
                  <w:r w:rsidRPr="0095024D">
                    <w:rPr>
                      <w:b/>
                      <w:bCs/>
                    </w:rPr>
                    <w:t>Τηλ</w:t>
                  </w:r>
                  <w:r w:rsidRPr="00140EE7">
                    <w:rPr>
                      <w:b/>
                      <w:bCs/>
                    </w:rPr>
                    <w:t>. : 2294320518</w:t>
                  </w:r>
                </w:p>
                <w:p w14:paraId="5D72E759" w14:textId="77777777" w:rsidR="00140EE7" w:rsidRPr="00140EE7" w:rsidRDefault="00140EE7" w:rsidP="00AE2093">
                  <w:pPr>
                    <w:contextualSpacing/>
                    <w:jc w:val="both"/>
                    <w:rPr>
                      <w:b/>
                      <w:bCs/>
                    </w:rPr>
                  </w:pPr>
                  <w:r w:rsidRPr="0095024D">
                    <w:rPr>
                      <w:b/>
                      <w:bCs/>
                      <w:lang w:val="en-US"/>
                    </w:rPr>
                    <w:t>FAX</w:t>
                  </w:r>
                  <w:r w:rsidRPr="00140EE7">
                    <w:rPr>
                      <w:b/>
                      <w:bCs/>
                    </w:rPr>
                    <w:t>:2294090810</w:t>
                  </w:r>
                </w:p>
                <w:p w14:paraId="64A14B55" w14:textId="2BDF34E7" w:rsidR="00140EE7" w:rsidRPr="0095024D" w:rsidRDefault="00140EE7" w:rsidP="00AE2093">
                  <w:pPr>
                    <w:contextualSpacing/>
                    <w:jc w:val="both"/>
                    <w:rPr>
                      <w:b/>
                      <w:bCs/>
                      <w:lang w:val="en-US"/>
                    </w:rPr>
                  </w:pPr>
                  <w:r w:rsidRPr="0095024D">
                    <w:rPr>
                      <w:b/>
                      <w:bCs/>
                      <w:lang w:val="en-US"/>
                    </w:rPr>
                    <w:t xml:space="preserve">e-mail : techdep@marathon.gr  </w:t>
                  </w:r>
                </w:p>
                <w:p w14:paraId="1AD3F929" w14:textId="77777777" w:rsidR="00140EE7" w:rsidRPr="0095024D" w:rsidRDefault="00140EE7" w:rsidP="00140EE7">
                  <w:pPr>
                    <w:pStyle w:val="1"/>
                    <w:rPr>
                      <w:b w:val="0"/>
                      <w:bCs w:val="0"/>
                      <w:lang w:val="en-US"/>
                    </w:rPr>
                  </w:pPr>
                  <w:r w:rsidRPr="0095024D">
                    <w:rPr>
                      <w:b w:val="0"/>
                      <w:bCs w:val="0"/>
                      <w:lang w:val="en-US"/>
                    </w:rPr>
                    <w:t xml:space="preserve">   </w:t>
                  </w:r>
                  <w:r w:rsidRPr="0095024D">
                    <w:rPr>
                      <w:b w:val="0"/>
                      <w:bCs w:val="0"/>
                      <w:lang w:val="en-US"/>
                    </w:rPr>
                    <w:tab/>
                    <w:t xml:space="preserve"> </w:t>
                  </w:r>
                  <w:r w:rsidRPr="0095024D">
                    <w:rPr>
                      <w:b w:val="0"/>
                      <w:bCs w:val="0"/>
                      <w:lang w:val="en-US"/>
                    </w:rPr>
                    <w:tab/>
                  </w:r>
                  <w:r w:rsidRPr="0095024D">
                    <w:rPr>
                      <w:b w:val="0"/>
                      <w:bCs w:val="0"/>
                      <w:lang w:val="en-US"/>
                    </w:rPr>
                    <w:tab/>
                  </w:r>
                </w:p>
              </w:tc>
            </w:tr>
          </w:tbl>
          <w:p w14:paraId="1751D8A1" w14:textId="77777777" w:rsidR="00140EE7" w:rsidRPr="0095024D" w:rsidRDefault="00140EE7" w:rsidP="00AE2093">
            <w:pPr>
              <w:tabs>
                <w:tab w:val="left" w:pos="2044"/>
              </w:tabs>
              <w:rPr>
                <w:b/>
                <w:bCs/>
                <w:lang w:val="en-US"/>
              </w:rPr>
            </w:pPr>
          </w:p>
        </w:tc>
        <w:tc>
          <w:tcPr>
            <w:tcW w:w="1504" w:type="dxa"/>
          </w:tcPr>
          <w:p w14:paraId="39F0581A" w14:textId="77777777" w:rsidR="00140EE7" w:rsidRPr="0052376B" w:rsidRDefault="00140EE7" w:rsidP="00AE2093">
            <w:pPr>
              <w:tabs>
                <w:tab w:val="left" w:pos="1026"/>
              </w:tabs>
              <w:ind w:left="459"/>
              <w:jc w:val="right"/>
              <w:rPr>
                <w:b/>
                <w:bCs/>
                <w:highlight w:val="cyan"/>
                <w:lang w:val="en-US"/>
              </w:rPr>
            </w:pPr>
          </w:p>
        </w:tc>
        <w:tc>
          <w:tcPr>
            <w:tcW w:w="3315" w:type="dxa"/>
          </w:tcPr>
          <w:p w14:paraId="5470BF73" w14:textId="77777777" w:rsidR="00A6210D" w:rsidRPr="000F1A49" w:rsidRDefault="00A6210D" w:rsidP="00AE2093">
            <w:pPr>
              <w:tabs>
                <w:tab w:val="left" w:pos="1026"/>
              </w:tabs>
              <w:rPr>
                <w:b/>
                <w:bCs/>
              </w:rPr>
            </w:pPr>
          </w:p>
          <w:p w14:paraId="5EF09E2F" w14:textId="77777777" w:rsidR="00020413" w:rsidRDefault="00020413" w:rsidP="00AE2093">
            <w:pPr>
              <w:tabs>
                <w:tab w:val="left" w:pos="1026"/>
              </w:tabs>
              <w:rPr>
                <w:b/>
                <w:bCs/>
              </w:rPr>
            </w:pPr>
          </w:p>
          <w:p w14:paraId="6AA35D5E" w14:textId="77777777" w:rsidR="00020413" w:rsidRDefault="00020413" w:rsidP="00AE2093">
            <w:pPr>
              <w:tabs>
                <w:tab w:val="left" w:pos="1026"/>
              </w:tabs>
              <w:rPr>
                <w:b/>
                <w:bCs/>
              </w:rPr>
            </w:pPr>
          </w:p>
          <w:p w14:paraId="1D25C872" w14:textId="77777777" w:rsidR="00020413" w:rsidRDefault="00020413" w:rsidP="00AE2093">
            <w:pPr>
              <w:tabs>
                <w:tab w:val="left" w:pos="1026"/>
              </w:tabs>
              <w:rPr>
                <w:b/>
                <w:bCs/>
              </w:rPr>
            </w:pPr>
          </w:p>
          <w:p w14:paraId="7939A5D9" w14:textId="77777777" w:rsidR="00020413" w:rsidRDefault="00020413" w:rsidP="00AE2093">
            <w:pPr>
              <w:tabs>
                <w:tab w:val="left" w:pos="1026"/>
              </w:tabs>
              <w:rPr>
                <w:b/>
                <w:bCs/>
              </w:rPr>
            </w:pPr>
          </w:p>
          <w:p w14:paraId="7DF99F60" w14:textId="77777777" w:rsidR="00020413" w:rsidRDefault="00020413" w:rsidP="00AE2093">
            <w:pPr>
              <w:tabs>
                <w:tab w:val="left" w:pos="1026"/>
              </w:tabs>
              <w:rPr>
                <w:b/>
                <w:bCs/>
              </w:rPr>
            </w:pPr>
          </w:p>
          <w:p w14:paraId="3ACC58F9" w14:textId="3CCC2022" w:rsidR="00140EE7" w:rsidRPr="000B5677" w:rsidRDefault="00140EE7" w:rsidP="00AE2093">
            <w:pPr>
              <w:tabs>
                <w:tab w:val="left" w:pos="1026"/>
              </w:tabs>
              <w:rPr>
                <w:b/>
                <w:bCs/>
              </w:rPr>
            </w:pPr>
            <w:r w:rsidRPr="000B5677">
              <w:rPr>
                <w:b/>
                <w:bCs/>
              </w:rPr>
              <w:t>Προμήθεια Μέσων</w:t>
            </w:r>
            <w:r>
              <w:rPr>
                <w:b/>
                <w:bCs/>
              </w:rPr>
              <w:t xml:space="preserve"> Α</w:t>
            </w:r>
            <w:r w:rsidRPr="000B5677">
              <w:rPr>
                <w:b/>
                <w:bCs/>
              </w:rPr>
              <w:t>τομικής Προστασίας εργαζομένων του</w:t>
            </w:r>
            <w:r>
              <w:rPr>
                <w:b/>
                <w:bCs/>
              </w:rPr>
              <w:t xml:space="preserve"> </w:t>
            </w:r>
            <w:r w:rsidRPr="000B5677">
              <w:rPr>
                <w:b/>
                <w:bCs/>
              </w:rPr>
              <w:t>Δήμου</w:t>
            </w:r>
            <w:r>
              <w:rPr>
                <w:b/>
                <w:bCs/>
              </w:rPr>
              <w:t xml:space="preserve"> Μαραθώνος</w:t>
            </w:r>
            <w:r w:rsidRPr="000B5677">
              <w:rPr>
                <w:b/>
                <w:bCs/>
              </w:rPr>
              <w:t xml:space="preserve"> </w:t>
            </w:r>
          </w:p>
          <w:p w14:paraId="4C7E181B" w14:textId="77777777" w:rsidR="00140EE7" w:rsidRPr="00CB33E5" w:rsidRDefault="00140EE7" w:rsidP="00AE2093">
            <w:pPr>
              <w:ind w:left="-108"/>
              <w:jc w:val="both"/>
              <w:rPr>
                <w:b/>
                <w:bCs/>
                <w:highlight w:val="cyan"/>
              </w:rPr>
            </w:pPr>
          </w:p>
        </w:tc>
      </w:tr>
      <w:tr w:rsidR="00140EE7" w:rsidRPr="00CB33E5" w14:paraId="2494F126" w14:textId="77777777" w:rsidTr="0052376B">
        <w:trPr>
          <w:trHeight w:val="483"/>
        </w:trPr>
        <w:tc>
          <w:tcPr>
            <w:tcW w:w="2412" w:type="dxa"/>
          </w:tcPr>
          <w:p w14:paraId="017B556B" w14:textId="77777777" w:rsidR="00140EE7" w:rsidRPr="00CB33E5" w:rsidRDefault="00140EE7" w:rsidP="00AE2093">
            <w:pPr>
              <w:tabs>
                <w:tab w:val="left" w:pos="2044"/>
              </w:tabs>
              <w:rPr>
                <w:b/>
                <w:bCs/>
              </w:rPr>
            </w:pPr>
          </w:p>
        </w:tc>
        <w:tc>
          <w:tcPr>
            <w:tcW w:w="2268" w:type="dxa"/>
          </w:tcPr>
          <w:p w14:paraId="7388AB81" w14:textId="0BA1037B" w:rsidR="00140EE7" w:rsidRPr="00CB33E5" w:rsidRDefault="0052376B" w:rsidP="0052376B">
            <w:pPr>
              <w:tabs>
                <w:tab w:val="left" w:pos="2044"/>
              </w:tabs>
              <w:rPr>
                <w:b/>
                <w:bCs/>
              </w:rPr>
            </w:pPr>
            <w:r>
              <w:rPr>
                <w:b/>
                <w:bCs/>
              </w:rPr>
              <w:t xml:space="preserve">     </w:t>
            </w:r>
            <w:r w:rsidR="00140EE7" w:rsidRPr="00CB33E5">
              <w:rPr>
                <w:b/>
                <w:bCs/>
              </w:rPr>
              <w:t>ΑΡ</w:t>
            </w:r>
            <w:r w:rsidR="00795631">
              <w:rPr>
                <w:b/>
                <w:bCs/>
              </w:rPr>
              <w:t>.</w:t>
            </w:r>
            <w:r w:rsidR="00140EE7" w:rsidRPr="00CB33E5">
              <w:rPr>
                <w:b/>
                <w:bCs/>
              </w:rPr>
              <w:t xml:space="preserve"> ΜΕΛΕΤΗΣ:</w:t>
            </w:r>
          </w:p>
          <w:p w14:paraId="5D287890" w14:textId="77777777" w:rsidR="00140EE7" w:rsidRPr="00CB33E5" w:rsidRDefault="00140EE7" w:rsidP="00AE2093">
            <w:pPr>
              <w:tabs>
                <w:tab w:val="left" w:pos="2044"/>
              </w:tabs>
              <w:jc w:val="right"/>
              <w:rPr>
                <w:b/>
                <w:bCs/>
              </w:rPr>
            </w:pPr>
            <w:r w:rsidRPr="00CB33E5">
              <w:rPr>
                <w:b/>
                <w:bCs/>
              </w:rPr>
              <w:t>ΦΟΡΕΑΣ:</w:t>
            </w:r>
          </w:p>
        </w:tc>
        <w:tc>
          <w:tcPr>
            <w:tcW w:w="4819" w:type="dxa"/>
            <w:gridSpan w:val="2"/>
          </w:tcPr>
          <w:p w14:paraId="2035989E" w14:textId="2DD01509" w:rsidR="00140EE7" w:rsidRPr="00795631" w:rsidRDefault="0073187A" w:rsidP="00AE2093">
            <w:pPr>
              <w:tabs>
                <w:tab w:val="left" w:pos="2044"/>
              </w:tabs>
              <w:rPr>
                <w:b/>
                <w:bCs/>
              </w:rPr>
            </w:pPr>
            <w:r w:rsidRPr="0073187A">
              <w:rPr>
                <w:b/>
                <w:bCs/>
              </w:rPr>
              <w:t>39</w:t>
            </w:r>
            <w:r w:rsidR="00140EE7" w:rsidRPr="0073187A">
              <w:rPr>
                <w:b/>
                <w:bCs/>
              </w:rPr>
              <w:t>/20</w:t>
            </w:r>
            <w:r w:rsidR="000033A6" w:rsidRPr="00795631">
              <w:rPr>
                <w:b/>
                <w:bCs/>
              </w:rPr>
              <w:t>20</w:t>
            </w:r>
          </w:p>
          <w:p w14:paraId="432CB127" w14:textId="77777777" w:rsidR="00140EE7" w:rsidRPr="00CB33E5" w:rsidRDefault="00140EE7" w:rsidP="00AE2093">
            <w:pPr>
              <w:tabs>
                <w:tab w:val="left" w:pos="2044"/>
              </w:tabs>
              <w:rPr>
                <w:b/>
                <w:bCs/>
              </w:rPr>
            </w:pPr>
            <w:r w:rsidRPr="00CB33E5">
              <w:rPr>
                <w:b/>
                <w:bCs/>
              </w:rPr>
              <w:t>ΔΗΜΟΣ ΜΑΡΑΘΩΝΟΣ</w:t>
            </w:r>
          </w:p>
        </w:tc>
      </w:tr>
      <w:tr w:rsidR="00140EE7" w:rsidRPr="00CB33E5" w14:paraId="3796B592" w14:textId="77777777" w:rsidTr="0052376B">
        <w:trPr>
          <w:trHeight w:val="235"/>
        </w:trPr>
        <w:tc>
          <w:tcPr>
            <w:tcW w:w="2412" w:type="dxa"/>
          </w:tcPr>
          <w:p w14:paraId="00F3F954" w14:textId="77777777" w:rsidR="00140EE7" w:rsidRPr="00CB33E5" w:rsidRDefault="00140EE7" w:rsidP="00AE2093">
            <w:pPr>
              <w:tabs>
                <w:tab w:val="left" w:pos="2044"/>
              </w:tabs>
              <w:rPr>
                <w:b/>
                <w:bCs/>
              </w:rPr>
            </w:pPr>
          </w:p>
        </w:tc>
        <w:tc>
          <w:tcPr>
            <w:tcW w:w="2268" w:type="dxa"/>
          </w:tcPr>
          <w:p w14:paraId="2AB0B9AC" w14:textId="77777777" w:rsidR="00140EE7" w:rsidRPr="00CB33E5" w:rsidRDefault="00140EE7" w:rsidP="00AE2093">
            <w:pPr>
              <w:tabs>
                <w:tab w:val="left" w:pos="2044"/>
              </w:tabs>
              <w:jc w:val="right"/>
              <w:rPr>
                <w:b/>
                <w:bCs/>
              </w:rPr>
            </w:pPr>
            <w:r w:rsidRPr="00CB33E5">
              <w:rPr>
                <w:b/>
                <w:bCs/>
              </w:rPr>
              <w:t>ΠΡΟΫΠ:</w:t>
            </w:r>
          </w:p>
        </w:tc>
        <w:tc>
          <w:tcPr>
            <w:tcW w:w="4819" w:type="dxa"/>
            <w:gridSpan w:val="2"/>
          </w:tcPr>
          <w:p w14:paraId="58CFD121" w14:textId="6032BA6C" w:rsidR="00140EE7" w:rsidRPr="00CB33E5" w:rsidRDefault="005E75AC" w:rsidP="00AE2093">
            <w:pPr>
              <w:tabs>
                <w:tab w:val="left" w:pos="2044"/>
              </w:tabs>
              <w:rPr>
                <w:b/>
                <w:bCs/>
                <w:highlight w:val="cyan"/>
              </w:rPr>
            </w:pPr>
            <w:r w:rsidRPr="00B012D0">
              <w:rPr>
                <w:b/>
              </w:rPr>
              <w:t>3</w:t>
            </w:r>
            <w:r>
              <w:rPr>
                <w:b/>
              </w:rPr>
              <w:t>4</w:t>
            </w:r>
            <w:r w:rsidRPr="00B012D0">
              <w:rPr>
                <w:b/>
              </w:rPr>
              <w:t>.</w:t>
            </w:r>
            <w:r>
              <w:rPr>
                <w:b/>
              </w:rPr>
              <w:t>998</w:t>
            </w:r>
            <w:r w:rsidRPr="00B012D0">
              <w:rPr>
                <w:b/>
              </w:rPr>
              <w:t>,</w:t>
            </w:r>
            <w:r>
              <w:rPr>
                <w:b/>
              </w:rPr>
              <w:t>29</w:t>
            </w:r>
            <w:r w:rsidRPr="0095024D">
              <w:rPr>
                <w:b/>
              </w:rPr>
              <w:t xml:space="preserve"> </w:t>
            </w:r>
            <w:r w:rsidR="00140EE7" w:rsidRPr="0095024D">
              <w:rPr>
                <w:b/>
              </w:rPr>
              <w:t>€ με ΦΠΑ</w:t>
            </w:r>
          </w:p>
        </w:tc>
      </w:tr>
      <w:tr w:rsidR="00140EE7" w:rsidRPr="00CB33E5" w14:paraId="2943BF20" w14:textId="77777777" w:rsidTr="0052376B">
        <w:trPr>
          <w:trHeight w:val="247"/>
        </w:trPr>
        <w:tc>
          <w:tcPr>
            <w:tcW w:w="2412" w:type="dxa"/>
          </w:tcPr>
          <w:p w14:paraId="2BC06447" w14:textId="77777777" w:rsidR="00140EE7" w:rsidRPr="00CB33E5" w:rsidRDefault="00140EE7" w:rsidP="00AE2093">
            <w:pPr>
              <w:tabs>
                <w:tab w:val="left" w:pos="2044"/>
              </w:tabs>
              <w:rPr>
                <w:b/>
                <w:bCs/>
              </w:rPr>
            </w:pPr>
          </w:p>
        </w:tc>
        <w:tc>
          <w:tcPr>
            <w:tcW w:w="2268" w:type="dxa"/>
          </w:tcPr>
          <w:p w14:paraId="0ED3C127" w14:textId="77777777" w:rsidR="00140EE7" w:rsidRPr="00CB33E5" w:rsidRDefault="00140EE7" w:rsidP="00AE2093">
            <w:pPr>
              <w:tabs>
                <w:tab w:val="left" w:pos="2044"/>
              </w:tabs>
              <w:jc w:val="right"/>
              <w:rPr>
                <w:b/>
                <w:bCs/>
              </w:rPr>
            </w:pPr>
            <w:r w:rsidRPr="00CB33E5">
              <w:rPr>
                <w:b/>
                <w:bCs/>
              </w:rPr>
              <w:t>ΠΗΓΗ:</w:t>
            </w:r>
          </w:p>
        </w:tc>
        <w:tc>
          <w:tcPr>
            <w:tcW w:w="4819" w:type="dxa"/>
            <w:gridSpan w:val="2"/>
          </w:tcPr>
          <w:p w14:paraId="6CA5A1F9" w14:textId="77777777" w:rsidR="00140EE7" w:rsidRPr="00CB33E5" w:rsidRDefault="00140EE7" w:rsidP="00AE2093">
            <w:pPr>
              <w:tabs>
                <w:tab w:val="left" w:pos="2044"/>
              </w:tabs>
              <w:rPr>
                <w:b/>
                <w:bCs/>
              </w:rPr>
            </w:pPr>
            <w:r w:rsidRPr="00CB33E5">
              <w:rPr>
                <w:b/>
                <w:bCs/>
              </w:rPr>
              <w:t>ΙΔΙΟΙ ΠΟΡΟΙ Ο.Τ.Α.</w:t>
            </w:r>
          </w:p>
        </w:tc>
      </w:tr>
    </w:tbl>
    <w:p w14:paraId="2707F73B" w14:textId="77777777" w:rsidR="00140EE7" w:rsidRDefault="00140EE7" w:rsidP="00140EE7">
      <w:pPr>
        <w:pStyle w:val="3"/>
        <w:jc w:val="left"/>
        <w:rPr>
          <w:rFonts w:ascii="Times New Roman" w:hAnsi="Times New Roman" w:cs="Times New Roman"/>
          <w:spacing w:val="30"/>
        </w:rPr>
      </w:pPr>
    </w:p>
    <w:p w14:paraId="77A46CA5" w14:textId="77777777" w:rsidR="00140EE7" w:rsidRDefault="00140EE7" w:rsidP="00236291">
      <w:pPr>
        <w:pStyle w:val="3"/>
        <w:rPr>
          <w:rFonts w:ascii="Times New Roman" w:hAnsi="Times New Roman" w:cs="Times New Roman"/>
          <w:spacing w:val="30"/>
        </w:rPr>
      </w:pPr>
    </w:p>
    <w:p w14:paraId="79E8EA74" w14:textId="77777777" w:rsidR="00236291" w:rsidRPr="00CB33E5" w:rsidRDefault="00236291" w:rsidP="00236291">
      <w:pPr>
        <w:pStyle w:val="3"/>
        <w:rPr>
          <w:rFonts w:ascii="Times New Roman" w:hAnsi="Times New Roman" w:cs="Times New Roman"/>
          <w:spacing w:val="30"/>
        </w:rPr>
      </w:pPr>
      <w:r w:rsidRPr="00CB33E5">
        <w:rPr>
          <w:rFonts w:ascii="Times New Roman" w:hAnsi="Times New Roman" w:cs="Times New Roman"/>
          <w:spacing w:val="30"/>
        </w:rPr>
        <w:t>ΤΕΧΝΙΚΕΣ ΠΡΟΔΙΑΓΡΑΦΕΣ</w:t>
      </w:r>
    </w:p>
    <w:p w14:paraId="77774F5C" w14:textId="77777777" w:rsidR="00236291" w:rsidRPr="00CB33E5" w:rsidRDefault="00236291" w:rsidP="00236291">
      <w:pPr>
        <w:pStyle w:val="a4"/>
        <w:spacing w:after="120" w:line="360" w:lineRule="auto"/>
        <w:ind w:firstLine="360"/>
        <w:rPr>
          <w:rFonts w:ascii="Times New Roman" w:hAnsi="Times New Roman" w:cs="Times New Roman"/>
        </w:rPr>
      </w:pPr>
    </w:p>
    <w:p w14:paraId="372C79ED" w14:textId="77777777" w:rsidR="00446B72" w:rsidRPr="00352065" w:rsidRDefault="00446B72" w:rsidP="00352065">
      <w:pPr>
        <w:spacing w:before="120" w:after="120" w:line="360" w:lineRule="auto"/>
        <w:jc w:val="both"/>
        <w:rPr>
          <w:b/>
          <w:bCs/>
          <w:color w:val="000000"/>
          <w:u w:val="single"/>
        </w:rPr>
      </w:pPr>
      <w:r w:rsidRPr="00352065">
        <w:rPr>
          <w:b/>
          <w:bCs/>
          <w:color w:val="000000"/>
          <w:u w:val="single"/>
        </w:rPr>
        <w:t>Άρθρο 1</w:t>
      </w:r>
      <w:r w:rsidRPr="00352065">
        <w:rPr>
          <w:b/>
          <w:bCs/>
          <w:color w:val="000000"/>
          <w:u w:val="single"/>
          <w:vertAlign w:val="superscript"/>
        </w:rPr>
        <w:t>ο</w:t>
      </w:r>
      <w:r w:rsidRPr="00352065">
        <w:rPr>
          <w:b/>
          <w:bCs/>
          <w:color w:val="000000"/>
          <w:u w:val="single"/>
        </w:rPr>
        <w:t xml:space="preserve">: Αντικείμενο της Προμήθειας </w:t>
      </w:r>
    </w:p>
    <w:p w14:paraId="404E5C87" w14:textId="77777777" w:rsidR="00446B72" w:rsidRPr="00446B72" w:rsidRDefault="005A71AC" w:rsidP="00446B72">
      <w:pPr>
        <w:pStyle w:val="a4"/>
        <w:spacing w:after="120" w:line="320" w:lineRule="atLeast"/>
        <w:ind w:firstLine="539"/>
        <w:rPr>
          <w:rFonts w:ascii="Times New Roman" w:hAnsi="Times New Roman" w:cs="Times New Roman"/>
          <w:color w:val="000000"/>
        </w:rPr>
      </w:pPr>
      <w:r w:rsidRPr="00446B72">
        <w:rPr>
          <w:rFonts w:ascii="Times New Roman" w:hAnsi="Times New Roman" w:cs="Times New Roman"/>
        </w:rPr>
        <w:t>Οι κάτωθι τεχνικές προδιαγραφές</w:t>
      </w:r>
      <w:r w:rsidR="00596F58">
        <w:rPr>
          <w:rFonts w:ascii="Times New Roman" w:hAnsi="Times New Roman" w:cs="Times New Roman"/>
        </w:rPr>
        <w:t>,</w:t>
      </w:r>
      <w:r w:rsidRPr="00446B72">
        <w:rPr>
          <w:rFonts w:ascii="Times New Roman" w:hAnsi="Times New Roman" w:cs="Times New Roman"/>
        </w:rPr>
        <w:t xml:space="preserve"> αφορούν την προμήθεια ειδών ατομικής προστασίας </w:t>
      </w:r>
      <w:r w:rsidR="00352065">
        <w:rPr>
          <w:rFonts w:ascii="Times New Roman" w:hAnsi="Times New Roman" w:cs="Times New Roman"/>
        </w:rPr>
        <w:t>για</w:t>
      </w:r>
      <w:r w:rsidR="00446B72" w:rsidRPr="00446B72">
        <w:rPr>
          <w:rFonts w:ascii="Times New Roman" w:hAnsi="Times New Roman" w:cs="Times New Roman"/>
          <w:color w:val="000000"/>
        </w:rPr>
        <w:t xml:space="preserve"> το προσωπικό καθαριότητας, συντήρησης κήπων, οδοποιίας, ηλεκτροφωτισμού, σχολικούς φύλακες, τους εργαζομένους σε εργασίες υπαίθρου καθώς τις καθαρίστριες σχολείων και εσωτερικών χώρων.</w:t>
      </w:r>
    </w:p>
    <w:p w14:paraId="1940824F" w14:textId="77777777" w:rsidR="00446B72" w:rsidRPr="00352065" w:rsidRDefault="00446B72" w:rsidP="00352065">
      <w:pPr>
        <w:spacing w:before="120" w:after="120" w:line="360" w:lineRule="auto"/>
        <w:jc w:val="both"/>
        <w:rPr>
          <w:b/>
          <w:bCs/>
          <w:color w:val="000000"/>
          <w:u w:val="single"/>
        </w:rPr>
      </w:pPr>
      <w:r w:rsidRPr="00352065">
        <w:rPr>
          <w:b/>
          <w:bCs/>
          <w:color w:val="000000"/>
          <w:u w:val="single"/>
        </w:rPr>
        <w:t>Άρθρο 2</w:t>
      </w:r>
      <w:r w:rsidRPr="00352065">
        <w:rPr>
          <w:b/>
          <w:bCs/>
          <w:color w:val="000000"/>
          <w:u w:val="single"/>
          <w:vertAlign w:val="superscript"/>
        </w:rPr>
        <w:t>ο</w:t>
      </w:r>
      <w:r w:rsidRPr="00352065">
        <w:rPr>
          <w:b/>
          <w:bCs/>
          <w:color w:val="000000"/>
          <w:u w:val="single"/>
        </w:rPr>
        <w:t xml:space="preserve">: Ισχύουσες Διατάξεις </w:t>
      </w:r>
    </w:p>
    <w:p w14:paraId="5AD3CD51" w14:textId="77777777" w:rsidR="00446B72" w:rsidRPr="00446B72" w:rsidRDefault="00446B72" w:rsidP="009E7E4F">
      <w:pPr>
        <w:autoSpaceDE w:val="0"/>
        <w:autoSpaceDN w:val="0"/>
        <w:adjustRightInd w:val="0"/>
        <w:jc w:val="both"/>
        <w:rPr>
          <w:color w:val="000000"/>
        </w:rPr>
      </w:pPr>
      <w:r w:rsidRPr="00446B72">
        <w:rPr>
          <w:color w:val="000000"/>
        </w:rPr>
        <w:t xml:space="preserve">Η εκτέλεση της προμήθειας θα γίνει σύμφωνα με τις διατάξεις : </w:t>
      </w:r>
    </w:p>
    <w:p w14:paraId="0A78743F" w14:textId="77777777" w:rsidR="00446B72" w:rsidRPr="00446B72" w:rsidRDefault="00446B72" w:rsidP="009E7E4F">
      <w:pPr>
        <w:numPr>
          <w:ilvl w:val="0"/>
          <w:numId w:val="15"/>
        </w:numPr>
        <w:autoSpaceDE w:val="0"/>
        <w:autoSpaceDN w:val="0"/>
        <w:adjustRightInd w:val="0"/>
        <w:spacing w:after="78"/>
        <w:jc w:val="both"/>
        <w:rPr>
          <w:color w:val="000000"/>
        </w:rPr>
      </w:pPr>
      <w:r w:rsidRPr="00446B72">
        <w:rPr>
          <w:color w:val="000000"/>
        </w:rPr>
        <w:t xml:space="preserve">Το Ν.4412/2016 </w:t>
      </w:r>
      <w:r w:rsidR="001A58B6" w:rsidRPr="001A58B6">
        <w:rPr>
          <w:color w:val="000000"/>
        </w:rPr>
        <w:t>(ΦΕΚ 147/Α/2016) “Δημόσιες Συμβάσεις Έργων, Προμηθειών και Υπηρεσιών</w:t>
      </w:r>
      <w:r w:rsidR="001A58B6">
        <w:rPr>
          <w:color w:val="000000"/>
        </w:rPr>
        <w:t xml:space="preserve"> </w:t>
      </w:r>
      <w:r w:rsidR="001A58B6" w:rsidRPr="001A58B6">
        <w:rPr>
          <w:color w:val="000000"/>
        </w:rPr>
        <w:t>(προσαρμογή στις Οδηγίες 2014/24/ΕΕ και 2014/25/ΕΕ)”</w:t>
      </w:r>
    </w:p>
    <w:p w14:paraId="4A1043DE" w14:textId="77777777" w:rsidR="00446B72" w:rsidRDefault="00446B72" w:rsidP="009E7E4F">
      <w:pPr>
        <w:numPr>
          <w:ilvl w:val="0"/>
          <w:numId w:val="15"/>
        </w:numPr>
        <w:autoSpaceDE w:val="0"/>
        <w:autoSpaceDN w:val="0"/>
        <w:adjustRightInd w:val="0"/>
        <w:spacing w:after="78"/>
        <w:jc w:val="both"/>
        <w:rPr>
          <w:color w:val="000000"/>
        </w:rPr>
      </w:pPr>
      <w:r w:rsidRPr="00446B72">
        <w:rPr>
          <w:color w:val="000000"/>
        </w:rPr>
        <w:t xml:space="preserve">Το Ν. 2286/01.02.95 </w:t>
      </w:r>
      <w:r w:rsidR="001A58B6" w:rsidRPr="001A58B6">
        <w:rPr>
          <w:color w:val="000000"/>
        </w:rPr>
        <w:t>(ΦΕΚ 19/Α/1995) «Περί Προμηθειών του Δημόσιου τομέα &amp; ρυθμίσεων συναφών θεμάτων».</w:t>
      </w:r>
    </w:p>
    <w:p w14:paraId="6D087137" w14:textId="77777777" w:rsidR="001A58B6" w:rsidRPr="00446B72" w:rsidRDefault="001A58B6" w:rsidP="009E7E4F">
      <w:pPr>
        <w:numPr>
          <w:ilvl w:val="0"/>
          <w:numId w:val="15"/>
        </w:numPr>
        <w:autoSpaceDE w:val="0"/>
        <w:autoSpaceDN w:val="0"/>
        <w:adjustRightInd w:val="0"/>
        <w:spacing w:after="78"/>
        <w:jc w:val="both"/>
        <w:rPr>
          <w:color w:val="000000"/>
        </w:rPr>
      </w:pPr>
      <w:r w:rsidRPr="001A58B6">
        <w:rPr>
          <w:color w:val="000000"/>
        </w:rPr>
        <w:t>την ΚΥΑ 43726/7-6-2019 (ΦΕΚ 2208/Β/8-6-2019) «Παροχή μέσων ατομικής προστασίας σε υπαλλήλους των ΟΤΑ α΄ και β΄ βαθμού και των νομικών προσώπων αυτών και μέτρα προληπτικής ιατρικής» όπως αυτή τροποποιήθηκε με την ΚΥΑ 87669/9-12-2019 (ΦΕΚ 4584/Β/13-12-2019)</w:t>
      </w:r>
    </w:p>
    <w:p w14:paraId="77EC3573" w14:textId="77777777" w:rsidR="00446B72" w:rsidRPr="00446B72" w:rsidRDefault="00446B72" w:rsidP="009E7E4F">
      <w:pPr>
        <w:numPr>
          <w:ilvl w:val="0"/>
          <w:numId w:val="15"/>
        </w:numPr>
        <w:autoSpaceDE w:val="0"/>
        <w:autoSpaceDN w:val="0"/>
        <w:adjustRightInd w:val="0"/>
        <w:spacing w:after="78"/>
        <w:jc w:val="both"/>
        <w:rPr>
          <w:color w:val="000000"/>
        </w:rPr>
      </w:pPr>
      <w:r w:rsidRPr="00446B72">
        <w:rPr>
          <w:color w:val="000000"/>
        </w:rPr>
        <w:t>Την Υ.Α. 53361/11.10.06 (Φ.Ε.Κ. 1503 Β/11-10-2006) περί «</w:t>
      </w:r>
      <w:r w:rsidRPr="00154595">
        <w:rPr>
          <w:i/>
          <w:color w:val="000000"/>
        </w:rPr>
        <w:t>Παροχή μέσων ατομικής προστασίας σε υπαλλήλους των Ο.Τ.Α. και μέτρα προληπτικής ιατρικής</w:t>
      </w:r>
      <w:r w:rsidRPr="00446B72">
        <w:rPr>
          <w:color w:val="000000"/>
        </w:rPr>
        <w:t xml:space="preserve">» όπως αυτή συμπληρώθηκε από τις Αποφάσεις ΤΤ.36586/2007 (ΦΕΚ 1323 Β/30.07.07) και Οικ.31119/2008 (ΦΕΚ 990 Β/28.05.08). </w:t>
      </w:r>
    </w:p>
    <w:p w14:paraId="3BCB8153" w14:textId="77777777" w:rsidR="00446B72" w:rsidRPr="00446B72" w:rsidRDefault="00446B72" w:rsidP="009E7E4F">
      <w:pPr>
        <w:numPr>
          <w:ilvl w:val="0"/>
          <w:numId w:val="15"/>
        </w:numPr>
        <w:autoSpaceDE w:val="0"/>
        <w:autoSpaceDN w:val="0"/>
        <w:adjustRightInd w:val="0"/>
        <w:spacing w:after="78"/>
        <w:jc w:val="both"/>
        <w:rPr>
          <w:color w:val="000000"/>
        </w:rPr>
      </w:pPr>
      <w:r w:rsidRPr="00446B72">
        <w:rPr>
          <w:color w:val="000000"/>
        </w:rPr>
        <w:t xml:space="preserve">Τη διάταξη του άρθρου 7 της υπ’ </w:t>
      </w:r>
      <w:proofErr w:type="spellStart"/>
      <w:r w:rsidRPr="00446B72">
        <w:rPr>
          <w:color w:val="000000"/>
        </w:rPr>
        <w:t>αριθμ</w:t>
      </w:r>
      <w:proofErr w:type="spellEnd"/>
      <w:r w:rsidRPr="00446B72">
        <w:rPr>
          <w:color w:val="000000"/>
        </w:rPr>
        <w:t>. 88555/3293/4-10-1988 Κ.Υ.Α. «</w:t>
      </w:r>
      <w:r w:rsidRPr="00154595">
        <w:rPr>
          <w:i/>
          <w:color w:val="000000"/>
        </w:rPr>
        <w:t>Υγιεινή και Ασφάλεια του προσωπικού του Δημοσίου, των Ν.Π.Δ.Δ. και των Ο.Τ.Α.</w:t>
      </w:r>
      <w:r w:rsidRPr="00446B72">
        <w:rPr>
          <w:color w:val="000000"/>
        </w:rPr>
        <w:t xml:space="preserve">» που κυρώθηκε με το άρθρο 39 του Ν. 1836/1989. </w:t>
      </w:r>
    </w:p>
    <w:p w14:paraId="6F3C5A27" w14:textId="07D880E7" w:rsidR="0070258D" w:rsidRPr="00772A18" w:rsidRDefault="00446B72" w:rsidP="00772A18">
      <w:pPr>
        <w:numPr>
          <w:ilvl w:val="0"/>
          <w:numId w:val="15"/>
        </w:numPr>
        <w:autoSpaceDE w:val="0"/>
        <w:autoSpaceDN w:val="0"/>
        <w:adjustRightInd w:val="0"/>
        <w:jc w:val="both"/>
        <w:rPr>
          <w:color w:val="000000"/>
        </w:rPr>
      </w:pPr>
      <w:r w:rsidRPr="00446B72">
        <w:rPr>
          <w:color w:val="000000"/>
        </w:rPr>
        <w:lastRenderedPageBreak/>
        <w:t>Τις διατάξεις των άρθρων 5 και 9 του Π.Δ. 396/1994 (ΦΕΚ Α220) «</w:t>
      </w:r>
      <w:r w:rsidRPr="00154595">
        <w:rPr>
          <w:i/>
          <w:color w:val="000000"/>
        </w:rPr>
        <w:t>Προδιαγραφές εξοπλισμών ατομικής προστασίας εργαζομένων</w:t>
      </w:r>
      <w:r w:rsidRPr="00446B72">
        <w:rPr>
          <w:color w:val="000000"/>
        </w:rPr>
        <w:t xml:space="preserve">». </w:t>
      </w:r>
    </w:p>
    <w:p w14:paraId="795B7038" w14:textId="77777777" w:rsidR="0070258D" w:rsidRDefault="0070258D" w:rsidP="0070258D">
      <w:pPr>
        <w:autoSpaceDE w:val="0"/>
        <w:autoSpaceDN w:val="0"/>
        <w:adjustRightInd w:val="0"/>
        <w:rPr>
          <w:rFonts w:ascii="Verdana" w:hAnsi="Verdana" w:cs="Verdana"/>
          <w:b/>
          <w:bCs/>
          <w:color w:val="000000"/>
          <w:sz w:val="19"/>
          <w:szCs w:val="19"/>
        </w:rPr>
      </w:pPr>
    </w:p>
    <w:p w14:paraId="43ECFD78" w14:textId="77777777" w:rsidR="0070258D" w:rsidRPr="00352065" w:rsidRDefault="0070258D" w:rsidP="00352065">
      <w:pPr>
        <w:spacing w:before="120" w:after="120" w:line="360" w:lineRule="auto"/>
        <w:jc w:val="both"/>
        <w:rPr>
          <w:b/>
          <w:bCs/>
          <w:color w:val="000000"/>
          <w:u w:val="single"/>
        </w:rPr>
      </w:pPr>
      <w:r w:rsidRPr="00352065">
        <w:rPr>
          <w:b/>
          <w:bCs/>
          <w:color w:val="000000"/>
          <w:u w:val="single"/>
        </w:rPr>
        <w:t>Άρθρο 3</w:t>
      </w:r>
      <w:r w:rsidRPr="00352065">
        <w:rPr>
          <w:b/>
          <w:bCs/>
          <w:color w:val="000000"/>
          <w:u w:val="single"/>
          <w:vertAlign w:val="superscript"/>
        </w:rPr>
        <w:t>ο</w:t>
      </w:r>
      <w:r w:rsidRPr="00352065">
        <w:rPr>
          <w:b/>
          <w:bCs/>
          <w:color w:val="000000"/>
          <w:u w:val="single"/>
        </w:rPr>
        <w:t xml:space="preserve">: Τεχνικές Προδιαγραφές </w:t>
      </w:r>
    </w:p>
    <w:p w14:paraId="75C4B870" w14:textId="77777777" w:rsidR="0070258D" w:rsidRPr="0070258D" w:rsidRDefault="0070258D" w:rsidP="00596F58">
      <w:pPr>
        <w:autoSpaceDE w:val="0"/>
        <w:autoSpaceDN w:val="0"/>
        <w:adjustRightInd w:val="0"/>
        <w:spacing w:line="360" w:lineRule="auto"/>
        <w:ind w:firstLine="360"/>
        <w:jc w:val="both"/>
        <w:rPr>
          <w:color w:val="000000"/>
        </w:rPr>
      </w:pPr>
      <w:r w:rsidRPr="0070258D">
        <w:rPr>
          <w:color w:val="000000"/>
        </w:rPr>
        <w:t xml:space="preserve">Οι Τεχνικές Προδιαγραφές όλων των ειδών που συνθέτουν τα υπό προμήθεια μέσα, τα χαρακτηριστικά, τα πρότυπα και οι σημάνσεις είναι τουλάχιστον αυτά που καθορίζονται από το Φ.Ε.Κ. 1503/11-10-2006 και δίνονται αναλυτικά κατωτέρω. Όπου απαιτείται επιπλέον υλικό ή υλικό διαφορετικών προδιαγραφών σημειώνεται στη συνέχεια. </w:t>
      </w:r>
    </w:p>
    <w:p w14:paraId="16E48458" w14:textId="77777777" w:rsidR="0070258D" w:rsidRPr="00446B72" w:rsidRDefault="0070258D" w:rsidP="00596F58">
      <w:pPr>
        <w:autoSpaceDE w:val="0"/>
        <w:autoSpaceDN w:val="0"/>
        <w:adjustRightInd w:val="0"/>
        <w:spacing w:line="360" w:lineRule="auto"/>
        <w:ind w:firstLine="360"/>
        <w:jc w:val="both"/>
        <w:rPr>
          <w:color w:val="000000"/>
        </w:rPr>
      </w:pPr>
      <w:r w:rsidRPr="0070258D">
        <w:rPr>
          <w:color w:val="000000"/>
        </w:rPr>
        <w:t>Οι συμμετέχοντες οφείλουν να παραδώσουν επί ποινή αποκλεισμού τα δείγματα που αναφέρονται στο τέλος του παρόντος. Προσφορές για είδη των οποίων δεν κατατέθηκαν δείγματα ή δεν συμφωνούν με τις προδιαγραφές δεν θα λαμβάνονται υπόψη.</w:t>
      </w:r>
    </w:p>
    <w:p w14:paraId="57B5EDEC" w14:textId="77777777" w:rsidR="0070258D" w:rsidRPr="0070258D" w:rsidRDefault="00E40DAE" w:rsidP="009F192E">
      <w:pPr>
        <w:autoSpaceDE w:val="0"/>
        <w:autoSpaceDN w:val="0"/>
        <w:adjustRightInd w:val="0"/>
        <w:spacing w:line="360" w:lineRule="auto"/>
        <w:ind w:firstLine="360"/>
        <w:jc w:val="both"/>
        <w:rPr>
          <w:color w:val="000000"/>
        </w:rPr>
      </w:pPr>
      <w:r w:rsidRPr="009F192E">
        <w:rPr>
          <w:color w:val="000000"/>
        </w:rPr>
        <w:t>Για τα είδη</w:t>
      </w:r>
      <w:r w:rsidR="0070258D" w:rsidRPr="009F192E">
        <w:rPr>
          <w:color w:val="000000"/>
        </w:rPr>
        <w:t xml:space="preserve"> </w:t>
      </w:r>
      <w:r w:rsidR="0070258D" w:rsidRPr="0070258D">
        <w:rPr>
          <w:color w:val="000000"/>
        </w:rPr>
        <w:t>μπ</w:t>
      </w:r>
      <w:r w:rsidR="008308C6">
        <w:rPr>
          <w:color w:val="000000"/>
        </w:rPr>
        <w:t>ουφάν, αμάνικο μπουφάν, φούτερ</w:t>
      </w:r>
      <w:r w:rsidR="009F192E">
        <w:rPr>
          <w:color w:val="000000"/>
        </w:rPr>
        <w:t xml:space="preserve">, </w:t>
      </w:r>
      <w:r w:rsidR="0070258D" w:rsidRPr="0070258D">
        <w:rPr>
          <w:color w:val="000000"/>
        </w:rPr>
        <w:t>ο ανάδοχος οφείλει να προσθέσει τύπωμα με το λογότυπο του Δήμου</w:t>
      </w:r>
      <w:r>
        <w:rPr>
          <w:color w:val="000000"/>
        </w:rPr>
        <w:t>,</w:t>
      </w:r>
      <w:r w:rsidR="0070258D" w:rsidRPr="0070258D">
        <w:rPr>
          <w:color w:val="000000"/>
        </w:rPr>
        <w:t xml:space="preserve"> όπως θα του δοθεί από την υπηρεσία. </w:t>
      </w:r>
    </w:p>
    <w:p w14:paraId="79755B49" w14:textId="77777777" w:rsidR="0070258D" w:rsidRPr="0070258D" w:rsidRDefault="0070258D" w:rsidP="00596F58">
      <w:pPr>
        <w:autoSpaceDE w:val="0"/>
        <w:autoSpaceDN w:val="0"/>
        <w:adjustRightInd w:val="0"/>
        <w:spacing w:line="360" w:lineRule="auto"/>
        <w:ind w:firstLine="360"/>
        <w:jc w:val="both"/>
        <w:rPr>
          <w:color w:val="000000"/>
        </w:rPr>
      </w:pPr>
      <w:r w:rsidRPr="0070258D">
        <w:rPr>
          <w:color w:val="000000"/>
        </w:rPr>
        <w:t xml:space="preserve">Ο ανάδοχος οφείλει μετά την υπογραφή της σύμβασης, σε συνεργασία με τον υπεύθυνο της υπηρεσίας για την καλή εκτέλεση της σύμβασης, να καταγράψει τα ακριβή μεγέθη και ποσότητες. Σε κάθε περίπτωση θα πρέπει να καλύπτουν ένα ευρύ φάσμα μεγεθών και θα κυμαίνονται τουλάχιστον ως εξής: </w:t>
      </w:r>
    </w:p>
    <w:p w14:paraId="263BF695" w14:textId="1D293EB5" w:rsidR="0070258D" w:rsidRPr="0070258D" w:rsidRDefault="00E40DAE" w:rsidP="00E40DAE">
      <w:pPr>
        <w:numPr>
          <w:ilvl w:val="0"/>
          <w:numId w:val="17"/>
        </w:numPr>
        <w:autoSpaceDE w:val="0"/>
        <w:autoSpaceDN w:val="0"/>
        <w:adjustRightInd w:val="0"/>
        <w:spacing w:after="78"/>
        <w:rPr>
          <w:color w:val="000000"/>
        </w:rPr>
      </w:pPr>
      <w:r w:rsidRPr="00E40DAE">
        <w:rPr>
          <w:color w:val="000000"/>
        </w:rPr>
        <w:t>Ημιάρβυλα</w:t>
      </w:r>
      <w:r w:rsidR="0070258D" w:rsidRPr="0070258D">
        <w:rPr>
          <w:color w:val="000000"/>
        </w:rPr>
        <w:t>, Γαλότσες</w:t>
      </w:r>
      <w:r w:rsidR="00311223">
        <w:rPr>
          <w:color w:val="000000"/>
        </w:rPr>
        <w:t>,</w:t>
      </w:r>
      <w:r w:rsidR="0070258D" w:rsidRPr="0070258D">
        <w:rPr>
          <w:color w:val="000000"/>
        </w:rPr>
        <w:t xml:space="preserve"> </w:t>
      </w:r>
      <w:r w:rsidR="00AE7C0F">
        <w:rPr>
          <w:color w:val="000000"/>
        </w:rPr>
        <w:t xml:space="preserve">Μακριές </w:t>
      </w:r>
      <w:r w:rsidR="00311223" w:rsidRPr="00E40DAE">
        <w:rPr>
          <w:color w:val="000000"/>
        </w:rPr>
        <w:t>Κάλτσες</w:t>
      </w:r>
      <w:r w:rsidRPr="00E40DAE">
        <w:rPr>
          <w:color w:val="000000"/>
        </w:rPr>
        <w:t xml:space="preserve"> </w:t>
      </w:r>
      <w:r w:rsidR="0070258D" w:rsidRPr="0070258D">
        <w:rPr>
          <w:color w:val="000000"/>
        </w:rPr>
        <w:t>από 3</w:t>
      </w:r>
      <w:r w:rsidR="007932AC">
        <w:rPr>
          <w:color w:val="000000"/>
        </w:rPr>
        <w:t>7</w:t>
      </w:r>
      <w:r w:rsidR="0070258D" w:rsidRPr="0070258D">
        <w:rPr>
          <w:color w:val="000000"/>
        </w:rPr>
        <w:t xml:space="preserve"> έως 48 </w:t>
      </w:r>
    </w:p>
    <w:p w14:paraId="7A65FC00" w14:textId="07E6AF95" w:rsidR="00F529F3" w:rsidRPr="00BA4435" w:rsidRDefault="00E40DAE" w:rsidP="00BA4435">
      <w:pPr>
        <w:numPr>
          <w:ilvl w:val="0"/>
          <w:numId w:val="17"/>
        </w:numPr>
        <w:autoSpaceDE w:val="0"/>
        <w:autoSpaceDN w:val="0"/>
        <w:adjustRightInd w:val="0"/>
        <w:spacing w:after="78"/>
        <w:rPr>
          <w:color w:val="000000"/>
        </w:rPr>
      </w:pPr>
      <w:r w:rsidRPr="0070258D">
        <w:rPr>
          <w:color w:val="000000"/>
        </w:rPr>
        <w:t xml:space="preserve">Μπουφάν, Αμάνικο Μπουφάν, </w:t>
      </w:r>
      <w:r w:rsidR="00F529F3">
        <w:rPr>
          <w:color w:val="000000"/>
        </w:rPr>
        <w:t>φούτερ,</w:t>
      </w:r>
      <w:r w:rsidR="00BA4435" w:rsidRPr="00BA4435">
        <w:rPr>
          <w:color w:val="000000"/>
        </w:rPr>
        <w:t xml:space="preserve"> </w:t>
      </w:r>
      <w:r w:rsidR="00BA4435">
        <w:rPr>
          <w:color w:val="000000"/>
        </w:rPr>
        <w:t xml:space="preserve">Κοντομάνικα </w:t>
      </w:r>
      <w:r w:rsidR="00BA4435">
        <w:rPr>
          <w:color w:val="000000"/>
          <w:lang w:val="en-US"/>
        </w:rPr>
        <w:t>t</w:t>
      </w:r>
      <w:r w:rsidR="00BA4435" w:rsidRPr="00067802">
        <w:rPr>
          <w:color w:val="000000"/>
        </w:rPr>
        <w:t xml:space="preserve"> </w:t>
      </w:r>
      <w:r w:rsidR="00BA4435">
        <w:rPr>
          <w:color w:val="000000"/>
          <w:lang w:val="en-US"/>
        </w:rPr>
        <w:t>shirt</w:t>
      </w:r>
      <w:r w:rsidR="00BA4435">
        <w:rPr>
          <w:color w:val="000000"/>
        </w:rPr>
        <w:t>,</w:t>
      </w:r>
      <w:r w:rsidR="00F529F3">
        <w:rPr>
          <w:color w:val="000000"/>
        </w:rPr>
        <w:t xml:space="preserve"> </w:t>
      </w:r>
      <w:r w:rsidR="0070258D" w:rsidRPr="0070258D">
        <w:rPr>
          <w:color w:val="000000"/>
        </w:rPr>
        <w:t xml:space="preserve">Ανακλαστικά </w:t>
      </w:r>
      <w:r w:rsidRPr="0070258D">
        <w:rPr>
          <w:color w:val="000000"/>
        </w:rPr>
        <w:t xml:space="preserve">Γιλέκα </w:t>
      </w:r>
      <w:r w:rsidR="0070258D" w:rsidRPr="0070258D">
        <w:rPr>
          <w:color w:val="000000"/>
        </w:rPr>
        <w:t xml:space="preserve">από </w:t>
      </w:r>
      <w:r w:rsidR="006F799C">
        <w:rPr>
          <w:color w:val="000000"/>
          <w:lang w:val="en-US"/>
        </w:rPr>
        <w:t>S</w:t>
      </w:r>
      <w:r w:rsidR="0070258D" w:rsidRPr="0070258D">
        <w:rPr>
          <w:color w:val="000000"/>
        </w:rPr>
        <w:t xml:space="preserve"> έως </w:t>
      </w:r>
      <w:r w:rsidR="00BA4435">
        <w:rPr>
          <w:color w:val="000000"/>
        </w:rPr>
        <w:t>5</w:t>
      </w:r>
      <w:r w:rsidR="0070258D" w:rsidRPr="0070258D">
        <w:rPr>
          <w:color w:val="000000"/>
        </w:rPr>
        <w:t>XL</w:t>
      </w:r>
    </w:p>
    <w:p w14:paraId="01D36A64" w14:textId="762D84A3" w:rsidR="00C55421" w:rsidRPr="00F150CB" w:rsidRDefault="00E40DAE" w:rsidP="00F150CB">
      <w:pPr>
        <w:numPr>
          <w:ilvl w:val="0"/>
          <w:numId w:val="17"/>
        </w:numPr>
        <w:autoSpaceDE w:val="0"/>
        <w:autoSpaceDN w:val="0"/>
        <w:adjustRightInd w:val="0"/>
        <w:spacing w:after="78"/>
        <w:rPr>
          <w:color w:val="000000"/>
        </w:rPr>
      </w:pPr>
      <w:r w:rsidRPr="00E40DAE">
        <w:rPr>
          <w:color w:val="000000"/>
        </w:rPr>
        <w:t>Γάντια</w:t>
      </w:r>
      <w:r w:rsidR="00AE7C0F">
        <w:rPr>
          <w:color w:val="000000"/>
        </w:rPr>
        <w:t xml:space="preserve"> </w:t>
      </w:r>
      <w:r w:rsidR="00AE7C0F" w:rsidRPr="00E40DAE">
        <w:rPr>
          <w:color w:val="000000"/>
        </w:rPr>
        <w:t xml:space="preserve">Δερματοπάνινα </w:t>
      </w:r>
      <w:r w:rsidRPr="00E40DAE">
        <w:rPr>
          <w:color w:val="000000"/>
        </w:rPr>
        <w:t xml:space="preserve">- </w:t>
      </w:r>
      <w:r w:rsidR="00AE7C0F">
        <w:rPr>
          <w:color w:val="000000"/>
        </w:rPr>
        <w:t>(</w:t>
      </w:r>
      <w:r w:rsidRPr="00E40DAE">
        <w:rPr>
          <w:color w:val="000000"/>
        </w:rPr>
        <w:t>γενικής χρήσης</w:t>
      </w:r>
      <w:r w:rsidR="00AE7C0F">
        <w:rPr>
          <w:color w:val="000000"/>
        </w:rPr>
        <w:t>)</w:t>
      </w:r>
      <w:r w:rsidRPr="00E40DAE">
        <w:rPr>
          <w:color w:val="000000"/>
        </w:rPr>
        <w:t xml:space="preserve"> </w:t>
      </w:r>
      <w:r w:rsidR="0070258D" w:rsidRPr="0070258D">
        <w:rPr>
          <w:color w:val="000000"/>
        </w:rPr>
        <w:t>από S έως L</w:t>
      </w:r>
      <w:r w:rsidR="00F150CB" w:rsidRPr="00F150CB">
        <w:rPr>
          <w:color w:val="000000"/>
        </w:rPr>
        <w:t xml:space="preserve"> &amp; </w:t>
      </w:r>
      <w:r w:rsidR="00F150CB">
        <w:rPr>
          <w:color w:val="000000"/>
        </w:rPr>
        <w:t>Γάντια με επίστρωση νιτριλίου από 6-11</w:t>
      </w:r>
      <w:r w:rsidR="00D61B49">
        <w:rPr>
          <w:color w:val="000000"/>
        </w:rPr>
        <w:t xml:space="preserve"> νούμερο</w:t>
      </w:r>
    </w:p>
    <w:p w14:paraId="3F129AB5" w14:textId="2156807D" w:rsidR="00F13437" w:rsidRPr="0070258D" w:rsidRDefault="00F13437" w:rsidP="00E40DAE">
      <w:pPr>
        <w:numPr>
          <w:ilvl w:val="0"/>
          <w:numId w:val="17"/>
        </w:numPr>
        <w:autoSpaceDE w:val="0"/>
        <w:autoSpaceDN w:val="0"/>
        <w:adjustRightInd w:val="0"/>
        <w:spacing w:after="78"/>
        <w:rPr>
          <w:color w:val="000000"/>
        </w:rPr>
      </w:pPr>
      <w:r>
        <w:rPr>
          <w:color w:val="000000"/>
        </w:rPr>
        <w:t>Σετ νιτσεράδα</w:t>
      </w:r>
      <w:r w:rsidR="00E459D3">
        <w:rPr>
          <w:color w:val="000000"/>
        </w:rPr>
        <w:t>ς</w:t>
      </w:r>
      <w:r>
        <w:rPr>
          <w:color w:val="000000"/>
        </w:rPr>
        <w:t xml:space="preserve"> με ανακλαστική ιδιότητα </w:t>
      </w:r>
      <w:r w:rsidR="00E459D3">
        <w:rPr>
          <w:color w:val="000000"/>
        </w:rPr>
        <w:t xml:space="preserve">(μπουφάν -παντελόνι) </w:t>
      </w:r>
      <w:r>
        <w:rPr>
          <w:color w:val="000000"/>
        </w:rPr>
        <w:t xml:space="preserve">από Μ </w:t>
      </w:r>
      <w:r w:rsidR="00F72957">
        <w:rPr>
          <w:color w:val="000000"/>
        </w:rPr>
        <w:t>έως</w:t>
      </w:r>
      <w:r>
        <w:rPr>
          <w:color w:val="000000"/>
        </w:rPr>
        <w:t xml:space="preserve"> 3</w:t>
      </w:r>
      <w:r>
        <w:rPr>
          <w:color w:val="000000"/>
          <w:lang w:val="en-US"/>
        </w:rPr>
        <w:t>XL</w:t>
      </w:r>
    </w:p>
    <w:p w14:paraId="017930EC" w14:textId="52453071" w:rsidR="00AE7C0F" w:rsidRDefault="0070258D" w:rsidP="00E40DAE">
      <w:pPr>
        <w:numPr>
          <w:ilvl w:val="0"/>
          <w:numId w:val="17"/>
        </w:numPr>
        <w:autoSpaceDE w:val="0"/>
        <w:autoSpaceDN w:val="0"/>
        <w:adjustRightInd w:val="0"/>
        <w:rPr>
          <w:color w:val="000000"/>
        </w:rPr>
      </w:pPr>
      <w:r w:rsidRPr="0070258D">
        <w:rPr>
          <w:color w:val="000000"/>
        </w:rPr>
        <w:t xml:space="preserve">Παντελόνια </w:t>
      </w:r>
      <w:r w:rsidR="00306F71">
        <w:rPr>
          <w:color w:val="000000"/>
        </w:rPr>
        <w:t xml:space="preserve">από </w:t>
      </w:r>
      <w:r w:rsidR="00314635">
        <w:rPr>
          <w:color w:val="000000"/>
          <w:lang w:val="en-US"/>
        </w:rPr>
        <w:t>S</w:t>
      </w:r>
      <w:r w:rsidR="00306F71">
        <w:rPr>
          <w:color w:val="000000"/>
        </w:rPr>
        <w:t xml:space="preserve"> έως </w:t>
      </w:r>
      <w:r w:rsidR="00F150CB" w:rsidRPr="00F150CB">
        <w:rPr>
          <w:color w:val="000000"/>
        </w:rPr>
        <w:t>4</w:t>
      </w:r>
      <w:r w:rsidR="00AE7C0F">
        <w:rPr>
          <w:color w:val="000000"/>
        </w:rPr>
        <w:t>XL</w:t>
      </w:r>
    </w:p>
    <w:p w14:paraId="21568F86" w14:textId="494DEF5C" w:rsidR="0070258D" w:rsidRDefault="00AE7C0F" w:rsidP="00E40DAE">
      <w:pPr>
        <w:numPr>
          <w:ilvl w:val="0"/>
          <w:numId w:val="17"/>
        </w:numPr>
        <w:autoSpaceDE w:val="0"/>
        <w:autoSpaceDN w:val="0"/>
        <w:adjustRightInd w:val="0"/>
        <w:rPr>
          <w:color w:val="000000"/>
        </w:rPr>
      </w:pPr>
      <w:r>
        <w:rPr>
          <w:color w:val="000000"/>
        </w:rPr>
        <w:t xml:space="preserve">Καπέλα Εργασίας </w:t>
      </w:r>
      <w:r w:rsidR="00AC3A0C" w:rsidRPr="0070258D">
        <w:rPr>
          <w:color w:val="000000"/>
        </w:rPr>
        <w:t>J</w:t>
      </w:r>
      <w:r w:rsidR="001D01A2" w:rsidRPr="0070258D">
        <w:rPr>
          <w:color w:val="000000"/>
        </w:rPr>
        <w:t>ockey</w:t>
      </w:r>
    </w:p>
    <w:p w14:paraId="4DE466D3" w14:textId="77777777" w:rsidR="004B2752" w:rsidRPr="0070258D" w:rsidRDefault="004B2752" w:rsidP="004B2752">
      <w:pPr>
        <w:autoSpaceDE w:val="0"/>
        <w:autoSpaceDN w:val="0"/>
        <w:adjustRightInd w:val="0"/>
        <w:rPr>
          <w:color w:val="000000"/>
        </w:rPr>
      </w:pPr>
    </w:p>
    <w:p w14:paraId="10CCCD98" w14:textId="77777777" w:rsidR="0070258D" w:rsidRPr="0070258D" w:rsidRDefault="0070258D" w:rsidP="0070258D">
      <w:pPr>
        <w:autoSpaceDE w:val="0"/>
        <w:autoSpaceDN w:val="0"/>
        <w:adjustRightInd w:val="0"/>
        <w:rPr>
          <w:color w:val="000000"/>
        </w:rPr>
      </w:pPr>
    </w:p>
    <w:p w14:paraId="1BF7EAE5" w14:textId="77777777" w:rsidR="00E40DAE" w:rsidRDefault="0070258D" w:rsidP="0070258D">
      <w:pPr>
        <w:pStyle w:val="a4"/>
        <w:spacing w:after="120" w:line="320" w:lineRule="atLeast"/>
        <w:ind w:firstLine="539"/>
        <w:rPr>
          <w:rFonts w:ascii="Times New Roman" w:hAnsi="Times New Roman" w:cs="Times New Roman"/>
          <w:color w:val="000000"/>
        </w:rPr>
      </w:pPr>
      <w:r w:rsidRPr="0070258D">
        <w:rPr>
          <w:rFonts w:ascii="Times New Roman" w:hAnsi="Times New Roman" w:cs="Times New Roman"/>
          <w:color w:val="000000"/>
        </w:rPr>
        <w:t>Τα υπό προμήθεια είδη θα έχουν τις ακόλουθες προδιαγραφές</w:t>
      </w:r>
      <w:r w:rsidR="00E40DAE">
        <w:rPr>
          <w:rFonts w:ascii="Times New Roman" w:hAnsi="Times New Roman" w:cs="Times New Roman"/>
          <w:color w:val="000000"/>
        </w:rPr>
        <w:t>:</w:t>
      </w:r>
    </w:p>
    <w:p w14:paraId="1939CF36" w14:textId="77777777" w:rsidR="00043C11" w:rsidRDefault="00043C11" w:rsidP="00AE7C0F">
      <w:pPr>
        <w:spacing w:before="120" w:after="120" w:line="360" w:lineRule="auto"/>
        <w:jc w:val="both"/>
        <w:rPr>
          <w:b/>
          <w:bCs/>
          <w:color w:val="000000"/>
          <w:u w:val="single"/>
        </w:rPr>
      </w:pPr>
    </w:p>
    <w:p w14:paraId="10FB0489" w14:textId="3EC1507E" w:rsidR="00E40DAE" w:rsidRPr="00AE7C0F" w:rsidRDefault="00E40DAE" w:rsidP="00AE7C0F">
      <w:pPr>
        <w:spacing w:before="120" w:after="120" w:line="360" w:lineRule="auto"/>
        <w:jc w:val="both"/>
        <w:rPr>
          <w:b/>
          <w:bCs/>
          <w:color w:val="000000"/>
          <w:u w:val="single"/>
        </w:rPr>
      </w:pPr>
      <w:r w:rsidRPr="00AE7C0F">
        <w:rPr>
          <w:b/>
          <w:bCs/>
          <w:color w:val="000000"/>
          <w:u w:val="single"/>
        </w:rPr>
        <w:t>Α. ΒΑΣΙΚΑ ΕΙΔΗ</w:t>
      </w:r>
    </w:p>
    <w:p w14:paraId="08E9B37B" w14:textId="77777777" w:rsidR="001E5198" w:rsidRPr="00AE7C0F" w:rsidRDefault="001E5198" w:rsidP="00AE7C0F">
      <w:pPr>
        <w:spacing w:before="120" w:after="120" w:line="360" w:lineRule="auto"/>
        <w:jc w:val="both"/>
        <w:rPr>
          <w:b/>
          <w:bCs/>
          <w:color w:val="000000"/>
          <w:u w:val="single"/>
        </w:rPr>
      </w:pPr>
      <w:r w:rsidRPr="00AE7C0F">
        <w:rPr>
          <w:b/>
          <w:bCs/>
          <w:color w:val="000000"/>
          <w:u w:val="single"/>
        </w:rPr>
        <w:t>ΜΠΟΥΦΑΝ ΕΡΓΑΣΙΑΣ</w:t>
      </w:r>
      <w:r w:rsidR="0092185A" w:rsidRPr="0092185A">
        <w:rPr>
          <w:b/>
          <w:bCs/>
          <w:color w:val="000000"/>
          <w:u w:val="single"/>
        </w:rPr>
        <w:t xml:space="preserve"> </w:t>
      </w:r>
      <w:r w:rsidR="0092185A">
        <w:rPr>
          <w:b/>
          <w:bCs/>
          <w:color w:val="000000"/>
          <w:u w:val="single"/>
        </w:rPr>
        <w:t>(</w:t>
      </w:r>
      <w:r w:rsidR="0092185A" w:rsidRPr="0092185A">
        <w:rPr>
          <w:b/>
          <w:bCs/>
          <w:color w:val="000000"/>
          <w:u w:val="single"/>
        </w:rPr>
        <w:t>CPV</w:t>
      </w:r>
      <w:r w:rsidR="0092185A">
        <w:rPr>
          <w:b/>
          <w:bCs/>
          <w:color w:val="000000"/>
          <w:u w:val="single"/>
        </w:rPr>
        <w:t>:</w:t>
      </w:r>
      <w:r w:rsidR="001D453F">
        <w:rPr>
          <w:b/>
          <w:bCs/>
          <w:color w:val="000000"/>
          <w:u w:val="single"/>
        </w:rPr>
        <w:t>351 1340</w:t>
      </w:r>
      <w:r w:rsidR="004B0103">
        <w:rPr>
          <w:b/>
          <w:bCs/>
          <w:color w:val="000000"/>
          <w:u w:val="single"/>
        </w:rPr>
        <w:t>0-3</w:t>
      </w:r>
      <w:r w:rsidR="0092185A">
        <w:rPr>
          <w:b/>
          <w:bCs/>
          <w:color w:val="000000"/>
          <w:u w:val="single"/>
        </w:rPr>
        <w:t>)</w:t>
      </w:r>
      <w:r w:rsidRPr="0092185A">
        <w:rPr>
          <w:b/>
          <w:bCs/>
          <w:color w:val="000000"/>
        </w:rPr>
        <w:t xml:space="preserve">: </w:t>
      </w:r>
    </w:p>
    <w:p w14:paraId="08973E41" w14:textId="6DA2FDB8" w:rsidR="001E5198" w:rsidRPr="00AE7C0F" w:rsidRDefault="001E5198" w:rsidP="0092185A">
      <w:pPr>
        <w:spacing w:line="360" w:lineRule="auto"/>
        <w:jc w:val="both"/>
      </w:pPr>
      <w:r w:rsidRPr="00AE7C0F">
        <w:t xml:space="preserve">Για τους απασχολούμενους και επιβλέποντες σε εργασίες όπως ασφαλτοστρώσεις, τεχνικά έργα σε οδούς, εργασίες κήπων, υδραυλικούς, οδοκαθαριστές, σχολικούς φύλακες, οδηγούς και εργάτες συγκομιδής και αποκομιδής απορριμμάτων.  </w:t>
      </w:r>
      <w:r w:rsidRPr="00AE7C0F">
        <w:softHyphen/>
        <w:t xml:space="preserve"> </w:t>
      </w:r>
    </w:p>
    <w:p w14:paraId="2D3C072A" w14:textId="4997C572" w:rsidR="001E5198" w:rsidRPr="00AE7C0F" w:rsidRDefault="001E5198" w:rsidP="0092185A">
      <w:pPr>
        <w:pStyle w:val="22"/>
        <w:numPr>
          <w:ilvl w:val="1"/>
          <w:numId w:val="12"/>
        </w:numPr>
        <w:spacing w:after="0" w:line="360" w:lineRule="auto"/>
        <w:ind w:left="0" w:firstLine="0"/>
        <w:jc w:val="both"/>
        <w:rPr>
          <w:b/>
        </w:rPr>
      </w:pPr>
      <w:r w:rsidRPr="00AE7C0F">
        <w:rPr>
          <w:b/>
        </w:rPr>
        <w:t xml:space="preserve">Πρότυπα: </w:t>
      </w:r>
      <w:r w:rsidR="00284BFC">
        <w:rPr>
          <w:rFonts w:ascii="Arial" w:hAnsi="Arial" w:cs="Arial"/>
          <w:color w:val="000000"/>
          <w:sz w:val="22"/>
          <w:szCs w:val="22"/>
        </w:rPr>
        <w:t>EN ISO 20471: 2013 Κλάση 3,  EN343:2003+A1:2007+AC:2009 Κλάση 3:3</w:t>
      </w:r>
    </w:p>
    <w:p w14:paraId="72EB9349" w14:textId="77777777" w:rsidR="001E5198" w:rsidRPr="00AE7C0F" w:rsidRDefault="001E5198" w:rsidP="0092185A">
      <w:pPr>
        <w:pStyle w:val="22"/>
        <w:numPr>
          <w:ilvl w:val="1"/>
          <w:numId w:val="12"/>
        </w:numPr>
        <w:spacing w:after="0" w:line="360" w:lineRule="auto"/>
        <w:ind w:left="0" w:firstLine="0"/>
        <w:jc w:val="both"/>
        <w:rPr>
          <w:b/>
        </w:rPr>
      </w:pPr>
      <w:r w:rsidRPr="00AE7C0F">
        <w:rPr>
          <w:b/>
        </w:rPr>
        <w:t xml:space="preserve">Σήμανση: </w:t>
      </w:r>
      <w:r w:rsidRPr="0092185A">
        <w:t>CE</w:t>
      </w:r>
    </w:p>
    <w:p w14:paraId="7C0F2B21" w14:textId="1705D8D7" w:rsidR="00C15613" w:rsidRDefault="001E5198" w:rsidP="00E3748E">
      <w:pPr>
        <w:shd w:val="clear" w:color="auto" w:fill="FFFFFF"/>
        <w:spacing w:line="360" w:lineRule="auto"/>
        <w:jc w:val="both"/>
      </w:pPr>
      <w:r w:rsidRPr="00AE7C0F">
        <w:rPr>
          <w:b/>
        </w:rPr>
        <w:t xml:space="preserve">Χαρακτηριστικά: </w:t>
      </w:r>
      <w:r w:rsidR="005E462B">
        <w:t>Μπουφάν αδιάβροχο</w:t>
      </w:r>
      <w:r w:rsidRPr="0092185A">
        <w:t xml:space="preserve">, χρώματος κίτρινο φωσφόριζέ το πάνω μέρος και μπλε σκούρο το κάτω μέρος, </w:t>
      </w:r>
      <w:r w:rsidR="000F1A49">
        <w:t>από</w:t>
      </w:r>
      <w:r w:rsidRPr="0092185A">
        <w:t xml:space="preserve"> 300D Polyester </w:t>
      </w:r>
      <w:r w:rsidR="00334FB4" w:rsidRPr="00C63933">
        <w:t xml:space="preserve">τύπου </w:t>
      </w:r>
      <w:r w:rsidRPr="00C63933">
        <w:t>Oxford</w:t>
      </w:r>
      <w:r w:rsidR="001721C6">
        <w:t xml:space="preserve"> </w:t>
      </w:r>
      <w:r w:rsidR="007E34A7">
        <w:t>/</w:t>
      </w:r>
      <w:r w:rsidR="007E34A7">
        <w:rPr>
          <w:lang w:val="en-US"/>
        </w:rPr>
        <w:t>PVC</w:t>
      </w:r>
      <w:r w:rsidRPr="0092185A">
        <w:t xml:space="preserve">, </w:t>
      </w:r>
      <w:r w:rsidR="00ED2D9E" w:rsidRPr="00ED2D9E">
        <w:t xml:space="preserve">με φοδράρισμα και επένδυση </w:t>
      </w:r>
      <w:r w:rsidR="000F1A49" w:rsidRPr="00ED2D9E">
        <w:t>Polyester</w:t>
      </w:r>
      <w:r w:rsidR="00ED2D9E" w:rsidRPr="00ED2D9E">
        <w:t xml:space="preserve">, ανακλαστικές ταινίες, δύο εξωτερικές τσέπες με καπάκι και θήκη για κινητό, κλείσιμο </w:t>
      </w:r>
      <w:r w:rsidR="00ED2D9E" w:rsidRPr="00ED2D9E">
        <w:lastRenderedPageBreak/>
        <w:t>με φερμουάρ διπλής διαδρομής και κρυφή πατιλέτα με τρουκς</w:t>
      </w:r>
      <w:r w:rsidR="007A78BE" w:rsidRPr="007A78BE">
        <w:t xml:space="preserve">, </w:t>
      </w:r>
      <w:r w:rsidR="00E51926">
        <w:t>ψ</w:t>
      </w:r>
      <w:r w:rsidR="00ED2D9E" w:rsidRPr="00ED2D9E">
        <w:t>ηλό γιακά με κρυφή κουκούλα</w:t>
      </w:r>
      <w:r w:rsidR="007A78BE" w:rsidRPr="007A78BE">
        <w:t xml:space="preserve">, </w:t>
      </w:r>
      <w:r w:rsidR="007A78BE">
        <w:t>ο</w:t>
      </w:r>
      <w:r w:rsidR="00ED2D9E" w:rsidRPr="00ED2D9E">
        <w:t>πές αερισμού στις μασχάλες και αδιάβροχες ραφές</w:t>
      </w:r>
      <w:r w:rsidR="00E3748E" w:rsidRPr="00E3748E">
        <w:t xml:space="preserve">, </w:t>
      </w:r>
      <w:r w:rsidR="007A78BE">
        <w:t>ε</w:t>
      </w:r>
      <w:r w:rsidR="00ED2D9E" w:rsidRPr="00ED2D9E">
        <w:t>σωτερική ελαστική μανσέτα για εξτρά σταθερότητα</w:t>
      </w:r>
      <w:r w:rsidRPr="0092185A">
        <w:t>, τυπωμένο στο πίσω μέρος το λογότυπο του Δήμου και να προσφέρετ</w:t>
      </w:r>
      <w:r w:rsidR="00334FB4">
        <w:t>αι</w:t>
      </w:r>
      <w:r w:rsidRPr="0092185A">
        <w:t xml:space="preserve"> σε οποιοδήποτε μέγεθος. </w:t>
      </w:r>
    </w:p>
    <w:p w14:paraId="464BA3D7" w14:textId="1E8A5AEB" w:rsidR="00C15613" w:rsidRDefault="00C15613" w:rsidP="00C15613">
      <w:pPr>
        <w:pStyle w:val="22"/>
        <w:spacing w:after="0" w:line="360" w:lineRule="auto"/>
        <w:ind w:left="0"/>
        <w:jc w:val="both"/>
      </w:pPr>
    </w:p>
    <w:p w14:paraId="52D92E0F" w14:textId="77777777" w:rsidR="001E5198" w:rsidRPr="00AE7C0F" w:rsidRDefault="001E5198" w:rsidP="0092185A">
      <w:pPr>
        <w:pStyle w:val="22"/>
        <w:spacing w:after="0" w:line="360" w:lineRule="auto"/>
        <w:ind w:left="0"/>
        <w:jc w:val="both"/>
        <w:rPr>
          <w:b/>
          <w:u w:val="single"/>
        </w:rPr>
      </w:pPr>
      <w:r w:rsidRPr="0092185A">
        <w:rPr>
          <w:b/>
          <w:bCs/>
          <w:color w:val="000000"/>
          <w:u w:val="single"/>
        </w:rPr>
        <w:t>ΑΜΑΝΙΚΟ ΜΠΟΥΦΑΝ ΕΡΓΑΣΙΑΣ</w:t>
      </w:r>
      <w:r w:rsidR="0092185A">
        <w:rPr>
          <w:b/>
          <w:bCs/>
          <w:color w:val="000000"/>
          <w:u w:val="single"/>
        </w:rPr>
        <w:t xml:space="preserve"> (</w:t>
      </w:r>
      <w:r w:rsidR="0092185A" w:rsidRPr="0092185A">
        <w:rPr>
          <w:b/>
          <w:bCs/>
          <w:color w:val="000000"/>
          <w:u w:val="single"/>
        </w:rPr>
        <w:t>CPV</w:t>
      </w:r>
      <w:r w:rsidR="0092185A">
        <w:rPr>
          <w:b/>
          <w:bCs/>
          <w:color w:val="000000"/>
          <w:u w:val="single"/>
        </w:rPr>
        <w:t>:</w:t>
      </w:r>
      <w:r w:rsidR="001D453F">
        <w:rPr>
          <w:b/>
          <w:bCs/>
          <w:color w:val="000000"/>
          <w:u w:val="single"/>
        </w:rPr>
        <w:t>351 1340</w:t>
      </w:r>
      <w:r w:rsidR="004B0103">
        <w:rPr>
          <w:b/>
          <w:bCs/>
          <w:color w:val="000000"/>
          <w:u w:val="single"/>
        </w:rPr>
        <w:t>0-3</w:t>
      </w:r>
      <w:r w:rsidR="0092185A">
        <w:rPr>
          <w:b/>
          <w:bCs/>
          <w:color w:val="000000"/>
          <w:u w:val="single"/>
        </w:rPr>
        <w:t>)</w:t>
      </w:r>
      <w:r w:rsidR="0092185A" w:rsidRPr="0092185A">
        <w:rPr>
          <w:b/>
          <w:bCs/>
          <w:color w:val="000000"/>
        </w:rPr>
        <w:t>:</w:t>
      </w:r>
    </w:p>
    <w:p w14:paraId="70C8DDAC" w14:textId="1C43BC7E" w:rsidR="001E5198" w:rsidRPr="00AE7C0F" w:rsidRDefault="001E5198" w:rsidP="0092185A">
      <w:pPr>
        <w:pStyle w:val="22"/>
        <w:spacing w:after="0" w:line="360" w:lineRule="auto"/>
        <w:ind w:left="0"/>
        <w:jc w:val="both"/>
      </w:pPr>
      <w:r w:rsidRPr="00AE7C0F">
        <w:t xml:space="preserve">Για τους απασχολούμενους και επιβλέποντες σε εργασίες όπως ασφαλτοστρώσεις, τεχνικά έργα σε οδούς, εργασίες κήπων, υδραυλικούς, οδοκαθαριστές, σχολικούς φύλακες, καθαρίστριες δημοτικών καταστημάτων &amp; σχολικών μονάδων, οδηγούς και εργάτες συγκομιδής και αποκομιδής απορριμμάτων.  </w:t>
      </w:r>
      <w:r w:rsidRPr="00AE7C0F">
        <w:softHyphen/>
        <w:t xml:space="preserve"> </w:t>
      </w:r>
    </w:p>
    <w:p w14:paraId="64ED02B9" w14:textId="77777777" w:rsidR="001E5198" w:rsidRPr="00D1552F" w:rsidRDefault="001E5198" w:rsidP="0092185A">
      <w:pPr>
        <w:pStyle w:val="22"/>
        <w:numPr>
          <w:ilvl w:val="1"/>
          <w:numId w:val="12"/>
        </w:numPr>
        <w:spacing w:after="0" w:line="360" w:lineRule="auto"/>
        <w:ind w:left="0" w:firstLine="0"/>
        <w:jc w:val="both"/>
      </w:pPr>
      <w:r w:rsidRPr="00AE7C0F">
        <w:rPr>
          <w:b/>
        </w:rPr>
        <w:t xml:space="preserve">Πρότυπα: </w:t>
      </w:r>
      <w:r w:rsidRPr="00D1552F">
        <w:t>ΕΝ 343 3-3 , ΕΝ 342, ΕΝ 20471</w:t>
      </w:r>
    </w:p>
    <w:p w14:paraId="738E5B21" w14:textId="77777777" w:rsidR="001E5198" w:rsidRPr="0092185A" w:rsidRDefault="001E5198" w:rsidP="0092185A">
      <w:pPr>
        <w:pStyle w:val="22"/>
        <w:numPr>
          <w:ilvl w:val="1"/>
          <w:numId w:val="12"/>
        </w:numPr>
        <w:spacing w:after="0" w:line="360" w:lineRule="auto"/>
        <w:ind w:left="0" w:firstLine="0"/>
        <w:jc w:val="both"/>
        <w:rPr>
          <w:b/>
        </w:rPr>
      </w:pPr>
      <w:r w:rsidRPr="00AE7C0F">
        <w:rPr>
          <w:b/>
        </w:rPr>
        <w:t>Σήμανση:</w:t>
      </w:r>
      <w:r w:rsidRPr="0092185A">
        <w:rPr>
          <w:b/>
        </w:rPr>
        <w:t xml:space="preserve"> </w:t>
      </w:r>
      <w:r w:rsidRPr="00140EE7">
        <w:t>CE</w:t>
      </w:r>
    </w:p>
    <w:p w14:paraId="1625A592" w14:textId="04ED8667" w:rsidR="001957FF" w:rsidRPr="00E809CD" w:rsidRDefault="001E5198" w:rsidP="00E809CD">
      <w:pPr>
        <w:pStyle w:val="22"/>
        <w:numPr>
          <w:ilvl w:val="1"/>
          <w:numId w:val="12"/>
        </w:numPr>
        <w:spacing w:after="0" w:line="360" w:lineRule="auto"/>
        <w:ind w:left="0" w:firstLine="0"/>
        <w:jc w:val="both"/>
        <w:rPr>
          <w:b/>
        </w:rPr>
      </w:pPr>
      <w:r w:rsidRPr="00AE7C0F">
        <w:rPr>
          <w:b/>
        </w:rPr>
        <w:t xml:space="preserve">Χαρακτηριστικά: </w:t>
      </w:r>
      <w:r w:rsidRPr="00AE7C0F">
        <w:t xml:space="preserve">αμάνικο μπουφάν εργασίας </w:t>
      </w:r>
      <w:r w:rsidR="00B87B9C">
        <w:t xml:space="preserve">από ύφασμα </w:t>
      </w:r>
      <w:r w:rsidRPr="00AE7C0F">
        <w:t>PVC</w:t>
      </w:r>
      <w:r w:rsidR="00B87B9C">
        <w:t xml:space="preserve"> τύπου </w:t>
      </w:r>
      <w:r w:rsidR="00B87B9C">
        <w:rPr>
          <w:lang w:val="en-US"/>
        </w:rPr>
        <w:t>OXFORD</w:t>
      </w:r>
      <w:r w:rsidR="00B87B9C" w:rsidRPr="00B87B9C">
        <w:t xml:space="preserve">, </w:t>
      </w:r>
      <w:r w:rsidR="00B87B9C">
        <w:t>αντιανεμικό</w:t>
      </w:r>
      <w:r w:rsidR="001F724F">
        <w:t>, αδιάβροχο, με ραφές σιλικόνης,</w:t>
      </w:r>
      <w:r w:rsidR="001C79F2">
        <w:t xml:space="preserve"> </w:t>
      </w:r>
      <w:r w:rsidR="00AA0AF9">
        <w:t xml:space="preserve">με εσωτερική </w:t>
      </w:r>
      <w:r w:rsidRPr="00AE7C0F">
        <w:t>επένδυση</w:t>
      </w:r>
      <w:r w:rsidR="00EF0CD1" w:rsidRPr="00EF0CD1">
        <w:t xml:space="preserve"> </w:t>
      </w:r>
      <w:r w:rsidR="00EF0CD1">
        <w:rPr>
          <w:lang w:val="en-US"/>
        </w:rPr>
        <w:t>fleece</w:t>
      </w:r>
      <w:r w:rsidR="00EF0CD1">
        <w:t xml:space="preserve"> </w:t>
      </w:r>
      <w:r w:rsidRPr="00AE7C0F">
        <w:t xml:space="preserve">, χρώματος </w:t>
      </w:r>
      <w:r w:rsidR="00154595">
        <w:t>μπλε σκούρο</w:t>
      </w:r>
      <w:r w:rsidR="001B11EF">
        <w:t xml:space="preserve"> ή μαύρο</w:t>
      </w:r>
      <w:r w:rsidRPr="00AE7C0F">
        <w:t xml:space="preserve">, με </w:t>
      </w:r>
      <w:r w:rsidR="00616F3A">
        <w:t xml:space="preserve">ισοθερμική μεμβράνη εσωτερικά και πολλαπλές τσέπες. </w:t>
      </w:r>
      <w:r w:rsidRPr="00AE7C0F">
        <w:t xml:space="preserve">αντανακλαστικό σιρίτι στο </w:t>
      </w:r>
      <w:r w:rsidR="00154595" w:rsidRPr="00AE7C0F">
        <w:t>στήθος</w:t>
      </w:r>
      <w:r w:rsidRPr="00AE7C0F">
        <w:t xml:space="preserve">, κλείσιμο με φερμουάρ και καπάκι με κουμπιά ή </w:t>
      </w:r>
      <w:r w:rsidRPr="00AE7C0F">
        <w:rPr>
          <w:lang w:val="en-US"/>
        </w:rPr>
        <w:t>Velcro</w:t>
      </w:r>
      <w:r w:rsidRPr="00AE7C0F">
        <w:t>, όρθιο κολάρο, να είναι εξαιρετικής ποιότητας και εφαρμογής για την εργασία, τυπωμένο στο πίσω μέρος το λογότυπο του Δήμου και να προσφέρετ</w:t>
      </w:r>
      <w:r w:rsidR="00334FB4">
        <w:t>αι</w:t>
      </w:r>
      <w:r w:rsidRPr="00AE7C0F">
        <w:t xml:space="preserve"> σε οποιοδήποτε μέγεθος. </w:t>
      </w:r>
    </w:p>
    <w:p w14:paraId="531AAAE4" w14:textId="77777777" w:rsidR="00767F25" w:rsidRPr="00AE7C0F" w:rsidRDefault="00767F25" w:rsidP="0092185A">
      <w:pPr>
        <w:pStyle w:val="22"/>
        <w:spacing w:after="0" w:line="240" w:lineRule="auto"/>
        <w:ind w:left="1440"/>
        <w:jc w:val="both"/>
        <w:rPr>
          <w:b/>
        </w:rPr>
      </w:pPr>
    </w:p>
    <w:p w14:paraId="411AC2B2" w14:textId="77777777" w:rsidR="001E5198" w:rsidRPr="0092185A" w:rsidRDefault="0092185A" w:rsidP="0092185A">
      <w:pPr>
        <w:autoSpaceDE w:val="0"/>
        <w:autoSpaceDN w:val="0"/>
        <w:adjustRightInd w:val="0"/>
        <w:spacing w:line="360" w:lineRule="auto"/>
        <w:rPr>
          <w:b/>
          <w:bCs/>
          <w:color w:val="000000"/>
          <w:u w:val="single"/>
        </w:rPr>
      </w:pPr>
      <w:r w:rsidRPr="0092185A">
        <w:rPr>
          <w:b/>
          <w:bCs/>
          <w:color w:val="000000"/>
          <w:u w:val="single"/>
        </w:rPr>
        <w:t>ΑΝΑΚΛΑΣΤΙΚΑ ΓΙΛΕΚΑ</w:t>
      </w:r>
      <w:r>
        <w:rPr>
          <w:b/>
          <w:bCs/>
          <w:color w:val="000000"/>
          <w:u w:val="single"/>
        </w:rPr>
        <w:t xml:space="preserve"> (</w:t>
      </w:r>
      <w:r w:rsidR="00767F25" w:rsidRPr="0092185A">
        <w:rPr>
          <w:b/>
          <w:bCs/>
          <w:color w:val="000000"/>
          <w:u w:val="single"/>
        </w:rPr>
        <w:t>CPV</w:t>
      </w:r>
      <w:r>
        <w:rPr>
          <w:b/>
          <w:bCs/>
          <w:color w:val="000000"/>
          <w:u w:val="single"/>
        </w:rPr>
        <w:t>:</w:t>
      </w:r>
      <w:r w:rsidR="00767F25" w:rsidRPr="0092185A">
        <w:rPr>
          <w:b/>
          <w:bCs/>
          <w:color w:val="000000"/>
          <w:u w:val="single"/>
        </w:rPr>
        <w:t xml:space="preserve"> 351 134</w:t>
      </w:r>
      <w:r>
        <w:rPr>
          <w:b/>
          <w:bCs/>
          <w:color w:val="000000"/>
          <w:u w:val="single"/>
        </w:rPr>
        <w:t>40</w:t>
      </w:r>
      <w:r w:rsidR="00767F25" w:rsidRPr="0092185A">
        <w:rPr>
          <w:b/>
          <w:bCs/>
          <w:color w:val="000000"/>
          <w:u w:val="single"/>
        </w:rPr>
        <w:t>-</w:t>
      </w:r>
      <w:r>
        <w:rPr>
          <w:b/>
          <w:bCs/>
          <w:color w:val="000000"/>
          <w:u w:val="single"/>
        </w:rPr>
        <w:t>5)</w:t>
      </w:r>
      <w:r w:rsidRPr="0092185A">
        <w:rPr>
          <w:b/>
          <w:bCs/>
          <w:color w:val="000000"/>
        </w:rPr>
        <w:t>:</w:t>
      </w:r>
    </w:p>
    <w:p w14:paraId="3AAC06A6" w14:textId="3FB092FA" w:rsidR="00767F25" w:rsidRPr="00AE7C0F" w:rsidRDefault="00767F25" w:rsidP="008308C6">
      <w:pPr>
        <w:autoSpaceDE w:val="0"/>
        <w:autoSpaceDN w:val="0"/>
        <w:adjustRightInd w:val="0"/>
        <w:spacing w:line="360" w:lineRule="auto"/>
        <w:jc w:val="both"/>
        <w:rPr>
          <w:color w:val="000000"/>
        </w:rPr>
      </w:pPr>
      <w:r w:rsidRPr="0092185A">
        <w:rPr>
          <w:b/>
          <w:color w:val="000000"/>
        </w:rPr>
        <w:t>Πεδίο χρήσης:</w:t>
      </w:r>
      <w:r w:rsidRPr="00AE7C0F">
        <w:rPr>
          <w:color w:val="000000"/>
        </w:rPr>
        <w:t xml:space="preserve"> Σε όσους εργάζονται κοντά σε κινούμενα οχήματα (</w:t>
      </w:r>
      <w:r w:rsidRPr="00154595">
        <w:rPr>
          <w:i/>
          <w:color w:val="000000"/>
        </w:rPr>
        <w:t xml:space="preserve">απορριμματοφόρα, καθαριότητα, ηλεκτροφωτισμός, εργασίες πρασίνου </w:t>
      </w:r>
      <w:r w:rsidR="000F1A49" w:rsidRPr="00154595">
        <w:rPr>
          <w:i/>
          <w:color w:val="000000"/>
        </w:rPr>
        <w:t>κλπ.</w:t>
      </w:r>
      <w:r w:rsidRPr="00154595">
        <w:rPr>
          <w:color w:val="000000"/>
        </w:rPr>
        <w:t xml:space="preserve">). </w:t>
      </w:r>
    </w:p>
    <w:p w14:paraId="7487DBED" w14:textId="77777777" w:rsidR="00767F25" w:rsidRPr="00AE7C0F" w:rsidRDefault="00767F25" w:rsidP="0092185A">
      <w:pPr>
        <w:autoSpaceDE w:val="0"/>
        <w:autoSpaceDN w:val="0"/>
        <w:adjustRightInd w:val="0"/>
        <w:spacing w:line="360" w:lineRule="auto"/>
        <w:rPr>
          <w:color w:val="000000"/>
        </w:rPr>
      </w:pPr>
      <w:r w:rsidRPr="0092185A">
        <w:rPr>
          <w:b/>
          <w:color w:val="000000"/>
        </w:rPr>
        <w:t>Χρώμα</w:t>
      </w:r>
      <w:r w:rsidRPr="00AE7C0F">
        <w:rPr>
          <w:color w:val="000000"/>
        </w:rPr>
        <w:t xml:space="preserve">: </w:t>
      </w:r>
      <w:r w:rsidRPr="00AE7C0F">
        <w:rPr>
          <w:bCs/>
          <w:color w:val="000000"/>
        </w:rPr>
        <w:t>Κίτρινο ή Πορτοκαλί</w:t>
      </w:r>
      <w:r w:rsidRPr="00AE7C0F">
        <w:rPr>
          <w:b/>
          <w:bCs/>
          <w:color w:val="000000"/>
        </w:rPr>
        <w:t xml:space="preserve"> </w:t>
      </w:r>
    </w:p>
    <w:p w14:paraId="1B0D1A32" w14:textId="77777777" w:rsidR="004521CA" w:rsidRDefault="00767F25" w:rsidP="008308C6">
      <w:pPr>
        <w:autoSpaceDE w:val="0"/>
        <w:autoSpaceDN w:val="0"/>
        <w:adjustRightInd w:val="0"/>
        <w:spacing w:line="360" w:lineRule="auto"/>
        <w:jc w:val="both"/>
        <w:rPr>
          <w:color w:val="000000"/>
        </w:rPr>
      </w:pPr>
      <w:r w:rsidRPr="0092185A">
        <w:rPr>
          <w:b/>
          <w:color w:val="000000"/>
        </w:rPr>
        <w:t>Χαρακτηριστικά:</w:t>
      </w:r>
      <w:r w:rsidRPr="00AE7C0F">
        <w:rPr>
          <w:color w:val="000000"/>
        </w:rPr>
        <w:t xml:space="preserve"> Γιλέκο </w:t>
      </w:r>
      <w:r w:rsidRPr="00AE7C0F">
        <w:t>υψηλής διακριτότητας, κίτρινο ή πορτοκαλί χρώμα, με αναπνέων αεριζόμενο διχτυωτό το άνω μέρος του γιλέκου, με δυο λωρίδες αντανακλαστικές, τυπωμένο στο πίσω μέρος το λογότυπο του Δήμου και να προσφέρετ</w:t>
      </w:r>
      <w:r w:rsidR="00B41FC5">
        <w:t>αι</w:t>
      </w:r>
      <w:r w:rsidRPr="00AE7C0F">
        <w:t xml:space="preserve"> σε οποιοδήποτε μέγεθος.</w:t>
      </w:r>
      <w:r w:rsidRPr="00AE7C0F">
        <w:rPr>
          <w:color w:val="000000"/>
        </w:rPr>
        <w:t xml:space="preserve"> </w:t>
      </w:r>
    </w:p>
    <w:p w14:paraId="60B2B6D2" w14:textId="77777777" w:rsidR="004521CA" w:rsidRPr="004521CA" w:rsidRDefault="00767F25" w:rsidP="004521CA">
      <w:pPr>
        <w:autoSpaceDE w:val="0"/>
        <w:autoSpaceDN w:val="0"/>
        <w:adjustRightInd w:val="0"/>
        <w:spacing w:line="360" w:lineRule="auto"/>
      </w:pPr>
      <w:r w:rsidRPr="004521CA">
        <w:t xml:space="preserve"> </w:t>
      </w:r>
      <w:r w:rsidR="004521CA" w:rsidRPr="004521CA">
        <w:rPr>
          <w:b/>
        </w:rPr>
        <w:t>Πρότυπα:</w:t>
      </w:r>
      <w:r w:rsidR="004521CA" w:rsidRPr="004521CA">
        <w:t xml:space="preserve"> EN 340, ΕΝ 471 κλάση 1: 2</w:t>
      </w:r>
    </w:p>
    <w:p w14:paraId="431C7B25" w14:textId="77777777" w:rsidR="00767F25" w:rsidRPr="004521CA" w:rsidRDefault="00767F25" w:rsidP="004521CA">
      <w:pPr>
        <w:autoSpaceDE w:val="0"/>
        <w:autoSpaceDN w:val="0"/>
        <w:adjustRightInd w:val="0"/>
        <w:spacing w:line="360" w:lineRule="auto"/>
        <w:rPr>
          <w:b/>
        </w:rPr>
      </w:pPr>
      <w:r w:rsidRPr="004521CA">
        <w:rPr>
          <w:b/>
        </w:rPr>
        <w:t xml:space="preserve">Σήμανση: </w:t>
      </w:r>
    </w:p>
    <w:p w14:paraId="36AD00A6" w14:textId="77777777" w:rsidR="00767F25" w:rsidRPr="004521CA" w:rsidRDefault="00767F25" w:rsidP="004521CA">
      <w:pPr>
        <w:autoSpaceDE w:val="0"/>
        <w:autoSpaceDN w:val="0"/>
        <w:adjustRightInd w:val="0"/>
        <w:spacing w:line="360" w:lineRule="auto"/>
      </w:pPr>
      <w:r w:rsidRPr="004521CA">
        <w:t xml:space="preserve">• CE </w:t>
      </w:r>
    </w:p>
    <w:p w14:paraId="5EB15EBE" w14:textId="77777777" w:rsidR="007A4280" w:rsidRDefault="00767F25" w:rsidP="004521CA">
      <w:pPr>
        <w:autoSpaceDE w:val="0"/>
        <w:autoSpaceDN w:val="0"/>
        <w:adjustRightInd w:val="0"/>
        <w:spacing w:line="360" w:lineRule="auto"/>
      </w:pPr>
      <w:r w:rsidRPr="004521CA">
        <w:t>• Κατασκευαστής, Κωδικός προϊόντος, Έτος κατασκευής</w:t>
      </w:r>
    </w:p>
    <w:p w14:paraId="395A420D" w14:textId="0C7AE021" w:rsidR="00767F25" w:rsidRPr="004521CA" w:rsidRDefault="000301D7" w:rsidP="004521CA">
      <w:pPr>
        <w:autoSpaceDE w:val="0"/>
        <w:autoSpaceDN w:val="0"/>
        <w:adjustRightInd w:val="0"/>
        <w:spacing w:line="360" w:lineRule="auto"/>
      </w:pPr>
      <w:r w:rsidRPr="004521CA">
        <w:t xml:space="preserve">• </w:t>
      </w:r>
      <w:r w:rsidR="003B6B65">
        <w:t>Εικονόσημο για αντανακλαστικ</w:t>
      </w:r>
      <w:r>
        <w:t>ές</w:t>
      </w:r>
      <w:r w:rsidR="00767F25" w:rsidRPr="004521CA">
        <w:t xml:space="preserve"> </w:t>
      </w:r>
      <w:r>
        <w:t xml:space="preserve">ενδυμασίες </w:t>
      </w:r>
      <w:r w:rsidRPr="00C63933">
        <w:t>και οι κωδικοί 1:2</w:t>
      </w:r>
    </w:p>
    <w:p w14:paraId="56A4CBE1" w14:textId="325C1AFC" w:rsidR="00767F25" w:rsidRDefault="000A78C5" w:rsidP="00486E2B">
      <w:pPr>
        <w:autoSpaceDE w:val="0"/>
        <w:autoSpaceDN w:val="0"/>
        <w:adjustRightInd w:val="0"/>
        <w:jc w:val="both"/>
        <w:rPr>
          <w:color w:val="000000"/>
        </w:rPr>
      </w:pPr>
      <w:r>
        <w:rPr>
          <w:noProof/>
        </w:rPr>
        <w:drawing>
          <wp:anchor distT="0" distB="0" distL="114300" distR="114300" simplePos="0" relativeHeight="251657728" behindDoc="0" locked="0" layoutInCell="1" allowOverlap="1" wp14:anchorId="36C3AAE5" wp14:editId="4B0FA5E5">
            <wp:simplePos x="0" y="0"/>
            <wp:positionH relativeFrom="column">
              <wp:posOffset>941070</wp:posOffset>
            </wp:positionH>
            <wp:positionV relativeFrom="paragraph">
              <wp:posOffset>34290</wp:posOffset>
            </wp:positionV>
            <wp:extent cx="1085850" cy="1085850"/>
            <wp:effectExtent l="0" t="0" r="0" b="0"/>
            <wp:wrapSquare wrapText="right"/>
            <wp:docPr id="1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page">
              <wp14:pctWidth>0</wp14:pctWidth>
            </wp14:sizeRelH>
            <wp14:sizeRelV relativeFrom="page">
              <wp14:pctHeight>0</wp14:pctHeight>
            </wp14:sizeRelV>
          </wp:anchor>
        </w:drawing>
      </w:r>
      <w:r w:rsidR="00486E2B">
        <w:rPr>
          <w:color w:val="000000"/>
        </w:rPr>
        <w:t xml:space="preserve">        </w:t>
      </w:r>
      <w:r>
        <w:rPr>
          <w:noProof/>
          <w:color w:val="000000"/>
        </w:rPr>
        <w:drawing>
          <wp:inline distT="0" distB="0" distL="0" distR="0" wp14:anchorId="0B7FEB63" wp14:editId="78E217B9">
            <wp:extent cx="1038225" cy="96202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a:ln>
                      <a:noFill/>
                    </a:ln>
                  </pic:spPr>
                </pic:pic>
              </a:graphicData>
            </a:graphic>
          </wp:inline>
        </w:drawing>
      </w:r>
    </w:p>
    <w:p w14:paraId="0B2E6ACE" w14:textId="77777777" w:rsidR="00486E2B" w:rsidRDefault="00486E2B" w:rsidP="00767F25">
      <w:pPr>
        <w:autoSpaceDE w:val="0"/>
        <w:autoSpaceDN w:val="0"/>
        <w:adjustRightInd w:val="0"/>
        <w:rPr>
          <w:color w:val="000000"/>
        </w:rPr>
      </w:pPr>
      <w:r>
        <w:rPr>
          <w:color w:val="000000"/>
        </w:rPr>
        <w:t xml:space="preserve">                 </w:t>
      </w:r>
    </w:p>
    <w:p w14:paraId="77D8A900" w14:textId="77777777" w:rsidR="004B2752" w:rsidRDefault="004B2752" w:rsidP="0092185A">
      <w:pPr>
        <w:pStyle w:val="22"/>
        <w:spacing w:after="0" w:line="360" w:lineRule="auto"/>
        <w:ind w:left="0"/>
        <w:jc w:val="both"/>
        <w:rPr>
          <w:b/>
          <w:bCs/>
          <w:u w:val="single"/>
        </w:rPr>
      </w:pPr>
    </w:p>
    <w:p w14:paraId="0EC4222D" w14:textId="4E4994A7" w:rsidR="001E5198" w:rsidRPr="00AE7C0F" w:rsidRDefault="001E5198" w:rsidP="0092185A">
      <w:pPr>
        <w:pStyle w:val="22"/>
        <w:spacing w:after="0" w:line="360" w:lineRule="auto"/>
        <w:ind w:left="0"/>
        <w:jc w:val="both"/>
        <w:rPr>
          <w:b/>
        </w:rPr>
      </w:pPr>
      <w:r w:rsidRPr="00AE7C0F">
        <w:rPr>
          <w:b/>
          <w:bCs/>
          <w:u w:val="single"/>
        </w:rPr>
        <w:lastRenderedPageBreak/>
        <w:t>ΔΕΡΜΑΤΟΠΑΝΙΝΑ ΓΑΝΤΙΑ-</w:t>
      </w:r>
      <w:r w:rsidR="0092185A">
        <w:rPr>
          <w:b/>
          <w:bCs/>
          <w:u w:val="single"/>
        </w:rPr>
        <w:t>(</w:t>
      </w:r>
      <w:r w:rsidRPr="00AE7C0F">
        <w:rPr>
          <w:b/>
          <w:bCs/>
          <w:u w:val="single"/>
        </w:rPr>
        <w:t>ΓΕΝΙΚΗΣ ΧΡΗΣΗΣ</w:t>
      </w:r>
      <w:r w:rsidR="0092185A">
        <w:rPr>
          <w:b/>
          <w:bCs/>
          <w:u w:val="single"/>
        </w:rPr>
        <w:t>)</w:t>
      </w:r>
      <w:r w:rsidR="0092185A" w:rsidRPr="0092185A">
        <w:rPr>
          <w:b/>
          <w:bCs/>
          <w:u w:val="single"/>
        </w:rPr>
        <w:t xml:space="preserve"> (CPV:181 </w:t>
      </w:r>
      <w:r w:rsidR="001D453F">
        <w:rPr>
          <w:b/>
          <w:bCs/>
          <w:u w:val="single"/>
        </w:rPr>
        <w:t>4</w:t>
      </w:r>
      <w:r w:rsidR="0092185A" w:rsidRPr="0092185A">
        <w:rPr>
          <w:b/>
          <w:bCs/>
          <w:u w:val="single"/>
        </w:rPr>
        <w:t>1000-9)</w:t>
      </w:r>
      <w:r w:rsidR="0092185A">
        <w:rPr>
          <w:b/>
          <w:bCs/>
        </w:rPr>
        <w:t>:</w:t>
      </w:r>
    </w:p>
    <w:p w14:paraId="155FDAD0" w14:textId="77777777" w:rsidR="00443CAC" w:rsidRPr="00AE7C0F" w:rsidRDefault="00443CAC" w:rsidP="00E459BD">
      <w:pPr>
        <w:autoSpaceDE w:val="0"/>
        <w:autoSpaceDN w:val="0"/>
        <w:adjustRightInd w:val="0"/>
        <w:spacing w:line="360" w:lineRule="auto"/>
        <w:jc w:val="both"/>
        <w:rPr>
          <w:color w:val="000000"/>
        </w:rPr>
      </w:pPr>
      <w:r w:rsidRPr="0092185A">
        <w:rPr>
          <w:b/>
          <w:color w:val="000000"/>
        </w:rPr>
        <w:t>Πεδίο χρήσης:</w:t>
      </w:r>
      <w:r w:rsidRPr="00AE7C0F">
        <w:rPr>
          <w:color w:val="000000"/>
        </w:rPr>
        <w:t xml:space="preserve"> Εργασίες στις οποίες απαιτείται προστασία από απλούς μηχανικούς κινδύνους (</w:t>
      </w:r>
      <w:r w:rsidRPr="00154595">
        <w:rPr>
          <w:i/>
          <w:color w:val="000000"/>
        </w:rPr>
        <w:t>τριβές, συμπιέσεις, εκδορές</w:t>
      </w:r>
      <w:r w:rsidRPr="00AE7C0F">
        <w:rPr>
          <w:color w:val="000000"/>
        </w:rPr>
        <w:t>)</w:t>
      </w:r>
      <w:r w:rsidR="00154595">
        <w:rPr>
          <w:color w:val="000000"/>
        </w:rPr>
        <w:t>,</w:t>
      </w:r>
      <w:r w:rsidRPr="00AE7C0F">
        <w:rPr>
          <w:color w:val="000000"/>
        </w:rPr>
        <w:t xml:space="preserve"> σε στεγνό περιβάλλον όπως εργαζόμενοι σε απορριμματοφόρα, </w:t>
      </w:r>
      <w:r w:rsidR="008C08B3" w:rsidRPr="008C08B3">
        <w:rPr>
          <w:color w:val="000000"/>
        </w:rPr>
        <w:t>οδοκαθαριστές, ηλεκτροσυγκολλητές, ηλεκτρολόγους, εργάτες και τεχνίτες κήπων, εργάτες και τεχνίτες μικροέργων</w:t>
      </w:r>
      <w:r w:rsidRPr="00AE7C0F">
        <w:rPr>
          <w:color w:val="000000"/>
        </w:rPr>
        <w:t xml:space="preserve">. </w:t>
      </w:r>
    </w:p>
    <w:p w14:paraId="195A1576" w14:textId="77777777" w:rsidR="00443CAC" w:rsidRPr="00AE7C0F" w:rsidRDefault="00443CAC" w:rsidP="00E459BD">
      <w:pPr>
        <w:autoSpaceDE w:val="0"/>
        <w:autoSpaceDN w:val="0"/>
        <w:adjustRightInd w:val="0"/>
        <w:spacing w:line="360" w:lineRule="auto"/>
        <w:jc w:val="both"/>
        <w:rPr>
          <w:color w:val="000000"/>
        </w:rPr>
      </w:pPr>
      <w:r w:rsidRPr="0092185A">
        <w:rPr>
          <w:b/>
          <w:color w:val="000000"/>
        </w:rPr>
        <w:t>Χαρακτηριστικά:</w:t>
      </w:r>
      <w:r w:rsidRPr="00AE7C0F">
        <w:rPr>
          <w:color w:val="000000"/>
        </w:rPr>
        <w:t xml:space="preserve"> Μήκος περίπου 20-25cm πάχος 1-1,2mm. Το εμπρός μέρος γαντιού και τα δάκτυλα από βόειο δέρμα και το πίσω μέρος από βαμβακερό ύφασμα με ελαστική ταινία σύσφιξης. </w:t>
      </w:r>
    </w:p>
    <w:p w14:paraId="2FF616AD" w14:textId="77777777" w:rsidR="00443CAC" w:rsidRPr="00AE7C0F" w:rsidRDefault="00443CAC" w:rsidP="0092185A">
      <w:pPr>
        <w:autoSpaceDE w:val="0"/>
        <w:autoSpaceDN w:val="0"/>
        <w:adjustRightInd w:val="0"/>
        <w:spacing w:line="360" w:lineRule="auto"/>
        <w:rPr>
          <w:color w:val="000000"/>
        </w:rPr>
      </w:pPr>
      <w:r w:rsidRPr="005F082C">
        <w:rPr>
          <w:b/>
          <w:color w:val="000000"/>
        </w:rPr>
        <w:t>Πρότυπα</w:t>
      </w:r>
      <w:r w:rsidRPr="00AE7C0F">
        <w:rPr>
          <w:color w:val="000000"/>
        </w:rPr>
        <w:t xml:space="preserve"> ΕΝ 388, 420 με επίπεδα μηχανικών αντοχών </w:t>
      </w:r>
    </w:p>
    <w:p w14:paraId="0ED0B747" w14:textId="77777777" w:rsidR="00443CAC" w:rsidRPr="00AE7C0F" w:rsidRDefault="00443CAC" w:rsidP="005F082C">
      <w:pPr>
        <w:autoSpaceDE w:val="0"/>
        <w:autoSpaceDN w:val="0"/>
        <w:adjustRightInd w:val="0"/>
        <w:spacing w:after="68" w:line="360" w:lineRule="auto"/>
        <w:rPr>
          <w:color w:val="000000"/>
        </w:rPr>
      </w:pPr>
      <w:r w:rsidRPr="00AE7C0F">
        <w:rPr>
          <w:color w:val="000000"/>
        </w:rPr>
        <w:t xml:space="preserve">• 2 (τριβή) </w:t>
      </w:r>
    </w:p>
    <w:p w14:paraId="7813DCC1" w14:textId="77777777" w:rsidR="00443CAC" w:rsidRPr="00AE7C0F" w:rsidRDefault="00443CAC" w:rsidP="005F082C">
      <w:pPr>
        <w:autoSpaceDE w:val="0"/>
        <w:autoSpaceDN w:val="0"/>
        <w:adjustRightInd w:val="0"/>
        <w:spacing w:after="68" w:line="360" w:lineRule="auto"/>
        <w:rPr>
          <w:color w:val="000000"/>
        </w:rPr>
      </w:pPr>
      <w:r w:rsidRPr="00AE7C0F">
        <w:rPr>
          <w:color w:val="000000"/>
        </w:rPr>
        <w:t xml:space="preserve">• 1 (κοπή με λεπίδα) </w:t>
      </w:r>
    </w:p>
    <w:p w14:paraId="2D08E0A2" w14:textId="77777777" w:rsidR="00443CAC" w:rsidRPr="00AE7C0F" w:rsidRDefault="00443CAC" w:rsidP="005F082C">
      <w:pPr>
        <w:autoSpaceDE w:val="0"/>
        <w:autoSpaceDN w:val="0"/>
        <w:adjustRightInd w:val="0"/>
        <w:spacing w:after="68" w:line="360" w:lineRule="auto"/>
        <w:rPr>
          <w:color w:val="000000"/>
        </w:rPr>
      </w:pPr>
      <w:r w:rsidRPr="00AE7C0F">
        <w:rPr>
          <w:color w:val="000000"/>
        </w:rPr>
        <w:t xml:space="preserve">• 2 (διάσχιση) </w:t>
      </w:r>
    </w:p>
    <w:p w14:paraId="489E7EE4" w14:textId="77777777" w:rsidR="00443CAC" w:rsidRPr="00AE7C0F" w:rsidRDefault="00443CAC" w:rsidP="005F082C">
      <w:pPr>
        <w:autoSpaceDE w:val="0"/>
        <w:autoSpaceDN w:val="0"/>
        <w:adjustRightInd w:val="0"/>
        <w:spacing w:after="68" w:line="360" w:lineRule="auto"/>
        <w:rPr>
          <w:color w:val="000000"/>
        </w:rPr>
      </w:pPr>
      <w:r w:rsidRPr="00AE7C0F">
        <w:rPr>
          <w:color w:val="000000"/>
        </w:rPr>
        <w:t xml:space="preserve">• 2 (διάτρηση) </w:t>
      </w:r>
    </w:p>
    <w:p w14:paraId="0376DB15" w14:textId="77777777" w:rsidR="00443CAC" w:rsidRPr="009370AF" w:rsidRDefault="00443CAC" w:rsidP="005F082C">
      <w:pPr>
        <w:autoSpaceDE w:val="0"/>
        <w:autoSpaceDN w:val="0"/>
        <w:adjustRightInd w:val="0"/>
        <w:spacing w:after="68" w:line="360" w:lineRule="auto"/>
        <w:rPr>
          <w:b/>
          <w:color w:val="000000"/>
        </w:rPr>
      </w:pPr>
      <w:r w:rsidRPr="009370AF">
        <w:rPr>
          <w:b/>
          <w:color w:val="000000"/>
        </w:rPr>
        <w:t xml:space="preserve">Σήμανση: </w:t>
      </w:r>
    </w:p>
    <w:p w14:paraId="01BF577A" w14:textId="77777777" w:rsidR="00443CAC" w:rsidRPr="00AE7C0F" w:rsidRDefault="00443CAC" w:rsidP="005F082C">
      <w:pPr>
        <w:autoSpaceDE w:val="0"/>
        <w:autoSpaceDN w:val="0"/>
        <w:adjustRightInd w:val="0"/>
        <w:spacing w:after="68" w:line="360" w:lineRule="auto"/>
        <w:rPr>
          <w:color w:val="000000"/>
        </w:rPr>
      </w:pPr>
      <w:r w:rsidRPr="00AE7C0F">
        <w:rPr>
          <w:color w:val="000000"/>
        </w:rPr>
        <w:t xml:space="preserve">• CE </w:t>
      </w:r>
    </w:p>
    <w:p w14:paraId="248B8231" w14:textId="77777777" w:rsidR="009370AF" w:rsidRDefault="00443CAC" w:rsidP="009370AF">
      <w:pPr>
        <w:autoSpaceDE w:val="0"/>
        <w:autoSpaceDN w:val="0"/>
        <w:adjustRightInd w:val="0"/>
        <w:spacing w:after="68" w:line="360" w:lineRule="auto"/>
        <w:rPr>
          <w:color w:val="000000"/>
        </w:rPr>
      </w:pPr>
      <w:r w:rsidRPr="00AE7C0F">
        <w:rPr>
          <w:color w:val="000000"/>
        </w:rPr>
        <w:t xml:space="preserve">• Προμηθευτής, Κωδικός προϊόντος, Έτος κατασκευής </w:t>
      </w:r>
    </w:p>
    <w:p w14:paraId="170E655A" w14:textId="798C6034" w:rsidR="00FA7B08" w:rsidRDefault="00443CAC" w:rsidP="006F799C">
      <w:pPr>
        <w:autoSpaceDE w:val="0"/>
        <w:autoSpaceDN w:val="0"/>
        <w:adjustRightInd w:val="0"/>
        <w:spacing w:after="68" w:line="360" w:lineRule="auto"/>
        <w:ind w:left="3402" w:hanging="3402"/>
      </w:pPr>
      <w:r w:rsidRPr="00AE7C0F">
        <w:rPr>
          <w:color w:val="000000"/>
        </w:rPr>
        <w:t xml:space="preserve">• Εικονόσημο προστασίας από μηχανικούς κινδύνους και οι </w:t>
      </w:r>
      <w:r w:rsidRPr="0039099C">
        <w:rPr>
          <w:color w:val="000000"/>
        </w:rPr>
        <w:t>κωδικοί 2, 1, 2, 2</w:t>
      </w:r>
      <w:r w:rsidRPr="00AE7C0F">
        <w:rPr>
          <w:color w:val="000000"/>
        </w:rPr>
        <w:t xml:space="preserve"> </w:t>
      </w:r>
      <w:r w:rsidR="009370AF">
        <w:t xml:space="preserve">       </w:t>
      </w:r>
      <w:r w:rsidR="000A78C5">
        <w:rPr>
          <w:noProof/>
        </w:rPr>
        <w:drawing>
          <wp:inline distT="0" distB="0" distL="0" distR="0" wp14:anchorId="4575E06C" wp14:editId="34248EF0">
            <wp:extent cx="952500" cy="89535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p w14:paraId="7F30064A" w14:textId="199E92E6" w:rsidR="00E9216A" w:rsidRDefault="00AF16D5" w:rsidP="00AF16D5">
      <w:pPr>
        <w:pStyle w:val="22"/>
        <w:spacing w:after="0" w:line="360" w:lineRule="auto"/>
        <w:ind w:left="0"/>
        <w:jc w:val="both"/>
        <w:rPr>
          <w:b/>
          <w:bCs/>
        </w:rPr>
      </w:pPr>
      <w:r w:rsidRPr="00AF16D5">
        <w:rPr>
          <w:b/>
          <w:bCs/>
          <w:u w:val="single"/>
        </w:rPr>
        <w:t>ΓΑΝΤΙΑ ΜΕ ΕΠΙΣΤΡΩΣΗ ΝΙΤΡΙΛΙΟΥ</w:t>
      </w:r>
      <w:r>
        <w:rPr>
          <w:b/>
          <w:bCs/>
          <w:u w:val="single"/>
        </w:rPr>
        <w:t xml:space="preserve"> </w:t>
      </w:r>
      <w:r w:rsidRPr="0092185A">
        <w:rPr>
          <w:b/>
          <w:bCs/>
          <w:u w:val="single"/>
        </w:rPr>
        <w:t>(CPV:18</w:t>
      </w:r>
      <w:r>
        <w:rPr>
          <w:b/>
          <w:bCs/>
          <w:u w:val="single"/>
        </w:rPr>
        <w:t>4</w:t>
      </w:r>
      <w:r w:rsidRPr="0092185A">
        <w:rPr>
          <w:b/>
          <w:bCs/>
          <w:u w:val="single"/>
        </w:rPr>
        <w:t xml:space="preserve"> </w:t>
      </w:r>
      <w:r w:rsidR="00F239FC">
        <w:rPr>
          <w:b/>
          <w:bCs/>
          <w:u w:val="single"/>
        </w:rPr>
        <w:t>24</w:t>
      </w:r>
      <w:r w:rsidRPr="0092185A">
        <w:rPr>
          <w:b/>
          <w:bCs/>
          <w:u w:val="single"/>
        </w:rPr>
        <w:t>000-</w:t>
      </w:r>
      <w:r w:rsidR="00F239FC">
        <w:rPr>
          <w:b/>
          <w:bCs/>
          <w:u w:val="single"/>
        </w:rPr>
        <w:t>7</w:t>
      </w:r>
      <w:r w:rsidRPr="0092185A">
        <w:rPr>
          <w:b/>
          <w:bCs/>
          <w:u w:val="single"/>
        </w:rPr>
        <w:t>)</w:t>
      </w:r>
      <w:r>
        <w:rPr>
          <w:b/>
          <w:bCs/>
        </w:rPr>
        <w:t>:</w:t>
      </w:r>
    </w:p>
    <w:p w14:paraId="74F83F84" w14:textId="77777777" w:rsidR="000E27A6" w:rsidRDefault="00FF1D03" w:rsidP="00B35D4A">
      <w:pPr>
        <w:autoSpaceDE w:val="0"/>
        <w:autoSpaceDN w:val="0"/>
        <w:adjustRightInd w:val="0"/>
        <w:spacing w:line="360" w:lineRule="auto"/>
        <w:jc w:val="both"/>
        <w:rPr>
          <w:color w:val="000000"/>
        </w:rPr>
      </w:pPr>
      <w:r w:rsidRPr="0092185A">
        <w:rPr>
          <w:b/>
          <w:color w:val="000000"/>
        </w:rPr>
        <w:t>Πεδίο χρήσης:</w:t>
      </w:r>
      <w:r w:rsidRPr="00AE7C0F">
        <w:rPr>
          <w:color w:val="000000"/>
        </w:rPr>
        <w:t xml:space="preserve"> </w:t>
      </w:r>
      <w:r w:rsidR="00470906">
        <w:rPr>
          <w:color w:val="000000"/>
        </w:rPr>
        <w:t xml:space="preserve">για </w:t>
      </w:r>
      <w:r w:rsidR="00F71C47">
        <w:rPr>
          <w:color w:val="000000"/>
        </w:rPr>
        <w:t>εργασίες</w:t>
      </w:r>
      <w:r w:rsidR="00470906">
        <w:rPr>
          <w:color w:val="000000"/>
        </w:rPr>
        <w:t xml:space="preserve"> στις </w:t>
      </w:r>
      <w:r w:rsidR="00F71C47">
        <w:rPr>
          <w:color w:val="000000"/>
        </w:rPr>
        <w:t>οποίες</w:t>
      </w:r>
      <w:r w:rsidR="00470906">
        <w:rPr>
          <w:color w:val="000000"/>
        </w:rPr>
        <w:t xml:space="preserve"> το </w:t>
      </w:r>
      <w:r w:rsidR="00F71C47">
        <w:rPr>
          <w:color w:val="000000"/>
        </w:rPr>
        <w:t>εμπρός</w:t>
      </w:r>
      <w:r w:rsidR="00470906">
        <w:rPr>
          <w:color w:val="000000"/>
        </w:rPr>
        <w:t xml:space="preserve"> </w:t>
      </w:r>
      <w:r w:rsidR="00F71C47">
        <w:rPr>
          <w:color w:val="000000"/>
        </w:rPr>
        <w:t>μέρος</w:t>
      </w:r>
      <w:r w:rsidR="00470906">
        <w:rPr>
          <w:color w:val="000000"/>
        </w:rPr>
        <w:t xml:space="preserve"> της </w:t>
      </w:r>
      <w:r w:rsidR="00F71C47">
        <w:rPr>
          <w:color w:val="000000"/>
        </w:rPr>
        <w:t>παλάμης</w:t>
      </w:r>
      <w:r w:rsidR="00470906">
        <w:rPr>
          <w:color w:val="000000"/>
        </w:rPr>
        <w:t xml:space="preserve"> </w:t>
      </w:r>
      <w:r w:rsidR="00F71C47">
        <w:rPr>
          <w:color w:val="000000"/>
        </w:rPr>
        <w:t>μπορεί</w:t>
      </w:r>
      <w:r w:rsidR="00470906">
        <w:rPr>
          <w:color w:val="000000"/>
        </w:rPr>
        <w:t xml:space="preserve"> να </w:t>
      </w:r>
      <w:r w:rsidR="00F71C47">
        <w:rPr>
          <w:color w:val="000000"/>
        </w:rPr>
        <w:t>εκτεθεί</w:t>
      </w:r>
      <w:r w:rsidR="00470906">
        <w:rPr>
          <w:color w:val="000000"/>
        </w:rPr>
        <w:t xml:space="preserve"> σε </w:t>
      </w:r>
      <w:r w:rsidR="00F71C47">
        <w:rPr>
          <w:color w:val="000000"/>
        </w:rPr>
        <w:t>χημικές</w:t>
      </w:r>
      <w:r w:rsidR="00470906">
        <w:rPr>
          <w:color w:val="000000"/>
        </w:rPr>
        <w:t xml:space="preserve"> </w:t>
      </w:r>
      <w:r w:rsidR="00F71C47">
        <w:rPr>
          <w:color w:val="000000"/>
        </w:rPr>
        <w:t>ουσίες</w:t>
      </w:r>
      <w:r w:rsidR="00CA301E">
        <w:rPr>
          <w:color w:val="000000"/>
        </w:rPr>
        <w:t xml:space="preserve"> ή σε </w:t>
      </w:r>
      <w:r w:rsidR="00F71C47">
        <w:rPr>
          <w:color w:val="000000"/>
        </w:rPr>
        <w:t>υγρό</w:t>
      </w:r>
      <w:r w:rsidR="00CA301E">
        <w:rPr>
          <w:color w:val="000000"/>
        </w:rPr>
        <w:t xml:space="preserve"> </w:t>
      </w:r>
      <w:r w:rsidR="00F71C47">
        <w:rPr>
          <w:color w:val="000000"/>
        </w:rPr>
        <w:t>περιβάλλον</w:t>
      </w:r>
      <w:r w:rsidR="00CA301E">
        <w:rPr>
          <w:color w:val="000000"/>
        </w:rPr>
        <w:t xml:space="preserve">, όπως σε </w:t>
      </w:r>
      <w:r w:rsidR="00F71C47">
        <w:rPr>
          <w:color w:val="000000"/>
        </w:rPr>
        <w:t>εργαζόμενους</w:t>
      </w:r>
      <w:r w:rsidR="00CA301E">
        <w:rPr>
          <w:color w:val="000000"/>
        </w:rPr>
        <w:t xml:space="preserve"> στον </w:t>
      </w:r>
      <w:r w:rsidR="00F71C47">
        <w:rPr>
          <w:color w:val="000000"/>
        </w:rPr>
        <w:t>οδοκαθαρισμό</w:t>
      </w:r>
      <w:r w:rsidR="00CA301E">
        <w:rPr>
          <w:color w:val="000000"/>
        </w:rPr>
        <w:t xml:space="preserve">, σε </w:t>
      </w:r>
      <w:r w:rsidR="00F71C47">
        <w:rPr>
          <w:color w:val="000000"/>
        </w:rPr>
        <w:t>εργάτες</w:t>
      </w:r>
      <w:r w:rsidR="00CA301E">
        <w:rPr>
          <w:color w:val="000000"/>
        </w:rPr>
        <w:t xml:space="preserve"> </w:t>
      </w:r>
      <w:r w:rsidR="00F71C47">
        <w:rPr>
          <w:color w:val="000000"/>
        </w:rPr>
        <w:t>τεχνιτών</w:t>
      </w:r>
      <w:r w:rsidR="00CA301E">
        <w:rPr>
          <w:color w:val="000000"/>
        </w:rPr>
        <w:t xml:space="preserve"> </w:t>
      </w:r>
      <w:r w:rsidR="00F71C47">
        <w:rPr>
          <w:color w:val="000000"/>
        </w:rPr>
        <w:t>κήπων</w:t>
      </w:r>
      <w:r w:rsidR="00CA301E">
        <w:rPr>
          <w:color w:val="000000"/>
        </w:rPr>
        <w:t xml:space="preserve">, </w:t>
      </w:r>
      <w:r w:rsidR="00F71C47">
        <w:rPr>
          <w:color w:val="000000"/>
        </w:rPr>
        <w:t>υδρομετρητές</w:t>
      </w:r>
      <w:r w:rsidR="00CA301E">
        <w:rPr>
          <w:color w:val="000000"/>
        </w:rPr>
        <w:t xml:space="preserve">, </w:t>
      </w:r>
      <w:r w:rsidR="00F71C47">
        <w:rPr>
          <w:color w:val="000000"/>
        </w:rPr>
        <w:t>υδραυλικούς</w:t>
      </w:r>
      <w:r w:rsidR="00CA301E">
        <w:rPr>
          <w:color w:val="000000"/>
        </w:rPr>
        <w:t xml:space="preserve"> </w:t>
      </w:r>
      <w:r w:rsidR="00F71C47">
        <w:rPr>
          <w:color w:val="000000"/>
        </w:rPr>
        <w:t xml:space="preserve">και σε εργάτες και τεχνίτες </w:t>
      </w:r>
      <w:r w:rsidR="000E27A6" w:rsidRPr="008C08B3">
        <w:rPr>
          <w:color w:val="000000"/>
        </w:rPr>
        <w:t>μικροέργων</w:t>
      </w:r>
      <w:r w:rsidR="000E27A6" w:rsidRPr="00AE7C0F">
        <w:rPr>
          <w:color w:val="000000"/>
        </w:rPr>
        <w:t xml:space="preserve">. </w:t>
      </w:r>
    </w:p>
    <w:p w14:paraId="10A442C8" w14:textId="49F7446B" w:rsidR="00B35D4A" w:rsidRDefault="00FF1D03" w:rsidP="00B35D4A">
      <w:pPr>
        <w:autoSpaceDE w:val="0"/>
        <w:autoSpaceDN w:val="0"/>
        <w:adjustRightInd w:val="0"/>
        <w:spacing w:line="360" w:lineRule="auto"/>
        <w:jc w:val="both"/>
        <w:rPr>
          <w:b/>
          <w:color w:val="000000"/>
        </w:rPr>
      </w:pPr>
      <w:r w:rsidRPr="0092185A">
        <w:rPr>
          <w:b/>
          <w:color w:val="000000"/>
        </w:rPr>
        <w:t>Χαρακτηριστικά:</w:t>
      </w:r>
      <w:r w:rsidRPr="00AE7C0F">
        <w:rPr>
          <w:color w:val="000000"/>
        </w:rPr>
        <w:t xml:space="preserve"> Μήκος περίπου</w:t>
      </w:r>
      <w:r w:rsidR="00652D19">
        <w:rPr>
          <w:color w:val="000000"/>
        </w:rPr>
        <w:t xml:space="preserve"> </w:t>
      </w:r>
      <w:r w:rsidR="00221F64">
        <w:rPr>
          <w:color w:val="000000"/>
        </w:rPr>
        <w:t>20-25</w:t>
      </w:r>
      <w:r w:rsidRPr="00AE7C0F">
        <w:rPr>
          <w:color w:val="000000"/>
        </w:rPr>
        <w:t xml:space="preserve">cm πάχος. </w:t>
      </w:r>
      <w:r w:rsidR="00B35D4A" w:rsidRPr="003F7E82">
        <w:rPr>
          <w:rFonts w:ascii="Arimo" w:hAnsi="Arimo" w:cs="Arial"/>
          <w:color w:val="000000"/>
          <w:sz w:val="21"/>
          <w:szCs w:val="21"/>
        </w:rPr>
        <w:t>Γάντια με επίστρωση νιτριλίου πολύ ανθεκτικά</w:t>
      </w:r>
      <w:r w:rsidR="00F7212E">
        <w:rPr>
          <w:rFonts w:ascii="Arimo" w:hAnsi="Arimo" w:cs="Arial"/>
          <w:color w:val="000000"/>
          <w:sz w:val="21"/>
          <w:szCs w:val="21"/>
        </w:rPr>
        <w:t xml:space="preserve">. </w:t>
      </w:r>
      <w:r w:rsidR="00F60D9A">
        <w:rPr>
          <w:rFonts w:ascii="Arimo" w:hAnsi="Arimo" w:cs="Arial"/>
          <w:color w:val="000000"/>
          <w:sz w:val="21"/>
          <w:szCs w:val="21"/>
        </w:rPr>
        <w:t>Συγκεκριμένα</w:t>
      </w:r>
      <w:r w:rsidR="00F7212E">
        <w:rPr>
          <w:rFonts w:ascii="Arimo" w:hAnsi="Arimo" w:cs="Arial"/>
          <w:color w:val="000000"/>
          <w:sz w:val="21"/>
          <w:szCs w:val="21"/>
        </w:rPr>
        <w:t xml:space="preserve"> </w:t>
      </w:r>
      <w:r w:rsidR="00F60D9A">
        <w:rPr>
          <w:rFonts w:ascii="Arimo" w:hAnsi="Arimo" w:cs="Arial"/>
          <w:color w:val="000000"/>
          <w:sz w:val="21"/>
          <w:szCs w:val="21"/>
        </w:rPr>
        <w:t>παλάμη</w:t>
      </w:r>
      <w:r w:rsidR="00454E94">
        <w:rPr>
          <w:rFonts w:ascii="Arimo" w:hAnsi="Arimo" w:cs="Arial"/>
          <w:color w:val="000000"/>
          <w:sz w:val="21"/>
          <w:szCs w:val="21"/>
        </w:rPr>
        <w:t xml:space="preserve">, </w:t>
      </w:r>
      <w:r w:rsidR="00F60D9A">
        <w:rPr>
          <w:rFonts w:ascii="Arimo" w:hAnsi="Arimo" w:cs="Arial"/>
          <w:color w:val="000000"/>
          <w:sz w:val="21"/>
          <w:szCs w:val="21"/>
        </w:rPr>
        <w:t>δάχτυλα</w:t>
      </w:r>
      <w:r w:rsidR="00454E94">
        <w:rPr>
          <w:rFonts w:ascii="Arimo" w:hAnsi="Arimo" w:cs="Arial"/>
          <w:color w:val="000000"/>
          <w:sz w:val="21"/>
          <w:szCs w:val="21"/>
        </w:rPr>
        <w:t xml:space="preserve"> και</w:t>
      </w:r>
      <w:r w:rsidR="00AC0DE9">
        <w:rPr>
          <w:rFonts w:ascii="Arimo" w:hAnsi="Arimo" w:cs="Arial"/>
          <w:color w:val="000000"/>
          <w:sz w:val="21"/>
          <w:szCs w:val="21"/>
        </w:rPr>
        <w:t xml:space="preserve"> </w:t>
      </w:r>
      <w:r w:rsidR="00F60D9A">
        <w:rPr>
          <w:rFonts w:ascii="Arimo" w:hAnsi="Arimo" w:cs="Arial"/>
          <w:color w:val="000000"/>
          <w:sz w:val="21"/>
          <w:szCs w:val="21"/>
        </w:rPr>
        <w:t>αντίχειρας</w:t>
      </w:r>
      <w:r w:rsidR="00454E94">
        <w:rPr>
          <w:rFonts w:ascii="Arimo" w:hAnsi="Arimo" w:cs="Arial"/>
          <w:color w:val="000000"/>
          <w:sz w:val="21"/>
          <w:szCs w:val="21"/>
        </w:rPr>
        <w:t xml:space="preserve"> </w:t>
      </w:r>
      <w:r w:rsidR="00F7212E">
        <w:rPr>
          <w:rFonts w:ascii="Arimo" w:hAnsi="Arimo" w:cs="Arial"/>
          <w:color w:val="000000"/>
          <w:sz w:val="21"/>
          <w:szCs w:val="21"/>
        </w:rPr>
        <w:t>από νιτρ</w:t>
      </w:r>
      <w:r w:rsidR="00F60D9A">
        <w:rPr>
          <w:rFonts w:ascii="Arimo" w:hAnsi="Arimo" w:cs="Arial"/>
          <w:color w:val="000000"/>
          <w:sz w:val="21"/>
          <w:szCs w:val="21"/>
        </w:rPr>
        <w:t>ί</w:t>
      </w:r>
      <w:r w:rsidR="00F7212E">
        <w:rPr>
          <w:rFonts w:ascii="Arimo" w:hAnsi="Arimo" w:cs="Arial"/>
          <w:color w:val="000000"/>
          <w:sz w:val="21"/>
          <w:szCs w:val="21"/>
        </w:rPr>
        <w:t xml:space="preserve">λιο με </w:t>
      </w:r>
      <w:r w:rsidR="00F60D9A">
        <w:rPr>
          <w:rFonts w:ascii="Arimo" w:hAnsi="Arimo" w:cs="Arial"/>
          <w:color w:val="000000"/>
          <w:sz w:val="21"/>
          <w:szCs w:val="21"/>
        </w:rPr>
        <w:t>ανώμαλη</w:t>
      </w:r>
      <w:r w:rsidR="00F7212E">
        <w:rPr>
          <w:rFonts w:ascii="Arimo" w:hAnsi="Arimo" w:cs="Arial"/>
          <w:color w:val="000000"/>
          <w:sz w:val="21"/>
          <w:szCs w:val="21"/>
        </w:rPr>
        <w:t xml:space="preserve"> </w:t>
      </w:r>
      <w:r w:rsidR="00F60D9A">
        <w:rPr>
          <w:rFonts w:ascii="Arimo" w:hAnsi="Arimo" w:cs="Arial"/>
          <w:color w:val="000000"/>
          <w:sz w:val="21"/>
          <w:szCs w:val="21"/>
        </w:rPr>
        <w:t>επιφάνεια</w:t>
      </w:r>
      <w:r w:rsidR="00454E94">
        <w:rPr>
          <w:rFonts w:ascii="Arimo" w:hAnsi="Arimo" w:cs="Arial"/>
          <w:color w:val="000000"/>
          <w:sz w:val="21"/>
          <w:szCs w:val="21"/>
        </w:rPr>
        <w:t xml:space="preserve"> </w:t>
      </w:r>
      <w:r w:rsidR="00AC0DE9">
        <w:rPr>
          <w:rFonts w:ascii="Arimo" w:hAnsi="Arimo" w:cs="Arial"/>
          <w:color w:val="000000"/>
          <w:sz w:val="21"/>
          <w:szCs w:val="21"/>
        </w:rPr>
        <w:t xml:space="preserve">ώστε να </w:t>
      </w:r>
      <w:r w:rsidR="00F60D9A">
        <w:rPr>
          <w:rFonts w:ascii="Arimo" w:hAnsi="Arimo" w:cs="Arial"/>
          <w:color w:val="000000"/>
          <w:sz w:val="21"/>
          <w:szCs w:val="21"/>
        </w:rPr>
        <w:t>προστατεύονται</w:t>
      </w:r>
      <w:r w:rsidR="00AC0DE9">
        <w:rPr>
          <w:rFonts w:ascii="Arimo" w:hAnsi="Arimo" w:cs="Arial"/>
          <w:color w:val="000000"/>
          <w:sz w:val="21"/>
          <w:szCs w:val="21"/>
        </w:rPr>
        <w:t xml:space="preserve"> από </w:t>
      </w:r>
      <w:r w:rsidR="00F60D9A">
        <w:rPr>
          <w:rFonts w:ascii="Arimo" w:hAnsi="Arimo" w:cs="Arial"/>
          <w:color w:val="000000"/>
          <w:sz w:val="21"/>
          <w:szCs w:val="21"/>
        </w:rPr>
        <w:t>χημικές</w:t>
      </w:r>
      <w:r w:rsidR="00AC0DE9">
        <w:rPr>
          <w:rFonts w:ascii="Arimo" w:hAnsi="Arimo" w:cs="Arial"/>
          <w:color w:val="000000"/>
          <w:sz w:val="21"/>
          <w:szCs w:val="21"/>
        </w:rPr>
        <w:t xml:space="preserve"> </w:t>
      </w:r>
      <w:r w:rsidR="00F60D9A">
        <w:rPr>
          <w:rFonts w:ascii="Arimo" w:hAnsi="Arimo" w:cs="Arial"/>
          <w:color w:val="000000"/>
          <w:sz w:val="21"/>
          <w:szCs w:val="21"/>
        </w:rPr>
        <w:t>ουσίες</w:t>
      </w:r>
      <w:r w:rsidR="00AC0DE9">
        <w:rPr>
          <w:rFonts w:ascii="Arimo" w:hAnsi="Arimo" w:cs="Arial"/>
          <w:color w:val="000000"/>
          <w:sz w:val="21"/>
          <w:szCs w:val="21"/>
        </w:rPr>
        <w:t>, μανσ</w:t>
      </w:r>
      <w:r w:rsidR="00F60D9A">
        <w:rPr>
          <w:rFonts w:ascii="Arimo" w:hAnsi="Arimo" w:cs="Arial"/>
          <w:color w:val="000000"/>
          <w:sz w:val="21"/>
          <w:szCs w:val="21"/>
        </w:rPr>
        <w:t>έ</w:t>
      </w:r>
      <w:r w:rsidR="00AC0DE9">
        <w:rPr>
          <w:rFonts w:ascii="Arimo" w:hAnsi="Arimo" w:cs="Arial"/>
          <w:color w:val="000000"/>
          <w:sz w:val="21"/>
          <w:szCs w:val="21"/>
        </w:rPr>
        <w:t>τα</w:t>
      </w:r>
      <w:r w:rsidR="00C55421">
        <w:rPr>
          <w:rFonts w:ascii="Arimo" w:hAnsi="Arimo" w:cs="Arial"/>
          <w:color w:val="000000"/>
          <w:sz w:val="21"/>
          <w:szCs w:val="21"/>
        </w:rPr>
        <w:t>.</w:t>
      </w:r>
      <w:r w:rsidR="009D25EA">
        <w:rPr>
          <w:rFonts w:ascii="Arimo" w:hAnsi="Arimo" w:cs="Arial"/>
          <w:color w:val="000000"/>
          <w:sz w:val="21"/>
          <w:szCs w:val="21"/>
        </w:rPr>
        <w:t xml:space="preserve"> </w:t>
      </w:r>
      <w:r w:rsidR="00F60D9A">
        <w:rPr>
          <w:rFonts w:ascii="Arimo" w:hAnsi="Arimo" w:cs="Arial"/>
          <w:color w:val="000000"/>
          <w:sz w:val="21"/>
          <w:szCs w:val="21"/>
        </w:rPr>
        <w:t>και πάνω εξωτερικό μέρος από ύφασμα ώστε να είναι εύχρηστο και ευέλικτο</w:t>
      </w:r>
      <w:r w:rsidR="00931223">
        <w:rPr>
          <w:rFonts w:ascii="Arimo" w:hAnsi="Arimo" w:cs="Arial"/>
          <w:color w:val="000000"/>
          <w:sz w:val="21"/>
          <w:szCs w:val="21"/>
        </w:rPr>
        <w:t xml:space="preserve">. </w:t>
      </w:r>
      <w:r w:rsidR="00931223">
        <w:rPr>
          <w:rFonts w:ascii="Arimo" w:hAnsi="Arimo" w:cs="Arial" w:hint="eastAsia"/>
          <w:color w:val="000000"/>
          <w:sz w:val="21"/>
          <w:szCs w:val="21"/>
        </w:rPr>
        <w:t>Ν</w:t>
      </w:r>
      <w:r w:rsidR="00931223">
        <w:rPr>
          <w:rFonts w:ascii="Arimo" w:hAnsi="Arimo" w:cs="Arial"/>
          <w:color w:val="000000"/>
          <w:sz w:val="21"/>
          <w:szCs w:val="21"/>
        </w:rPr>
        <w:t xml:space="preserve">α </w:t>
      </w:r>
      <w:r w:rsidR="00D11248">
        <w:rPr>
          <w:rFonts w:ascii="Arimo" w:hAnsi="Arimo" w:cs="Arial"/>
          <w:color w:val="000000"/>
          <w:sz w:val="21"/>
          <w:szCs w:val="21"/>
        </w:rPr>
        <w:t>επιτρέπουν</w:t>
      </w:r>
      <w:r w:rsidR="00931223">
        <w:rPr>
          <w:rFonts w:ascii="Arimo" w:hAnsi="Arimo" w:cs="Arial"/>
          <w:color w:val="000000"/>
          <w:sz w:val="21"/>
          <w:szCs w:val="21"/>
        </w:rPr>
        <w:t xml:space="preserve"> στην </w:t>
      </w:r>
      <w:r w:rsidR="00D11248">
        <w:rPr>
          <w:rFonts w:ascii="Arimo" w:hAnsi="Arimo" w:cs="Arial"/>
          <w:color w:val="000000"/>
          <w:sz w:val="21"/>
          <w:szCs w:val="21"/>
        </w:rPr>
        <w:t>παλάμη</w:t>
      </w:r>
      <w:r w:rsidR="00931223">
        <w:rPr>
          <w:rFonts w:ascii="Arimo" w:hAnsi="Arimo" w:cs="Arial"/>
          <w:color w:val="000000"/>
          <w:sz w:val="21"/>
          <w:szCs w:val="21"/>
        </w:rPr>
        <w:t xml:space="preserve">  να </w:t>
      </w:r>
      <w:r w:rsidR="00D11248">
        <w:rPr>
          <w:rFonts w:ascii="Arimo" w:hAnsi="Arimo" w:cs="Arial"/>
          <w:color w:val="000000"/>
          <w:sz w:val="21"/>
          <w:szCs w:val="21"/>
        </w:rPr>
        <w:t>κλίνει</w:t>
      </w:r>
      <w:r w:rsidR="00931223">
        <w:rPr>
          <w:rFonts w:ascii="Arimo" w:hAnsi="Arimo" w:cs="Arial"/>
          <w:color w:val="000000"/>
          <w:sz w:val="21"/>
          <w:szCs w:val="21"/>
        </w:rPr>
        <w:t xml:space="preserve"> </w:t>
      </w:r>
      <w:r w:rsidR="00D11248">
        <w:rPr>
          <w:rFonts w:ascii="Arimo" w:hAnsi="Arimo" w:cs="Arial"/>
          <w:color w:val="000000"/>
          <w:sz w:val="21"/>
          <w:szCs w:val="21"/>
        </w:rPr>
        <w:t xml:space="preserve">πλήρως. </w:t>
      </w:r>
    </w:p>
    <w:p w14:paraId="6241935E" w14:textId="5B110C15" w:rsidR="00FF1D03" w:rsidRPr="00AE7C0F" w:rsidRDefault="00FF1D03" w:rsidP="00B35D4A">
      <w:pPr>
        <w:autoSpaceDE w:val="0"/>
        <w:autoSpaceDN w:val="0"/>
        <w:adjustRightInd w:val="0"/>
        <w:spacing w:line="360" w:lineRule="auto"/>
        <w:jc w:val="both"/>
        <w:rPr>
          <w:color w:val="000000"/>
        </w:rPr>
      </w:pPr>
      <w:r w:rsidRPr="005F082C">
        <w:rPr>
          <w:b/>
          <w:color w:val="000000"/>
        </w:rPr>
        <w:t>Πρότυπα</w:t>
      </w:r>
      <w:r w:rsidRPr="00AE7C0F">
        <w:rPr>
          <w:color w:val="000000"/>
        </w:rPr>
        <w:t xml:space="preserve"> ΕΝ 388, 420</w:t>
      </w:r>
      <w:r w:rsidR="00D11248">
        <w:rPr>
          <w:rFonts w:ascii="Arimo" w:hAnsi="Arimo" w:cs="Arial"/>
          <w:color w:val="000000"/>
          <w:sz w:val="21"/>
          <w:szCs w:val="21"/>
        </w:rPr>
        <w:t xml:space="preserve"> </w:t>
      </w:r>
      <w:r w:rsidRPr="00AE7C0F">
        <w:rPr>
          <w:color w:val="000000"/>
        </w:rPr>
        <w:t xml:space="preserve">με επίπεδα μηχανικών αντοχών </w:t>
      </w:r>
    </w:p>
    <w:p w14:paraId="08BF7629" w14:textId="38C7105E" w:rsidR="00FF1D03" w:rsidRPr="00AE7C0F" w:rsidRDefault="00FF1D03" w:rsidP="00FF1D03">
      <w:pPr>
        <w:autoSpaceDE w:val="0"/>
        <w:autoSpaceDN w:val="0"/>
        <w:adjustRightInd w:val="0"/>
        <w:spacing w:after="68" w:line="360" w:lineRule="auto"/>
        <w:rPr>
          <w:color w:val="000000"/>
        </w:rPr>
      </w:pPr>
      <w:r w:rsidRPr="00AE7C0F">
        <w:rPr>
          <w:color w:val="000000"/>
        </w:rPr>
        <w:t xml:space="preserve">• </w:t>
      </w:r>
      <w:r w:rsidR="0061124E">
        <w:rPr>
          <w:color w:val="000000"/>
        </w:rPr>
        <w:t>4</w:t>
      </w:r>
      <w:r w:rsidRPr="00AE7C0F">
        <w:rPr>
          <w:color w:val="000000"/>
        </w:rPr>
        <w:t xml:space="preserve"> (τριβή) </w:t>
      </w:r>
    </w:p>
    <w:p w14:paraId="3424C3C9" w14:textId="77777777" w:rsidR="00FF1D03" w:rsidRPr="00AE7C0F" w:rsidRDefault="00FF1D03" w:rsidP="00FF1D03">
      <w:pPr>
        <w:autoSpaceDE w:val="0"/>
        <w:autoSpaceDN w:val="0"/>
        <w:adjustRightInd w:val="0"/>
        <w:spacing w:after="68" w:line="360" w:lineRule="auto"/>
        <w:rPr>
          <w:color w:val="000000"/>
        </w:rPr>
      </w:pPr>
      <w:r w:rsidRPr="00AE7C0F">
        <w:rPr>
          <w:color w:val="000000"/>
        </w:rPr>
        <w:t xml:space="preserve">• 1 (κοπή με λεπίδα) </w:t>
      </w:r>
    </w:p>
    <w:p w14:paraId="0177B50A" w14:textId="6F96B2D0" w:rsidR="00FF1D03" w:rsidRPr="00AE7C0F" w:rsidRDefault="00FF1D03" w:rsidP="00FF1D03">
      <w:pPr>
        <w:autoSpaceDE w:val="0"/>
        <w:autoSpaceDN w:val="0"/>
        <w:adjustRightInd w:val="0"/>
        <w:spacing w:after="68" w:line="360" w:lineRule="auto"/>
        <w:rPr>
          <w:color w:val="000000"/>
        </w:rPr>
      </w:pPr>
      <w:r w:rsidRPr="00AE7C0F">
        <w:rPr>
          <w:color w:val="000000"/>
        </w:rPr>
        <w:t xml:space="preserve">• </w:t>
      </w:r>
      <w:r w:rsidR="0061124E">
        <w:rPr>
          <w:color w:val="000000"/>
        </w:rPr>
        <w:t>3</w:t>
      </w:r>
      <w:r w:rsidRPr="00AE7C0F">
        <w:rPr>
          <w:color w:val="000000"/>
        </w:rPr>
        <w:t xml:space="preserve"> (διάσχιση) </w:t>
      </w:r>
    </w:p>
    <w:p w14:paraId="6868EAE4" w14:textId="30CD25FF" w:rsidR="00FF1D03" w:rsidRPr="00AE7C0F" w:rsidRDefault="00FF1D03" w:rsidP="00FF1D03">
      <w:pPr>
        <w:autoSpaceDE w:val="0"/>
        <w:autoSpaceDN w:val="0"/>
        <w:adjustRightInd w:val="0"/>
        <w:spacing w:after="68" w:line="360" w:lineRule="auto"/>
        <w:rPr>
          <w:color w:val="000000"/>
        </w:rPr>
      </w:pPr>
      <w:r w:rsidRPr="00AE7C0F">
        <w:rPr>
          <w:color w:val="000000"/>
        </w:rPr>
        <w:t xml:space="preserve">• </w:t>
      </w:r>
      <w:r w:rsidR="0061124E">
        <w:rPr>
          <w:color w:val="000000"/>
        </w:rPr>
        <w:t>2</w:t>
      </w:r>
      <w:r w:rsidRPr="00AE7C0F">
        <w:rPr>
          <w:color w:val="000000"/>
        </w:rPr>
        <w:t xml:space="preserve"> (διάτρηση) </w:t>
      </w:r>
    </w:p>
    <w:p w14:paraId="2F2FC344" w14:textId="77777777" w:rsidR="007A6D1F" w:rsidRDefault="007A6D1F" w:rsidP="00FF1D03">
      <w:pPr>
        <w:autoSpaceDE w:val="0"/>
        <w:autoSpaceDN w:val="0"/>
        <w:adjustRightInd w:val="0"/>
        <w:spacing w:after="68" w:line="360" w:lineRule="auto"/>
        <w:rPr>
          <w:b/>
          <w:color w:val="000000"/>
        </w:rPr>
      </w:pPr>
    </w:p>
    <w:p w14:paraId="1C0817C1" w14:textId="7F245076" w:rsidR="00FF1D03" w:rsidRPr="009370AF" w:rsidRDefault="00FF1D03" w:rsidP="00FF1D03">
      <w:pPr>
        <w:autoSpaceDE w:val="0"/>
        <w:autoSpaceDN w:val="0"/>
        <w:adjustRightInd w:val="0"/>
        <w:spacing w:after="68" w:line="360" w:lineRule="auto"/>
        <w:rPr>
          <w:b/>
          <w:color w:val="000000"/>
        </w:rPr>
      </w:pPr>
      <w:r w:rsidRPr="009370AF">
        <w:rPr>
          <w:b/>
          <w:color w:val="000000"/>
        </w:rPr>
        <w:lastRenderedPageBreak/>
        <w:t xml:space="preserve">Σήμανση: </w:t>
      </w:r>
    </w:p>
    <w:p w14:paraId="7D840DC4" w14:textId="77777777" w:rsidR="00FF1D03" w:rsidRPr="00AE7C0F" w:rsidRDefault="00FF1D03" w:rsidP="00FF1D03">
      <w:pPr>
        <w:autoSpaceDE w:val="0"/>
        <w:autoSpaceDN w:val="0"/>
        <w:adjustRightInd w:val="0"/>
        <w:spacing w:after="68" w:line="360" w:lineRule="auto"/>
        <w:rPr>
          <w:color w:val="000000"/>
        </w:rPr>
      </w:pPr>
      <w:r w:rsidRPr="00AE7C0F">
        <w:rPr>
          <w:color w:val="000000"/>
        </w:rPr>
        <w:t xml:space="preserve">• CE </w:t>
      </w:r>
    </w:p>
    <w:p w14:paraId="4E11236B" w14:textId="77777777" w:rsidR="00FF1D03" w:rsidRDefault="00FF1D03" w:rsidP="00FF1D03">
      <w:pPr>
        <w:autoSpaceDE w:val="0"/>
        <w:autoSpaceDN w:val="0"/>
        <w:adjustRightInd w:val="0"/>
        <w:spacing w:after="68" w:line="360" w:lineRule="auto"/>
        <w:rPr>
          <w:color w:val="000000"/>
        </w:rPr>
      </w:pPr>
      <w:r w:rsidRPr="00AE7C0F">
        <w:rPr>
          <w:color w:val="000000"/>
        </w:rPr>
        <w:t xml:space="preserve">• Προμηθευτής, Κωδικός προϊόντος, Έτος κατασκευής </w:t>
      </w:r>
    </w:p>
    <w:p w14:paraId="737636AD" w14:textId="0859FA7A" w:rsidR="006467C2" w:rsidRDefault="00FF1D03" w:rsidP="00FF1D03">
      <w:pPr>
        <w:pStyle w:val="22"/>
        <w:spacing w:after="0" w:line="360" w:lineRule="auto"/>
        <w:ind w:left="0"/>
        <w:jc w:val="both"/>
        <w:rPr>
          <w:b/>
          <w:bCs/>
        </w:rPr>
      </w:pPr>
      <w:r w:rsidRPr="00AE7C0F">
        <w:rPr>
          <w:color w:val="000000"/>
        </w:rPr>
        <w:t xml:space="preserve">• Εικονόσημο προστασίας από μηχανικούς κινδύνους και οι </w:t>
      </w:r>
      <w:r w:rsidRPr="0039099C">
        <w:rPr>
          <w:color w:val="000000"/>
        </w:rPr>
        <w:t xml:space="preserve">κωδικοί </w:t>
      </w:r>
      <w:r w:rsidR="0061124E">
        <w:rPr>
          <w:color w:val="000000"/>
        </w:rPr>
        <w:t>4</w:t>
      </w:r>
      <w:r w:rsidRPr="0039099C">
        <w:rPr>
          <w:color w:val="000000"/>
        </w:rPr>
        <w:t xml:space="preserve">, 1, </w:t>
      </w:r>
      <w:r w:rsidR="0061124E">
        <w:rPr>
          <w:color w:val="000000"/>
        </w:rPr>
        <w:t>3</w:t>
      </w:r>
      <w:r w:rsidRPr="0039099C">
        <w:rPr>
          <w:color w:val="000000"/>
        </w:rPr>
        <w:t xml:space="preserve">, </w:t>
      </w:r>
      <w:r w:rsidR="0061124E">
        <w:rPr>
          <w:color w:val="000000"/>
        </w:rPr>
        <w:t>2</w:t>
      </w:r>
      <w:r w:rsidRPr="00AE7C0F">
        <w:rPr>
          <w:color w:val="000000"/>
        </w:rPr>
        <w:t xml:space="preserve"> </w:t>
      </w:r>
      <w:r>
        <w:t xml:space="preserve">       </w:t>
      </w:r>
    </w:p>
    <w:p w14:paraId="69FE547F" w14:textId="77777777" w:rsidR="006467C2" w:rsidRPr="003F7E82" w:rsidRDefault="006467C2" w:rsidP="006467C2">
      <w:pPr>
        <w:shd w:val="clear" w:color="auto" w:fill="FFFFFF"/>
        <w:rPr>
          <w:rFonts w:ascii="Arimo" w:hAnsi="Arimo" w:cs="Arial"/>
          <w:color w:val="000000"/>
          <w:sz w:val="21"/>
          <w:szCs w:val="21"/>
        </w:rPr>
      </w:pPr>
      <w:r w:rsidRPr="003F7E82">
        <w:rPr>
          <w:rFonts w:ascii="Arimo" w:hAnsi="Arimo" w:cs="Arial"/>
          <w:color w:val="000000"/>
          <w:sz w:val="21"/>
          <w:szCs w:val="21"/>
          <w:lang w:val="en-US"/>
        </w:rPr>
        <w:t> </w:t>
      </w:r>
    </w:p>
    <w:p w14:paraId="6D52DE1E" w14:textId="2B48B6D2" w:rsidR="00D1552F" w:rsidRDefault="000A78C5" w:rsidP="00D11248">
      <w:pPr>
        <w:autoSpaceDE w:val="0"/>
        <w:autoSpaceDN w:val="0"/>
        <w:adjustRightInd w:val="0"/>
        <w:spacing w:after="68" w:line="360" w:lineRule="auto"/>
        <w:ind w:left="3402" w:hanging="522"/>
      </w:pPr>
      <w:r>
        <w:rPr>
          <w:noProof/>
        </w:rPr>
        <w:drawing>
          <wp:inline distT="0" distB="0" distL="0" distR="0" wp14:anchorId="5DC95028" wp14:editId="03609535">
            <wp:extent cx="962025" cy="90487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904875"/>
                    </a:xfrm>
                    <a:prstGeom prst="rect">
                      <a:avLst/>
                    </a:prstGeom>
                    <a:noFill/>
                    <a:ln>
                      <a:noFill/>
                    </a:ln>
                  </pic:spPr>
                </pic:pic>
              </a:graphicData>
            </a:graphic>
          </wp:inline>
        </w:drawing>
      </w:r>
    </w:p>
    <w:p w14:paraId="54F668BF" w14:textId="77777777" w:rsidR="00D11248" w:rsidRPr="00D11248" w:rsidRDefault="00D11248" w:rsidP="00D11248">
      <w:pPr>
        <w:autoSpaceDE w:val="0"/>
        <w:autoSpaceDN w:val="0"/>
        <w:adjustRightInd w:val="0"/>
        <w:spacing w:after="68" w:line="360" w:lineRule="auto"/>
        <w:ind w:left="3402" w:hanging="522"/>
      </w:pPr>
    </w:p>
    <w:p w14:paraId="1F202135" w14:textId="77777777" w:rsidR="001E5198" w:rsidRPr="00AE7C0F" w:rsidRDefault="001E5198" w:rsidP="00AA28C5">
      <w:pPr>
        <w:pStyle w:val="22"/>
        <w:spacing w:after="0" w:line="360" w:lineRule="auto"/>
        <w:ind w:left="0"/>
        <w:jc w:val="both"/>
        <w:rPr>
          <w:b/>
        </w:rPr>
      </w:pPr>
      <w:r w:rsidRPr="00AE7C0F">
        <w:rPr>
          <w:b/>
          <w:bCs/>
          <w:u w:val="single"/>
        </w:rPr>
        <w:t>ΗΜΙΑΡΒΥΛΑ ΑΣΦΑΛΕΙΑΣ EN 20345:2011 (S3-SRC)</w:t>
      </w:r>
      <w:r w:rsidR="006B65EC" w:rsidRPr="006B65EC">
        <w:rPr>
          <w:b/>
          <w:bCs/>
          <w:u w:val="single"/>
        </w:rPr>
        <w:t xml:space="preserve"> </w:t>
      </w:r>
      <w:r w:rsidR="006B65EC" w:rsidRPr="0092185A">
        <w:rPr>
          <w:b/>
          <w:bCs/>
          <w:u w:val="single"/>
        </w:rPr>
        <w:t>(CPV:18</w:t>
      </w:r>
      <w:r w:rsidR="006B65EC">
        <w:rPr>
          <w:b/>
          <w:bCs/>
          <w:u w:val="single"/>
        </w:rPr>
        <w:t>8</w:t>
      </w:r>
      <w:r w:rsidR="006B65EC" w:rsidRPr="0092185A">
        <w:rPr>
          <w:b/>
          <w:bCs/>
          <w:u w:val="single"/>
        </w:rPr>
        <w:t xml:space="preserve"> </w:t>
      </w:r>
      <w:r w:rsidR="006B65EC">
        <w:rPr>
          <w:b/>
          <w:bCs/>
          <w:u w:val="single"/>
        </w:rPr>
        <w:t>3</w:t>
      </w:r>
      <w:r w:rsidR="006B65EC" w:rsidRPr="0092185A">
        <w:rPr>
          <w:b/>
          <w:bCs/>
          <w:u w:val="single"/>
        </w:rPr>
        <w:t>0</w:t>
      </w:r>
      <w:r w:rsidR="001D453F">
        <w:rPr>
          <w:b/>
          <w:bCs/>
          <w:u w:val="single"/>
        </w:rPr>
        <w:t>0</w:t>
      </w:r>
      <w:r w:rsidR="006B65EC" w:rsidRPr="0092185A">
        <w:rPr>
          <w:b/>
          <w:bCs/>
          <w:u w:val="single"/>
        </w:rPr>
        <w:t>00-</w:t>
      </w:r>
      <w:r w:rsidR="006B65EC">
        <w:rPr>
          <w:b/>
          <w:bCs/>
          <w:u w:val="single"/>
        </w:rPr>
        <w:t>6</w:t>
      </w:r>
      <w:r w:rsidR="006B65EC" w:rsidRPr="0092185A">
        <w:rPr>
          <w:b/>
          <w:bCs/>
          <w:u w:val="single"/>
        </w:rPr>
        <w:t>)</w:t>
      </w:r>
      <w:r w:rsidR="006B65EC">
        <w:rPr>
          <w:b/>
          <w:bCs/>
        </w:rPr>
        <w:t>:</w:t>
      </w:r>
    </w:p>
    <w:p w14:paraId="2EA6AEEB" w14:textId="77777777" w:rsidR="001E5198" w:rsidRPr="00AE7C0F" w:rsidRDefault="001E5198" w:rsidP="006B65EC">
      <w:pPr>
        <w:spacing w:line="360" w:lineRule="auto"/>
        <w:jc w:val="both"/>
      </w:pPr>
      <w:r w:rsidRPr="00AE7C0F">
        <w:t>Για τους εργάτες κήπων, εργάτες και τεχνικούς τμήματος μικροέργων (</w:t>
      </w:r>
      <w:r w:rsidRPr="00154595">
        <w:rPr>
          <w:i/>
        </w:rPr>
        <w:t>ελαιοχρωματιστές, οικοδόμοι, σιδεράδες</w:t>
      </w:r>
      <w:r w:rsidRPr="00AE7C0F">
        <w:t xml:space="preserve">), υδραυλικούς, οδηγούς και συνοδούς απορριμματοφόρων, οδοκαθαριστές, σχολικούς φυλακές, καθαρίστριες εσωτερικών χώρων και τους επιβλέποντες των παραπάνω εργαζομένων. </w:t>
      </w:r>
    </w:p>
    <w:p w14:paraId="4B913DD8" w14:textId="77777777" w:rsidR="001E5198" w:rsidRPr="00AE7C0F" w:rsidRDefault="001E5198" w:rsidP="006B65EC">
      <w:pPr>
        <w:pStyle w:val="22"/>
        <w:numPr>
          <w:ilvl w:val="1"/>
          <w:numId w:val="11"/>
        </w:numPr>
        <w:spacing w:after="0" w:line="360" w:lineRule="auto"/>
        <w:ind w:left="0" w:firstLine="0"/>
        <w:jc w:val="both"/>
      </w:pPr>
      <w:r w:rsidRPr="00AE7C0F">
        <w:rPr>
          <w:b/>
        </w:rPr>
        <w:t xml:space="preserve">Πρότυπα: </w:t>
      </w:r>
      <w:r w:rsidRPr="00AE7C0F">
        <w:rPr>
          <w:lang w:val="en-US"/>
        </w:rPr>
        <w:t>EN</w:t>
      </w:r>
      <w:r w:rsidRPr="00AE7C0F">
        <w:t xml:space="preserve"> 20345:2011 (</w:t>
      </w:r>
      <w:r w:rsidRPr="00AE7C0F">
        <w:rPr>
          <w:lang w:val="en-US"/>
        </w:rPr>
        <w:t>S</w:t>
      </w:r>
      <w:r w:rsidRPr="00AE7C0F">
        <w:t>3-</w:t>
      </w:r>
      <w:r w:rsidRPr="00AE7C0F">
        <w:rPr>
          <w:lang w:val="en-US"/>
        </w:rPr>
        <w:t>SRC</w:t>
      </w:r>
      <w:r w:rsidRPr="00AE7C0F">
        <w:t xml:space="preserve">).  Ικανοποίηση προτύπων ΕΛΟΤ </w:t>
      </w:r>
      <w:r w:rsidRPr="00AE7C0F">
        <w:rPr>
          <w:lang w:val="en-US"/>
        </w:rPr>
        <w:t>EN</w:t>
      </w:r>
      <w:r w:rsidRPr="00AE7C0F">
        <w:t xml:space="preserve"> </w:t>
      </w:r>
      <w:r w:rsidRPr="00AE7C0F">
        <w:rPr>
          <w:lang w:val="en-US"/>
        </w:rPr>
        <w:t>ISO</w:t>
      </w:r>
      <w:r w:rsidRPr="00AE7C0F">
        <w:t xml:space="preserve"> 39044 &amp; ΕΛΟΤ </w:t>
      </w:r>
      <w:r w:rsidRPr="00AE7C0F">
        <w:rPr>
          <w:lang w:val="en-US"/>
        </w:rPr>
        <w:t>EN</w:t>
      </w:r>
      <w:r w:rsidRPr="00AE7C0F">
        <w:t xml:space="preserve"> 90345</w:t>
      </w:r>
    </w:p>
    <w:p w14:paraId="1DFE6475" w14:textId="77777777" w:rsidR="001E5198" w:rsidRPr="00AE7C0F" w:rsidRDefault="001E5198" w:rsidP="00AA28C5">
      <w:pPr>
        <w:pStyle w:val="22"/>
        <w:numPr>
          <w:ilvl w:val="1"/>
          <w:numId w:val="11"/>
        </w:numPr>
        <w:spacing w:after="0" w:line="360" w:lineRule="auto"/>
        <w:jc w:val="both"/>
        <w:rPr>
          <w:lang w:val="en-US"/>
        </w:rPr>
      </w:pPr>
      <w:r w:rsidRPr="00AE7C0F">
        <w:rPr>
          <w:b/>
        </w:rPr>
        <w:t>Σήμανση:</w:t>
      </w:r>
      <w:r w:rsidRPr="00AE7C0F">
        <w:t xml:space="preserve"> </w:t>
      </w:r>
      <w:r w:rsidRPr="00AE7C0F">
        <w:rPr>
          <w:lang w:val="en-US"/>
        </w:rPr>
        <w:t>CE</w:t>
      </w:r>
    </w:p>
    <w:p w14:paraId="7351D6E3" w14:textId="6C5F3D95" w:rsidR="004B2752" w:rsidRPr="002E47F9" w:rsidRDefault="001E5198" w:rsidP="004B2752">
      <w:pPr>
        <w:pStyle w:val="ab"/>
        <w:numPr>
          <w:ilvl w:val="1"/>
          <w:numId w:val="12"/>
        </w:numPr>
        <w:spacing w:line="360" w:lineRule="auto"/>
        <w:ind w:left="0" w:firstLine="0"/>
        <w:jc w:val="both"/>
        <w:rPr>
          <w:rFonts w:ascii="Times New Roman" w:hAnsi="Times New Roman"/>
        </w:rPr>
      </w:pPr>
      <w:r w:rsidRPr="004B2752">
        <w:rPr>
          <w:rFonts w:ascii="Times New Roman" w:eastAsia="Times New Roman" w:hAnsi="Times New Roman"/>
          <w:b/>
          <w:sz w:val="24"/>
          <w:szCs w:val="24"/>
          <w:lang w:eastAsia="el-GR"/>
        </w:rPr>
        <w:t xml:space="preserve">Χαρακτηριστικά: </w:t>
      </w:r>
      <w:r w:rsidRPr="004B2752">
        <w:rPr>
          <w:rFonts w:ascii="Times New Roman" w:eastAsia="Times New Roman" w:hAnsi="Times New Roman"/>
          <w:sz w:val="24"/>
          <w:szCs w:val="24"/>
          <w:lang w:eastAsia="el-GR"/>
        </w:rPr>
        <w:t xml:space="preserve">υποδήματα </w:t>
      </w:r>
      <w:r w:rsidR="00FF0DCF" w:rsidRPr="004B2752">
        <w:rPr>
          <w:rFonts w:ascii="Times New Roman" w:hAnsi="Times New Roman"/>
          <w:color w:val="000000"/>
          <w:sz w:val="24"/>
          <w:szCs w:val="24"/>
          <w:shd w:val="clear" w:color="auto" w:fill="FFFFFF"/>
        </w:rPr>
        <w:t>εξαιρετικά ελαφριά, μη μεταλλικής προστασίας από αδιαβροχοποιημένο σχιστό δέρμα τύπου Nabuk πάχους 2,00mm και εσωτερικά αδιάβροχο και αναπνέων αντιιδρωτικό</w:t>
      </w:r>
      <w:r w:rsidR="00916CA9">
        <w:rPr>
          <w:rFonts w:ascii="Times New Roman" w:hAnsi="Times New Roman"/>
          <w:color w:val="000000"/>
          <w:sz w:val="24"/>
          <w:szCs w:val="24"/>
          <w:shd w:val="clear" w:color="auto" w:fill="FFFFFF"/>
        </w:rPr>
        <w:t xml:space="preserve">, </w:t>
      </w:r>
      <w:r w:rsidR="00FF0DCF" w:rsidRPr="004B2752">
        <w:rPr>
          <w:rFonts w:ascii="Times New Roman" w:hAnsi="Times New Roman"/>
          <w:color w:val="000000"/>
          <w:sz w:val="24"/>
          <w:szCs w:val="24"/>
          <w:shd w:val="clear" w:color="auto" w:fill="FFFFFF"/>
        </w:rPr>
        <w:t xml:space="preserve">με ραφή συγκράτησης αστραγάλου, μη μεταλλικούς κρίκους κορδονιών με σταθερούς τους κάτω και ανοικτούς τους δύο επάνω για γρήγορη τοποθέτηση και αφαίρεση, αντανακλαστικά στοιχεία στα πλαϊνά,  στο πίσω μέρος και τη γλώσσα, </w:t>
      </w:r>
      <w:r w:rsidR="007E4B01" w:rsidRPr="004B2752">
        <w:rPr>
          <w:rFonts w:ascii="Times New Roman" w:hAnsi="Times New Roman"/>
          <w:color w:val="000000"/>
          <w:sz w:val="24"/>
          <w:szCs w:val="24"/>
          <w:shd w:val="clear" w:color="auto" w:fill="FFFFFF"/>
        </w:rPr>
        <w:t xml:space="preserve">με </w:t>
      </w:r>
      <w:r w:rsidR="00FF0DCF" w:rsidRPr="004B2752">
        <w:rPr>
          <w:rFonts w:ascii="Times New Roman" w:eastAsia="Times New Roman" w:hAnsi="Times New Roman"/>
          <w:sz w:val="24"/>
          <w:szCs w:val="24"/>
          <w:lang w:eastAsia="el-GR"/>
        </w:rPr>
        <w:t>πολυκαρβονική προστασία δακτύλων</w:t>
      </w:r>
      <w:r w:rsidR="007E4B01" w:rsidRPr="004B2752">
        <w:rPr>
          <w:rFonts w:ascii="Times New Roman" w:eastAsia="Times New Roman" w:hAnsi="Times New Roman"/>
          <w:sz w:val="24"/>
          <w:szCs w:val="24"/>
          <w:lang w:eastAsia="el-GR"/>
        </w:rPr>
        <w:t xml:space="preserve">, </w:t>
      </w:r>
      <w:r w:rsidR="007E4B01" w:rsidRPr="004B2752">
        <w:rPr>
          <w:rFonts w:ascii="Times New Roman" w:hAnsi="Times New Roman"/>
          <w:color w:val="000000"/>
          <w:sz w:val="24"/>
          <w:szCs w:val="24"/>
          <w:shd w:val="clear" w:color="auto" w:fill="FFFFFF"/>
        </w:rPr>
        <w:t>ανατομικοί αντ</w:t>
      </w:r>
      <w:r w:rsidR="00FF5806">
        <w:rPr>
          <w:rFonts w:ascii="Times New Roman" w:hAnsi="Times New Roman"/>
          <w:color w:val="000000"/>
          <w:sz w:val="24"/>
          <w:szCs w:val="24"/>
          <w:shd w:val="clear" w:color="auto" w:fill="FFFFFF"/>
        </w:rPr>
        <w:t>ι</w:t>
      </w:r>
      <w:r w:rsidR="007E4B01" w:rsidRPr="004B2752">
        <w:rPr>
          <w:rFonts w:ascii="Times New Roman" w:hAnsi="Times New Roman"/>
          <w:color w:val="000000"/>
          <w:sz w:val="24"/>
          <w:szCs w:val="24"/>
          <w:shd w:val="clear" w:color="auto" w:fill="FFFFFF"/>
        </w:rPr>
        <w:t>μυκητιακοί πάτοι,</w:t>
      </w:r>
      <w:r w:rsidR="005F36DD" w:rsidRPr="004B2752">
        <w:rPr>
          <w:rFonts w:ascii="Times New Roman" w:hAnsi="Times New Roman"/>
          <w:color w:val="000000"/>
          <w:sz w:val="24"/>
          <w:szCs w:val="24"/>
          <w:shd w:val="clear" w:color="auto" w:fill="FFFFFF"/>
        </w:rPr>
        <w:t xml:space="preserve"> </w:t>
      </w:r>
      <w:r w:rsidR="00FF5806" w:rsidRPr="004B2752">
        <w:rPr>
          <w:rFonts w:ascii="Times New Roman" w:hAnsi="Times New Roman"/>
          <w:color w:val="000000"/>
          <w:sz w:val="24"/>
          <w:szCs w:val="24"/>
          <w:shd w:val="clear" w:color="auto" w:fill="FFFFFF"/>
        </w:rPr>
        <w:t>καθώς</w:t>
      </w:r>
      <w:r w:rsidR="008D0EBA" w:rsidRPr="004B2752">
        <w:rPr>
          <w:rFonts w:ascii="Times New Roman" w:hAnsi="Times New Roman"/>
          <w:color w:val="000000"/>
          <w:sz w:val="24"/>
          <w:szCs w:val="24"/>
          <w:shd w:val="clear" w:color="auto" w:fill="FFFFFF"/>
        </w:rPr>
        <w:t xml:space="preserve"> και</w:t>
      </w:r>
      <w:r w:rsidR="00FF0DCF" w:rsidRPr="004B2752">
        <w:rPr>
          <w:rFonts w:ascii="Times New Roman" w:hAnsi="Times New Roman"/>
          <w:color w:val="000000"/>
          <w:sz w:val="24"/>
          <w:szCs w:val="24"/>
          <w:shd w:val="clear" w:color="auto" w:fill="FFFFFF"/>
        </w:rPr>
        <w:t xml:space="preserve"> </w:t>
      </w:r>
      <w:r w:rsidR="00FF5806" w:rsidRPr="004B2752">
        <w:rPr>
          <w:rFonts w:ascii="Times New Roman" w:hAnsi="Times New Roman"/>
          <w:color w:val="000000"/>
          <w:sz w:val="24"/>
          <w:szCs w:val="24"/>
          <w:shd w:val="clear" w:color="auto" w:fill="FFFFFF"/>
        </w:rPr>
        <w:t>σόλα</w:t>
      </w:r>
      <w:r w:rsidR="00D662A7" w:rsidRPr="004B2752">
        <w:rPr>
          <w:rFonts w:ascii="Times New Roman" w:hAnsi="Times New Roman"/>
          <w:color w:val="000000"/>
          <w:sz w:val="24"/>
          <w:szCs w:val="24"/>
          <w:shd w:val="clear" w:color="auto" w:fill="FFFFFF"/>
        </w:rPr>
        <w:t xml:space="preserve"> με </w:t>
      </w:r>
      <w:r w:rsidR="004B2752" w:rsidRPr="004B2752">
        <w:rPr>
          <w:rFonts w:ascii="Times New Roman" w:hAnsi="Times New Roman"/>
          <w:color w:val="000000"/>
          <w:sz w:val="24"/>
          <w:szCs w:val="24"/>
          <w:shd w:val="clear" w:color="auto" w:fill="FFFFFF"/>
        </w:rPr>
        <w:t>αντιολισθητική</w:t>
      </w:r>
      <w:r w:rsidR="00FF0DCF" w:rsidRPr="004B2752">
        <w:rPr>
          <w:rFonts w:ascii="Times New Roman" w:hAnsi="Times New Roman"/>
          <w:color w:val="000000"/>
          <w:sz w:val="24"/>
          <w:szCs w:val="24"/>
          <w:shd w:val="clear" w:color="auto" w:fill="FFFFFF"/>
        </w:rPr>
        <w:t xml:space="preserve"> SRC από διπλής πυκνότητας πολυουρεθάνη με αντικραδασμική,  αντιστατική και ανθεκτική σε λάδια και οξέα</w:t>
      </w:r>
      <w:r w:rsidR="008D0EBA" w:rsidRPr="004B2752">
        <w:rPr>
          <w:rFonts w:ascii="Times New Roman" w:hAnsi="Times New Roman"/>
          <w:color w:val="000000"/>
          <w:sz w:val="24"/>
          <w:szCs w:val="24"/>
          <w:shd w:val="clear" w:color="auto" w:fill="FFFFFF"/>
        </w:rPr>
        <w:t xml:space="preserve">,  </w:t>
      </w:r>
      <w:r w:rsidR="00FF0DCF" w:rsidRPr="004B2752">
        <w:rPr>
          <w:rFonts w:ascii="Times New Roman" w:eastAsia="Times New Roman" w:hAnsi="Times New Roman"/>
          <w:sz w:val="24"/>
          <w:szCs w:val="24"/>
          <w:lang w:eastAsia="el-GR"/>
        </w:rPr>
        <w:t xml:space="preserve"> μέγεθος 3</w:t>
      </w:r>
      <w:r w:rsidR="005F6CD9">
        <w:rPr>
          <w:rFonts w:ascii="Times New Roman" w:eastAsia="Times New Roman" w:hAnsi="Times New Roman"/>
          <w:sz w:val="24"/>
          <w:szCs w:val="24"/>
          <w:lang w:eastAsia="el-GR"/>
        </w:rPr>
        <w:t>7</w:t>
      </w:r>
      <w:r w:rsidR="00FF0DCF" w:rsidRPr="004B2752">
        <w:rPr>
          <w:rFonts w:ascii="Times New Roman" w:eastAsia="Times New Roman" w:hAnsi="Times New Roman"/>
          <w:sz w:val="24"/>
          <w:szCs w:val="24"/>
          <w:lang w:eastAsia="el-GR"/>
        </w:rPr>
        <w:t xml:space="preserve">-48, με ημερομηνία παραγωγής, </w:t>
      </w:r>
      <w:r w:rsidR="007932AC">
        <w:rPr>
          <w:rFonts w:ascii="Times New Roman" w:eastAsia="Times New Roman" w:hAnsi="Times New Roman"/>
          <w:sz w:val="24"/>
          <w:szCs w:val="24"/>
          <w:lang w:eastAsia="el-GR"/>
        </w:rPr>
        <w:t>τρίτου</w:t>
      </w:r>
      <w:r w:rsidR="00FF0DCF" w:rsidRPr="004B2752">
        <w:rPr>
          <w:rFonts w:ascii="Times New Roman" w:eastAsia="Times New Roman" w:hAnsi="Times New Roman"/>
          <w:sz w:val="24"/>
          <w:szCs w:val="24"/>
          <w:lang w:eastAsia="el-GR"/>
        </w:rPr>
        <w:t xml:space="preserve">  </w:t>
      </w:r>
      <w:r w:rsidR="000F1A49" w:rsidRPr="004B2752">
        <w:rPr>
          <w:rFonts w:ascii="Times New Roman" w:eastAsia="Times New Roman" w:hAnsi="Times New Roman"/>
          <w:sz w:val="24"/>
          <w:szCs w:val="24"/>
          <w:lang w:eastAsia="el-GR"/>
        </w:rPr>
        <w:t>τετράμηνου</w:t>
      </w:r>
      <w:r w:rsidR="00FF0DCF" w:rsidRPr="004B2752">
        <w:rPr>
          <w:rFonts w:ascii="Times New Roman" w:eastAsia="Times New Roman" w:hAnsi="Times New Roman"/>
          <w:sz w:val="24"/>
          <w:szCs w:val="24"/>
          <w:lang w:eastAsia="el-GR"/>
        </w:rPr>
        <w:t xml:space="preserve"> 2020 και έπειτα</w:t>
      </w:r>
    </w:p>
    <w:p w14:paraId="29DE1EBD" w14:textId="3BC5C565" w:rsidR="004B2752" w:rsidRDefault="004B2752" w:rsidP="004B2752">
      <w:pPr>
        <w:pStyle w:val="ab"/>
        <w:spacing w:line="360" w:lineRule="auto"/>
        <w:ind w:left="0"/>
        <w:jc w:val="both"/>
        <w:rPr>
          <w:rFonts w:ascii="Times New Roman" w:hAnsi="Times New Roman"/>
        </w:rPr>
      </w:pPr>
    </w:p>
    <w:p w14:paraId="6CE4A64E" w14:textId="5C04E491" w:rsidR="00FA7B08" w:rsidRPr="004B2752" w:rsidRDefault="001E5198" w:rsidP="004B2752">
      <w:pPr>
        <w:pStyle w:val="ab"/>
        <w:spacing w:line="360" w:lineRule="auto"/>
        <w:ind w:left="0"/>
        <w:jc w:val="both"/>
        <w:rPr>
          <w:rFonts w:ascii="Times New Roman" w:hAnsi="Times New Roman"/>
        </w:rPr>
      </w:pPr>
      <w:r w:rsidRPr="004B2752">
        <w:rPr>
          <w:rFonts w:ascii="Times New Roman" w:hAnsi="Times New Roman"/>
          <w:b/>
          <w:u w:val="single"/>
        </w:rPr>
        <w:t xml:space="preserve">ΓΑΛΟΤΣΕΣ ΑΣΦΑΛΕΙΑΣ </w:t>
      </w:r>
      <w:r w:rsidRPr="004B2752">
        <w:rPr>
          <w:rFonts w:ascii="Times New Roman" w:hAnsi="Times New Roman"/>
          <w:b/>
          <w:u w:val="single"/>
          <w:lang w:val="en-US"/>
        </w:rPr>
        <w:t>S</w:t>
      </w:r>
      <w:r w:rsidR="00FA7B08" w:rsidRPr="004B2752">
        <w:rPr>
          <w:rFonts w:ascii="Times New Roman" w:hAnsi="Times New Roman"/>
          <w:b/>
          <w:u w:val="single"/>
        </w:rPr>
        <w:t>5</w:t>
      </w:r>
      <w:r w:rsidR="00FA7B08" w:rsidRPr="004B2752">
        <w:rPr>
          <w:rFonts w:ascii="Times New Roman" w:hAnsi="Times New Roman"/>
          <w:b/>
          <w:bCs/>
          <w:u w:val="single"/>
        </w:rPr>
        <w:t xml:space="preserve"> </w:t>
      </w:r>
      <w:r w:rsidR="006B65EC" w:rsidRPr="004B2752">
        <w:rPr>
          <w:rFonts w:ascii="Times New Roman" w:hAnsi="Times New Roman"/>
          <w:b/>
          <w:bCs/>
          <w:u w:val="single"/>
        </w:rPr>
        <w:t>(</w:t>
      </w:r>
      <w:r w:rsidR="00FA7B08" w:rsidRPr="004B2752">
        <w:rPr>
          <w:rFonts w:ascii="Times New Roman" w:hAnsi="Times New Roman"/>
          <w:b/>
          <w:bCs/>
          <w:u w:val="single"/>
        </w:rPr>
        <w:t>CPV</w:t>
      </w:r>
      <w:r w:rsidR="006B65EC" w:rsidRPr="004B2752">
        <w:rPr>
          <w:rFonts w:ascii="Times New Roman" w:hAnsi="Times New Roman"/>
          <w:b/>
          <w:bCs/>
          <w:u w:val="single"/>
        </w:rPr>
        <w:t>:</w:t>
      </w:r>
      <w:r w:rsidR="00FA7B08" w:rsidRPr="004B2752">
        <w:rPr>
          <w:rFonts w:ascii="Times New Roman" w:hAnsi="Times New Roman"/>
          <w:b/>
          <w:bCs/>
          <w:u w:val="single"/>
        </w:rPr>
        <w:t xml:space="preserve"> 188 16000-2</w:t>
      </w:r>
      <w:r w:rsidR="006B65EC" w:rsidRPr="004B2752">
        <w:rPr>
          <w:rFonts w:ascii="Times New Roman" w:hAnsi="Times New Roman"/>
          <w:b/>
          <w:bCs/>
          <w:u w:val="single"/>
        </w:rPr>
        <w:t>)</w:t>
      </w:r>
      <w:r w:rsidR="00FA7B08" w:rsidRPr="004B2752">
        <w:rPr>
          <w:rFonts w:ascii="Times New Roman" w:hAnsi="Times New Roman"/>
          <w:b/>
          <w:bCs/>
        </w:rPr>
        <w:t xml:space="preserve"> </w:t>
      </w:r>
    </w:p>
    <w:p w14:paraId="1ACD02A9" w14:textId="77777777" w:rsidR="001E5198" w:rsidRPr="00AE7C0F" w:rsidRDefault="001E5198" w:rsidP="00B41FC5">
      <w:pPr>
        <w:pStyle w:val="22"/>
        <w:spacing w:after="0" w:line="360" w:lineRule="auto"/>
        <w:ind w:left="0"/>
        <w:jc w:val="both"/>
      </w:pPr>
      <w:r w:rsidRPr="00AE7C0F">
        <w:t>Για τους απασχολούμενους στην ύπαιθρο υπό βροχή και σε υγρούς χώρους τους χειμερινούς μήνες.</w:t>
      </w:r>
    </w:p>
    <w:p w14:paraId="45EBDED7" w14:textId="77777777" w:rsidR="001E5198" w:rsidRPr="00AE7C0F" w:rsidRDefault="001E5198" w:rsidP="006B65EC">
      <w:pPr>
        <w:pStyle w:val="22"/>
        <w:numPr>
          <w:ilvl w:val="1"/>
          <w:numId w:val="11"/>
        </w:numPr>
        <w:spacing w:after="0" w:line="360" w:lineRule="auto"/>
        <w:ind w:left="0" w:firstLine="0"/>
        <w:jc w:val="both"/>
      </w:pPr>
      <w:r w:rsidRPr="00AE7C0F">
        <w:rPr>
          <w:b/>
        </w:rPr>
        <w:t>Πρότυπα:</w:t>
      </w:r>
      <w:r w:rsidRPr="00AE7C0F">
        <w:t xml:space="preserve"> ΕΝ 20345:2011 (</w:t>
      </w:r>
      <w:r w:rsidRPr="00AE7C0F">
        <w:rPr>
          <w:lang w:val="en-US"/>
        </w:rPr>
        <w:t>S</w:t>
      </w:r>
      <w:r w:rsidRPr="00AE7C0F">
        <w:t>5-</w:t>
      </w:r>
      <w:r w:rsidRPr="00AE7C0F">
        <w:rPr>
          <w:lang w:val="en-US"/>
        </w:rPr>
        <w:t>SRC</w:t>
      </w:r>
      <w:r w:rsidRPr="00AE7C0F">
        <w:t xml:space="preserve">). Ικανοποίηση προτύπων ΕΛΟΤ </w:t>
      </w:r>
      <w:r w:rsidRPr="00AE7C0F">
        <w:rPr>
          <w:lang w:val="en-US"/>
        </w:rPr>
        <w:t>EN</w:t>
      </w:r>
      <w:r w:rsidRPr="00AE7C0F">
        <w:t xml:space="preserve"> </w:t>
      </w:r>
      <w:r w:rsidRPr="00AE7C0F">
        <w:rPr>
          <w:lang w:val="en-US"/>
        </w:rPr>
        <w:t>ISO</w:t>
      </w:r>
      <w:r w:rsidRPr="00AE7C0F">
        <w:t xml:space="preserve"> 39044 &amp; ΕΛΟΤ </w:t>
      </w:r>
      <w:r w:rsidRPr="00AE7C0F">
        <w:rPr>
          <w:lang w:val="en-US"/>
        </w:rPr>
        <w:t>EN</w:t>
      </w:r>
      <w:r w:rsidRPr="00AE7C0F">
        <w:t xml:space="preserve"> 90345</w:t>
      </w:r>
    </w:p>
    <w:p w14:paraId="04D0C8F5" w14:textId="77777777" w:rsidR="001E5198" w:rsidRPr="00AE7C0F" w:rsidRDefault="001E5198" w:rsidP="00AA28C5">
      <w:pPr>
        <w:pStyle w:val="22"/>
        <w:numPr>
          <w:ilvl w:val="1"/>
          <w:numId w:val="11"/>
        </w:numPr>
        <w:spacing w:after="0" w:line="360" w:lineRule="auto"/>
        <w:jc w:val="both"/>
        <w:rPr>
          <w:lang w:val="en-US"/>
        </w:rPr>
      </w:pPr>
      <w:r w:rsidRPr="00AE7C0F">
        <w:rPr>
          <w:b/>
        </w:rPr>
        <w:t>Σήμανση:</w:t>
      </w:r>
      <w:r w:rsidRPr="00AE7C0F">
        <w:t xml:space="preserve"> </w:t>
      </w:r>
      <w:r w:rsidRPr="00AE7C0F">
        <w:rPr>
          <w:lang w:val="en-US"/>
        </w:rPr>
        <w:t>CE</w:t>
      </w:r>
    </w:p>
    <w:p w14:paraId="58BA133A" w14:textId="77777777" w:rsidR="001E5198" w:rsidRDefault="001E5198" w:rsidP="006B65EC">
      <w:pPr>
        <w:pStyle w:val="ab"/>
        <w:numPr>
          <w:ilvl w:val="1"/>
          <w:numId w:val="11"/>
        </w:numPr>
        <w:spacing w:line="360" w:lineRule="auto"/>
        <w:ind w:left="0" w:firstLine="0"/>
        <w:jc w:val="both"/>
        <w:rPr>
          <w:rFonts w:ascii="Times New Roman" w:eastAsia="Times New Roman" w:hAnsi="Times New Roman"/>
          <w:sz w:val="24"/>
          <w:szCs w:val="24"/>
          <w:lang w:eastAsia="el-GR"/>
        </w:rPr>
      </w:pPr>
      <w:r w:rsidRPr="00AE7C0F">
        <w:rPr>
          <w:rFonts w:ascii="Times New Roman" w:eastAsia="Times New Roman" w:hAnsi="Times New Roman"/>
          <w:b/>
          <w:sz w:val="24"/>
          <w:szCs w:val="24"/>
          <w:lang w:eastAsia="el-GR"/>
        </w:rPr>
        <w:t>Χαρακτηριστικά:</w:t>
      </w:r>
      <w:r w:rsidRPr="00AE7C0F">
        <w:rPr>
          <w:rFonts w:ascii="Times New Roman" w:eastAsia="Times New Roman" w:hAnsi="Times New Roman"/>
          <w:sz w:val="24"/>
          <w:szCs w:val="24"/>
          <w:lang w:eastAsia="el-GR"/>
        </w:rPr>
        <w:t xml:space="preserve"> αδιάβροχη μπότα από συνθετικό υλικό, με βαμβακερή φόδρα, με αντιολισθητική σόλα νιτριλίου (</w:t>
      </w:r>
      <w:r w:rsidRPr="00AE7C0F">
        <w:rPr>
          <w:rFonts w:ascii="Times New Roman" w:eastAsia="Times New Roman" w:hAnsi="Times New Roman"/>
          <w:sz w:val="24"/>
          <w:szCs w:val="24"/>
          <w:lang w:val="en-US" w:eastAsia="el-GR"/>
        </w:rPr>
        <w:t>SRC</w:t>
      </w:r>
      <w:r w:rsidRPr="00AE7C0F">
        <w:rPr>
          <w:rFonts w:ascii="Times New Roman" w:eastAsia="Times New Roman" w:hAnsi="Times New Roman"/>
          <w:sz w:val="24"/>
          <w:szCs w:val="24"/>
          <w:lang w:eastAsia="el-GR"/>
        </w:rPr>
        <w:t xml:space="preserve">), προστασία της σόλας έναντι διάτρησης, προστασία </w:t>
      </w:r>
      <w:r w:rsidRPr="00AE7C0F">
        <w:rPr>
          <w:rFonts w:ascii="Times New Roman" w:eastAsia="Times New Roman" w:hAnsi="Times New Roman"/>
          <w:sz w:val="24"/>
          <w:szCs w:val="24"/>
          <w:lang w:eastAsia="el-GR"/>
        </w:rPr>
        <w:lastRenderedPageBreak/>
        <w:t xml:space="preserve">δακτύλων και πέλματος, απορρόφηση μηχανικής ενέργειας στην φτέρνα, ελαφριά και μέγεθος 36-48. </w:t>
      </w:r>
    </w:p>
    <w:p w14:paraId="34FBD3E7" w14:textId="77777777" w:rsidR="0052376B" w:rsidRDefault="0052376B" w:rsidP="00AF0119">
      <w:pPr>
        <w:pStyle w:val="ab"/>
        <w:spacing w:line="360" w:lineRule="auto"/>
        <w:ind w:left="0"/>
        <w:jc w:val="both"/>
        <w:rPr>
          <w:rFonts w:ascii="Times New Roman" w:eastAsia="Times New Roman" w:hAnsi="Times New Roman"/>
          <w:b/>
          <w:sz w:val="24"/>
          <w:szCs w:val="24"/>
          <w:u w:val="single"/>
          <w:lang w:eastAsia="el-GR"/>
        </w:rPr>
      </w:pPr>
    </w:p>
    <w:p w14:paraId="407E48F8" w14:textId="22F1E571" w:rsidR="00AF0119" w:rsidRDefault="00AF0119" w:rsidP="00AF0119">
      <w:pPr>
        <w:pStyle w:val="ab"/>
        <w:spacing w:line="360" w:lineRule="auto"/>
        <w:ind w:left="0"/>
        <w:jc w:val="both"/>
        <w:rPr>
          <w:rFonts w:ascii="Times New Roman" w:hAnsi="Times New Roman"/>
          <w:b/>
          <w:sz w:val="24"/>
          <w:szCs w:val="24"/>
          <w:u w:val="single"/>
        </w:rPr>
      </w:pPr>
      <w:r>
        <w:rPr>
          <w:rFonts w:ascii="Times New Roman" w:eastAsia="Times New Roman" w:hAnsi="Times New Roman"/>
          <w:b/>
          <w:sz w:val="24"/>
          <w:szCs w:val="24"/>
          <w:u w:val="single"/>
          <w:lang w:eastAsia="el-GR"/>
        </w:rPr>
        <w:t>ΣΕΤ ΝΙΤΣΕΡΑΔΑΣ ΜΕ ΑΝΑΚΛΑΣΤΙΚΕΣ ΙΔΙΟΤΗΤΕΣ</w:t>
      </w:r>
      <w:r w:rsidR="006B65EC">
        <w:rPr>
          <w:b/>
          <w:bCs/>
          <w:u w:val="single"/>
        </w:rPr>
        <w:t xml:space="preserve"> </w:t>
      </w:r>
      <w:r w:rsidR="006B65EC" w:rsidRPr="00F902FE">
        <w:rPr>
          <w:rFonts w:ascii="Times New Roman" w:hAnsi="Times New Roman"/>
          <w:b/>
          <w:sz w:val="24"/>
          <w:szCs w:val="24"/>
          <w:u w:val="single"/>
        </w:rPr>
        <w:t>(CPV:351 134</w:t>
      </w:r>
      <w:r>
        <w:rPr>
          <w:rFonts w:ascii="Times New Roman" w:hAnsi="Times New Roman"/>
          <w:b/>
          <w:sz w:val="24"/>
          <w:szCs w:val="24"/>
          <w:u w:val="single"/>
        </w:rPr>
        <w:t>4</w:t>
      </w:r>
      <w:r w:rsidR="006B65EC" w:rsidRPr="00F902FE">
        <w:rPr>
          <w:rFonts w:ascii="Times New Roman" w:hAnsi="Times New Roman"/>
          <w:b/>
          <w:sz w:val="24"/>
          <w:szCs w:val="24"/>
          <w:u w:val="single"/>
        </w:rPr>
        <w:t>0-</w:t>
      </w:r>
      <w:r>
        <w:rPr>
          <w:rFonts w:ascii="Times New Roman" w:hAnsi="Times New Roman"/>
          <w:b/>
          <w:sz w:val="24"/>
          <w:szCs w:val="24"/>
          <w:u w:val="single"/>
        </w:rPr>
        <w:t>5</w:t>
      </w:r>
      <w:r w:rsidR="006B65EC" w:rsidRPr="00F902FE">
        <w:rPr>
          <w:rFonts w:ascii="Times New Roman" w:hAnsi="Times New Roman"/>
          <w:b/>
          <w:sz w:val="24"/>
          <w:szCs w:val="24"/>
          <w:u w:val="single"/>
        </w:rPr>
        <w:t>):</w:t>
      </w:r>
    </w:p>
    <w:p w14:paraId="109BD21C" w14:textId="313C4207" w:rsidR="001E5198" w:rsidRPr="00AF0119" w:rsidRDefault="00AF0119" w:rsidP="006B65EC">
      <w:pPr>
        <w:pStyle w:val="ab"/>
        <w:spacing w:line="360" w:lineRule="auto"/>
        <w:ind w:left="0"/>
        <w:jc w:val="both"/>
        <w:rPr>
          <w:rFonts w:ascii="Times New Roman" w:eastAsia="Times New Roman" w:hAnsi="Times New Roman"/>
          <w:sz w:val="24"/>
          <w:szCs w:val="24"/>
          <w:lang w:eastAsia="el-GR"/>
        </w:rPr>
      </w:pPr>
      <w:r w:rsidRPr="00AF0119">
        <w:rPr>
          <w:rFonts w:ascii="Times New Roman" w:eastAsia="Times New Roman" w:hAnsi="Times New Roman"/>
          <w:sz w:val="24"/>
          <w:szCs w:val="24"/>
          <w:lang w:eastAsia="el-GR"/>
        </w:rPr>
        <w:t>Για τους απασχολούμενους στην ύπαιθρο υπό βροχή και σε υγρούς χώρους τους χειμερινούς μήνες.</w:t>
      </w:r>
    </w:p>
    <w:p w14:paraId="44D82BAD" w14:textId="595ACDD8" w:rsidR="001E5198" w:rsidRPr="00AE7C0F" w:rsidRDefault="001E5198" w:rsidP="00AA28C5">
      <w:pPr>
        <w:pStyle w:val="ab"/>
        <w:numPr>
          <w:ilvl w:val="1"/>
          <w:numId w:val="12"/>
        </w:numPr>
        <w:spacing w:after="0" w:line="360" w:lineRule="auto"/>
        <w:jc w:val="both"/>
        <w:rPr>
          <w:rFonts w:ascii="Times New Roman" w:eastAsia="Times New Roman" w:hAnsi="Times New Roman"/>
          <w:sz w:val="24"/>
          <w:szCs w:val="24"/>
          <w:lang w:eastAsia="el-GR"/>
        </w:rPr>
      </w:pPr>
      <w:r w:rsidRPr="00AE7C0F">
        <w:rPr>
          <w:rFonts w:ascii="Times New Roman" w:eastAsia="Times New Roman" w:hAnsi="Times New Roman"/>
          <w:b/>
          <w:sz w:val="24"/>
          <w:szCs w:val="24"/>
          <w:lang w:eastAsia="el-GR"/>
        </w:rPr>
        <w:t>Πρότυπα:</w:t>
      </w:r>
      <w:r w:rsidRPr="00AE7C0F">
        <w:rPr>
          <w:rFonts w:ascii="Times New Roman" w:eastAsia="Times New Roman" w:hAnsi="Times New Roman"/>
          <w:sz w:val="24"/>
          <w:szCs w:val="24"/>
          <w:lang w:eastAsia="el-GR"/>
        </w:rPr>
        <w:t xml:space="preserve"> </w:t>
      </w:r>
      <w:r w:rsidR="00AF0119">
        <w:rPr>
          <w:rFonts w:ascii="Arimo" w:hAnsi="Arimo"/>
          <w:color w:val="000000"/>
          <w:sz w:val="21"/>
          <w:szCs w:val="21"/>
        </w:rPr>
        <w:t>EN ISO 20471: 2013 Κλάση 3,  EN343:2003+A1:2007+AC:2009 Κλάση 3:3</w:t>
      </w:r>
    </w:p>
    <w:p w14:paraId="34106BD5" w14:textId="77777777" w:rsidR="001E5198" w:rsidRPr="00AE7C0F" w:rsidRDefault="001E5198" w:rsidP="00AA28C5">
      <w:pPr>
        <w:pStyle w:val="22"/>
        <w:numPr>
          <w:ilvl w:val="1"/>
          <w:numId w:val="12"/>
        </w:numPr>
        <w:spacing w:after="0" w:line="360" w:lineRule="auto"/>
        <w:jc w:val="both"/>
        <w:rPr>
          <w:lang w:val="en-US"/>
        </w:rPr>
      </w:pPr>
      <w:r w:rsidRPr="00AE7C0F">
        <w:rPr>
          <w:b/>
        </w:rPr>
        <w:t>Σήμανση:</w:t>
      </w:r>
      <w:r w:rsidRPr="00AE7C0F">
        <w:t xml:space="preserve"> </w:t>
      </w:r>
      <w:r w:rsidRPr="00AE7C0F">
        <w:rPr>
          <w:lang w:val="en-US"/>
        </w:rPr>
        <w:t>CE</w:t>
      </w:r>
    </w:p>
    <w:p w14:paraId="3636691F" w14:textId="241E56AA" w:rsidR="00F13437" w:rsidRPr="00F13437" w:rsidRDefault="001E5198" w:rsidP="00F13437">
      <w:pPr>
        <w:pStyle w:val="Web"/>
        <w:shd w:val="clear" w:color="auto" w:fill="FFFFFF"/>
        <w:spacing w:before="0" w:beforeAutospacing="0" w:after="0" w:afterAutospacing="0" w:line="360" w:lineRule="auto"/>
        <w:jc w:val="both"/>
      </w:pPr>
      <w:r w:rsidRPr="00F13437">
        <w:rPr>
          <w:b/>
        </w:rPr>
        <w:t>Χαρακτηριστικά:</w:t>
      </w:r>
      <w:r w:rsidRPr="00F13437">
        <w:t xml:space="preserve"> </w:t>
      </w:r>
      <w:r w:rsidR="00F13437" w:rsidRPr="00F13437">
        <w:t xml:space="preserve">Σετ </w:t>
      </w:r>
      <w:r w:rsidR="00E459D3">
        <w:t>μπουφ</w:t>
      </w:r>
      <w:r w:rsidR="007B028C">
        <w:t>ά</w:t>
      </w:r>
      <w:r w:rsidR="00E459D3">
        <w:t>ν-</w:t>
      </w:r>
      <w:r w:rsidR="00F13437" w:rsidRPr="00F13437">
        <w:t xml:space="preserve"> παντελόνι από 130 GSM </w:t>
      </w:r>
      <w:r w:rsidR="00F13437" w:rsidRPr="00C63933">
        <w:t>τύπου Oxford</w:t>
      </w:r>
      <w:r w:rsidR="00F13437" w:rsidRPr="00F13437">
        <w:t xml:space="preserve"> /Nylon με επένδυση PU, σε</w:t>
      </w:r>
      <w:r w:rsidR="00F13437" w:rsidRPr="00AF0119">
        <w:t xml:space="preserve"> </w:t>
      </w:r>
      <w:r w:rsidR="00F13437" w:rsidRPr="0092185A">
        <w:t>χρώμα</w:t>
      </w:r>
      <w:r w:rsidR="00F13437">
        <w:t xml:space="preserve"> </w:t>
      </w:r>
      <w:r w:rsidR="00F13437" w:rsidRPr="0092185A">
        <w:t>κίτρινο φωσφόριζέ το πάνω μέρος και μπλε σκούρο το κάτω μέρος</w:t>
      </w:r>
      <w:r w:rsidR="00F13437" w:rsidRPr="00F13437">
        <w:t xml:space="preserve"> με ανακλαστικές ταινίες. </w:t>
      </w:r>
      <w:r w:rsidR="007B028C">
        <w:t>Μπουφάν</w:t>
      </w:r>
      <w:r w:rsidR="00F13437" w:rsidRPr="00F13437">
        <w:t xml:space="preserve"> με κρυφή κουκούλα, δύο τσέπες στη μέση, αεριζόμενη πλάτη, κλείσιμο μπροστά με φερμουάρ και κουμπιά τύπου τρουκ και αντιανεμικά μανίκια. Παντελόνι με ελαστική μέση και δύο τσέπες. Μέγιστη κλάση ανακλαστικότητας (3) , αδιαβροχοποίησης (3) και διαπνοής (3).</w:t>
      </w:r>
    </w:p>
    <w:p w14:paraId="487268BD" w14:textId="357947D6" w:rsidR="00F902FE" w:rsidRPr="00F902FE" w:rsidRDefault="00AF0119" w:rsidP="0052376B">
      <w:pPr>
        <w:pStyle w:val="Web"/>
        <w:shd w:val="clear" w:color="auto" w:fill="FFFFFF"/>
        <w:spacing w:before="0" w:beforeAutospacing="0" w:after="0" w:afterAutospacing="0"/>
        <w:rPr>
          <w:b/>
          <w:u w:val="single"/>
        </w:rPr>
      </w:pPr>
      <w:r>
        <w:rPr>
          <w:rFonts w:ascii="Arimo" w:hAnsi="Arimo"/>
          <w:color w:val="000000"/>
          <w:sz w:val="21"/>
          <w:szCs w:val="21"/>
        </w:rPr>
        <w:br/>
      </w:r>
      <w:r w:rsidR="001E5198" w:rsidRPr="00AE7C0F">
        <w:rPr>
          <w:b/>
          <w:u w:val="single"/>
        </w:rPr>
        <w:t>ΠΑΝΤΕΛΟΝΙ ΕΡΓΑΣΙΑΣ</w:t>
      </w:r>
      <w:r w:rsidR="00F902FE">
        <w:rPr>
          <w:b/>
          <w:u w:val="single"/>
        </w:rPr>
        <w:t xml:space="preserve"> </w:t>
      </w:r>
      <w:r w:rsidR="00F902FE" w:rsidRPr="00F902FE">
        <w:rPr>
          <w:b/>
          <w:u w:val="single"/>
        </w:rPr>
        <w:t>(CPV:351 13400-3):</w:t>
      </w:r>
    </w:p>
    <w:p w14:paraId="6828FF96" w14:textId="77777777" w:rsidR="001E5198" w:rsidRPr="00AE7C0F" w:rsidRDefault="001E5198" w:rsidP="00F902FE">
      <w:pPr>
        <w:pStyle w:val="22"/>
        <w:spacing w:after="0" w:line="360" w:lineRule="auto"/>
        <w:ind w:left="0"/>
        <w:jc w:val="both"/>
      </w:pPr>
      <w:r w:rsidRPr="00AE7C0F">
        <w:t xml:space="preserve">Για τους απασχολούμενους και επιβλέποντες σε εργασίες σε οδούς όπως ασφαλτοστρώσεις, τεχνικά έργα σε οδούς, εργασίες κήπων, υδραυλικούς, οδοκαθαριστές, οδηγούς και εργάτες συγκομιδής και αποκομιδής απορριμμάτων.  </w:t>
      </w:r>
      <w:r w:rsidRPr="00AE7C0F">
        <w:softHyphen/>
        <w:t xml:space="preserve"> </w:t>
      </w:r>
    </w:p>
    <w:p w14:paraId="07E21109" w14:textId="3F34DDCC" w:rsidR="001E5198" w:rsidRPr="00AE7C0F" w:rsidRDefault="001E5198" w:rsidP="00A93433">
      <w:pPr>
        <w:numPr>
          <w:ilvl w:val="1"/>
          <w:numId w:val="12"/>
        </w:numPr>
        <w:spacing w:line="360" w:lineRule="auto"/>
        <w:ind w:left="0" w:firstLine="0"/>
        <w:jc w:val="both"/>
        <w:rPr>
          <w:b/>
        </w:rPr>
      </w:pPr>
      <w:r w:rsidRPr="00AE7C0F">
        <w:rPr>
          <w:b/>
        </w:rPr>
        <w:t xml:space="preserve">Πρότυπα: </w:t>
      </w:r>
      <w:r w:rsidRPr="00AE7C0F">
        <w:t>EN</w:t>
      </w:r>
      <w:r w:rsidRPr="00AE7C0F">
        <w:rPr>
          <w:lang w:val="en-US"/>
        </w:rPr>
        <w:t xml:space="preserve"> </w:t>
      </w:r>
      <w:r w:rsidRPr="00AE7C0F">
        <w:t>340</w:t>
      </w:r>
    </w:p>
    <w:p w14:paraId="06B43D32" w14:textId="77777777" w:rsidR="001E5198" w:rsidRPr="00AE7C0F" w:rsidRDefault="001E5198" w:rsidP="00AA28C5">
      <w:pPr>
        <w:pStyle w:val="22"/>
        <w:numPr>
          <w:ilvl w:val="1"/>
          <w:numId w:val="12"/>
        </w:numPr>
        <w:spacing w:after="0" w:line="360" w:lineRule="auto"/>
        <w:jc w:val="both"/>
        <w:rPr>
          <w:lang w:val="en-US"/>
        </w:rPr>
      </w:pPr>
      <w:r w:rsidRPr="00AE7C0F">
        <w:rPr>
          <w:b/>
        </w:rPr>
        <w:t>Σήμανση:</w:t>
      </w:r>
      <w:r w:rsidRPr="00AE7C0F">
        <w:t xml:space="preserve"> </w:t>
      </w:r>
      <w:r w:rsidRPr="00AE7C0F">
        <w:rPr>
          <w:lang w:val="en-US"/>
        </w:rPr>
        <w:t>CE</w:t>
      </w:r>
    </w:p>
    <w:p w14:paraId="1EED6546" w14:textId="1012DD36" w:rsidR="000A0D5F" w:rsidRPr="002E47F9" w:rsidRDefault="001E5198" w:rsidP="00082326">
      <w:pPr>
        <w:numPr>
          <w:ilvl w:val="1"/>
          <w:numId w:val="12"/>
        </w:numPr>
        <w:spacing w:line="360" w:lineRule="auto"/>
        <w:ind w:left="0" w:firstLine="0"/>
        <w:jc w:val="both"/>
      </w:pPr>
      <w:r w:rsidRPr="00AE7C0F">
        <w:rPr>
          <w:b/>
        </w:rPr>
        <w:t xml:space="preserve">Χαρακτηριστικά: </w:t>
      </w:r>
      <w:r w:rsidRPr="00AE7C0F">
        <w:t xml:space="preserve">Το παντελόνι εργασίας θα πρέπει να είναι </w:t>
      </w:r>
      <w:r w:rsidR="00F4670E">
        <w:rPr>
          <w:rFonts w:ascii="Arial" w:hAnsi="Arial" w:cs="Arial"/>
          <w:color w:val="000000"/>
          <w:sz w:val="22"/>
          <w:szCs w:val="22"/>
          <w:shd w:val="clear" w:color="auto" w:fill="FFFFFF"/>
        </w:rPr>
        <w:t>από Polyester-cotton βάρους 270gr/m²</w:t>
      </w:r>
      <w:r w:rsidRPr="00C63933">
        <w:t>,</w:t>
      </w:r>
      <w:r w:rsidRPr="00AE7C0F">
        <w:t xml:space="preserve"> θα διαθέτει τουλάχιστον έξι τσέπες, θα κλείνει με φερμουάρ, εξαιρετικής ποιότητας και ραφής, θα έχει ελαστικές πλευρές στη μέση, θα έχει ειδική υποδοχή για επιγονατίδες, θα φέρει δύο φωσφορούχες ταινίες κάτω από το γόνατο, θα είναι χρώματος μπλε σκούρο και θα προσφέρετ</w:t>
      </w:r>
      <w:r w:rsidR="00631810">
        <w:t>αι</w:t>
      </w:r>
      <w:r w:rsidRPr="00AE7C0F">
        <w:t xml:space="preserve"> για οποιοδήποτε μέγεθος αντρικό &amp; γυναικείο.</w:t>
      </w:r>
    </w:p>
    <w:p w14:paraId="3C396699" w14:textId="77777777" w:rsidR="0073187A" w:rsidRDefault="0073187A" w:rsidP="00082326">
      <w:pPr>
        <w:pStyle w:val="22"/>
        <w:spacing w:after="0" w:line="360" w:lineRule="auto"/>
        <w:ind w:left="0"/>
        <w:jc w:val="both"/>
        <w:rPr>
          <w:b/>
          <w:u w:val="single"/>
        </w:rPr>
      </w:pPr>
    </w:p>
    <w:p w14:paraId="68F2FDA8" w14:textId="69855C78" w:rsidR="001E5198" w:rsidRPr="00AE7C0F" w:rsidRDefault="00E50E64" w:rsidP="00082326">
      <w:pPr>
        <w:pStyle w:val="22"/>
        <w:spacing w:after="0" w:line="360" w:lineRule="auto"/>
        <w:ind w:left="0"/>
        <w:jc w:val="both"/>
        <w:rPr>
          <w:b/>
          <w:u w:val="single"/>
        </w:rPr>
      </w:pPr>
      <w:r>
        <w:rPr>
          <w:b/>
          <w:u w:val="single"/>
        </w:rPr>
        <w:t xml:space="preserve">ΜΠΛΟΥΖΕΣ </w:t>
      </w:r>
      <w:r w:rsidR="001E5198" w:rsidRPr="00AE7C0F">
        <w:rPr>
          <w:b/>
          <w:u w:val="single"/>
        </w:rPr>
        <w:t>ΦΟΥΤΕΡ ΕΡΓΑΣΙΑΣ</w:t>
      </w:r>
      <w:r>
        <w:rPr>
          <w:b/>
          <w:u w:val="single"/>
        </w:rPr>
        <w:t xml:space="preserve"> (</w:t>
      </w:r>
      <w:r w:rsidRPr="00B33181">
        <w:rPr>
          <w:b/>
          <w:u w:val="single"/>
        </w:rPr>
        <w:t>CPV</w:t>
      </w:r>
      <w:r>
        <w:rPr>
          <w:b/>
          <w:u w:val="single"/>
        </w:rPr>
        <w:t>:</w:t>
      </w:r>
      <w:r w:rsidRPr="00B33181">
        <w:rPr>
          <w:b/>
          <w:u w:val="single"/>
        </w:rPr>
        <w:t xml:space="preserve"> </w:t>
      </w:r>
      <w:r>
        <w:rPr>
          <w:b/>
          <w:u w:val="single"/>
        </w:rPr>
        <w:t>182 35300-8)</w:t>
      </w:r>
      <w:r w:rsidRPr="00B33181">
        <w:rPr>
          <w:b/>
        </w:rPr>
        <w:t>:</w:t>
      </w:r>
    </w:p>
    <w:p w14:paraId="4CF9FF9B" w14:textId="77777777" w:rsidR="001E5198" w:rsidRPr="00AE7C0F" w:rsidRDefault="001E5198" w:rsidP="00082326">
      <w:pPr>
        <w:spacing w:line="360" w:lineRule="auto"/>
        <w:jc w:val="both"/>
      </w:pPr>
      <w:r w:rsidRPr="00AE7C0F">
        <w:t xml:space="preserve">Για τους απασχολούμενους και επιβλέποντες σε εργασίες σε οδούς όπως ασφαλτοστρώσεις, τεχνικά έργα σε οδούς, εργασίες κήπων, υδραυλικούς, οδοκαθαριστές, σχολικούς φύλακες, καθαρίστριες δημοτικών καταστημάτων &amp; σχολικών μονάδων οδηγούς και εργάτες συγκομιδής και αποκομιδής απορριμμάτων.  </w:t>
      </w:r>
      <w:r w:rsidRPr="00AE7C0F">
        <w:softHyphen/>
        <w:t xml:space="preserve"> </w:t>
      </w:r>
    </w:p>
    <w:p w14:paraId="2DCFB487" w14:textId="77777777" w:rsidR="001E5198" w:rsidRPr="00AE7C0F" w:rsidRDefault="001E5198" w:rsidP="00AA28C5">
      <w:pPr>
        <w:pStyle w:val="22"/>
        <w:numPr>
          <w:ilvl w:val="1"/>
          <w:numId w:val="11"/>
        </w:numPr>
        <w:spacing w:after="0" w:line="360" w:lineRule="auto"/>
        <w:jc w:val="both"/>
      </w:pPr>
      <w:r w:rsidRPr="00AE7C0F">
        <w:rPr>
          <w:b/>
        </w:rPr>
        <w:t>Πρότυπα:</w:t>
      </w:r>
      <w:r w:rsidRPr="00AE7C0F">
        <w:t xml:space="preserve"> EN340</w:t>
      </w:r>
    </w:p>
    <w:p w14:paraId="144D6302" w14:textId="77777777" w:rsidR="001E5198" w:rsidRPr="00AE7C0F" w:rsidRDefault="001E5198" w:rsidP="00AA28C5">
      <w:pPr>
        <w:pStyle w:val="22"/>
        <w:numPr>
          <w:ilvl w:val="1"/>
          <w:numId w:val="11"/>
        </w:numPr>
        <w:spacing w:after="0" w:line="360" w:lineRule="auto"/>
        <w:jc w:val="both"/>
        <w:rPr>
          <w:lang w:val="en-US"/>
        </w:rPr>
      </w:pPr>
      <w:r w:rsidRPr="00AE7C0F">
        <w:rPr>
          <w:b/>
        </w:rPr>
        <w:t>Σήμανση:</w:t>
      </w:r>
      <w:r w:rsidRPr="00AE7C0F">
        <w:t xml:space="preserve"> </w:t>
      </w:r>
      <w:r w:rsidRPr="00AE7C0F">
        <w:rPr>
          <w:lang w:val="en-US"/>
        </w:rPr>
        <w:t>CE</w:t>
      </w:r>
    </w:p>
    <w:p w14:paraId="1322A978" w14:textId="30A115BD" w:rsidR="00953788" w:rsidRDefault="001E5198" w:rsidP="00953788">
      <w:pPr>
        <w:pStyle w:val="22"/>
        <w:numPr>
          <w:ilvl w:val="1"/>
          <w:numId w:val="11"/>
        </w:numPr>
        <w:spacing w:after="0" w:line="360" w:lineRule="auto"/>
        <w:ind w:left="0" w:firstLine="0"/>
        <w:jc w:val="both"/>
      </w:pPr>
      <w:r w:rsidRPr="00AE7C0F">
        <w:rPr>
          <w:b/>
        </w:rPr>
        <w:t>Χαρακτηριστικά:</w:t>
      </w:r>
      <w:r w:rsidRPr="00AE7C0F">
        <w:t xml:space="preserve"> Φούτερ </w:t>
      </w:r>
      <w:r w:rsidRPr="00C63933">
        <w:t xml:space="preserve">σύνθεσης </w:t>
      </w:r>
      <w:r w:rsidR="00953788" w:rsidRPr="00953788">
        <w:t>5</w:t>
      </w:r>
      <w:r w:rsidRPr="00C63933">
        <w:t xml:space="preserve">0% βαμβάκι και </w:t>
      </w:r>
      <w:r w:rsidR="00953788" w:rsidRPr="00953788">
        <w:t>5</w:t>
      </w:r>
      <w:r w:rsidRPr="00C63933">
        <w:t xml:space="preserve">0% </w:t>
      </w:r>
      <w:r w:rsidRPr="00C63933">
        <w:rPr>
          <w:lang w:val="en-US"/>
        </w:rPr>
        <w:t>polyester</w:t>
      </w:r>
      <w:r w:rsidRPr="00AE7C0F">
        <w:t xml:space="preserve"> με αρίστη συμπεριφορά στο πλύσιμο και στην καθημερινή χρήση &amp; χρώματα που παραμένουν αναλλοίωτα, με βάρος </w:t>
      </w:r>
      <w:r w:rsidRPr="00AE7C0F">
        <w:lastRenderedPageBreak/>
        <w:t>υφάσματος περ. 280</w:t>
      </w:r>
      <w:r w:rsidRPr="00AE7C0F">
        <w:rPr>
          <w:lang w:val="en-US"/>
        </w:rPr>
        <w:t>gr</w:t>
      </w:r>
      <w:r w:rsidRPr="00AE7C0F">
        <w:t>/</w:t>
      </w:r>
      <w:r w:rsidRPr="00AE7C0F">
        <w:rPr>
          <w:lang w:val="en-US"/>
        </w:rPr>
        <w:t>m</w:t>
      </w:r>
      <w:r w:rsidRPr="00AE7C0F">
        <w:t xml:space="preserve">2, με </w:t>
      </w:r>
      <w:r w:rsidR="00DE459D">
        <w:t>ελαστική</w:t>
      </w:r>
      <w:r w:rsidRPr="00AE7C0F">
        <w:t xml:space="preserve"> μέση και</w:t>
      </w:r>
      <w:r w:rsidR="00C823E6">
        <w:t xml:space="preserve"> </w:t>
      </w:r>
      <w:r w:rsidRPr="00AE7C0F">
        <w:t xml:space="preserve">μανίκια, χρώματος </w:t>
      </w:r>
      <w:r w:rsidR="00CB30F4" w:rsidRPr="00AE7C0F">
        <w:t>μπλε</w:t>
      </w:r>
      <w:r w:rsidR="00CB30F4">
        <w:t xml:space="preserve"> σκούρο</w:t>
      </w:r>
      <w:r w:rsidRPr="00AE7C0F">
        <w:t>, τυπωμένο στο πίσω μέρος το λογότυπο του Δήμου και να προσφέρετ</w:t>
      </w:r>
      <w:r w:rsidR="0049292A">
        <w:t>αι</w:t>
      </w:r>
      <w:r w:rsidRPr="00AE7C0F">
        <w:t xml:space="preserve"> για οποιοδήποτε μέγεθος.</w:t>
      </w:r>
    </w:p>
    <w:p w14:paraId="2BA4B55F" w14:textId="77777777" w:rsidR="00835C94" w:rsidRDefault="00835C94" w:rsidP="00835C94">
      <w:pPr>
        <w:pStyle w:val="22"/>
        <w:spacing w:after="0" w:line="360" w:lineRule="auto"/>
        <w:ind w:left="0"/>
        <w:jc w:val="both"/>
      </w:pPr>
    </w:p>
    <w:p w14:paraId="098E7AB8" w14:textId="529C9402" w:rsidR="00953788" w:rsidRDefault="00953788" w:rsidP="00953788">
      <w:pPr>
        <w:pStyle w:val="22"/>
        <w:spacing w:after="0" w:line="360" w:lineRule="auto"/>
        <w:ind w:left="0"/>
        <w:jc w:val="both"/>
        <w:rPr>
          <w:b/>
          <w:u w:val="single"/>
        </w:rPr>
      </w:pPr>
      <w:r w:rsidRPr="00953788">
        <w:rPr>
          <w:b/>
          <w:u w:val="single"/>
        </w:rPr>
        <w:t>ΚΟΝΤΟΜΑΝΙΚΑ T SHIRT</w:t>
      </w:r>
      <w:r w:rsidR="00E11B85">
        <w:rPr>
          <w:b/>
          <w:u w:val="single"/>
        </w:rPr>
        <w:t xml:space="preserve"> ΕΡΓΑΣΙΑΣ</w:t>
      </w:r>
      <w:r w:rsidRPr="00953788">
        <w:rPr>
          <w:b/>
          <w:u w:val="single"/>
        </w:rPr>
        <w:t xml:space="preserve"> </w:t>
      </w:r>
      <w:r>
        <w:rPr>
          <w:b/>
          <w:u w:val="single"/>
        </w:rPr>
        <w:t>(</w:t>
      </w:r>
      <w:r w:rsidRPr="00B33181">
        <w:rPr>
          <w:b/>
          <w:u w:val="single"/>
        </w:rPr>
        <w:t>CPV</w:t>
      </w:r>
      <w:r>
        <w:rPr>
          <w:b/>
          <w:u w:val="single"/>
        </w:rPr>
        <w:t>:</w:t>
      </w:r>
      <w:r w:rsidRPr="00B33181">
        <w:rPr>
          <w:b/>
          <w:u w:val="single"/>
        </w:rPr>
        <w:t xml:space="preserve"> </w:t>
      </w:r>
      <w:r>
        <w:rPr>
          <w:b/>
          <w:u w:val="single"/>
        </w:rPr>
        <w:t>182 35300-8)</w:t>
      </w:r>
      <w:r w:rsidRPr="00953788">
        <w:rPr>
          <w:b/>
          <w:u w:val="single"/>
        </w:rPr>
        <w:t>:</w:t>
      </w:r>
    </w:p>
    <w:p w14:paraId="13F44C3B" w14:textId="77777777" w:rsidR="00835C94" w:rsidRPr="00AE7C0F" w:rsidRDefault="00835C94" w:rsidP="00835C94">
      <w:pPr>
        <w:spacing w:line="360" w:lineRule="auto"/>
        <w:jc w:val="both"/>
      </w:pPr>
      <w:r w:rsidRPr="00AE7C0F">
        <w:t xml:space="preserve">Για τους απασχολούμενους και επιβλέποντες σε εργασίες σε οδούς όπως ασφαλτοστρώσεις, τεχνικά έργα σε οδούς, εργασίες κήπων, υδραυλικούς, οδοκαθαριστές, σχολικούς φύλακες, καθαρίστριες δημοτικών καταστημάτων &amp; σχολικών μονάδων οδηγούς και εργάτες συγκομιδής και αποκομιδής απορριμμάτων.  </w:t>
      </w:r>
      <w:r w:rsidRPr="00AE7C0F">
        <w:softHyphen/>
        <w:t xml:space="preserve"> </w:t>
      </w:r>
    </w:p>
    <w:p w14:paraId="1E1D3B5E" w14:textId="77777777" w:rsidR="00835C94" w:rsidRPr="00AE7C0F" w:rsidRDefault="00835C94" w:rsidP="00835C94">
      <w:pPr>
        <w:pStyle w:val="22"/>
        <w:numPr>
          <w:ilvl w:val="1"/>
          <w:numId w:val="11"/>
        </w:numPr>
        <w:spacing w:after="0" w:line="360" w:lineRule="auto"/>
        <w:jc w:val="both"/>
      </w:pPr>
      <w:r w:rsidRPr="00AE7C0F">
        <w:rPr>
          <w:b/>
        </w:rPr>
        <w:t>Πρότυπα:</w:t>
      </w:r>
      <w:r w:rsidRPr="00AE7C0F">
        <w:t xml:space="preserve"> EN340</w:t>
      </w:r>
    </w:p>
    <w:p w14:paraId="627B4702" w14:textId="77777777" w:rsidR="00835C94" w:rsidRPr="00AE7C0F" w:rsidRDefault="00835C94" w:rsidP="00835C94">
      <w:pPr>
        <w:pStyle w:val="22"/>
        <w:numPr>
          <w:ilvl w:val="1"/>
          <w:numId w:val="11"/>
        </w:numPr>
        <w:spacing w:after="0" w:line="360" w:lineRule="auto"/>
        <w:jc w:val="both"/>
        <w:rPr>
          <w:lang w:val="en-US"/>
        </w:rPr>
      </w:pPr>
      <w:r w:rsidRPr="00AE7C0F">
        <w:rPr>
          <w:b/>
        </w:rPr>
        <w:t>Σήμανση:</w:t>
      </w:r>
      <w:r w:rsidRPr="00AE7C0F">
        <w:t xml:space="preserve"> </w:t>
      </w:r>
      <w:r w:rsidRPr="00AE7C0F">
        <w:rPr>
          <w:lang w:val="en-US"/>
        </w:rPr>
        <w:t>CE</w:t>
      </w:r>
    </w:p>
    <w:p w14:paraId="2E600AF8" w14:textId="4471FC82" w:rsidR="00835C94" w:rsidRDefault="00835C94" w:rsidP="00835C94">
      <w:pPr>
        <w:pStyle w:val="22"/>
        <w:numPr>
          <w:ilvl w:val="1"/>
          <w:numId w:val="11"/>
        </w:numPr>
        <w:spacing w:after="0" w:line="360" w:lineRule="auto"/>
        <w:ind w:left="0" w:firstLine="0"/>
        <w:jc w:val="both"/>
      </w:pPr>
      <w:r w:rsidRPr="00AE7C0F">
        <w:rPr>
          <w:b/>
        </w:rPr>
        <w:t>Χαρακτηριστικά:</w:t>
      </w:r>
      <w:r w:rsidRPr="00AE7C0F">
        <w:t xml:space="preserve"> </w:t>
      </w:r>
      <w:r w:rsidR="005B143A">
        <w:t xml:space="preserve">Κοντομάνικο </w:t>
      </w:r>
      <w:r w:rsidR="00F10718" w:rsidRPr="005B143A">
        <w:t xml:space="preserve">T-shirt από </w:t>
      </w:r>
      <w:r w:rsidR="00C473E1">
        <w:t>β</w:t>
      </w:r>
      <w:r w:rsidR="00F10718" w:rsidRPr="005B143A">
        <w:t>αρύ Jersey 190g/m² - 100% Βαμβάκι εξαιρετικής ποιότητας</w:t>
      </w:r>
      <w:r w:rsidR="00CD2AA5" w:rsidRPr="005B143A">
        <w:t xml:space="preserve"> </w:t>
      </w:r>
      <w:r w:rsidR="00CD2AA5" w:rsidRPr="00AE7C0F">
        <w:t>με αρίστη συμπεριφορά στο πλύσιμο και στην καθημερινή χρήση &amp; χρώματα που παραμένουν αναλλοίωτα</w:t>
      </w:r>
      <w:r w:rsidR="00CD2AA5">
        <w:t>,</w:t>
      </w:r>
      <w:r w:rsidR="00F10718" w:rsidRPr="005B143A">
        <w:t xml:space="preserve"> </w:t>
      </w:r>
      <w:r w:rsidR="00CD2AA5" w:rsidRPr="005B143A">
        <w:t>κ</w:t>
      </w:r>
      <w:r w:rsidR="00F10718" w:rsidRPr="005B143A">
        <w:t>οντά μανίκια, φακαρόλα στο λαιμό,</w:t>
      </w:r>
      <w:r w:rsidR="00195F7B" w:rsidRPr="00195F7B">
        <w:t xml:space="preserve"> </w:t>
      </w:r>
      <w:r w:rsidR="00195F7B" w:rsidRPr="00AE7C0F">
        <w:t>πλαϊνές ραφές</w:t>
      </w:r>
      <w:r w:rsidR="00195F7B">
        <w:t>,</w:t>
      </w:r>
      <w:r w:rsidR="00F10718" w:rsidRPr="005B143A">
        <w:t xml:space="preserve"> μοντέρνα fit γραμμή</w:t>
      </w:r>
      <w:r w:rsidR="00195F7B">
        <w:t>,</w:t>
      </w:r>
      <w:r w:rsidR="005B143A" w:rsidRPr="005B143A">
        <w:t xml:space="preserve"> </w:t>
      </w:r>
      <w:r w:rsidR="005B143A" w:rsidRPr="00AE7C0F">
        <w:t>χρώματος μπλε</w:t>
      </w:r>
      <w:r w:rsidR="005B143A">
        <w:t xml:space="preserve"> σκούρο</w:t>
      </w:r>
      <w:r w:rsidR="005B143A" w:rsidRPr="00AE7C0F">
        <w:t>, τυπωμένο στο πίσω μέρος το λογότυπο του Δήμου και να προσφέρετ</w:t>
      </w:r>
      <w:r w:rsidR="005B143A">
        <w:t>αι</w:t>
      </w:r>
      <w:r w:rsidR="005B143A" w:rsidRPr="00AE7C0F">
        <w:t xml:space="preserve"> για οποιοδήποτε μέγεθος.</w:t>
      </w:r>
      <w:r w:rsidR="00F10718" w:rsidRPr="006D496B">
        <w:rPr>
          <w:rFonts w:ascii="Arial" w:hAnsi="Arial" w:cs="Arial"/>
          <w:sz w:val="22"/>
          <w:szCs w:val="22"/>
        </w:rPr>
        <w:t xml:space="preserve"> </w:t>
      </w:r>
    </w:p>
    <w:p w14:paraId="12497020" w14:textId="77777777" w:rsidR="00835C94" w:rsidRPr="00953788" w:rsidRDefault="00835C94" w:rsidP="00953788">
      <w:pPr>
        <w:pStyle w:val="22"/>
        <w:spacing w:after="0" w:line="360" w:lineRule="auto"/>
        <w:ind w:left="0"/>
        <w:jc w:val="both"/>
        <w:rPr>
          <w:b/>
          <w:u w:val="single"/>
        </w:rPr>
      </w:pPr>
    </w:p>
    <w:p w14:paraId="395BACE2" w14:textId="77777777" w:rsidR="001E5198" w:rsidRPr="00AE7C0F" w:rsidRDefault="00FA42EB" w:rsidP="00FA42EB">
      <w:pPr>
        <w:pStyle w:val="22"/>
        <w:spacing w:after="0" w:line="360" w:lineRule="auto"/>
        <w:ind w:left="0"/>
        <w:jc w:val="both"/>
        <w:rPr>
          <w:b/>
          <w:u w:val="single"/>
        </w:rPr>
      </w:pPr>
      <w:r>
        <w:rPr>
          <w:b/>
          <w:u w:val="single"/>
        </w:rPr>
        <w:t xml:space="preserve">ΜΑΚΡΙΕΣ </w:t>
      </w:r>
      <w:r w:rsidR="001E5198" w:rsidRPr="00AE7C0F">
        <w:rPr>
          <w:b/>
          <w:u w:val="single"/>
        </w:rPr>
        <w:t>ΚΑΛΤΣΕΣ ΕΡΓΑΣΙΑΣ</w:t>
      </w:r>
      <w:r>
        <w:rPr>
          <w:b/>
          <w:u w:val="single"/>
        </w:rPr>
        <w:t xml:space="preserve"> (</w:t>
      </w:r>
      <w:r w:rsidRPr="00B33181">
        <w:rPr>
          <w:b/>
          <w:u w:val="single"/>
        </w:rPr>
        <w:t>CPV</w:t>
      </w:r>
      <w:r>
        <w:rPr>
          <w:b/>
          <w:u w:val="single"/>
        </w:rPr>
        <w:t>:</w:t>
      </w:r>
      <w:r w:rsidRPr="00B33181">
        <w:rPr>
          <w:b/>
          <w:u w:val="single"/>
        </w:rPr>
        <w:t xml:space="preserve"> </w:t>
      </w:r>
      <w:r>
        <w:rPr>
          <w:b/>
          <w:u w:val="single"/>
        </w:rPr>
        <w:t>351 13460-1)</w:t>
      </w:r>
      <w:r w:rsidRPr="00B33181">
        <w:rPr>
          <w:b/>
        </w:rPr>
        <w:t>:</w:t>
      </w:r>
    </w:p>
    <w:p w14:paraId="0D042555" w14:textId="77777777" w:rsidR="00F40D83" w:rsidRPr="00F40D83" w:rsidRDefault="001E5198" w:rsidP="006F799C">
      <w:pPr>
        <w:spacing w:line="360" w:lineRule="auto"/>
        <w:jc w:val="both"/>
      </w:pPr>
      <w:r w:rsidRPr="00AE7C0F">
        <w:t>Για τους απασχολούμενους και επιβλέποντες σε εργασίες σε οδούς όπως ασφαλτοστρώσεις, τεχνικά έργα σε οδούς, εργασίες κήπων, υδραυλικούς, οδοκαθαριστές, σχολικούς φύλακες, καθαρίστριες δημοτικών καταστημάτων &amp; σχολικών μονάδων, οδηγούς και εργάτες συγκομιδής κ</w:t>
      </w:r>
      <w:r w:rsidR="006F799C">
        <w:t xml:space="preserve">αι αποκομιδής απορριμμάτων.  </w:t>
      </w:r>
      <w:r w:rsidR="006F799C">
        <w:softHyphen/>
        <w:t xml:space="preserve"> </w:t>
      </w:r>
    </w:p>
    <w:p w14:paraId="6C0E3DB6" w14:textId="0A9959DD" w:rsidR="0069418B" w:rsidRDefault="001E5198" w:rsidP="004B2752">
      <w:pPr>
        <w:pStyle w:val="22"/>
        <w:numPr>
          <w:ilvl w:val="1"/>
          <w:numId w:val="11"/>
        </w:numPr>
        <w:spacing w:after="0" w:line="360" w:lineRule="auto"/>
        <w:ind w:left="0" w:firstLine="0"/>
        <w:jc w:val="both"/>
      </w:pPr>
      <w:r w:rsidRPr="00AE7C0F">
        <w:rPr>
          <w:b/>
        </w:rPr>
        <w:t>Χαρακτηριστικά:</w:t>
      </w:r>
      <w:r w:rsidRPr="00AE7C0F">
        <w:t xml:space="preserve"> Οι Κάλτσες θα πρέπει </w:t>
      </w:r>
      <w:r w:rsidRPr="00C63933">
        <w:t>να είναι 97% Βαμβάκι &amp; 3% Ελαστίνη</w:t>
      </w:r>
      <w:r w:rsidRPr="00AE7C0F">
        <w:t xml:space="preserve"> με αντιβακτηριδιακή επεξεργασία για προστασία από τους μύκητες το καλοκαίρι, ελληνικής κατασκευής, πετσετέ εσωτερικά για απορρόφηση του ιδρώτα, χρώματος μαύρου &amp; μπλε και θα προσφέρετ</w:t>
      </w:r>
      <w:r w:rsidR="0049292A">
        <w:t xml:space="preserve">αι </w:t>
      </w:r>
      <w:r w:rsidRPr="00AE7C0F">
        <w:t>για οποιοδήποτε μέγεθος.</w:t>
      </w:r>
    </w:p>
    <w:p w14:paraId="6BA1AE74" w14:textId="77777777" w:rsidR="0052376B" w:rsidRDefault="0052376B" w:rsidP="0069418B">
      <w:pPr>
        <w:pStyle w:val="22"/>
        <w:spacing w:after="0" w:line="360" w:lineRule="auto"/>
        <w:ind w:left="0"/>
        <w:jc w:val="both"/>
        <w:rPr>
          <w:b/>
          <w:u w:val="single"/>
        </w:rPr>
      </w:pPr>
    </w:p>
    <w:p w14:paraId="313F368B" w14:textId="727E2015" w:rsidR="0069418B" w:rsidRDefault="0069418B" w:rsidP="0069418B">
      <w:pPr>
        <w:pStyle w:val="22"/>
        <w:spacing w:after="0" w:line="360" w:lineRule="auto"/>
        <w:ind w:left="0"/>
        <w:jc w:val="both"/>
        <w:rPr>
          <w:b/>
        </w:rPr>
      </w:pPr>
      <w:r>
        <w:rPr>
          <w:b/>
          <w:u w:val="single"/>
        </w:rPr>
        <w:t xml:space="preserve">ΦΙΛΤΡΟΜΑΣΚΑ ΣΩΜΑΤΙΔΙΩΝ </w:t>
      </w:r>
      <w:r>
        <w:rPr>
          <w:b/>
          <w:u w:val="single"/>
          <w:lang w:val="en-US"/>
        </w:rPr>
        <w:t>FFP</w:t>
      </w:r>
      <w:r w:rsidRPr="00DB2253">
        <w:rPr>
          <w:b/>
          <w:u w:val="single"/>
        </w:rPr>
        <w:t>1</w:t>
      </w:r>
      <w:r>
        <w:rPr>
          <w:b/>
          <w:u w:val="single"/>
        </w:rPr>
        <w:t xml:space="preserve"> (</w:t>
      </w:r>
      <w:r w:rsidRPr="00B33181">
        <w:rPr>
          <w:b/>
          <w:u w:val="single"/>
        </w:rPr>
        <w:t>CPV</w:t>
      </w:r>
      <w:r>
        <w:rPr>
          <w:b/>
          <w:u w:val="single"/>
        </w:rPr>
        <w:t>:</w:t>
      </w:r>
      <w:r w:rsidRPr="00B33181">
        <w:rPr>
          <w:b/>
          <w:u w:val="single"/>
        </w:rPr>
        <w:t xml:space="preserve"> </w:t>
      </w:r>
      <w:r>
        <w:rPr>
          <w:b/>
          <w:u w:val="single"/>
        </w:rPr>
        <w:t>181 43000-3)</w:t>
      </w:r>
      <w:r w:rsidRPr="00B33181">
        <w:rPr>
          <w:b/>
        </w:rPr>
        <w:t>:</w:t>
      </w:r>
    </w:p>
    <w:p w14:paraId="611C3422" w14:textId="77777777" w:rsidR="0069418B" w:rsidRDefault="0069418B" w:rsidP="0069418B">
      <w:pPr>
        <w:pStyle w:val="22"/>
        <w:spacing w:after="0" w:line="360" w:lineRule="auto"/>
        <w:ind w:left="0"/>
        <w:jc w:val="both"/>
      </w:pPr>
      <w:r w:rsidRPr="00DB2253">
        <w:t xml:space="preserve"> </w:t>
      </w:r>
      <w:r w:rsidRPr="00AE7C0F">
        <w:t xml:space="preserve">Για τους απασχολούμενους και επιβλέποντες σε εργασίες όπως ασφαλτοστρώσεις, τεχνικά έργα σε οδούς, εργασίες κήπων, υδραυλικούς, οδοκαθαριστές, οδηγούς και εργάτες συγκομιδής και αποκομιδής απορριμμάτων.  </w:t>
      </w:r>
    </w:p>
    <w:p w14:paraId="1208DAB0" w14:textId="77777777" w:rsidR="0069418B" w:rsidRPr="00BF24CF" w:rsidRDefault="0069418B" w:rsidP="0069418B">
      <w:pPr>
        <w:pStyle w:val="22"/>
        <w:numPr>
          <w:ilvl w:val="1"/>
          <w:numId w:val="11"/>
        </w:numPr>
        <w:spacing w:after="0" w:line="360" w:lineRule="auto"/>
        <w:jc w:val="both"/>
      </w:pPr>
      <w:r w:rsidRPr="00AE7C0F">
        <w:t xml:space="preserve"> </w:t>
      </w:r>
      <w:r w:rsidRPr="00AE7C0F">
        <w:rPr>
          <w:b/>
        </w:rPr>
        <w:t>Πρότυπα:</w:t>
      </w:r>
      <w:r w:rsidRPr="00AE7C0F">
        <w:t xml:space="preserve"> EN</w:t>
      </w:r>
      <w:r>
        <w:t xml:space="preserve">149 </w:t>
      </w:r>
      <w:r>
        <w:rPr>
          <w:lang w:val="en-US"/>
        </w:rPr>
        <w:t>FFP1</w:t>
      </w:r>
    </w:p>
    <w:p w14:paraId="5A93F52C" w14:textId="77777777" w:rsidR="00043C11" w:rsidRPr="00043C11" w:rsidRDefault="0069418B" w:rsidP="003E397E">
      <w:pPr>
        <w:pStyle w:val="22"/>
        <w:numPr>
          <w:ilvl w:val="1"/>
          <w:numId w:val="11"/>
        </w:numPr>
        <w:spacing w:after="0" w:line="360" w:lineRule="auto"/>
        <w:ind w:left="0" w:firstLine="0"/>
        <w:jc w:val="both"/>
      </w:pPr>
      <w:r w:rsidRPr="00043C11">
        <w:rPr>
          <w:b/>
        </w:rPr>
        <w:t>Σήμανση:</w:t>
      </w:r>
      <w:r w:rsidRPr="00AE7C0F">
        <w:t xml:space="preserve"> </w:t>
      </w:r>
      <w:r w:rsidRPr="00043C11">
        <w:rPr>
          <w:lang w:val="en-US"/>
        </w:rPr>
        <w:t>CE</w:t>
      </w:r>
    </w:p>
    <w:p w14:paraId="1EA6996B" w14:textId="51056C4F" w:rsidR="00FA42EB" w:rsidRPr="00C32B6B" w:rsidRDefault="0069418B" w:rsidP="003E397E">
      <w:pPr>
        <w:pStyle w:val="22"/>
        <w:numPr>
          <w:ilvl w:val="1"/>
          <w:numId w:val="11"/>
        </w:numPr>
        <w:spacing w:after="0" w:line="360" w:lineRule="auto"/>
        <w:ind w:left="0" w:firstLine="0"/>
        <w:jc w:val="both"/>
      </w:pPr>
      <w:r w:rsidRPr="00043C11">
        <w:rPr>
          <w:b/>
        </w:rPr>
        <w:t>Χαρακτηριστικά:</w:t>
      </w:r>
      <w:r w:rsidRPr="00AE7C0F">
        <w:t xml:space="preserve"> </w:t>
      </w:r>
      <w:r>
        <w:t xml:space="preserve">Φιλτρόμασκα για προστασία από σκόνες και σταγονίδια  </w:t>
      </w:r>
      <w:r w:rsidR="000F1A49" w:rsidRPr="003F7E82">
        <w:t>έως</w:t>
      </w:r>
      <w:r w:rsidRPr="003F7E82">
        <w:t xml:space="preserve"> και 4 φορές πάνω από το μέγιστο επιτρεπτό όριο έκθεσης (ΕΟΕ)</w:t>
      </w:r>
      <w:r w:rsidRPr="00001CAD">
        <w:t>, σ</w:t>
      </w:r>
      <w:r w:rsidRPr="003F7E82">
        <w:t>χεδιασμένη για να παρέχει πολύ χαμηλή αντίσταση αναπνοής και άριστη εφαρμογή</w:t>
      </w:r>
      <w:r w:rsidRPr="00001CAD">
        <w:t>, να ε</w:t>
      </w:r>
      <w:r w:rsidRPr="003F7E82">
        <w:t xml:space="preserve">ίναι φτιαγμένη από διπλό αφρώδες περίβλημα, </w:t>
      </w:r>
      <w:r w:rsidRPr="003F7E82">
        <w:lastRenderedPageBreak/>
        <w:t xml:space="preserve">ανθεκτικό σε ζέστη και υγρασία, </w:t>
      </w:r>
      <w:r w:rsidRPr="00001CAD">
        <w:t xml:space="preserve">να </w:t>
      </w:r>
      <w:r w:rsidRPr="003F7E82">
        <w:t>διαθέτει λαστιχένιους ιμάντες και ρυθμιζόμενο έλασμα μύτης</w:t>
      </w:r>
      <w:r>
        <w:t xml:space="preserve">. </w:t>
      </w:r>
    </w:p>
    <w:p w14:paraId="78586FEA" w14:textId="77777777" w:rsidR="001E5198" w:rsidRPr="00AE7C0F" w:rsidRDefault="001E5198" w:rsidP="00FA42EB">
      <w:pPr>
        <w:pStyle w:val="22"/>
        <w:spacing w:after="0" w:line="360" w:lineRule="auto"/>
        <w:ind w:left="0"/>
        <w:jc w:val="both"/>
        <w:rPr>
          <w:b/>
          <w:u w:val="single"/>
        </w:rPr>
      </w:pPr>
      <w:r w:rsidRPr="00AE7C0F">
        <w:rPr>
          <w:b/>
          <w:u w:val="single"/>
        </w:rPr>
        <w:t xml:space="preserve">ΚΑΠΕΛΟ ΕΡΓΑΣΙΑΣ </w:t>
      </w:r>
      <w:r w:rsidRPr="00AE7C0F">
        <w:rPr>
          <w:b/>
          <w:u w:val="single"/>
          <w:lang w:val="en-US"/>
        </w:rPr>
        <w:t>JOCKEY</w:t>
      </w:r>
      <w:r w:rsidR="00FA42EB">
        <w:rPr>
          <w:b/>
          <w:u w:val="single"/>
        </w:rPr>
        <w:t>(</w:t>
      </w:r>
      <w:r w:rsidR="00FA42EB" w:rsidRPr="00B33181">
        <w:rPr>
          <w:b/>
          <w:u w:val="single"/>
        </w:rPr>
        <w:t>CPV</w:t>
      </w:r>
      <w:r w:rsidR="00FA42EB">
        <w:rPr>
          <w:b/>
          <w:u w:val="single"/>
        </w:rPr>
        <w:t>:</w:t>
      </w:r>
      <w:r w:rsidR="00FA42EB" w:rsidRPr="00B33181">
        <w:rPr>
          <w:b/>
          <w:u w:val="single"/>
        </w:rPr>
        <w:t xml:space="preserve"> </w:t>
      </w:r>
      <w:r w:rsidR="001D453F">
        <w:rPr>
          <w:b/>
          <w:u w:val="single"/>
        </w:rPr>
        <w:t>184 41000-2</w:t>
      </w:r>
      <w:r w:rsidR="00FA42EB">
        <w:rPr>
          <w:b/>
          <w:u w:val="single"/>
        </w:rPr>
        <w:t>)</w:t>
      </w:r>
      <w:r w:rsidR="00FA42EB" w:rsidRPr="00B33181">
        <w:rPr>
          <w:b/>
        </w:rPr>
        <w:t>:</w:t>
      </w:r>
    </w:p>
    <w:p w14:paraId="73CA603C" w14:textId="77777777" w:rsidR="001E5198" w:rsidRPr="00AE7C0F" w:rsidRDefault="001E5198" w:rsidP="00FA42EB">
      <w:pPr>
        <w:spacing w:line="360" w:lineRule="auto"/>
        <w:jc w:val="both"/>
      </w:pPr>
      <w:r w:rsidRPr="00AE7C0F">
        <w:t xml:space="preserve">Για τους απασχολούμενους και επιβλέποντες σε εργασίες σε οδούς όπως ασφαλτοστρώσεις, τεχνικά έργα σε οδούς, εργασίες κήπων, υδραυλικούς, οδοκαθαριστές, σχολικούς φύλακες, οδηγούς και εργάτες συγκομιδής και αποκομιδής απορριμμάτων.  </w:t>
      </w:r>
      <w:r w:rsidRPr="00AE7C0F">
        <w:softHyphen/>
        <w:t xml:space="preserve"> </w:t>
      </w:r>
    </w:p>
    <w:p w14:paraId="35DAE44B" w14:textId="77777777" w:rsidR="001E5198" w:rsidRPr="00AE7C0F" w:rsidRDefault="001E5198" w:rsidP="00AA28C5">
      <w:pPr>
        <w:pStyle w:val="22"/>
        <w:numPr>
          <w:ilvl w:val="1"/>
          <w:numId w:val="11"/>
        </w:numPr>
        <w:spacing w:after="0" w:line="360" w:lineRule="auto"/>
        <w:jc w:val="both"/>
        <w:rPr>
          <w:lang w:val="en-US"/>
        </w:rPr>
      </w:pPr>
      <w:r w:rsidRPr="00AE7C0F">
        <w:rPr>
          <w:b/>
        </w:rPr>
        <w:t>Σήμανση:</w:t>
      </w:r>
      <w:r w:rsidRPr="00AE7C0F">
        <w:t xml:space="preserve"> </w:t>
      </w:r>
      <w:r w:rsidRPr="00AE7C0F">
        <w:rPr>
          <w:lang w:val="en-US"/>
        </w:rPr>
        <w:t>CE</w:t>
      </w:r>
    </w:p>
    <w:p w14:paraId="0A68827D" w14:textId="359F9471" w:rsidR="00A33D34" w:rsidRPr="00BB0884" w:rsidRDefault="001E5198" w:rsidP="00D2529C">
      <w:pPr>
        <w:pStyle w:val="22"/>
        <w:numPr>
          <w:ilvl w:val="1"/>
          <w:numId w:val="11"/>
        </w:numPr>
        <w:spacing w:after="0" w:line="360" w:lineRule="auto"/>
        <w:ind w:left="0" w:firstLine="0"/>
        <w:jc w:val="both"/>
      </w:pPr>
      <w:r w:rsidRPr="00AE7C0F">
        <w:rPr>
          <w:b/>
        </w:rPr>
        <w:t>Χαρακτηριστικά:</w:t>
      </w:r>
      <w:r w:rsidRPr="00AE7C0F">
        <w:t xml:space="preserve"> </w:t>
      </w:r>
      <w:r w:rsidR="00A33D34" w:rsidRPr="00D2529C">
        <w:rPr>
          <w:rFonts w:ascii="Arial" w:hAnsi="Arial" w:cs="Arial"/>
          <w:sz w:val="22"/>
          <w:szCs w:val="22"/>
        </w:rPr>
        <w:t xml:space="preserve">Εξάφυλλο καπέλο τζόκεϊ από 100% βαρύ βαμβάκι brushed </w:t>
      </w:r>
      <w:r w:rsidR="00BB0884" w:rsidRPr="00BB0884">
        <w:rPr>
          <w:rFonts w:ascii="Arial" w:hAnsi="Arial" w:cs="Arial"/>
          <w:sz w:val="22"/>
          <w:szCs w:val="22"/>
        </w:rPr>
        <w:t>320</w:t>
      </w:r>
      <w:r w:rsidR="00A33D34" w:rsidRPr="00D2529C">
        <w:rPr>
          <w:rFonts w:ascii="Arial" w:hAnsi="Arial" w:cs="Arial"/>
          <w:sz w:val="22"/>
          <w:szCs w:val="22"/>
        </w:rPr>
        <w:t>grs. Προσχηματισμένο γείσο. Ρυθμιζόμενο πίσω κούμπωμα με μεταλλικό κούμπωμα. 6 ραμμένες οπές για εξαερισμό</w:t>
      </w:r>
      <w:r w:rsidR="00BB0884" w:rsidRPr="00473188">
        <w:rPr>
          <w:rFonts w:ascii="Arial" w:hAnsi="Arial" w:cs="Arial"/>
          <w:sz w:val="22"/>
          <w:szCs w:val="22"/>
        </w:rPr>
        <w:t>.</w:t>
      </w:r>
    </w:p>
    <w:p w14:paraId="3B011D0F" w14:textId="3F361796" w:rsidR="004C4E75" w:rsidRPr="004B2752" w:rsidRDefault="000A78C5" w:rsidP="004B2752">
      <w:pPr>
        <w:pStyle w:val="22"/>
        <w:spacing w:after="0" w:line="360" w:lineRule="auto"/>
        <w:ind w:left="0"/>
        <w:jc w:val="center"/>
        <w:rPr>
          <w:b/>
          <w:u w:val="single"/>
        </w:rPr>
      </w:pPr>
      <w:r>
        <w:rPr>
          <w:b/>
          <w:noProof/>
          <w:u w:val="single"/>
        </w:rPr>
        <w:drawing>
          <wp:inline distT="0" distB="0" distL="0" distR="0" wp14:anchorId="406F01E4" wp14:editId="2C6F26F4">
            <wp:extent cx="1371600" cy="904875"/>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904875"/>
                    </a:xfrm>
                    <a:prstGeom prst="rect">
                      <a:avLst/>
                    </a:prstGeom>
                    <a:noFill/>
                    <a:ln>
                      <a:noFill/>
                    </a:ln>
                  </pic:spPr>
                </pic:pic>
              </a:graphicData>
            </a:graphic>
          </wp:inline>
        </w:drawing>
      </w:r>
    </w:p>
    <w:p w14:paraId="762E2714" w14:textId="77777777" w:rsidR="00FA7B08" w:rsidRDefault="00FA7B08" w:rsidP="00FA7B08">
      <w:pPr>
        <w:autoSpaceDE w:val="0"/>
        <w:autoSpaceDN w:val="0"/>
        <w:adjustRightInd w:val="0"/>
        <w:rPr>
          <w:b/>
          <w:bCs/>
          <w:color w:val="000000"/>
          <w:u w:val="single"/>
        </w:rPr>
      </w:pPr>
      <w:r w:rsidRPr="00965D35">
        <w:rPr>
          <w:b/>
          <w:bCs/>
          <w:color w:val="000000"/>
          <w:u w:val="single"/>
        </w:rPr>
        <w:t>ΕΠΙΣΗΜΑΝΣΕΙΣ</w:t>
      </w:r>
      <w:r w:rsidR="00965D35">
        <w:rPr>
          <w:b/>
          <w:bCs/>
          <w:color w:val="000000"/>
          <w:u w:val="single"/>
        </w:rPr>
        <w:t>:</w:t>
      </w:r>
      <w:r w:rsidRPr="00965D35">
        <w:rPr>
          <w:b/>
          <w:bCs/>
          <w:color w:val="000000"/>
          <w:u w:val="single"/>
        </w:rPr>
        <w:t xml:space="preserve"> </w:t>
      </w:r>
    </w:p>
    <w:p w14:paraId="639E20CD" w14:textId="77777777" w:rsidR="00965D35" w:rsidRPr="00965D35" w:rsidRDefault="00965D35" w:rsidP="00FA7B08">
      <w:pPr>
        <w:autoSpaceDE w:val="0"/>
        <w:autoSpaceDN w:val="0"/>
        <w:adjustRightInd w:val="0"/>
        <w:rPr>
          <w:color w:val="000000"/>
          <w:u w:val="single"/>
        </w:rPr>
      </w:pPr>
    </w:p>
    <w:p w14:paraId="445D4019" w14:textId="77777777" w:rsidR="00FA7B08" w:rsidRPr="00FA7B08" w:rsidRDefault="00FA7B08" w:rsidP="00043C11">
      <w:pPr>
        <w:numPr>
          <w:ilvl w:val="0"/>
          <w:numId w:val="22"/>
        </w:numPr>
        <w:autoSpaceDE w:val="0"/>
        <w:autoSpaceDN w:val="0"/>
        <w:adjustRightInd w:val="0"/>
        <w:spacing w:after="78"/>
        <w:ind w:left="0" w:firstLine="0"/>
        <w:rPr>
          <w:color w:val="000000"/>
        </w:rPr>
      </w:pPr>
      <w:r w:rsidRPr="00FA7B08">
        <w:rPr>
          <w:color w:val="000000"/>
        </w:rPr>
        <w:t>Για όλα τα είδη που χρειάζονται μεγέθη (</w:t>
      </w:r>
      <w:r w:rsidRPr="00567C18">
        <w:rPr>
          <w:i/>
          <w:color w:val="000000"/>
        </w:rPr>
        <w:t>υποδήματα, ενδυμασία, γάντια, και αλλά μέσα</w:t>
      </w:r>
      <w:r w:rsidRPr="00FA7B08">
        <w:rPr>
          <w:color w:val="000000"/>
        </w:rPr>
        <w:t xml:space="preserve">) ο προμηθευτής, υποχρεωτικά, θα λάβει </w:t>
      </w:r>
      <w:r w:rsidRPr="00D1552F">
        <w:rPr>
          <w:color w:val="000000"/>
          <w:u w:val="single"/>
        </w:rPr>
        <w:t>καταστάσεις τεμαχίων ανά μέγεθος από την υπηρεσία</w:t>
      </w:r>
      <w:r w:rsidRPr="00FA7B08">
        <w:rPr>
          <w:color w:val="000000"/>
        </w:rPr>
        <w:t xml:space="preserve"> και βάσει αυτών θα γίνει η παράδοση. </w:t>
      </w:r>
    </w:p>
    <w:p w14:paraId="4870E0F0" w14:textId="77777777" w:rsidR="00FA7B08" w:rsidRPr="00FA7B08" w:rsidRDefault="00FA7B08" w:rsidP="00043C11">
      <w:pPr>
        <w:numPr>
          <w:ilvl w:val="0"/>
          <w:numId w:val="22"/>
        </w:numPr>
        <w:autoSpaceDE w:val="0"/>
        <w:autoSpaceDN w:val="0"/>
        <w:adjustRightInd w:val="0"/>
        <w:spacing w:after="78"/>
        <w:ind w:left="0" w:firstLine="0"/>
        <w:rPr>
          <w:color w:val="000000"/>
        </w:rPr>
      </w:pPr>
      <w:r w:rsidRPr="00FA7B08">
        <w:rPr>
          <w:color w:val="000000"/>
        </w:rPr>
        <w:t xml:space="preserve">Το λογότυπο του Δήμου θα δοθεί στον ανάδοχο από την υπηρεσία σε ηλεκτρονική μορφή. </w:t>
      </w:r>
    </w:p>
    <w:p w14:paraId="2D723992" w14:textId="77777777" w:rsidR="00FA7B08" w:rsidRPr="00FA7B08" w:rsidRDefault="00FA7B08" w:rsidP="00043C11">
      <w:pPr>
        <w:numPr>
          <w:ilvl w:val="0"/>
          <w:numId w:val="22"/>
        </w:numPr>
        <w:autoSpaceDE w:val="0"/>
        <w:autoSpaceDN w:val="0"/>
        <w:adjustRightInd w:val="0"/>
        <w:spacing w:after="78"/>
        <w:ind w:left="0" w:firstLine="0"/>
        <w:rPr>
          <w:color w:val="000000"/>
        </w:rPr>
      </w:pPr>
      <w:r w:rsidRPr="00FA7B08">
        <w:rPr>
          <w:color w:val="000000"/>
        </w:rPr>
        <w:t xml:space="preserve">Η σήμανση που θα φέρουν τα υπό προμήθεια είδη καθώς και το σχήμα/μέγεθος του </w:t>
      </w:r>
      <w:r w:rsidR="0077436B" w:rsidRPr="00FA7B08">
        <w:rPr>
          <w:color w:val="000000"/>
        </w:rPr>
        <w:t>λογότυπο</w:t>
      </w:r>
      <w:r w:rsidR="0077436B">
        <w:rPr>
          <w:color w:val="000000"/>
        </w:rPr>
        <w:t>υ</w:t>
      </w:r>
      <w:r w:rsidR="0077436B" w:rsidRPr="00FA7B08">
        <w:rPr>
          <w:color w:val="000000"/>
        </w:rPr>
        <w:t xml:space="preserve"> </w:t>
      </w:r>
      <w:r w:rsidRPr="00FA7B08">
        <w:rPr>
          <w:color w:val="000000"/>
        </w:rPr>
        <w:t xml:space="preserve">του Δήμου, θα υποδειχθεί από την Δ/νση Τεχνικών Υπηρεσιών. </w:t>
      </w:r>
    </w:p>
    <w:p w14:paraId="12175C7A" w14:textId="77777777" w:rsidR="007C0DD2" w:rsidRPr="00043C11" w:rsidRDefault="007C0DD2" w:rsidP="00043C11">
      <w:pPr>
        <w:numPr>
          <w:ilvl w:val="0"/>
          <w:numId w:val="22"/>
        </w:numPr>
        <w:autoSpaceDE w:val="0"/>
        <w:autoSpaceDN w:val="0"/>
        <w:adjustRightInd w:val="0"/>
        <w:spacing w:after="78"/>
        <w:ind w:left="0" w:firstLine="0"/>
        <w:rPr>
          <w:color w:val="000000"/>
        </w:rPr>
      </w:pPr>
      <w:r w:rsidRPr="00043C11">
        <w:rPr>
          <w:color w:val="000000"/>
        </w:rPr>
        <w:t>Όλα τα παραπάνω είδη θα πρέπει να είναι άριστης ποιότητας.</w:t>
      </w:r>
    </w:p>
    <w:p w14:paraId="25435DE8" w14:textId="77777777" w:rsidR="007C0DD2" w:rsidRPr="00043C11" w:rsidRDefault="007C0DD2" w:rsidP="00043C11">
      <w:pPr>
        <w:numPr>
          <w:ilvl w:val="0"/>
          <w:numId w:val="22"/>
        </w:numPr>
        <w:autoSpaceDE w:val="0"/>
        <w:autoSpaceDN w:val="0"/>
        <w:adjustRightInd w:val="0"/>
        <w:spacing w:after="78"/>
        <w:ind w:left="0" w:firstLine="0"/>
        <w:rPr>
          <w:color w:val="000000"/>
        </w:rPr>
      </w:pPr>
      <w:r w:rsidRPr="00043C11">
        <w:rPr>
          <w:color w:val="000000"/>
        </w:rPr>
        <w:t>Επισημαίνεται ότι τα παραπάνω είδη θα παραδοθούν, σε χώρο και χρόνο που θα ορίζεται από την Υπηρεσία. Ο προμηθευτής οφείλει σε περίπτωση που δεν έχει κάποιο από τα είδη της μελέτης να το προμηθευτεί από αλλού και να το παραδώσει στην Υπηρεσία μέσα σε εύλογο χρονικό διάστημα.</w:t>
      </w:r>
    </w:p>
    <w:p w14:paraId="65EA2346" w14:textId="33635DE1" w:rsidR="0052376B" w:rsidRPr="00043C11" w:rsidRDefault="005414ED" w:rsidP="00043C11">
      <w:pPr>
        <w:numPr>
          <w:ilvl w:val="0"/>
          <w:numId w:val="22"/>
        </w:numPr>
        <w:autoSpaceDE w:val="0"/>
        <w:autoSpaceDN w:val="0"/>
        <w:adjustRightInd w:val="0"/>
        <w:spacing w:after="78"/>
        <w:ind w:left="0" w:firstLine="0"/>
        <w:rPr>
          <w:color w:val="000000"/>
        </w:rPr>
      </w:pPr>
      <w:r w:rsidRPr="00043C11">
        <w:rPr>
          <w:color w:val="000000"/>
        </w:rPr>
        <w:t xml:space="preserve">Ο </w:t>
      </w:r>
      <w:r w:rsidR="007C0DD2" w:rsidRPr="00043C11">
        <w:rPr>
          <w:color w:val="000000"/>
        </w:rPr>
        <w:t>συνολικός χρόνος παράδοσης ισχύει από την υπογραφή της σύμβασης της παρούσας προμήθειας.</w:t>
      </w:r>
    </w:p>
    <w:p w14:paraId="06154F31" w14:textId="77777777" w:rsidR="00043C11" w:rsidRDefault="00043C11" w:rsidP="00043C11">
      <w:pPr>
        <w:autoSpaceDE w:val="0"/>
        <w:autoSpaceDN w:val="0"/>
        <w:adjustRightInd w:val="0"/>
        <w:ind w:left="714"/>
        <w:jc w:val="both"/>
      </w:pPr>
    </w:p>
    <w:tbl>
      <w:tblPr>
        <w:tblW w:w="9351" w:type="dxa"/>
        <w:tblLook w:val="04A0" w:firstRow="1" w:lastRow="0" w:firstColumn="1" w:lastColumn="0" w:noHBand="0" w:noVBand="1"/>
      </w:tblPr>
      <w:tblGrid>
        <w:gridCol w:w="4390"/>
        <w:gridCol w:w="4961"/>
      </w:tblGrid>
      <w:tr w:rsidR="004A4E38" w14:paraId="4D3C4953" w14:textId="77777777" w:rsidTr="00043C11">
        <w:trPr>
          <w:trHeight w:val="1507"/>
        </w:trPr>
        <w:tc>
          <w:tcPr>
            <w:tcW w:w="4390" w:type="dxa"/>
          </w:tcPr>
          <w:p w14:paraId="733F938F" w14:textId="77777777" w:rsidR="004A4E38" w:rsidRPr="00873CA5" w:rsidRDefault="004A4E38" w:rsidP="004A4E38">
            <w:pPr>
              <w:spacing w:line="300" w:lineRule="atLeast"/>
              <w:jc w:val="center"/>
              <w:rPr>
                <w:rFonts w:eastAsia="Calibri"/>
                <w:b/>
                <w:bCs/>
                <w:lang w:eastAsia="en-US"/>
              </w:rPr>
            </w:pPr>
            <w:r w:rsidRPr="00873CA5">
              <w:rPr>
                <w:b/>
                <w:bCs/>
              </w:rPr>
              <w:t>ΜΑΡΑΘΩΝΑΣ 21/12/2020</w:t>
            </w:r>
          </w:p>
          <w:p w14:paraId="690CBBE6" w14:textId="77777777" w:rsidR="004A4E38" w:rsidRPr="00873CA5" w:rsidRDefault="004A4E38" w:rsidP="004A4E38">
            <w:pPr>
              <w:spacing w:line="300" w:lineRule="atLeast"/>
              <w:jc w:val="center"/>
              <w:rPr>
                <w:rFonts w:eastAsia="Calibri"/>
                <w:b/>
                <w:bCs/>
                <w:lang w:eastAsia="en-US"/>
              </w:rPr>
            </w:pPr>
            <w:r w:rsidRPr="00873CA5">
              <w:rPr>
                <w:rFonts w:eastAsia="Calibri"/>
                <w:b/>
                <w:bCs/>
                <w:lang w:eastAsia="en-US"/>
              </w:rPr>
              <w:t>Ο  Συντάξας</w:t>
            </w:r>
          </w:p>
          <w:p w14:paraId="21F6E599" w14:textId="775902B8" w:rsidR="00043C11" w:rsidRDefault="00043C11" w:rsidP="004A4E38">
            <w:pPr>
              <w:spacing w:line="300" w:lineRule="atLeast"/>
              <w:jc w:val="center"/>
              <w:rPr>
                <w:rFonts w:eastAsia="Calibri"/>
                <w:b/>
                <w:lang w:eastAsia="en-US"/>
              </w:rPr>
            </w:pPr>
          </w:p>
          <w:p w14:paraId="2321B0F0" w14:textId="77777777" w:rsidR="00043C11" w:rsidRDefault="00043C11" w:rsidP="004A4E38">
            <w:pPr>
              <w:spacing w:line="300" w:lineRule="atLeast"/>
              <w:jc w:val="center"/>
              <w:rPr>
                <w:rFonts w:eastAsia="Calibri"/>
                <w:b/>
                <w:lang w:eastAsia="en-US"/>
              </w:rPr>
            </w:pPr>
          </w:p>
          <w:p w14:paraId="72301CCF" w14:textId="3638264A" w:rsidR="004A4E38" w:rsidRPr="00873CA5" w:rsidRDefault="004A4E38" w:rsidP="004A4E38">
            <w:pPr>
              <w:spacing w:line="300" w:lineRule="atLeast"/>
              <w:jc w:val="center"/>
              <w:rPr>
                <w:rFonts w:eastAsia="Calibri"/>
                <w:b/>
                <w:lang w:eastAsia="en-US"/>
              </w:rPr>
            </w:pPr>
            <w:r w:rsidRPr="00873CA5">
              <w:rPr>
                <w:rFonts w:eastAsia="Calibri"/>
                <w:b/>
                <w:lang w:eastAsia="en-US"/>
              </w:rPr>
              <w:t>Βασίλειος Μανούσης</w:t>
            </w:r>
          </w:p>
          <w:p w14:paraId="7708AE68" w14:textId="78A9C671" w:rsidR="004A4E38" w:rsidRDefault="004A4E38" w:rsidP="004A4E38">
            <w:pPr>
              <w:spacing w:line="300" w:lineRule="atLeast"/>
              <w:jc w:val="center"/>
            </w:pPr>
            <w:r w:rsidRPr="00873CA5">
              <w:rPr>
                <w:rFonts w:eastAsia="Calibri"/>
                <w:b/>
                <w:lang w:eastAsia="en-US"/>
              </w:rPr>
              <w:t xml:space="preserve">Τεχνίτης </w:t>
            </w:r>
            <w:r w:rsidR="000F1A49" w:rsidRPr="00873CA5">
              <w:rPr>
                <w:rFonts w:eastAsia="Calibri"/>
                <w:b/>
                <w:lang w:eastAsia="en-US"/>
              </w:rPr>
              <w:t>Υδρ</w:t>
            </w:r>
            <w:r w:rsidR="000F1A49">
              <w:rPr>
                <w:rFonts w:eastAsia="Calibri"/>
                <w:b/>
                <w:lang w:eastAsia="en-US"/>
              </w:rPr>
              <w:t>αυλικός</w:t>
            </w:r>
            <w:r w:rsidRPr="00873CA5">
              <w:rPr>
                <w:rFonts w:eastAsia="Calibri"/>
                <w:b/>
                <w:lang w:eastAsia="en-US"/>
              </w:rPr>
              <w:t xml:space="preserve"> Δ.Ε.</w:t>
            </w:r>
          </w:p>
        </w:tc>
        <w:tc>
          <w:tcPr>
            <w:tcW w:w="4961" w:type="dxa"/>
          </w:tcPr>
          <w:p w14:paraId="37021AD1" w14:textId="77777777" w:rsidR="004A4E38" w:rsidRPr="00873CA5" w:rsidRDefault="004A4E38" w:rsidP="004A4E38">
            <w:pPr>
              <w:spacing w:line="300" w:lineRule="atLeast"/>
              <w:jc w:val="center"/>
              <w:rPr>
                <w:rFonts w:eastAsia="Calibri"/>
                <w:b/>
                <w:bCs/>
                <w:lang w:eastAsia="en-US"/>
              </w:rPr>
            </w:pPr>
            <w:r w:rsidRPr="00873CA5">
              <w:rPr>
                <w:rFonts w:eastAsia="Calibri"/>
                <w:b/>
                <w:bCs/>
                <w:lang w:eastAsia="en-US"/>
              </w:rPr>
              <w:t>ΕΛΕΓΧΘΗΚΕ</w:t>
            </w:r>
          </w:p>
          <w:p w14:paraId="66CB8FD3" w14:textId="77777777" w:rsidR="004A4E38" w:rsidRPr="00873CA5" w:rsidRDefault="004A4E38" w:rsidP="004A4E38">
            <w:pPr>
              <w:spacing w:line="300" w:lineRule="atLeast"/>
              <w:jc w:val="center"/>
              <w:rPr>
                <w:rFonts w:eastAsia="Calibri"/>
                <w:b/>
                <w:bCs/>
                <w:lang w:eastAsia="en-US"/>
              </w:rPr>
            </w:pPr>
            <w:r w:rsidRPr="00873CA5">
              <w:rPr>
                <w:b/>
                <w:bCs/>
              </w:rPr>
              <w:t>ΜΑΡΑΘΩΝΑΣ 21/12/2020</w:t>
            </w:r>
          </w:p>
          <w:p w14:paraId="2A5991EE" w14:textId="7149B909" w:rsidR="004A4E38" w:rsidRDefault="004A4E38" w:rsidP="004A4E38">
            <w:pPr>
              <w:spacing w:line="300" w:lineRule="atLeast"/>
              <w:jc w:val="center"/>
              <w:rPr>
                <w:b/>
                <w:bCs/>
              </w:rPr>
            </w:pPr>
            <w:r w:rsidRPr="00873CA5">
              <w:rPr>
                <w:b/>
                <w:bCs/>
              </w:rPr>
              <w:t>Ο Τεχνικός Ασφαλείας</w:t>
            </w:r>
          </w:p>
          <w:p w14:paraId="344C70E1" w14:textId="77777777" w:rsidR="00043C11" w:rsidRPr="00873CA5" w:rsidRDefault="00043C11" w:rsidP="004A4E38">
            <w:pPr>
              <w:spacing w:line="300" w:lineRule="atLeast"/>
              <w:jc w:val="center"/>
              <w:rPr>
                <w:b/>
                <w:bCs/>
              </w:rPr>
            </w:pPr>
          </w:p>
          <w:p w14:paraId="4940301A" w14:textId="77777777" w:rsidR="004A4E38" w:rsidRPr="00873CA5" w:rsidRDefault="004A4E38" w:rsidP="004A4E38">
            <w:pPr>
              <w:spacing w:line="300" w:lineRule="atLeast"/>
              <w:jc w:val="center"/>
              <w:rPr>
                <w:b/>
                <w:bCs/>
              </w:rPr>
            </w:pPr>
            <w:r w:rsidRPr="00873CA5">
              <w:rPr>
                <w:b/>
                <w:bCs/>
              </w:rPr>
              <w:t>Δήμου Μαραθώνος</w:t>
            </w:r>
          </w:p>
          <w:p w14:paraId="7DB2BE52" w14:textId="22AD7D15" w:rsidR="004A4E38" w:rsidRDefault="004A4E38" w:rsidP="004A4E38">
            <w:pPr>
              <w:spacing w:line="300" w:lineRule="atLeast"/>
              <w:jc w:val="center"/>
            </w:pPr>
            <w:r w:rsidRPr="00873CA5">
              <w:rPr>
                <w:rFonts w:eastAsia="Calibri"/>
                <w:b/>
                <w:lang w:eastAsia="en-US"/>
              </w:rPr>
              <w:t>Χρυσίνας Γεώργιος</w:t>
            </w:r>
          </w:p>
        </w:tc>
      </w:tr>
      <w:tr w:rsidR="004A4E38" w14:paraId="0B364E72" w14:textId="77777777" w:rsidTr="00043C11">
        <w:trPr>
          <w:trHeight w:val="2125"/>
        </w:trPr>
        <w:tc>
          <w:tcPr>
            <w:tcW w:w="4390" w:type="dxa"/>
          </w:tcPr>
          <w:p w14:paraId="5FA513A8" w14:textId="77777777" w:rsidR="004A4E38" w:rsidRPr="00873CA5" w:rsidRDefault="004A4E38" w:rsidP="004A4E38">
            <w:pPr>
              <w:spacing w:line="300" w:lineRule="atLeast"/>
              <w:jc w:val="center"/>
              <w:rPr>
                <w:b/>
                <w:bCs/>
              </w:rPr>
            </w:pPr>
            <w:r w:rsidRPr="00873CA5">
              <w:rPr>
                <w:b/>
                <w:bCs/>
              </w:rPr>
              <w:t>ΕΛΕΓΧΘΗΚΕ</w:t>
            </w:r>
          </w:p>
          <w:p w14:paraId="5AEFF6DC" w14:textId="77777777" w:rsidR="004A4E38" w:rsidRPr="00873CA5" w:rsidRDefault="004A4E38" w:rsidP="004A4E38">
            <w:pPr>
              <w:spacing w:line="300" w:lineRule="atLeast"/>
              <w:jc w:val="center"/>
              <w:rPr>
                <w:b/>
                <w:bCs/>
              </w:rPr>
            </w:pPr>
            <w:r w:rsidRPr="00873CA5">
              <w:rPr>
                <w:b/>
                <w:bCs/>
              </w:rPr>
              <w:t>ΜΑΡΑΘΩΝΑΣ 21/12/2020</w:t>
            </w:r>
          </w:p>
          <w:p w14:paraId="42DE462A" w14:textId="77777777" w:rsidR="004A4E38" w:rsidRPr="00873CA5" w:rsidRDefault="004A4E38" w:rsidP="004A4E38">
            <w:pPr>
              <w:spacing w:line="300" w:lineRule="atLeast"/>
              <w:jc w:val="center"/>
              <w:rPr>
                <w:b/>
                <w:bCs/>
              </w:rPr>
            </w:pPr>
            <w:r w:rsidRPr="00873CA5">
              <w:rPr>
                <w:b/>
                <w:bCs/>
              </w:rPr>
              <w:t>Ο Προϊστάμενος Τμήματος</w:t>
            </w:r>
          </w:p>
          <w:p w14:paraId="643696D7" w14:textId="77777777" w:rsidR="004A4E38" w:rsidRPr="00873CA5" w:rsidRDefault="004A4E38" w:rsidP="004A4E38">
            <w:pPr>
              <w:autoSpaceDE w:val="0"/>
              <w:autoSpaceDN w:val="0"/>
              <w:adjustRightInd w:val="0"/>
              <w:jc w:val="center"/>
              <w:rPr>
                <w:b/>
                <w:bCs/>
              </w:rPr>
            </w:pPr>
            <w:r w:rsidRPr="00873CA5">
              <w:rPr>
                <w:b/>
                <w:bCs/>
              </w:rPr>
              <w:t xml:space="preserve">Υδραυλικών &amp; Εγγειοβελτικών Έργων </w:t>
            </w:r>
          </w:p>
          <w:p w14:paraId="15AF2F0A" w14:textId="0903EF66" w:rsidR="004A4E38" w:rsidRDefault="004A4E38" w:rsidP="004A4E38">
            <w:pPr>
              <w:spacing w:line="300" w:lineRule="atLeast"/>
              <w:jc w:val="center"/>
              <w:rPr>
                <w:b/>
                <w:bCs/>
              </w:rPr>
            </w:pPr>
          </w:p>
          <w:p w14:paraId="01DF430D" w14:textId="3B522D93" w:rsidR="004A4E38" w:rsidRPr="00C05761" w:rsidRDefault="004A4E38" w:rsidP="004A4E38">
            <w:pPr>
              <w:spacing w:line="300" w:lineRule="atLeast"/>
              <w:jc w:val="center"/>
              <w:rPr>
                <w:b/>
                <w:bCs/>
              </w:rPr>
            </w:pPr>
            <w:r w:rsidRPr="00873CA5">
              <w:rPr>
                <w:b/>
                <w:bCs/>
              </w:rPr>
              <w:t>Γεωργατζής Δημήτρης</w:t>
            </w:r>
          </w:p>
        </w:tc>
        <w:tc>
          <w:tcPr>
            <w:tcW w:w="4961" w:type="dxa"/>
          </w:tcPr>
          <w:p w14:paraId="2FDF908C" w14:textId="77777777" w:rsidR="004A4E38" w:rsidRPr="00873CA5" w:rsidRDefault="004A4E38" w:rsidP="004A4E38">
            <w:pPr>
              <w:spacing w:line="300" w:lineRule="atLeast"/>
              <w:jc w:val="center"/>
              <w:rPr>
                <w:rFonts w:eastAsia="Calibri"/>
                <w:b/>
                <w:bCs/>
                <w:lang w:eastAsia="en-US"/>
              </w:rPr>
            </w:pPr>
            <w:r w:rsidRPr="00873CA5">
              <w:rPr>
                <w:rFonts w:eastAsia="Calibri"/>
                <w:b/>
                <w:bCs/>
                <w:lang w:eastAsia="en-US"/>
              </w:rPr>
              <w:t>ΘΕΩΡΗΘΗΚΕ</w:t>
            </w:r>
          </w:p>
          <w:p w14:paraId="2EB91D5B" w14:textId="77777777" w:rsidR="004A4E38" w:rsidRPr="00873CA5" w:rsidRDefault="004A4E38" w:rsidP="004A4E38">
            <w:pPr>
              <w:spacing w:line="300" w:lineRule="atLeast"/>
              <w:rPr>
                <w:rFonts w:eastAsia="Calibri"/>
                <w:b/>
                <w:bCs/>
                <w:lang w:eastAsia="en-US"/>
              </w:rPr>
            </w:pPr>
            <w:r w:rsidRPr="00873CA5">
              <w:rPr>
                <w:b/>
                <w:bCs/>
              </w:rPr>
              <w:t xml:space="preserve">          ΜΑΡΑΘΩΝΑΣ 21/12/2020</w:t>
            </w:r>
          </w:p>
          <w:p w14:paraId="0EA80560" w14:textId="663EC5CB" w:rsidR="004A4E38" w:rsidRPr="00873CA5" w:rsidRDefault="004A4E38" w:rsidP="004A4E38">
            <w:pPr>
              <w:spacing w:line="300" w:lineRule="atLeast"/>
              <w:jc w:val="center"/>
              <w:rPr>
                <w:rFonts w:eastAsia="Calibri"/>
                <w:b/>
                <w:bCs/>
                <w:lang w:eastAsia="en-US"/>
              </w:rPr>
            </w:pPr>
            <w:r w:rsidRPr="00873CA5">
              <w:rPr>
                <w:rFonts w:eastAsia="Calibri"/>
                <w:b/>
                <w:bCs/>
                <w:lang w:eastAsia="en-US"/>
              </w:rPr>
              <w:t xml:space="preserve">Ο </w:t>
            </w:r>
            <w:r w:rsidR="0073187A" w:rsidRPr="00873CA5">
              <w:rPr>
                <w:rFonts w:eastAsia="Calibri"/>
                <w:b/>
                <w:bCs/>
                <w:lang w:eastAsia="en-US"/>
              </w:rPr>
              <w:t>Αναπληρ</w:t>
            </w:r>
            <w:r w:rsidR="0073187A">
              <w:rPr>
                <w:rFonts w:eastAsia="Calibri"/>
                <w:b/>
                <w:bCs/>
                <w:lang w:eastAsia="en-US"/>
              </w:rPr>
              <w:t xml:space="preserve">ωτής </w:t>
            </w:r>
            <w:r w:rsidRPr="00873CA5">
              <w:rPr>
                <w:b/>
                <w:bCs/>
              </w:rPr>
              <w:t>Προϊστάμενος Διεύθυνσης</w:t>
            </w:r>
          </w:p>
          <w:p w14:paraId="5EE2FB21" w14:textId="77777777" w:rsidR="004A4E38" w:rsidRPr="00873CA5" w:rsidRDefault="004A4E38" w:rsidP="004A4E38">
            <w:pPr>
              <w:spacing w:line="300" w:lineRule="atLeast"/>
              <w:jc w:val="center"/>
            </w:pPr>
            <w:r w:rsidRPr="00873CA5">
              <w:rPr>
                <w:rFonts w:eastAsia="Calibri"/>
                <w:b/>
                <w:bCs/>
                <w:lang w:eastAsia="en-US"/>
              </w:rPr>
              <w:t>Τεχνικών Υπηρεσιών</w:t>
            </w:r>
          </w:p>
          <w:p w14:paraId="44C9173A" w14:textId="77777777" w:rsidR="004A4E38" w:rsidRPr="00873CA5" w:rsidRDefault="004A4E38" w:rsidP="004A4E38"/>
          <w:p w14:paraId="433AC5E3" w14:textId="77777777" w:rsidR="004A4E38" w:rsidRPr="00873CA5" w:rsidRDefault="004A4E38" w:rsidP="004A4E38">
            <w:pPr>
              <w:spacing w:line="300" w:lineRule="atLeast"/>
              <w:jc w:val="center"/>
              <w:rPr>
                <w:b/>
                <w:bCs/>
              </w:rPr>
            </w:pPr>
            <w:r w:rsidRPr="00873CA5">
              <w:rPr>
                <w:b/>
                <w:bCs/>
              </w:rPr>
              <w:t>Κολοβός Γεώργιος</w:t>
            </w:r>
          </w:p>
          <w:p w14:paraId="51036B40" w14:textId="40C67E97" w:rsidR="004A4E38" w:rsidRPr="00335556" w:rsidRDefault="004A4E38" w:rsidP="004A4E38">
            <w:pPr>
              <w:spacing w:line="300" w:lineRule="atLeast"/>
              <w:jc w:val="center"/>
            </w:pPr>
            <w:r w:rsidRPr="00873CA5">
              <w:rPr>
                <w:b/>
                <w:bCs/>
              </w:rPr>
              <w:t>Πολιτικός Μηχανικός Π.Ε.</w:t>
            </w:r>
          </w:p>
        </w:tc>
      </w:tr>
    </w:tbl>
    <w:p w14:paraId="3D6C16DF" w14:textId="43B35EC1" w:rsidR="005A71AC" w:rsidRPr="00CB33E5" w:rsidRDefault="005A71AC" w:rsidP="005A71AC"/>
    <w:tbl>
      <w:tblPr>
        <w:tblW w:w="9641" w:type="dxa"/>
        <w:tblInd w:w="-432" w:type="dxa"/>
        <w:tblLayout w:type="fixed"/>
        <w:tblLook w:val="0000" w:firstRow="0" w:lastRow="0" w:firstColumn="0" w:lastColumn="0" w:noHBand="0" w:noVBand="0"/>
      </w:tblPr>
      <w:tblGrid>
        <w:gridCol w:w="2979"/>
        <w:gridCol w:w="1843"/>
        <w:gridCol w:w="14"/>
        <w:gridCol w:w="1486"/>
        <w:gridCol w:w="3319"/>
      </w:tblGrid>
      <w:tr w:rsidR="00140EE7" w:rsidRPr="00CB33E5" w14:paraId="1DA9E5D7" w14:textId="77777777" w:rsidTr="00B401B2">
        <w:trPr>
          <w:trHeight w:val="2733"/>
        </w:trPr>
        <w:tc>
          <w:tcPr>
            <w:tcW w:w="4836" w:type="dxa"/>
            <w:gridSpan w:val="3"/>
          </w:tcPr>
          <w:tbl>
            <w:tblPr>
              <w:tblW w:w="4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92"/>
            </w:tblGrid>
            <w:tr w:rsidR="00140EE7" w:rsidRPr="00CB33E5" w14:paraId="4B34DF97" w14:textId="77777777" w:rsidTr="008C0DDA">
              <w:trPr>
                <w:trHeight w:val="442"/>
              </w:trPr>
              <w:tc>
                <w:tcPr>
                  <w:tcW w:w="4192" w:type="dxa"/>
                  <w:tcBorders>
                    <w:top w:val="nil"/>
                    <w:left w:val="nil"/>
                    <w:bottom w:val="nil"/>
                    <w:right w:val="nil"/>
                  </w:tcBorders>
                </w:tcPr>
                <w:p w14:paraId="76B65056" w14:textId="71D25029" w:rsidR="00140EE7" w:rsidRPr="00CB33E5" w:rsidRDefault="000A78C5" w:rsidP="00AE2093">
                  <w:pPr>
                    <w:jc w:val="both"/>
                    <w:rPr>
                      <w:b/>
                    </w:rPr>
                  </w:pPr>
                  <w:r>
                    <w:rPr>
                      <w:noProof/>
                    </w:rPr>
                    <w:lastRenderedPageBreak/>
                    <w:drawing>
                      <wp:inline distT="0" distB="0" distL="0" distR="0" wp14:anchorId="78AAE465" wp14:editId="363030F1">
                        <wp:extent cx="942975" cy="10858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85850"/>
                                </a:xfrm>
                                <a:prstGeom prst="rect">
                                  <a:avLst/>
                                </a:prstGeom>
                                <a:noFill/>
                                <a:ln>
                                  <a:noFill/>
                                </a:ln>
                              </pic:spPr>
                            </pic:pic>
                          </a:graphicData>
                        </a:graphic>
                      </wp:inline>
                    </w:drawing>
                  </w:r>
                </w:p>
              </w:tc>
            </w:tr>
            <w:tr w:rsidR="00140EE7" w:rsidRPr="0095024D" w14:paraId="37CBD2AE" w14:textId="77777777" w:rsidTr="008C0DDA">
              <w:trPr>
                <w:trHeight w:val="1163"/>
              </w:trPr>
              <w:tc>
                <w:tcPr>
                  <w:tcW w:w="4192" w:type="dxa"/>
                  <w:tcBorders>
                    <w:top w:val="nil"/>
                    <w:left w:val="nil"/>
                    <w:bottom w:val="nil"/>
                    <w:right w:val="nil"/>
                  </w:tcBorders>
                </w:tcPr>
                <w:p w14:paraId="46727082" w14:textId="77777777" w:rsidR="00140EE7" w:rsidRDefault="00140EE7" w:rsidP="00AE2093">
                  <w:pPr>
                    <w:jc w:val="both"/>
                    <w:rPr>
                      <w:b/>
                      <w:bCs/>
                    </w:rPr>
                  </w:pPr>
                  <w:r w:rsidRPr="00CB33E5">
                    <w:rPr>
                      <w:b/>
                      <w:bCs/>
                    </w:rPr>
                    <w:t>ΕΛΛΗΝΙΚΗ ΔΗΜΟΚΡΑΤΙΑ</w:t>
                  </w:r>
                </w:p>
                <w:p w14:paraId="2F52FE19" w14:textId="77777777" w:rsidR="00140EE7" w:rsidRPr="00EE1022" w:rsidRDefault="00140EE7" w:rsidP="00AE2093">
                  <w:pPr>
                    <w:jc w:val="both"/>
                    <w:rPr>
                      <w:b/>
                      <w:bCs/>
                    </w:rPr>
                  </w:pPr>
                  <w:r w:rsidRPr="00EE1022">
                    <w:rPr>
                      <w:b/>
                      <w:bCs/>
                    </w:rPr>
                    <w:t>ΠΕΡΙΦΕΡΕΙΑ ΑΤΤΙΚΗΣ</w:t>
                  </w:r>
                </w:p>
                <w:p w14:paraId="1DEADAE1" w14:textId="77777777" w:rsidR="00140EE7" w:rsidRPr="00EE1022" w:rsidRDefault="00140EE7" w:rsidP="00AE2093">
                  <w:pPr>
                    <w:jc w:val="both"/>
                    <w:rPr>
                      <w:b/>
                      <w:bCs/>
                    </w:rPr>
                  </w:pPr>
                  <w:r w:rsidRPr="00EE1022">
                    <w:rPr>
                      <w:b/>
                      <w:bCs/>
                    </w:rPr>
                    <w:t>ΝΟΜΟΣ ΑΤΤΙΚΗΣ</w:t>
                  </w:r>
                </w:p>
                <w:p w14:paraId="55DB9C64" w14:textId="77777777" w:rsidR="00140EE7" w:rsidRDefault="00140EE7" w:rsidP="00AE2093">
                  <w:pPr>
                    <w:contextualSpacing/>
                    <w:jc w:val="both"/>
                    <w:rPr>
                      <w:b/>
                      <w:bCs/>
                    </w:rPr>
                  </w:pPr>
                  <w:r w:rsidRPr="00CB33E5">
                    <w:rPr>
                      <w:b/>
                      <w:bCs/>
                    </w:rPr>
                    <w:t>ΔΗΜΟΣ ΜΑΡΑΘΩΝΟΣ</w:t>
                  </w:r>
                </w:p>
                <w:p w14:paraId="650B7A13" w14:textId="77777777" w:rsidR="00140EE7" w:rsidRPr="00CB33E5" w:rsidRDefault="00140EE7" w:rsidP="00AE2093">
                  <w:pPr>
                    <w:contextualSpacing/>
                    <w:jc w:val="both"/>
                    <w:rPr>
                      <w:b/>
                      <w:bCs/>
                    </w:rPr>
                  </w:pPr>
                </w:p>
                <w:p w14:paraId="04570B44" w14:textId="77777777" w:rsidR="00140EE7" w:rsidRDefault="00140EE7" w:rsidP="00AE2093">
                  <w:pPr>
                    <w:contextualSpacing/>
                    <w:jc w:val="both"/>
                    <w:rPr>
                      <w:b/>
                      <w:bCs/>
                    </w:rPr>
                  </w:pPr>
                  <w:r w:rsidRPr="00EE1022">
                    <w:rPr>
                      <w:b/>
                      <w:bCs/>
                    </w:rPr>
                    <w:t xml:space="preserve">Δ/ΝΣΗ </w:t>
                  </w:r>
                  <w:r w:rsidRPr="002E59F1">
                    <w:rPr>
                      <w:b/>
                      <w:bCs/>
                    </w:rPr>
                    <w:t>ΤΕΧΝΙΚΩΝ ΥΠΗΡΕΣΙΩΝ</w:t>
                  </w:r>
                </w:p>
                <w:p w14:paraId="1A57D372" w14:textId="77777777" w:rsidR="00140EE7" w:rsidRDefault="00140EE7" w:rsidP="00AE2093">
                  <w:pPr>
                    <w:contextualSpacing/>
                    <w:jc w:val="both"/>
                    <w:rPr>
                      <w:b/>
                      <w:bCs/>
                    </w:rPr>
                  </w:pPr>
                  <w:r w:rsidRPr="0095024D">
                    <w:rPr>
                      <w:b/>
                      <w:bCs/>
                    </w:rPr>
                    <w:t>Ταχ. Διεύθυνση: Λ.</w:t>
                  </w:r>
                  <w:r>
                    <w:rPr>
                      <w:b/>
                      <w:bCs/>
                    </w:rPr>
                    <w:t xml:space="preserve"> Μαραθώνος 104</w:t>
                  </w:r>
                </w:p>
                <w:p w14:paraId="3657888B" w14:textId="77777777" w:rsidR="00140EE7" w:rsidRDefault="00140EE7" w:rsidP="00AE2093">
                  <w:pPr>
                    <w:contextualSpacing/>
                    <w:jc w:val="both"/>
                    <w:rPr>
                      <w:b/>
                      <w:bCs/>
                    </w:rPr>
                  </w:pPr>
                  <w:r w:rsidRPr="0095024D">
                    <w:rPr>
                      <w:b/>
                      <w:bCs/>
                    </w:rPr>
                    <w:t>Ταχ. Κώδικας: 19005, Νέα Μάκρη</w:t>
                  </w:r>
                </w:p>
                <w:p w14:paraId="571E04F3" w14:textId="77777777" w:rsidR="00140EE7" w:rsidRPr="0095024D" w:rsidRDefault="00140EE7" w:rsidP="00AE2093">
                  <w:pPr>
                    <w:contextualSpacing/>
                    <w:jc w:val="both"/>
                    <w:rPr>
                      <w:b/>
                      <w:bCs/>
                    </w:rPr>
                  </w:pPr>
                  <w:r w:rsidRPr="0095024D">
                    <w:rPr>
                      <w:b/>
                      <w:bCs/>
                    </w:rPr>
                    <w:t>Πληροφορίες: Κολοβός Γεώργιος</w:t>
                  </w:r>
                </w:p>
                <w:p w14:paraId="35B0D0EB" w14:textId="77777777" w:rsidR="00140EE7" w:rsidRPr="00140EE7" w:rsidRDefault="00140EE7" w:rsidP="00AE2093">
                  <w:pPr>
                    <w:contextualSpacing/>
                    <w:jc w:val="both"/>
                    <w:rPr>
                      <w:b/>
                      <w:bCs/>
                    </w:rPr>
                  </w:pPr>
                  <w:r w:rsidRPr="0095024D">
                    <w:rPr>
                      <w:b/>
                      <w:bCs/>
                    </w:rPr>
                    <w:t>Τηλ</w:t>
                  </w:r>
                  <w:r w:rsidRPr="00140EE7">
                    <w:rPr>
                      <w:b/>
                      <w:bCs/>
                    </w:rPr>
                    <w:t>. : 2294320518</w:t>
                  </w:r>
                </w:p>
                <w:p w14:paraId="5B4B9DC3" w14:textId="77777777" w:rsidR="00140EE7" w:rsidRPr="00140EE7" w:rsidRDefault="00140EE7" w:rsidP="00AE2093">
                  <w:pPr>
                    <w:contextualSpacing/>
                    <w:jc w:val="both"/>
                    <w:rPr>
                      <w:b/>
                      <w:bCs/>
                    </w:rPr>
                  </w:pPr>
                  <w:r w:rsidRPr="0095024D">
                    <w:rPr>
                      <w:b/>
                      <w:bCs/>
                      <w:lang w:val="en-US"/>
                    </w:rPr>
                    <w:t>FAX</w:t>
                  </w:r>
                  <w:r w:rsidRPr="00140EE7">
                    <w:rPr>
                      <w:b/>
                      <w:bCs/>
                    </w:rPr>
                    <w:t>:2294090810</w:t>
                  </w:r>
                </w:p>
                <w:p w14:paraId="7EF02C3C" w14:textId="77777777" w:rsidR="00140EE7" w:rsidRPr="0095024D" w:rsidRDefault="00140EE7" w:rsidP="00AE2093">
                  <w:pPr>
                    <w:contextualSpacing/>
                    <w:jc w:val="both"/>
                    <w:rPr>
                      <w:b/>
                      <w:bCs/>
                      <w:lang w:val="en-US"/>
                    </w:rPr>
                  </w:pPr>
                  <w:r w:rsidRPr="0095024D">
                    <w:rPr>
                      <w:b/>
                      <w:bCs/>
                      <w:lang w:val="en-US"/>
                    </w:rPr>
                    <w:t xml:space="preserve">e-mail : techdep@marathon.gr </w:t>
                  </w:r>
                </w:p>
                <w:p w14:paraId="5EDDF74D" w14:textId="77777777" w:rsidR="00140EE7" w:rsidRPr="0095024D" w:rsidRDefault="00140EE7" w:rsidP="00140EE7">
                  <w:pPr>
                    <w:contextualSpacing/>
                    <w:jc w:val="both"/>
                    <w:rPr>
                      <w:b/>
                      <w:bCs/>
                      <w:lang w:val="en-US"/>
                    </w:rPr>
                  </w:pPr>
                  <w:r w:rsidRPr="0095024D">
                    <w:rPr>
                      <w:b/>
                      <w:bCs/>
                      <w:lang w:val="en-US"/>
                    </w:rPr>
                    <w:t xml:space="preserve">  </w:t>
                  </w:r>
                  <w:r w:rsidRPr="0095024D">
                    <w:rPr>
                      <w:b/>
                      <w:bCs/>
                      <w:lang w:val="en-US"/>
                    </w:rPr>
                    <w:tab/>
                    <w:t xml:space="preserve"> </w:t>
                  </w:r>
                  <w:r w:rsidRPr="0095024D">
                    <w:rPr>
                      <w:b/>
                      <w:bCs/>
                      <w:lang w:val="en-US"/>
                    </w:rPr>
                    <w:tab/>
                  </w:r>
                  <w:r w:rsidRPr="0095024D">
                    <w:rPr>
                      <w:b/>
                      <w:bCs/>
                      <w:lang w:val="en-US"/>
                    </w:rPr>
                    <w:tab/>
                  </w:r>
                </w:p>
                <w:p w14:paraId="04652868" w14:textId="77777777" w:rsidR="00140EE7" w:rsidRPr="0095024D" w:rsidRDefault="00140EE7" w:rsidP="00AE2093">
                  <w:pPr>
                    <w:jc w:val="both"/>
                    <w:rPr>
                      <w:b/>
                      <w:bCs/>
                      <w:lang w:val="en-US"/>
                    </w:rPr>
                  </w:pPr>
                </w:p>
              </w:tc>
            </w:tr>
          </w:tbl>
          <w:p w14:paraId="215E4032" w14:textId="77777777" w:rsidR="00140EE7" w:rsidRPr="0095024D" w:rsidRDefault="00140EE7" w:rsidP="00AE2093">
            <w:pPr>
              <w:tabs>
                <w:tab w:val="left" w:pos="2044"/>
              </w:tabs>
              <w:rPr>
                <w:b/>
                <w:bCs/>
                <w:lang w:val="en-US"/>
              </w:rPr>
            </w:pPr>
          </w:p>
        </w:tc>
        <w:tc>
          <w:tcPr>
            <w:tcW w:w="1486" w:type="dxa"/>
          </w:tcPr>
          <w:p w14:paraId="37D16F9E" w14:textId="77777777" w:rsidR="00140EE7" w:rsidRPr="00CB33E5" w:rsidRDefault="00140EE7" w:rsidP="00AE2093">
            <w:pPr>
              <w:tabs>
                <w:tab w:val="left" w:pos="1026"/>
              </w:tabs>
              <w:ind w:left="459"/>
              <w:jc w:val="right"/>
              <w:rPr>
                <w:b/>
                <w:bCs/>
                <w:highlight w:val="cyan"/>
              </w:rPr>
            </w:pPr>
          </w:p>
        </w:tc>
        <w:tc>
          <w:tcPr>
            <w:tcW w:w="3319" w:type="dxa"/>
          </w:tcPr>
          <w:p w14:paraId="78B3D5BD" w14:textId="77777777" w:rsidR="00E31ACE" w:rsidRDefault="00E31ACE" w:rsidP="00AE2093">
            <w:pPr>
              <w:tabs>
                <w:tab w:val="left" w:pos="1026"/>
              </w:tabs>
              <w:rPr>
                <w:b/>
                <w:bCs/>
              </w:rPr>
            </w:pPr>
          </w:p>
          <w:p w14:paraId="261BAF98" w14:textId="77777777" w:rsidR="00E31ACE" w:rsidRDefault="00E31ACE" w:rsidP="00AE2093">
            <w:pPr>
              <w:tabs>
                <w:tab w:val="left" w:pos="1026"/>
              </w:tabs>
              <w:rPr>
                <w:b/>
                <w:bCs/>
              </w:rPr>
            </w:pPr>
          </w:p>
          <w:p w14:paraId="0F2C1E7B" w14:textId="77777777" w:rsidR="00E31ACE" w:rsidRDefault="00E31ACE" w:rsidP="00AE2093">
            <w:pPr>
              <w:tabs>
                <w:tab w:val="left" w:pos="1026"/>
              </w:tabs>
              <w:rPr>
                <w:b/>
                <w:bCs/>
              </w:rPr>
            </w:pPr>
          </w:p>
          <w:p w14:paraId="2A9A1A5E" w14:textId="77777777" w:rsidR="00E31ACE" w:rsidRDefault="00E31ACE" w:rsidP="00AE2093">
            <w:pPr>
              <w:tabs>
                <w:tab w:val="left" w:pos="1026"/>
              </w:tabs>
              <w:rPr>
                <w:b/>
                <w:bCs/>
              </w:rPr>
            </w:pPr>
          </w:p>
          <w:p w14:paraId="74F25F23" w14:textId="77777777" w:rsidR="00E31ACE" w:rsidRDefault="00E31ACE" w:rsidP="00AE2093">
            <w:pPr>
              <w:tabs>
                <w:tab w:val="left" w:pos="1026"/>
              </w:tabs>
              <w:rPr>
                <w:b/>
                <w:bCs/>
              </w:rPr>
            </w:pPr>
          </w:p>
          <w:p w14:paraId="1138BD80" w14:textId="77777777" w:rsidR="00140EE7" w:rsidRPr="000B5677" w:rsidRDefault="00140EE7" w:rsidP="00AE2093">
            <w:pPr>
              <w:tabs>
                <w:tab w:val="left" w:pos="1026"/>
              </w:tabs>
              <w:rPr>
                <w:b/>
                <w:bCs/>
              </w:rPr>
            </w:pPr>
            <w:r w:rsidRPr="000B5677">
              <w:rPr>
                <w:b/>
                <w:bCs/>
              </w:rPr>
              <w:t>Προμήθεια Μέσων</w:t>
            </w:r>
            <w:r>
              <w:rPr>
                <w:b/>
                <w:bCs/>
              </w:rPr>
              <w:t xml:space="preserve"> Α</w:t>
            </w:r>
            <w:r w:rsidRPr="000B5677">
              <w:rPr>
                <w:b/>
                <w:bCs/>
              </w:rPr>
              <w:t>τομικής Προστασίας εργαζομένων του</w:t>
            </w:r>
            <w:r>
              <w:rPr>
                <w:b/>
                <w:bCs/>
              </w:rPr>
              <w:t xml:space="preserve"> </w:t>
            </w:r>
            <w:r w:rsidRPr="000B5677">
              <w:rPr>
                <w:b/>
                <w:bCs/>
              </w:rPr>
              <w:t>Δήμου</w:t>
            </w:r>
            <w:r>
              <w:rPr>
                <w:b/>
                <w:bCs/>
              </w:rPr>
              <w:t xml:space="preserve"> Μαραθώνος</w:t>
            </w:r>
            <w:r w:rsidRPr="000B5677">
              <w:rPr>
                <w:b/>
                <w:bCs/>
              </w:rPr>
              <w:t xml:space="preserve"> </w:t>
            </w:r>
          </w:p>
          <w:p w14:paraId="48CA8DAC" w14:textId="77777777" w:rsidR="00140EE7" w:rsidRPr="00CB33E5" w:rsidRDefault="00140EE7" w:rsidP="00AE2093">
            <w:pPr>
              <w:ind w:left="-108"/>
              <w:jc w:val="both"/>
              <w:rPr>
                <w:b/>
                <w:bCs/>
                <w:highlight w:val="cyan"/>
              </w:rPr>
            </w:pPr>
          </w:p>
        </w:tc>
      </w:tr>
      <w:tr w:rsidR="00140EE7" w:rsidRPr="00CB33E5" w14:paraId="1EA96C60" w14:textId="77777777" w:rsidTr="00B401B2">
        <w:trPr>
          <w:trHeight w:val="489"/>
        </w:trPr>
        <w:tc>
          <w:tcPr>
            <w:tcW w:w="2979" w:type="dxa"/>
          </w:tcPr>
          <w:p w14:paraId="19E3213B" w14:textId="77777777" w:rsidR="00140EE7" w:rsidRPr="00CB33E5" w:rsidRDefault="00140EE7" w:rsidP="00AE2093">
            <w:pPr>
              <w:tabs>
                <w:tab w:val="left" w:pos="2044"/>
              </w:tabs>
              <w:rPr>
                <w:b/>
                <w:bCs/>
              </w:rPr>
            </w:pPr>
          </w:p>
        </w:tc>
        <w:tc>
          <w:tcPr>
            <w:tcW w:w="1843" w:type="dxa"/>
          </w:tcPr>
          <w:p w14:paraId="4B548610" w14:textId="77777777" w:rsidR="00B401B2" w:rsidRDefault="00B401B2" w:rsidP="00AE2093">
            <w:pPr>
              <w:tabs>
                <w:tab w:val="left" w:pos="2044"/>
              </w:tabs>
              <w:jc w:val="right"/>
              <w:rPr>
                <w:b/>
                <w:bCs/>
              </w:rPr>
            </w:pPr>
          </w:p>
          <w:p w14:paraId="397E89C9" w14:textId="3D8C52E2" w:rsidR="00140EE7" w:rsidRPr="00CB33E5" w:rsidRDefault="00140EE7" w:rsidP="00AE2093">
            <w:pPr>
              <w:tabs>
                <w:tab w:val="left" w:pos="2044"/>
              </w:tabs>
              <w:jc w:val="right"/>
              <w:rPr>
                <w:b/>
                <w:bCs/>
              </w:rPr>
            </w:pPr>
            <w:r w:rsidRPr="00CB33E5">
              <w:rPr>
                <w:b/>
                <w:bCs/>
              </w:rPr>
              <w:t>ΑΡ</w:t>
            </w:r>
            <w:r w:rsidR="00B401B2">
              <w:rPr>
                <w:b/>
                <w:bCs/>
              </w:rPr>
              <w:t>.</w:t>
            </w:r>
            <w:r w:rsidRPr="00CB33E5">
              <w:rPr>
                <w:b/>
                <w:bCs/>
              </w:rPr>
              <w:t>ΜΕΛΕΤΗΣ:</w:t>
            </w:r>
          </w:p>
          <w:p w14:paraId="4678A415" w14:textId="77777777" w:rsidR="00140EE7" w:rsidRPr="00CB33E5" w:rsidRDefault="00140EE7" w:rsidP="00AE2093">
            <w:pPr>
              <w:tabs>
                <w:tab w:val="left" w:pos="2044"/>
              </w:tabs>
              <w:jc w:val="right"/>
              <w:rPr>
                <w:b/>
                <w:bCs/>
              </w:rPr>
            </w:pPr>
            <w:r w:rsidRPr="00CB33E5">
              <w:rPr>
                <w:b/>
                <w:bCs/>
              </w:rPr>
              <w:t>ΦΟΡΕΑΣ:</w:t>
            </w:r>
          </w:p>
        </w:tc>
        <w:tc>
          <w:tcPr>
            <w:tcW w:w="4819" w:type="dxa"/>
            <w:gridSpan w:val="3"/>
          </w:tcPr>
          <w:p w14:paraId="1D3B9F16" w14:textId="77777777" w:rsidR="00A17B42" w:rsidRPr="00B401B2" w:rsidRDefault="00A17B42" w:rsidP="00AE2093">
            <w:pPr>
              <w:tabs>
                <w:tab w:val="left" w:pos="2044"/>
              </w:tabs>
              <w:rPr>
                <w:b/>
                <w:bCs/>
              </w:rPr>
            </w:pPr>
          </w:p>
          <w:p w14:paraId="1352C039" w14:textId="62950982" w:rsidR="00140EE7" w:rsidRPr="00B401B2" w:rsidRDefault="0073187A" w:rsidP="00AE2093">
            <w:pPr>
              <w:tabs>
                <w:tab w:val="left" w:pos="2044"/>
              </w:tabs>
              <w:rPr>
                <w:b/>
                <w:bCs/>
              </w:rPr>
            </w:pPr>
            <w:r w:rsidRPr="0073187A">
              <w:rPr>
                <w:b/>
                <w:bCs/>
              </w:rPr>
              <w:t>39</w:t>
            </w:r>
            <w:r w:rsidR="00140EE7" w:rsidRPr="0073187A">
              <w:rPr>
                <w:b/>
                <w:bCs/>
              </w:rPr>
              <w:t>/20</w:t>
            </w:r>
            <w:r w:rsidR="000033A6" w:rsidRPr="00B401B2">
              <w:rPr>
                <w:b/>
                <w:bCs/>
              </w:rPr>
              <w:t>20</w:t>
            </w:r>
          </w:p>
          <w:p w14:paraId="68A50B25" w14:textId="77777777" w:rsidR="00140EE7" w:rsidRPr="00CB33E5" w:rsidRDefault="00140EE7" w:rsidP="00AE2093">
            <w:pPr>
              <w:tabs>
                <w:tab w:val="left" w:pos="2044"/>
              </w:tabs>
              <w:rPr>
                <w:b/>
                <w:bCs/>
              </w:rPr>
            </w:pPr>
            <w:r w:rsidRPr="00CB33E5">
              <w:rPr>
                <w:b/>
                <w:bCs/>
              </w:rPr>
              <w:t>ΔΗΜΟΣ ΜΑΡΑΘΩΝΟΣ</w:t>
            </w:r>
          </w:p>
        </w:tc>
      </w:tr>
      <w:tr w:rsidR="00140EE7" w:rsidRPr="00CB33E5" w14:paraId="08D30156" w14:textId="77777777" w:rsidTr="00B401B2">
        <w:trPr>
          <w:trHeight w:val="238"/>
        </w:trPr>
        <w:tc>
          <w:tcPr>
            <w:tcW w:w="2979" w:type="dxa"/>
          </w:tcPr>
          <w:p w14:paraId="64AF61DC" w14:textId="77777777" w:rsidR="00140EE7" w:rsidRPr="00CB33E5" w:rsidRDefault="00140EE7" w:rsidP="00AE2093">
            <w:pPr>
              <w:tabs>
                <w:tab w:val="left" w:pos="2044"/>
              </w:tabs>
              <w:rPr>
                <w:b/>
                <w:bCs/>
              </w:rPr>
            </w:pPr>
          </w:p>
        </w:tc>
        <w:tc>
          <w:tcPr>
            <w:tcW w:w="1843" w:type="dxa"/>
          </w:tcPr>
          <w:p w14:paraId="374A1D99" w14:textId="77777777" w:rsidR="00140EE7" w:rsidRPr="00CB33E5" w:rsidRDefault="00140EE7" w:rsidP="00AE2093">
            <w:pPr>
              <w:tabs>
                <w:tab w:val="left" w:pos="2044"/>
              </w:tabs>
              <w:jc w:val="right"/>
              <w:rPr>
                <w:b/>
                <w:bCs/>
              </w:rPr>
            </w:pPr>
            <w:r w:rsidRPr="00CB33E5">
              <w:rPr>
                <w:b/>
                <w:bCs/>
              </w:rPr>
              <w:t>ΠΡΟΫΠ:</w:t>
            </w:r>
          </w:p>
        </w:tc>
        <w:tc>
          <w:tcPr>
            <w:tcW w:w="4819" w:type="dxa"/>
            <w:gridSpan w:val="3"/>
          </w:tcPr>
          <w:p w14:paraId="315E46E8" w14:textId="17D41D9A" w:rsidR="00140EE7" w:rsidRPr="00CB33E5" w:rsidRDefault="009A0C0D" w:rsidP="00AE2093">
            <w:pPr>
              <w:tabs>
                <w:tab w:val="left" w:pos="2044"/>
              </w:tabs>
              <w:rPr>
                <w:b/>
                <w:bCs/>
                <w:highlight w:val="cyan"/>
              </w:rPr>
            </w:pPr>
            <w:r w:rsidRPr="00B012D0">
              <w:rPr>
                <w:b/>
              </w:rPr>
              <w:t>3</w:t>
            </w:r>
            <w:r>
              <w:rPr>
                <w:b/>
              </w:rPr>
              <w:t>4</w:t>
            </w:r>
            <w:r w:rsidRPr="00B012D0">
              <w:rPr>
                <w:b/>
              </w:rPr>
              <w:t>.</w:t>
            </w:r>
            <w:r>
              <w:rPr>
                <w:b/>
              </w:rPr>
              <w:t>998</w:t>
            </w:r>
            <w:r w:rsidRPr="00B012D0">
              <w:rPr>
                <w:b/>
              </w:rPr>
              <w:t>,</w:t>
            </w:r>
            <w:r>
              <w:rPr>
                <w:b/>
              </w:rPr>
              <w:t>29</w:t>
            </w:r>
            <w:r w:rsidRPr="0095024D">
              <w:rPr>
                <w:b/>
              </w:rPr>
              <w:t xml:space="preserve"> </w:t>
            </w:r>
            <w:r w:rsidR="00140EE7" w:rsidRPr="0095024D">
              <w:rPr>
                <w:b/>
              </w:rPr>
              <w:t>€ με ΦΠΑ</w:t>
            </w:r>
          </w:p>
        </w:tc>
      </w:tr>
      <w:tr w:rsidR="00140EE7" w:rsidRPr="00CB33E5" w14:paraId="7F6887DE" w14:textId="77777777" w:rsidTr="00B401B2">
        <w:trPr>
          <w:trHeight w:val="250"/>
        </w:trPr>
        <w:tc>
          <w:tcPr>
            <w:tcW w:w="2979" w:type="dxa"/>
          </w:tcPr>
          <w:p w14:paraId="21E6E58F" w14:textId="77777777" w:rsidR="00140EE7" w:rsidRPr="00CB33E5" w:rsidRDefault="00140EE7" w:rsidP="00AE2093">
            <w:pPr>
              <w:tabs>
                <w:tab w:val="left" w:pos="2044"/>
              </w:tabs>
              <w:rPr>
                <w:b/>
                <w:bCs/>
              </w:rPr>
            </w:pPr>
          </w:p>
        </w:tc>
        <w:tc>
          <w:tcPr>
            <w:tcW w:w="1843" w:type="dxa"/>
          </w:tcPr>
          <w:p w14:paraId="320163F6" w14:textId="77777777" w:rsidR="00140EE7" w:rsidRPr="00CB33E5" w:rsidRDefault="00140EE7" w:rsidP="00AE2093">
            <w:pPr>
              <w:tabs>
                <w:tab w:val="left" w:pos="2044"/>
              </w:tabs>
              <w:jc w:val="right"/>
              <w:rPr>
                <w:b/>
                <w:bCs/>
              </w:rPr>
            </w:pPr>
            <w:r w:rsidRPr="00CB33E5">
              <w:rPr>
                <w:b/>
                <w:bCs/>
              </w:rPr>
              <w:t>ΠΗΓΗ:</w:t>
            </w:r>
          </w:p>
        </w:tc>
        <w:tc>
          <w:tcPr>
            <w:tcW w:w="4819" w:type="dxa"/>
            <w:gridSpan w:val="3"/>
          </w:tcPr>
          <w:p w14:paraId="7A649301" w14:textId="77777777" w:rsidR="00140EE7" w:rsidRPr="00CB33E5" w:rsidRDefault="00140EE7" w:rsidP="00AE2093">
            <w:pPr>
              <w:tabs>
                <w:tab w:val="left" w:pos="2044"/>
              </w:tabs>
              <w:rPr>
                <w:b/>
                <w:bCs/>
              </w:rPr>
            </w:pPr>
            <w:r w:rsidRPr="00CB33E5">
              <w:rPr>
                <w:b/>
                <w:bCs/>
              </w:rPr>
              <w:t>ΙΔΙΟΙ ΠΟΡΟΙ Ο.Τ.Α.</w:t>
            </w:r>
          </w:p>
        </w:tc>
      </w:tr>
    </w:tbl>
    <w:p w14:paraId="68314F40" w14:textId="77777777" w:rsidR="00743674" w:rsidRPr="00CB33E5" w:rsidRDefault="00743674" w:rsidP="00743674"/>
    <w:p w14:paraId="46BA30FA" w14:textId="77777777" w:rsidR="00743674" w:rsidRDefault="0006311C" w:rsidP="00B51FBC">
      <w:pPr>
        <w:pStyle w:val="3"/>
        <w:rPr>
          <w:rFonts w:ascii="Times New Roman" w:hAnsi="Times New Roman" w:cs="Times New Roman"/>
          <w:bCs w:val="0"/>
        </w:rPr>
      </w:pPr>
      <w:r w:rsidRPr="00CB33E5">
        <w:rPr>
          <w:rFonts w:ascii="Times New Roman" w:hAnsi="Times New Roman" w:cs="Times New Roman"/>
          <w:bCs w:val="0"/>
          <w:spacing w:val="30"/>
        </w:rPr>
        <w:t>ΕΝΔΕΙΚΤΙΚΟΣ</w:t>
      </w:r>
      <w:r w:rsidR="007644F3" w:rsidRPr="00CB33E5">
        <w:rPr>
          <w:rFonts w:ascii="Times New Roman" w:hAnsi="Times New Roman" w:cs="Times New Roman"/>
          <w:bCs w:val="0"/>
        </w:rPr>
        <w:t xml:space="preserve"> ΠΡΟΥΠΟΛΟΓΙΣΜΟΣ</w:t>
      </w:r>
      <w:r w:rsidR="00C456C8" w:rsidRPr="00CB33E5">
        <w:rPr>
          <w:rFonts w:ascii="Times New Roman" w:hAnsi="Times New Roman" w:cs="Times New Roman"/>
          <w:bCs w:val="0"/>
        </w:rPr>
        <w:t xml:space="preserve"> </w:t>
      </w:r>
    </w:p>
    <w:p w14:paraId="6FF5C1C8" w14:textId="77777777" w:rsidR="00EB69CF" w:rsidRDefault="00EB69CF" w:rsidP="00B51FBC">
      <w:pPr>
        <w:rPr>
          <w:sz w:val="23"/>
          <w:szCs w:val="23"/>
        </w:rPr>
      </w:pPr>
    </w:p>
    <w:p w14:paraId="42180320" w14:textId="77777777" w:rsidR="00B51FBC" w:rsidRPr="00EB69CF" w:rsidRDefault="00EB69CF" w:rsidP="00B51FBC">
      <w:r w:rsidRPr="00EB69CF">
        <w:t>Τα ζητούμενα είδη ανά αριθμό τεμαχίων και ενδεικτική τιμή είναι:</w:t>
      </w:r>
    </w:p>
    <w:p w14:paraId="2E3CCB00" w14:textId="77777777" w:rsidR="00EB69CF" w:rsidRDefault="00EB69CF" w:rsidP="00085F0E">
      <w:pPr>
        <w:rPr>
          <w:b/>
          <w:spacing w:val="30"/>
          <w:u w:val="single"/>
        </w:rPr>
      </w:pPr>
    </w:p>
    <w:tbl>
      <w:tblPr>
        <w:tblW w:w="9700" w:type="dxa"/>
        <w:jc w:val="center"/>
        <w:tblLook w:val="04A0" w:firstRow="1" w:lastRow="0" w:firstColumn="1" w:lastColumn="0" w:noHBand="0" w:noVBand="1"/>
      </w:tblPr>
      <w:tblGrid>
        <w:gridCol w:w="630"/>
        <w:gridCol w:w="2500"/>
        <w:gridCol w:w="1472"/>
        <w:gridCol w:w="1206"/>
        <w:gridCol w:w="1292"/>
        <w:gridCol w:w="1373"/>
        <w:gridCol w:w="1227"/>
      </w:tblGrid>
      <w:tr w:rsidR="00142AA8" w:rsidRPr="00142AA8" w14:paraId="750DF251" w14:textId="77777777" w:rsidTr="0049292A">
        <w:trPr>
          <w:trHeight w:val="960"/>
          <w:jc w:val="center"/>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4499D0" w14:textId="77777777" w:rsidR="00142AA8" w:rsidRPr="00142AA8" w:rsidRDefault="00142AA8" w:rsidP="00142AA8">
            <w:pPr>
              <w:jc w:val="center"/>
              <w:rPr>
                <w:b/>
                <w:bCs/>
                <w:color w:val="000000"/>
              </w:rPr>
            </w:pPr>
            <w:r w:rsidRPr="00142AA8">
              <w:rPr>
                <w:b/>
                <w:bCs/>
                <w:color w:val="000000"/>
              </w:rPr>
              <w:t>Α/Α</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7BCDA018" w14:textId="77777777" w:rsidR="00142AA8" w:rsidRPr="00142AA8" w:rsidRDefault="00142AA8" w:rsidP="00142AA8">
            <w:pPr>
              <w:jc w:val="center"/>
              <w:rPr>
                <w:b/>
                <w:bCs/>
                <w:color w:val="000000"/>
              </w:rPr>
            </w:pPr>
            <w:r w:rsidRPr="00142AA8">
              <w:rPr>
                <w:b/>
                <w:bCs/>
                <w:color w:val="000000"/>
              </w:rPr>
              <w:t>Περιγραφή</w:t>
            </w:r>
          </w:p>
        </w:tc>
        <w:tc>
          <w:tcPr>
            <w:tcW w:w="1472" w:type="dxa"/>
            <w:tcBorders>
              <w:top w:val="single" w:sz="8" w:space="0" w:color="auto"/>
              <w:left w:val="nil"/>
              <w:bottom w:val="single" w:sz="8" w:space="0" w:color="auto"/>
              <w:right w:val="single" w:sz="8" w:space="0" w:color="auto"/>
            </w:tcBorders>
            <w:shd w:val="clear" w:color="auto" w:fill="auto"/>
            <w:vAlign w:val="center"/>
            <w:hideMark/>
          </w:tcPr>
          <w:p w14:paraId="1A83A957" w14:textId="77777777" w:rsidR="00142AA8" w:rsidRPr="00142AA8" w:rsidRDefault="00142AA8" w:rsidP="00142AA8">
            <w:pPr>
              <w:jc w:val="center"/>
              <w:rPr>
                <w:b/>
                <w:bCs/>
                <w:color w:val="000000"/>
              </w:rPr>
            </w:pPr>
            <w:r w:rsidRPr="00142AA8">
              <w:rPr>
                <w:b/>
                <w:bCs/>
                <w:color w:val="000000"/>
              </w:rPr>
              <w:t>Κωδικός CPV</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14:paraId="48042261" w14:textId="77777777" w:rsidR="00142AA8" w:rsidRPr="00142AA8" w:rsidRDefault="00142AA8" w:rsidP="00142AA8">
            <w:pPr>
              <w:jc w:val="center"/>
              <w:rPr>
                <w:b/>
                <w:bCs/>
                <w:color w:val="000000"/>
              </w:rPr>
            </w:pPr>
            <w:r w:rsidRPr="00142AA8">
              <w:rPr>
                <w:b/>
                <w:bCs/>
                <w:color w:val="000000"/>
              </w:rPr>
              <w:t>Μονάδα μέτρησης</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14:paraId="61A7D0C8" w14:textId="77777777" w:rsidR="00142AA8" w:rsidRPr="00142AA8" w:rsidRDefault="00142AA8" w:rsidP="00142AA8">
            <w:pPr>
              <w:jc w:val="center"/>
              <w:rPr>
                <w:b/>
                <w:bCs/>
                <w:color w:val="000000"/>
              </w:rPr>
            </w:pPr>
            <w:r w:rsidRPr="00142AA8">
              <w:rPr>
                <w:b/>
                <w:bCs/>
                <w:color w:val="000000"/>
              </w:rPr>
              <w:t>Ποσότητα</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14:paraId="7E0177EC" w14:textId="77777777" w:rsidR="00142AA8" w:rsidRPr="00142AA8" w:rsidRDefault="00142AA8" w:rsidP="00142AA8">
            <w:pPr>
              <w:jc w:val="center"/>
              <w:rPr>
                <w:b/>
                <w:bCs/>
                <w:color w:val="000000"/>
              </w:rPr>
            </w:pPr>
            <w:r w:rsidRPr="00142AA8">
              <w:rPr>
                <w:b/>
                <w:bCs/>
                <w:color w:val="000000"/>
              </w:rPr>
              <w:t>Ενδεικτική τιμή (€)</w:t>
            </w:r>
          </w:p>
        </w:tc>
        <w:tc>
          <w:tcPr>
            <w:tcW w:w="1227" w:type="dxa"/>
            <w:tcBorders>
              <w:top w:val="single" w:sz="8" w:space="0" w:color="auto"/>
              <w:left w:val="nil"/>
              <w:bottom w:val="single" w:sz="8" w:space="0" w:color="auto"/>
              <w:right w:val="single" w:sz="8" w:space="0" w:color="auto"/>
            </w:tcBorders>
            <w:shd w:val="clear" w:color="auto" w:fill="auto"/>
            <w:vAlign w:val="center"/>
            <w:hideMark/>
          </w:tcPr>
          <w:p w14:paraId="19628ED3" w14:textId="77777777" w:rsidR="00142AA8" w:rsidRPr="00142AA8" w:rsidRDefault="00142AA8" w:rsidP="00142AA8">
            <w:pPr>
              <w:jc w:val="center"/>
              <w:rPr>
                <w:b/>
                <w:bCs/>
                <w:color w:val="000000"/>
              </w:rPr>
            </w:pPr>
            <w:r w:rsidRPr="00142AA8">
              <w:rPr>
                <w:b/>
                <w:bCs/>
                <w:color w:val="000000"/>
              </w:rPr>
              <w:t>Συνολική τιμή (€)</w:t>
            </w:r>
          </w:p>
        </w:tc>
      </w:tr>
      <w:tr w:rsidR="00F75B7F" w14:paraId="740A7A32" w14:textId="77777777" w:rsidTr="00FF2306">
        <w:trPr>
          <w:trHeight w:val="607"/>
          <w:jc w:val="center"/>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E4F12" w14:textId="77777777" w:rsidR="00F75B7F" w:rsidRPr="00F75B7F" w:rsidRDefault="00F75B7F">
            <w:pPr>
              <w:jc w:val="center"/>
              <w:rPr>
                <w:b/>
                <w:bCs/>
                <w:color w:val="000000"/>
              </w:rPr>
            </w:pPr>
            <w:r w:rsidRPr="00F75B7F">
              <w:rPr>
                <w:b/>
                <w:bCs/>
                <w:color w:val="000000"/>
              </w:rPr>
              <w:t>1</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21CC3856" w14:textId="77777777" w:rsidR="00F75B7F" w:rsidRDefault="00F75B7F">
            <w:pPr>
              <w:jc w:val="center"/>
              <w:rPr>
                <w:b/>
                <w:bCs/>
                <w:color w:val="000000"/>
              </w:rPr>
            </w:pPr>
            <w:r>
              <w:rPr>
                <w:b/>
                <w:bCs/>
                <w:color w:val="000000"/>
              </w:rPr>
              <w:t>Μπουφάν εργασίας</w:t>
            </w:r>
          </w:p>
        </w:tc>
        <w:tc>
          <w:tcPr>
            <w:tcW w:w="1472" w:type="dxa"/>
            <w:tcBorders>
              <w:top w:val="single" w:sz="8" w:space="0" w:color="auto"/>
              <w:left w:val="nil"/>
              <w:bottom w:val="single" w:sz="8" w:space="0" w:color="auto"/>
              <w:right w:val="single" w:sz="8" w:space="0" w:color="auto"/>
            </w:tcBorders>
            <w:shd w:val="clear" w:color="auto" w:fill="auto"/>
            <w:vAlign w:val="center"/>
            <w:hideMark/>
          </w:tcPr>
          <w:p w14:paraId="329A0A11" w14:textId="77777777" w:rsidR="00F75B7F" w:rsidRDefault="00F75B7F">
            <w:pPr>
              <w:jc w:val="center"/>
              <w:rPr>
                <w:b/>
                <w:bCs/>
                <w:color w:val="000000"/>
              </w:rPr>
            </w:pPr>
            <w:r>
              <w:rPr>
                <w:b/>
                <w:bCs/>
                <w:color w:val="000000"/>
              </w:rPr>
              <w:t>351 13400-3</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14:paraId="5A810B4F" w14:textId="77777777" w:rsidR="00F75B7F" w:rsidRDefault="00F75B7F">
            <w:pPr>
              <w:jc w:val="center"/>
              <w:rPr>
                <w:b/>
                <w:bCs/>
                <w:color w:val="000000"/>
              </w:rPr>
            </w:pPr>
            <w:r>
              <w:rPr>
                <w:b/>
                <w:bCs/>
                <w:color w:val="000000"/>
              </w:rPr>
              <w:t>ΤΕΜ.</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14:paraId="239BCD70" w14:textId="77777777" w:rsidR="00F75B7F" w:rsidRDefault="00F75B7F">
            <w:pPr>
              <w:jc w:val="center"/>
              <w:rPr>
                <w:b/>
                <w:bCs/>
                <w:color w:val="000000"/>
              </w:rPr>
            </w:pPr>
            <w:r>
              <w:rPr>
                <w:b/>
                <w:bCs/>
                <w:color w:val="000000"/>
              </w:rPr>
              <w:t>26</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14:paraId="2B24FF35" w14:textId="77777777" w:rsidR="00F75B7F" w:rsidRDefault="00F75B7F">
            <w:pPr>
              <w:jc w:val="center"/>
              <w:rPr>
                <w:b/>
                <w:bCs/>
                <w:color w:val="000000"/>
              </w:rPr>
            </w:pPr>
            <w:r>
              <w:rPr>
                <w:b/>
                <w:bCs/>
                <w:color w:val="000000"/>
              </w:rPr>
              <w:t>40,00</w:t>
            </w:r>
          </w:p>
        </w:tc>
        <w:tc>
          <w:tcPr>
            <w:tcW w:w="1227" w:type="dxa"/>
            <w:tcBorders>
              <w:top w:val="single" w:sz="8" w:space="0" w:color="auto"/>
              <w:left w:val="nil"/>
              <w:bottom w:val="single" w:sz="8" w:space="0" w:color="auto"/>
              <w:right w:val="single" w:sz="8" w:space="0" w:color="auto"/>
            </w:tcBorders>
            <w:shd w:val="clear" w:color="auto" w:fill="auto"/>
            <w:vAlign w:val="center"/>
            <w:hideMark/>
          </w:tcPr>
          <w:p w14:paraId="455F4C9A" w14:textId="77777777" w:rsidR="00F75B7F" w:rsidRDefault="00F75B7F">
            <w:pPr>
              <w:jc w:val="center"/>
              <w:rPr>
                <w:b/>
                <w:bCs/>
                <w:color w:val="000000"/>
              </w:rPr>
            </w:pPr>
            <w:r>
              <w:rPr>
                <w:b/>
                <w:bCs/>
                <w:color w:val="000000"/>
              </w:rPr>
              <w:t xml:space="preserve">1.040,00  </w:t>
            </w:r>
          </w:p>
        </w:tc>
      </w:tr>
      <w:tr w:rsidR="00F75B7F" w14:paraId="357FAE11" w14:textId="77777777" w:rsidTr="00FF2306">
        <w:trPr>
          <w:trHeight w:val="544"/>
          <w:jc w:val="center"/>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FED097" w14:textId="77777777" w:rsidR="00F75B7F" w:rsidRPr="00F75B7F" w:rsidRDefault="00F75B7F">
            <w:pPr>
              <w:jc w:val="center"/>
              <w:rPr>
                <w:b/>
                <w:bCs/>
                <w:color w:val="000000"/>
              </w:rPr>
            </w:pPr>
            <w:r w:rsidRPr="00F75B7F">
              <w:rPr>
                <w:b/>
                <w:bCs/>
                <w:color w:val="000000"/>
              </w:rPr>
              <w:t>2</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5A951795" w14:textId="77777777" w:rsidR="00F75B7F" w:rsidRDefault="00F75B7F">
            <w:pPr>
              <w:jc w:val="center"/>
              <w:rPr>
                <w:b/>
                <w:bCs/>
                <w:color w:val="000000"/>
              </w:rPr>
            </w:pPr>
            <w:r>
              <w:rPr>
                <w:b/>
                <w:bCs/>
                <w:color w:val="000000"/>
              </w:rPr>
              <w:t xml:space="preserve">Αμάνικο Μπουφάν εργασίας </w:t>
            </w:r>
          </w:p>
        </w:tc>
        <w:tc>
          <w:tcPr>
            <w:tcW w:w="1472" w:type="dxa"/>
            <w:tcBorders>
              <w:top w:val="single" w:sz="8" w:space="0" w:color="auto"/>
              <w:left w:val="nil"/>
              <w:bottom w:val="single" w:sz="8" w:space="0" w:color="auto"/>
              <w:right w:val="single" w:sz="8" w:space="0" w:color="auto"/>
            </w:tcBorders>
            <w:shd w:val="clear" w:color="auto" w:fill="auto"/>
            <w:vAlign w:val="center"/>
            <w:hideMark/>
          </w:tcPr>
          <w:p w14:paraId="24B68A18" w14:textId="77777777" w:rsidR="00F75B7F" w:rsidRDefault="00F75B7F">
            <w:pPr>
              <w:jc w:val="center"/>
              <w:rPr>
                <w:b/>
                <w:bCs/>
                <w:color w:val="000000"/>
              </w:rPr>
            </w:pPr>
            <w:r>
              <w:rPr>
                <w:b/>
                <w:bCs/>
                <w:color w:val="000000"/>
              </w:rPr>
              <w:t>351 13400-3</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14:paraId="09DC81D4" w14:textId="77777777" w:rsidR="00F75B7F" w:rsidRDefault="00F75B7F">
            <w:pPr>
              <w:jc w:val="center"/>
              <w:rPr>
                <w:b/>
                <w:bCs/>
                <w:color w:val="000000"/>
              </w:rPr>
            </w:pPr>
            <w:r>
              <w:rPr>
                <w:b/>
                <w:bCs/>
                <w:color w:val="000000"/>
              </w:rPr>
              <w:t>ΤΕΜ.</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14:paraId="6B6D63F3" w14:textId="77777777" w:rsidR="00F75B7F" w:rsidRDefault="00F75B7F">
            <w:pPr>
              <w:jc w:val="center"/>
              <w:rPr>
                <w:b/>
                <w:bCs/>
                <w:color w:val="000000"/>
              </w:rPr>
            </w:pPr>
            <w:r>
              <w:rPr>
                <w:b/>
                <w:bCs/>
                <w:color w:val="000000"/>
              </w:rPr>
              <w:t>10</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14:paraId="5EA05B7C" w14:textId="77777777" w:rsidR="00F75B7F" w:rsidRDefault="00F75B7F">
            <w:pPr>
              <w:jc w:val="center"/>
              <w:rPr>
                <w:b/>
                <w:bCs/>
                <w:color w:val="000000"/>
              </w:rPr>
            </w:pPr>
            <w:r>
              <w:rPr>
                <w:b/>
                <w:bCs/>
                <w:color w:val="000000"/>
              </w:rPr>
              <w:t>35,00</w:t>
            </w:r>
          </w:p>
        </w:tc>
        <w:tc>
          <w:tcPr>
            <w:tcW w:w="1227" w:type="dxa"/>
            <w:tcBorders>
              <w:top w:val="single" w:sz="8" w:space="0" w:color="auto"/>
              <w:left w:val="nil"/>
              <w:bottom w:val="single" w:sz="8" w:space="0" w:color="auto"/>
              <w:right w:val="single" w:sz="8" w:space="0" w:color="auto"/>
            </w:tcBorders>
            <w:shd w:val="clear" w:color="auto" w:fill="auto"/>
            <w:vAlign w:val="center"/>
            <w:hideMark/>
          </w:tcPr>
          <w:p w14:paraId="48E287C7" w14:textId="77777777" w:rsidR="00F75B7F" w:rsidRDefault="00F75B7F">
            <w:pPr>
              <w:jc w:val="center"/>
              <w:rPr>
                <w:b/>
                <w:bCs/>
                <w:color w:val="000000"/>
              </w:rPr>
            </w:pPr>
            <w:r>
              <w:rPr>
                <w:b/>
                <w:bCs/>
                <w:color w:val="000000"/>
              </w:rPr>
              <w:t xml:space="preserve">350,00  </w:t>
            </w:r>
          </w:p>
        </w:tc>
      </w:tr>
      <w:tr w:rsidR="00F75B7F" w14:paraId="1ACB0346" w14:textId="77777777" w:rsidTr="00FF2306">
        <w:trPr>
          <w:trHeight w:val="539"/>
          <w:jc w:val="center"/>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4594AB" w14:textId="77777777" w:rsidR="00F75B7F" w:rsidRPr="00F75B7F" w:rsidRDefault="00F75B7F">
            <w:pPr>
              <w:jc w:val="center"/>
              <w:rPr>
                <w:b/>
                <w:bCs/>
                <w:color w:val="000000"/>
              </w:rPr>
            </w:pPr>
            <w:r w:rsidRPr="00F75B7F">
              <w:rPr>
                <w:b/>
                <w:bCs/>
                <w:color w:val="000000"/>
              </w:rPr>
              <w:t>3</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4E6563CC" w14:textId="77777777" w:rsidR="00F75B7F" w:rsidRDefault="00F75B7F">
            <w:pPr>
              <w:jc w:val="center"/>
              <w:rPr>
                <w:b/>
                <w:bCs/>
                <w:color w:val="000000"/>
              </w:rPr>
            </w:pPr>
            <w:r>
              <w:rPr>
                <w:b/>
                <w:bCs/>
                <w:color w:val="000000"/>
              </w:rPr>
              <w:t>Ανακλαστικά γιλέκα</w:t>
            </w:r>
          </w:p>
        </w:tc>
        <w:tc>
          <w:tcPr>
            <w:tcW w:w="1472" w:type="dxa"/>
            <w:tcBorders>
              <w:top w:val="single" w:sz="8" w:space="0" w:color="auto"/>
              <w:left w:val="nil"/>
              <w:bottom w:val="single" w:sz="8" w:space="0" w:color="auto"/>
              <w:right w:val="single" w:sz="8" w:space="0" w:color="auto"/>
            </w:tcBorders>
            <w:shd w:val="clear" w:color="auto" w:fill="auto"/>
            <w:vAlign w:val="center"/>
            <w:hideMark/>
          </w:tcPr>
          <w:p w14:paraId="22B276BB" w14:textId="77777777" w:rsidR="00F75B7F" w:rsidRDefault="00F75B7F">
            <w:pPr>
              <w:jc w:val="center"/>
              <w:rPr>
                <w:b/>
                <w:bCs/>
                <w:color w:val="000000"/>
              </w:rPr>
            </w:pPr>
            <w:r>
              <w:rPr>
                <w:b/>
                <w:bCs/>
                <w:color w:val="000000"/>
              </w:rPr>
              <w:t>351 13440-5</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14:paraId="3381B3CF" w14:textId="77777777" w:rsidR="00F75B7F" w:rsidRDefault="00F75B7F">
            <w:pPr>
              <w:jc w:val="center"/>
              <w:rPr>
                <w:b/>
                <w:bCs/>
                <w:color w:val="000000"/>
              </w:rPr>
            </w:pPr>
            <w:r>
              <w:rPr>
                <w:b/>
                <w:bCs/>
                <w:color w:val="000000"/>
              </w:rPr>
              <w:t>ΤΕΜ.</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14:paraId="11DBD7CE" w14:textId="77777777" w:rsidR="00F75B7F" w:rsidRDefault="00F75B7F">
            <w:pPr>
              <w:jc w:val="center"/>
              <w:rPr>
                <w:b/>
                <w:bCs/>
                <w:color w:val="000000"/>
              </w:rPr>
            </w:pPr>
            <w:r>
              <w:rPr>
                <w:b/>
                <w:bCs/>
                <w:color w:val="000000"/>
              </w:rPr>
              <w:t>210</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14:paraId="39F2B7E1" w14:textId="77777777" w:rsidR="00F75B7F" w:rsidRDefault="00F75B7F">
            <w:pPr>
              <w:jc w:val="center"/>
              <w:rPr>
                <w:b/>
                <w:bCs/>
                <w:color w:val="000000"/>
              </w:rPr>
            </w:pPr>
            <w:r>
              <w:rPr>
                <w:b/>
                <w:bCs/>
                <w:color w:val="000000"/>
              </w:rPr>
              <w:t>2,80</w:t>
            </w:r>
          </w:p>
        </w:tc>
        <w:tc>
          <w:tcPr>
            <w:tcW w:w="1227" w:type="dxa"/>
            <w:tcBorders>
              <w:top w:val="single" w:sz="8" w:space="0" w:color="auto"/>
              <w:left w:val="nil"/>
              <w:bottom w:val="single" w:sz="8" w:space="0" w:color="auto"/>
              <w:right w:val="single" w:sz="8" w:space="0" w:color="auto"/>
            </w:tcBorders>
            <w:shd w:val="clear" w:color="auto" w:fill="auto"/>
            <w:vAlign w:val="center"/>
            <w:hideMark/>
          </w:tcPr>
          <w:p w14:paraId="2F84F580" w14:textId="77777777" w:rsidR="00F75B7F" w:rsidRDefault="00F75B7F">
            <w:pPr>
              <w:jc w:val="center"/>
              <w:rPr>
                <w:b/>
                <w:bCs/>
                <w:color w:val="000000"/>
              </w:rPr>
            </w:pPr>
            <w:r>
              <w:rPr>
                <w:b/>
                <w:bCs/>
                <w:color w:val="000000"/>
              </w:rPr>
              <w:t xml:space="preserve">588,00  </w:t>
            </w:r>
          </w:p>
        </w:tc>
      </w:tr>
      <w:tr w:rsidR="00F75B7F" w14:paraId="2A775697" w14:textId="77777777" w:rsidTr="00F75B7F">
        <w:trPr>
          <w:trHeight w:val="960"/>
          <w:jc w:val="center"/>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494AC0" w14:textId="77777777" w:rsidR="00F75B7F" w:rsidRPr="00F75B7F" w:rsidRDefault="00F75B7F">
            <w:pPr>
              <w:jc w:val="center"/>
              <w:rPr>
                <w:b/>
                <w:bCs/>
                <w:color w:val="000000"/>
              </w:rPr>
            </w:pPr>
            <w:r w:rsidRPr="00F75B7F">
              <w:rPr>
                <w:b/>
                <w:bCs/>
                <w:color w:val="000000"/>
              </w:rPr>
              <w:t>4</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0BC59C0B" w14:textId="42C3D9BB" w:rsidR="00F75B7F" w:rsidRDefault="00DC6AE9">
            <w:pPr>
              <w:jc w:val="center"/>
              <w:rPr>
                <w:b/>
                <w:bCs/>
                <w:color w:val="000000"/>
              </w:rPr>
            </w:pPr>
            <w:r w:rsidRPr="00DC6AE9">
              <w:rPr>
                <w:b/>
                <w:bCs/>
                <w:color w:val="000000"/>
              </w:rPr>
              <w:t xml:space="preserve">Σετ </w:t>
            </w:r>
            <w:r w:rsidR="000F1A49" w:rsidRPr="00DC6AE9">
              <w:rPr>
                <w:b/>
                <w:bCs/>
                <w:color w:val="000000"/>
              </w:rPr>
              <w:t>Νιτσεράδας</w:t>
            </w:r>
            <w:r w:rsidRPr="00DC6AE9">
              <w:rPr>
                <w:b/>
                <w:bCs/>
                <w:color w:val="000000"/>
              </w:rPr>
              <w:t xml:space="preserve"> με ανακλ. Ιδιοτ. (Μπουφαν-παντελονι)</w:t>
            </w:r>
          </w:p>
        </w:tc>
        <w:tc>
          <w:tcPr>
            <w:tcW w:w="1472" w:type="dxa"/>
            <w:tcBorders>
              <w:top w:val="single" w:sz="8" w:space="0" w:color="auto"/>
              <w:left w:val="nil"/>
              <w:bottom w:val="single" w:sz="8" w:space="0" w:color="auto"/>
              <w:right w:val="single" w:sz="8" w:space="0" w:color="auto"/>
            </w:tcBorders>
            <w:shd w:val="clear" w:color="auto" w:fill="auto"/>
            <w:vAlign w:val="center"/>
            <w:hideMark/>
          </w:tcPr>
          <w:p w14:paraId="370001E0" w14:textId="77777777" w:rsidR="00F75B7F" w:rsidRDefault="00F75B7F">
            <w:pPr>
              <w:jc w:val="center"/>
              <w:rPr>
                <w:b/>
                <w:bCs/>
                <w:color w:val="000000"/>
              </w:rPr>
            </w:pPr>
            <w:r>
              <w:rPr>
                <w:b/>
                <w:bCs/>
                <w:color w:val="000000"/>
              </w:rPr>
              <w:t>351 13440-5</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14:paraId="1654CAD7" w14:textId="77777777" w:rsidR="00F75B7F" w:rsidRDefault="00F75B7F">
            <w:pPr>
              <w:jc w:val="center"/>
              <w:rPr>
                <w:b/>
                <w:bCs/>
                <w:color w:val="000000"/>
              </w:rPr>
            </w:pPr>
            <w:r>
              <w:rPr>
                <w:b/>
                <w:bCs/>
                <w:color w:val="000000"/>
              </w:rPr>
              <w:t>ΤΕΜ.</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14:paraId="4DF65320" w14:textId="77777777" w:rsidR="00F75B7F" w:rsidRDefault="00F75B7F">
            <w:pPr>
              <w:jc w:val="center"/>
              <w:rPr>
                <w:b/>
                <w:bCs/>
                <w:color w:val="000000"/>
              </w:rPr>
            </w:pPr>
            <w:r>
              <w:rPr>
                <w:b/>
                <w:bCs/>
                <w:color w:val="000000"/>
              </w:rPr>
              <w:t>98</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14:paraId="7DDFD53A" w14:textId="77777777" w:rsidR="00F75B7F" w:rsidRDefault="00F75B7F">
            <w:pPr>
              <w:jc w:val="center"/>
              <w:rPr>
                <w:b/>
                <w:bCs/>
                <w:color w:val="000000"/>
              </w:rPr>
            </w:pPr>
            <w:r>
              <w:rPr>
                <w:b/>
                <w:bCs/>
                <w:color w:val="000000"/>
              </w:rPr>
              <w:t>28,00</w:t>
            </w:r>
          </w:p>
        </w:tc>
        <w:tc>
          <w:tcPr>
            <w:tcW w:w="1227" w:type="dxa"/>
            <w:tcBorders>
              <w:top w:val="single" w:sz="8" w:space="0" w:color="auto"/>
              <w:left w:val="nil"/>
              <w:bottom w:val="single" w:sz="8" w:space="0" w:color="auto"/>
              <w:right w:val="single" w:sz="8" w:space="0" w:color="auto"/>
            </w:tcBorders>
            <w:shd w:val="clear" w:color="auto" w:fill="auto"/>
            <w:vAlign w:val="center"/>
            <w:hideMark/>
          </w:tcPr>
          <w:p w14:paraId="0F0413C6" w14:textId="77777777" w:rsidR="00F75B7F" w:rsidRDefault="00F75B7F">
            <w:pPr>
              <w:jc w:val="center"/>
              <w:rPr>
                <w:b/>
                <w:bCs/>
                <w:color w:val="000000"/>
              </w:rPr>
            </w:pPr>
            <w:r>
              <w:rPr>
                <w:b/>
                <w:bCs/>
                <w:color w:val="000000"/>
              </w:rPr>
              <w:t xml:space="preserve">2.744,00  </w:t>
            </w:r>
          </w:p>
        </w:tc>
      </w:tr>
      <w:tr w:rsidR="00F75B7F" w14:paraId="66FFB029" w14:textId="77777777" w:rsidTr="00FF2306">
        <w:trPr>
          <w:trHeight w:val="843"/>
          <w:jc w:val="center"/>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41B985" w14:textId="77777777" w:rsidR="00F75B7F" w:rsidRPr="00F75B7F" w:rsidRDefault="00F75B7F">
            <w:pPr>
              <w:jc w:val="center"/>
              <w:rPr>
                <w:b/>
                <w:bCs/>
                <w:color w:val="000000"/>
              </w:rPr>
            </w:pPr>
            <w:r w:rsidRPr="00F75B7F">
              <w:rPr>
                <w:b/>
                <w:bCs/>
                <w:color w:val="000000"/>
              </w:rPr>
              <w:t>5</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5776F4EA" w14:textId="77777777" w:rsidR="00F75B7F" w:rsidRDefault="00F75B7F">
            <w:pPr>
              <w:jc w:val="center"/>
              <w:rPr>
                <w:b/>
                <w:bCs/>
                <w:color w:val="000000"/>
              </w:rPr>
            </w:pPr>
            <w:r>
              <w:rPr>
                <w:b/>
                <w:bCs/>
                <w:color w:val="000000"/>
              </w:rPr>
              <w:t>Γάντια Δερματοπάνινα – (γενικής χρήσης)</w:t>
            </w:r>
          </w:p>
        </w:tc>
        <w:tc>
          <w:tcPr>
            <w:tcW w:w="1472" w:type="dxa"/>
            <w:tcBorders>
              <w:top w:val="single" w:sz="8" w:space="0" w:color="auto"/>
              <w:left w:val="nil"/>
              <w:bottom w:val="single" w:sz="8" w:space="0" w:color="auto"/>
              <w:right w:val="single" w:sz="8" w:space="0" w:color="auto"/>
            </w:tcBorders>
            <w:shd w:val="clear" w:color="auto" w:fill="auto"/>
            <w:vAlign w:val="center"/>
            <w:hideMark/>
          </w:tcPr>
          <w:p w14:paraId="099E876F" w14:textId="77777777" w:rsidR="00F75B7F" w:rsidRDefault="00F75B7F">
            <w:pPr>
              <w:jc w:val="center"/>
              <w:rPr>
                <w:b/>
                <w:bCs/>
                <w:color w:val="000000"/>
              </w:rPr>
            </w:pPr>
            <w:r>
              <w:rPr>
                <w:b/>
                <w:bCs/>
                <w:color w:val="000000"/>
              </w:rPr>
              <w:t>181 41000-9</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14:paraId="21BE594F" w14:textId="77777777" w:rsidR="00F75B7F" w:rsidRDefault="00F75B7F">
            <w:pPr>
              <w:jc w:val="center"/>
              <w:rPr>
                <w:b/>
                <w:bCs/>
                <w:color w:val="000000"/>
              </w:rPr>
            </w:pPr>
            <w:r>
              <w:rPr>
                <w:b/>
                <w:bCs/>
                <w:color w:val="000000"/>
              </w:rPr>
              <w:t>ΖΕΥΓΟΣ</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14:paraId="1E74F714" w14:textId="77777777" w:rsidR="00F75B7F" w:rsidRDefault="00F75B7F">
            <w:pPr>
              <w:jc w:val="center"/>
              <w:rPr>
                <w:b/>
                <w:bCs/>
                <w:color w:val="000000"/>
              </w:rPr>
            </w:pPr>
            <w:r>
              <w:rPr>
                <w:b/>
                <w:bCs/>
                <w:color w:val="000000"/>
              </w:rPr>
              <w:t>720</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14:paraId="083789C5" w14:textId="77777777" w:rsidR="00F75B7F" w:rsidRDefault="00F75B7F">
            <w:pPr>
              <w:jc w:val="center"/>
              <w:rPr>
                <w:b/>
                <w:bCs/>
                <w:color w:val="000000"/>
              </w:rPr>
            </w:pPr>
            <w:r>
              <w:rPr>
                <w:b/>
                <w:bCs/>
                <w:color w:val="000000"/>
              </w:rPr>
              <w:t>2,01</w:t>
            </w:r>
          </w:p>
        </w:tc>
        <w:tc>
          <w:tcPr>
            <w:tcW w:w="1227" w:type="dxa"/>
            <w:tcBorders>
              <w:top w:val="single" w:sz="8" w:space="0" w:color="auto"/>
              <w:left w:val="nil"/>
              <w:bottom w:val="single" w:sz="8" w:space="0" w:color="auto"/>
              <w:right w:val="single" w:sz="8" w:space="0" w:color="auto"/>
            </w:tcBorders>
            <w:shd w:val="clear" w:color="auto" w:fill="auto"/>
            <w:vAlign w:val="center"/>
            <w:hideMark/>
          </w:tcPr>
          <w:p w14:paraId="55ACF354" w14:textId="77777777" w:rsidR="00F75B7F" w:rsidRDefault="00F75B7F">
            <w:pPr>
              <w:jc w:val="center"/>
              <w:rPr>
                <w:b/>
                <w:bCs/>
                <w:color w:val="000000"/>
              </w:rPr>
            </w:pPr>
            <w:r>
              <w:rPr>
                <w:b/>
                <w:bCs/>
                <w:color w:val="000000"/>
              </w:rPr>
              <w:t xml:space="preserve">1.447,20  </w:t>
            </w:r>
          </w:p>
        </w:tc>
      </w:tr>
      <w:tr w:rsidR="00F75B7F" w14:paraId="60C4F2F8" w14:textId="77777777" w:rsidTr="00F75B7F">
        <w:trPr>
          <w:trHeight w:val="960"/>
          <w:jc w:val="center"/>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15FC24" w14:textId="77777777" w:rsidR="00F75B7F" w:rsidRPr="00F75B7F" w:rsidRDefault="00F75B7F">
            <w:pPr>
              <w:jc w:val="center"/>
              <w:rPr>
                <w:b/>
                <w:bCs/>
                <w:color w:val="000000"/>
              </w:rPr>
            </w:pPr>
            <w:r w:rsidRPr="00F75B7F">
              <w:rPr>
                <w:b/>
                <w:bCs/>
                <w:color w:val="000000"/>
              </w:rPr>
              <w:t>6</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3876FCD2" w14:textId="77777777" w:rsidR="00F75B7F" w:rsidRDefault="00F75B7F">
            <w:pPr>
              <w:jc w:val="center"/>
              <w:rPr>
                <w:b/>
                <w:bCs/>
                <w:color w:val="000000"/>
              </w:rPr>
            </w:pPr>
            <w:r>
              <w:rPr>
                <w:b/>
                <w:bCs/>
                <w:color w:val="000000"/>
              </w:rPr>
              <w:t xml:space="preserve">Γάντια με επίστρωση νιτριλίου </w:t>
            </w:r>
          </w:p>
        </w:tc>
        <w:tc>
          <w:tcPr>
            <w:tcW w:w="1472" w:type="dxa"/>
            <w:tcBorders>
              <w:top w:val="single" w:sz="8" w:space="0" w:color="auto"/>
              <w:left w:val="nil"/>
              <w:bottom w:val="single" w:sz="8" w:space="0" w:color="auto"/>
              <w:right w:val="single" w:sz="8" w:space="0" w:color="auto"/>
            </w:tcBorders>
            <w:shd w:val="clear" w:color="auto" w:fill="auto"/>
            <w:vAlign w:val="center"/>
            <w:hideMark/>
          </w:tcPr>
          <w:p w14:paraId="47CDD4FD" w14:textId="77777777" w:rsidR="00F75B7F" w:rsidRDefault="00F75B7F">
            <w:pPr>
              <w:jc w:val="center"/>
              <w:rPr>
                <w:b/>
                <w:bCs/>
                <w:color w:val="000000"/>
              </w:rPr>
            </w:pPr>
            <w:r>
              <w:rPr>
                <w:b/>
                <w:bCs/>
                <w:color w:val="000000"/>
              </w:rPr>
              <w:t>184 24000-7</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14:paraId="3E70B970" w14:textId="77777777" w:rsidR="00F75B7F" w:rsidRDefault="00F75B7F">
            <w:pPr>
              <w:jc w:val="center"/>
              <w:rPr>
                <w:b/>
                <w:bCs/>
                <w:color w:val="000000"/>
              </w:rPr>
            </w:pPr>
            <w:r>
              <w:rPr>
                <w:b/>
                <w:bCs/>
                <w:color w:val="000000"/>
              </w:rPr>
              <w:t>ΖΕΥΓΟΣ</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14:paraId="0586DB21" w14:textId="77777777" w:rsidR="00F75B7F" w:rsidRDefault="00F75B7F">
            <w:pPr>
              <w:jc w:val="center"/>
              <w:rPr>
                <w:b/>
                <w:bCs/>
                <w:color w:val="000000"/>
              </w:rPr>
            </w:pPr>
            <w:r>
              <w:rPr>
                <w:b/>
                <w:bCs/>
                <w:color w:val="000000"/>
              </w:rPr>
              <w:t>720</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14:paraId="21912182" w14:textId="77777777" w:rsidR="00F75B7F" w:rsidRDefault="00F75B7F">
            <w:pPr>
              <w:jc w:val="center"/>
              <w:rPr>
                <w:b/>
                <w:bCs/>
                <w:color w:val="000000"/>
              </w:rPr>
            </w:pPr>
            <w:r>
              <w:rPr>
                <w:b/>
                <w:bCs/>
                <w:color w:val="000000"/>
              </w:rPr>
              <w:t>2,00</w:t>
            </w:r>
          </w:p>
        </w:tc>
        <w:tc>
          <w:tcPr>
            <w:tcW w:w="1227" w:type="dxa"/>
            <w:tcBorders>
              <w:top w:val="single" w:sz="8" w:space="0" w:color="auto"/>
              <w:left w:val="nil"/>
              <w:bottom w:val="single" w:sz="8" w:space="0" w:color="auto"/>
              <w:right w:val="single" w:sz="8" w:space="0" w:color="auto"/>
            </w:tcBorders>
            <w:shd w:val="clear" w:color="auto" w:fill="auto"/>
            <w:vAlign w:val="center"/>
            <w:hideMark/>
          </w:tcPr>
          <w:p w14:paraId="57BF4B9F" w14:textId="77777777" w:rsidR="00F75B7F" w:rsidRDefault="00F75B7F">
            <w:pPr>
              <w:jc w:val="center"/>
              <w:rPr>
                <w:b/>
                <w:bCs/>
                <w:color w:val="000000"/>
              </w:rPr>
            </w:pPr>
            <w:r>
              <w:rPr>
                <w:b/>
                <w:bCs/>
                <w:color w:val="000000"/>
              </w:rPr>
              <w:t xml:space="preserve">1.440,00  </w:t>
            </w:r>
          </w:p>
        </w:tc>
      </w:tr>
      <w:tr w:rsidR="00F75B7F" w14:paraId="00B453E9" w14:textId="77777777" w:rsidTr="00F75B7F">
        <w:trPr>
          <w:trHeight w:val="960"/>
          <w:jc w:val="center"/>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A9F69F" w14:textId="77777777" w:rsidR="00F75B7F" w:rsidRPr="00F75B7F" w:rsidRDefault="00F75B7F">
            <w:pPr>
              <w:jc w:val="center"/>
              <w:rPr>
                <w:b/>
                <w:bCs/>
                <w:color w:val="000000"/>
              </w:rPr>
            </w:pPr>
            <w:r w:rsidRPr="00F75B7F">
              <w:rPr>
                <w:b/>
                <w:bCs/>
                <w:color w:val="000000"/>
              </w:rPr>
              <w:lastRenderedPageBreak/>
              <w:t>7</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59672C7E" w14:textId="77777777" w:rsidR="00F75B7F" w:rsidRDefault="00F75B7F">
            <w:pPr>
              <w:jc w:val="center"/>
              <w:rPr>
                <w:b/>
                <w:bCs/>
                <w:color w:val="000000"/>
              </w:rPr>
            </w:pPr>
            <w:r>
              <w:rPr>
                <w:b/>
                <w:bCs/>
                <w:color w:val="000000"/>
              </w:rPr>
              <w:t>Ημιάρβυλα ασφαλείας EN 20345:2011 (S3-SRC)</w:t>
            </w:r>
          </w:p>
        </w:tc>
        <w:tc>
          <w:tcPr>
            <w:tcW w:w="1472" w:type="dxa"/>
            <w:tcBorders>
              <w:top w:val="single" w:sz="8" w:space="0" w:color="auto"/>
              <w:left w:val="nil"/>
              <w:bottom w:val="single" w:sz="8" w:space="0" w:color="auto"/>
              <w:right w:val="single" w:sz="8" w:space="0" w:color="auto"/>
            </w:tcBorders>
            <w:shd w:val="clear" w:color="auto" w:fill="auto"/>
            <w:vAlign w:val="center"/>
            <w:hideMark/>
          </w:tcPr>
          <w:p w14:paraId="6622CBFE" w14:textId="77777777" w:rsidR="00F75B7F" w:rsidRDefault="00F75B7F">
            <w:pPr>
              <w:jc w:val="center"/>
              <w:rPr>
                <w:b/>
                <w:bCs/>
                <w:color w:val="000000"/>
              </w:rPr>
            </w:pPr>
            <w:r>
              <w:rPr>
                <w:b/>
                <w:bCs/>
                <w:color w:val="000000"/>
              </w:rPr>
              <w:t>188 30000-6</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14:paraId="5FF8B087" w14:textId="77777777" w:rsidR="00F75B7F" w:rsidRDefault="00F75B7F">
            <w:pPr>
              <w:jc w:val="center"/>
              <w:rPr>
                <w:b/>
                <w:bCs/>
                <w:color w:val="000000"/>
              </w:rPr>
            </w:pPr>
            <w:r>
              <w:rPr>
                <w:b/>
                <w:bCs/>
                <w:color w:val="000000"/>
              </w:rPr>
              <w:t>ΖΕΥΓΟΣ</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14:paraId="62992267" w14:textId="77777777" w:rsidR="00F75B7F" w:rsidRDefault="00F75B7F">
            <w:pPr>
              <w:jc w:val="center"/>
              <w:rPr>
                <w:b/>
                <w:bCs/>
                <w:color w:val="000000"/>
              </w:rPr>
            </w:pPr>
            <w:r>
              <w:rPr>
                <w:b/>
                <w:bCs/>
                <w:color w:val="000000"/>
              </w:rPr>
              <w:t>148</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14:paraId="27C9B0D2" w14:textId="77777777" w:rsidR="00F75B7F" w:rsidRDefault="00F75B7F">
            <w:pPr>
              <w:jc w:val="center"/>
              <w:rPr>
                <w:b/>
                <w:bCs/>
                <w:color w:val="000000"/>
              </w:rPr>
            </w:pPr>
            <w:r>
              <w:rPr>
                <w:b/>
                <w:bCs/>
                <w:color w:val="000000"/>
              </w:rPr>
              <w:t>60,00</w:t>
            </w:r>
          </w:p>
        </w:tc>
        <w:tc>
          <w:tcPr>
            <w:tcW w:w="1227" w:type="dxa"/>
            <w:tcBorders>
              <w:top w:val="single" w:sz="8" w:space="0" w:color="auto"/>
              <w:left w:val="nil"/>
              <w:bottom w:val="single" w:sz="8" w:space="0" w:color="auto"/>
              <w:right w:val="single" w:sz="8" w:space="0" w:color="auto"/>
            </w:tcBorders>
            <w:shd w:val="clear" w:color="auto" w:fill="auto"/>
            <w:vAlign w:val="center"/>
            <w:hideMark/>
          </w:tcPr>
          <w:p w14:paraId="7F91353D" w14:textId="77777777" w:rsidR="00F75B7F" w:rsidRDefault="00F75B7F">
            <w:pPr>
              <w:jc w:val="center"/>
              <w:rPr>
                <w:b/>
                <w:bCs/>
                <w:color w:val="000000"/>
              </w:rPr>
            </w:pPr>
            <w:r>
              <w:rPr>
                <w:b/>
                <w:bCs/>
                <w:color w:val="000000"/>
              </w:rPr>
              <w:t xml:space="preserve">8.880,00  </w:t>
            </w:r>
          </w:p>
        </w:tc>
      </w:tr>
      <w:tr w:rsidR="00F75B7F" w14:paraId="1F6081F3" w14:textId="77777777" w:rsidTr="00FF2306">
        <w:trPr>
          <w:trHeight w:val="554"/>
          <w:jc w:val="center"/>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3B0BE" w14:textId="77777777" w:rsidR="00F75B7F" w:rsidRPr="00F75B7F" w:rsidRDefault="00F75B7F">
            <w:pPr>
              <w:jc w:val="center"/>
              <w:rPr>
                <w:b/>
                <w:bCs/>
                <w:color w:val="000000"/>
              </w:rPr>
            </w:pPr>
            <w:r w:rsidRPr="00F75B7F">
              <w:rPr>
                <w:b/>
                <w:bCs/>
                <w:color w:val="000000"/>
              </w:rPr>
              <w:t>8</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25A02B1D" w14:textId="77777777" w:rsidR="00F75B7F" w:rsidRDefault="00F75B7F">
            <w:pPr>
              <w:jc w:val="center"/>
              <w:rPr>
                <w:b/>
                <w:bCs/>
                <w:color w:val="000000"/>
              </w:rPr>
            </w:pPr>
            <w:r>
              <w:rPr>
                <w:b/>
                <w:bCs/>
                <w:color w:val="000000"/>
              </w:rPr>
              <w:t>Γαλότσες Ασφαλείας S5</w:t>
            </w:r>
          </w:p>
        </w:tc>
        <w:tc>
          <w:tcPr>
            <w:tcW w:w="1472" w:type="dxa"/>
            <w:tcBorders>
              <w:top w:val="single" w:sz="8" w:space="0" w:color="auto"/>
              <w:left w:val="nil"/>
              <w:bottom w:val="single" w:sz="8" w:space="0" w:color="auto"/>
              <w:right w:val="single" w:sz="8" w:space="0" w:color="auto"/>
            </w:tcBorders>
            <w:shd w:val="clear" w:color="auto" w:fill="auto"/>
            <w:vAlign w:val="center"/>
            <w:hideMark/>
          </w:tcPr>
          <w:p w14:paraId="0CA2BE75" w14:textId="77777777" w:rsidR="00F75B7F" w:rsidRDefault="00F75B7F">
            <w:pPr>
              <w:jc w:val="center"/>
              <w:rPr>
                <w:b/>
                <w:bCs/>
                <w:color w:val="000000"/>
              </w:rPr>
            </w:pPr>
            <w:r>
              <w:rPr>
                <w:b/>
                <w:bCs/>
                <w:color w:val="000000"/>
              </w:rPr>
              <w:t>188 16000-2</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14:paraId="5A715233" w14:textId="77777777" w:rsidR="00F75B7F" w:rsidRDefault="00F75B7F">
            <w:pPr>
              <w:jc w:val="center"/>
              <w:rPr>
                <w:b/>
                <w:bCs/>
                <w:color w:val="000000"/>
              </w:rPr>
            </w:pPr>
            <w:r>
              <w:rPr>
                <w:b/>
                <w:bCs/>
                <w:color w:val="000000"/>
              </w:rPr>
              <w:t>ΖΕΥΓΟΣ</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14:paraId="486B5FDB" w14:textId="77777777" w:rsidR="00F75B7F" w:rsidRDefault="00F75B7F">
            <w:pPr>
              <w:jc w:val="center"/>
              <w:rPr>
                <w:b/>
                <w:bCs/>
                <w:color w:val="000000"/>
              </w:rPr>
            </w:pPr>
            <w:r>
              <w:rPr>
                <w:b/>
                <w:bCs/>
                <w:color w:val="000000"/>
              </w:rPr>
              <w:t>34</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14:paraId="5A493750" w14:textId="77777777" w:rsidR="00F75B7F" w:rsidRDefault="00F75B7F">
            <w:pPr>
              <w:jc w:val="center"/>
              <w:rPr>
                <w:b/>
                <w:bCs/>
                <w:color w:val="000000"/>
              </w:rPr>
            </w:pPr>
            <w:r>
              <w:rPr>
                <w:b/>
                <w:bCs/>
                <w:color w:val="000000"/>
              </w:rPr>
              <w:t>16,13</w:t>
            </w:r>
          </w:p>
        </w:tc>
        <w:tc>
          <w:tcPr>
            <w:tcW w:w="1227" w:type="dxa"/>
            <w:tcBorders>
              <w:top w:val="single" w:sz="8" w:space="0" w:color="auto"/>
              <w:left w:val="nil"/>
              <w:bottom w:val="single" w:sz="8" w:space="0" w:color="auto"/>
              <w:right w:val="single" w:sz="8" w:space="0" w:color="auto"/>
            </w:tcBorders>
            <w:shd w:val="clear" w:color="auto" w:fill="auto"/>
            <w:vAlign w:val="center"/>
            <w:hideMark/>
          </w:tcPr>
          <w:p w14:paraId="45DBE156" w14:textId="77777777" w:rsidR="00F75B7F" w:rsidRDefault="00F75B7F">
            <w:pPr>
              <w:jc w:val="center"/>
              <w:rPr>
                <w:b/>
                <w:bCs/>
                <w:color w:val="000000"/>
              </w:rPr>
            </w:pPr>
            <w:r>
              <w:rPr>
                <w:b/>
                <w:bCs/>
                <w:color w:val="000000"/>
              </w:rPr>
              <w:t xml:space="preserve">548,42  </w:t>
            </w:r>
          </w:p>
        </w:tc>
      </w:tr>
      <w:tr w:rsidR="00F75B7F" w14:paraId="11C15BC7" w14:textId="77777777" w:rsidTr="00FF2306">
        <w:trPr>
          <w:trHeight w:val="548"/>
          <w:jc w:val="center"/>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661BB8" w14:textId="77777777" w:rsidR="00F75B7F" w:rsidRPr="00F75B7F" w:rsidRDefault="00F75B7F">
            <w:pPr>
              <w:jc w:val="center"/>
              <w:rPr>
                <w:b/>
                <w:bCs/>
                <w:color w:val="000000"/>
              </w:rPr>
            </w:pPr>
            <w:r w:rsidRPr="00F75B7F">
              <w:rPr>
                <w:b/>
                <w:bCs/>
                <w:color w:val="000000"/>
              </w:rPr>
              <w:t>9</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6C4256E1" w14:textId="2FD09569" w:rsidR="00F75B7F" w:rsidRDefault="00F75B7F">
            <w:pPr>
              <w:jc w:val="center"/>
              <w:rPr>
                <w:b/>
                <w:bCs/>
                <w:color w:val="000000"/>
              </w:rPr>
            </w:pPr>
            <w:r>
              <w:rPr>
                <w:b/>
                <w:bCs/>
                <w:color w:val="000000"/>
              </w:rPr>
              <w:t xml:space="preserve">Φιλτρόμασκα </w:t>
            </w:r>
            <w:r w:rsidR="000F1A49">
              <w:rPr>
                <w:b/>
                <w:bCs/>
                <w:color w:val="000000"/>
              </w:rPr>
              <w:t>σωματιδίων</w:t>
            </w:r>
            <w:r>
              <w:rPr>
                <w:b/>
                <w:bCs/>
                <w:color w:val="000000"/>
              </w:rPr>
              <w:t xml:space="preserve"> FFP1</w:t>
            </w:r>
          </w:p>
        </w:tc>
        <w:tc>
          <w:tcPr>
            <w:tcW w:w="1472" w:type="dxa"/>
            <w:tcBorders>
              <w:top w:val="single" w:sz="8" w:space="0" w:color="auto"/>
              <w:left w:val="nil"/>
              <w:bottom w:val="single" w:sz="8" w:space="0" w:color="auto"/>
              <w:right w:val="single" w:sz="8" w:space="0" w:color="auto"/>
            </w:tcBorders>
            <w:shd w:val="clear" w:color="auto" w:fill="auto"/>
            <w:vAlign w:val="center"/>
            <w:hideMark/>
          </w:tcPr>
          <w:p w14:paraId="480BEB4D" w14:textId="77777777" w:rsidR="00F75B7F" w:rsidRDefault="00F75B7F">
            <w:pPr>
              <w:jc w:val="center"/>
              <w:rPr>
                <w:b/>
                <w:bCs/>
                <w:color w:val="000000"/>
              </w:rPr>
            </w:pPr>
            <w:r>
              <w:rPr>
                <w:b/>
                <w:bCs/>
                <w:color w:val="000000"/>
              </w:rPr>
              <w:t>181 43000-3</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14:paraId="0C4EC2AA" w14:textId="77777777" w:rsidR="00F75B7F" w:rsidRDefault="00F75B7F">
            <w:pPr>
              <w:jc w:val="center"/>
              <w:rPr>
                <w:b/>
                <w:bCs/>
                <w:color w:val="000000"/>
              </w:rPr>
            </w:pPr>
            <w:r>
              <w:rPr>
                <w:b/>
                <w:bCs/>
                <w:color w:val="000000"/>
              </w:rPr>
              <w:t>ΤΕΜ.</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14:paraId="448EB77E" w14:textId="77777777" w:rsidR="00F75B7F" w:rsidRDefault="00F75B7F">
            <w:pPr>
              <w:jc w:val="center"/>
              <w:rPr>
                <w:b/>
                <w:bCs/>
                <w:color w:val="000000"/>
              </w:rPr>
            </w:pPr>
            <w:r>
              <w:rPr>
                <w:b/>
                <w:bCs/>
                <w:color w:val="000000"/>
              </w:rPr>
              <w:t>608</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14:paraId="32223E68" w14:textId="77777777" w:rsidR="00F75B7F" w:rsidRDefault="00F75B7F">
            <w:pPr>
              <w:jc w:val="center"/>
              <w:rPr>
                <w:b/>
                <w:bCs/>
                <w:color w:val="000000"/>
              </w:rPr>
            </w:pPr>
            <w:r>
              <w:rPr>
                <w:b/>
                <w:bCs/>
                <w:color w:val="000000"/>
              </w:rPr>
              <w:t>1,80</w:t>
            </w:r>
          </w:p>
        </w:tc>
        <w:tc>
          <w:tcPr>
            <w:tcW w:w="1227" w:type="dxa"/>
            <w:tcBorders>
              <w:top w:val="single" w:sz="8" w:space="0" w:color="auto"/>
              <w:left w:val="nil"/>
              <w:bottom w:val="single" w:sz="8" w:space="0" w:color="auto"/>
              <w:right w:val="single" w:sz="8" w:space="0" w:color="auto"/>
            </w:tcBorders>
            <w:shd w:val="clear" w:color="auto" w:fill="auto"/>
            <w:vAlign w:val="center"/>
            <w:hideMark/>
          </w:tcPr>
          <w:p w14:paraId="66C0E941" w14:textId="77777777" w:rsidR="00F75B7F" w:rsidRDefault="00F75B7F">
            <w:pPr>
              <w:jc w:val="center"/>
              <w:rPr>
                <w:b/>
                <w:bCs/>
                <w:color w:val="000000"/>
              </w:rPr>
            </w:pPr>
            <w:r>
              <w:rPr>
                <w:b/>
                <w:bCs/>
                <w:color w:val="000000"/>
              </w:rPr>
              <w:t xml:space="preserve">1.094,40  </w:t>
            </w:r>
          </w:p>
        </w:tc>
      </w:tr>
      <w:tr w:rsidR="00F75B7F" w14:paraId="7B99C0BD" w14:textId="77777777" w:rsidTr="00FF2306">
        <w:trPr>
          <w:trHeight w:val="401"/>
          <w:jc w:val="center"/>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EA89C1" w14:textId="77777777" w:rsidR="00F75B7F" w:rsidRPr="00F75B7F" w:rsidRDefault="00F75B7F">
            <w:pPr>
              <w:jc w:val="center"/>
              <w:rPr>
                <w:b/>
                <w:bCs/>
                <w:color w:val="000000"/>
              </w:rPr>
            </w:pPr>
            <w:r w:rsidRPr="00F75B7F">
              <w:rPr>
                <w:b/>
                <w:bCs/>
                <w:color w:val="000000"/>
              </w:rPr>
              <w:t>10</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5DB38E3F" w14:textId="77777777" w:rsidR="00F75B7F" w:rsidRDefault="00F75B7F">
            <w:pPr>
              <w:jc w:val="center"/>
              <w:rPr>
                <w:b/>
                <w:bCs/>
                <w:color w:val="000000"/>
              </w:rPr>
            </w:pPr>
            <w:r>
              <w:rPr>
                <w:b/>
                <w:bCs/>
                <w:color w:val="000000"/>
              </w:rPr>
              <w:t>Παντελόνι εργασίας</w:t>
            </w:r>
          </w:p>
        </w:tc>
        <w:tc>
          <w:tcPr>
            <w:tcW w:w="1472" w:type="dxa"/>
            <w:tcBorders>
              <w:top w:val="single" w:sz="8" w:space="0" w:color="auto"/>
              <w:left w:val="nil"/>
              <w:bottom w:val="single" w:sz="8" w:space="0" w:color="auto"/>
              <w:right w:val="single" w:sz="8" w:space="0" w:color="auto"/>
            </w:tcBorders>
            <w:shd w:val="clear" w:color="auto" w:fill="auto"/>
            <w:vAlign w:val="center"/>
            <w:hideMark/>
          </w:tcPr>
          <w:p w14:paraId="4C64FE9F" w14:textId="77777777" w:rsidR="00F75B7F" w:rsidRDefault="00F75B7F">
            <w:pPr>
              <w:jc w:val="center"/>
              <w:rPr>
                <w:b/>
                <w:bCs/>
                <w:color w:val="000000"/>
              </w:rPr>
            </w:pPr>
            <w:r>
              <w:rPr>
                <w:b/>
                <w:bCs/>
                <w:color w:val="000000"/>
              </w:rPr>
              <w:t>351 13400-3</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14:paraId="5988FDA4" w14:textId="77777777" w:rsidR="00F75B7F" w:rsidRDefault="00F75B7F">
            <w:pPr>
              <w:jc w:val="center"/>
              <w:rPr>
                <w:b/>
                <w:bCs/>
                <w:color w:val="000000"/>
              </w:rPr>
            </w:pPr>
            <w:r>
              <w:rPr>
                <w:b/>
                <w:bCs/>
                <w:color w:val="000000"/>
              </w:rPr>
              <w:t>ΤΕΜ.</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14:paraId="77775B49" w14:textId="77777777" w:rsidR="00F75B7F" w:rsidRDefault="00F75B7F">
            <w:pPr>
              <w:jc w:val="center"/>
              <w:rPr>
                <w:b/>
                <w:bCs/>
                <w:color w:val="000000"/>
              </w:rPr>
            </w:pPr>
            <w:r>
              <w:rPr>
                <w:b/>
                <w:bCs/>
                <w:color w:val="000000"/>
              </w:rPr>
              <w:t>81</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14:paraId="38F5F023" w14:textId="77777777" w:rsidR="00F75B7F" w:rsidRDefault="00F75B7F">
            <w:pPr>
              <w:jc w:val="center"/>
              <w:rPr>
                <w:b/>
                <w:bCs/>
                <w:color w:val="000000"/>
              </w:rPr>
            </w:pPr>
            <w:r>
              <w:rPr>
                <w:b/>
                <w:bCs/>
                <w:color w:val="000000"/>
              </w:rPr>
              <w:t>17,30</w:t>
            </w:r>
          </w:p>
        </w:tc>
        <w:tc>
          <w:tcPr>
            <w:tcW w:w="1227" w:type="dxa"/>
            <w:tcBorders>
              <w:top w:val="single" w:sz="8" w:space="0" w:color="auto"/>
              <w:left w:val="nil"/>
              <w:bottom w:val="single" w:sz="8" w:space="0" w:color="auto"/>
              <w:right w:val="single" w:sz="8" w:space="0" w:color="auto"/>
            </w:tcBorders>
            <w:shd w:val="clear" w:color="auto" w:fill="auto"/>
            <w:vAlign w:val="center"/>
            <w:hideMark/>
          </w:tcPr>
          <w:p w14:paraId="4E0A48DA" w14:textId="77777777" w:rsidR="00F75B7F" w:rsidRDefault="00F75B7F">
            <w:pPr>
              <w:jc w:val="center"/>
              <w:rPr>
                <w:b/>
                <w:bCs/>
                <w:color w:val="000000"/>
              </w:rPr>
            </w:pPr>
            <w:r>
              <w:rPr>
                <w:b/>
                <w:bCs/>
                <w:color w:val="000000"/>
              </w:rPr>
              <w:t xml:space="preserve">1.401,30  </w:t>
            </w:r>
          </w:p>
        </w:tc>
      </w:tr>
      <w:tr w:rsidR="00F75B7F" w14:paraId="1558E3F1" w14:textId="77777777" w:rsidTr="00FF2306">
        <w:trPr>
          <w:trHeight w:val="548"/>
          <w:jc w:val="center"/>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8401EE" w14:textId="77777777" w:rsidR="00F75B7F" w:rsidRPr="00F75B7F" w:rsidRDefault="00F75B7F">
            <w:pPr>
              <w:jc w:val="center"/>
              <w:rPr>
                <w:b/>
                <w:bCs/>
                <w:color w:val="000000"/>
              </w:rPr>
            </w:pPr>
            <w:r w:rsidRPr="00F75B7F">
              <w:rPr>
                <w:b/>
                <w:bCs/>
                <w:color w:val="000000"/>
              </w:rPr>
              <w:t>11</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674AD742" w14:textId="77777777" w:rsidR="00F75B7F" w:rsidRDefault="00F75B7F">
            <w:pPr>
              <w:jc w:val="center"/>
              <w:rPr>
                <w:b/>
                <w:bCs/>
                <w:color w:val="000000"/>
              </w:rPr>
            </w:pPr>
            <w:r>
              <w:rPr>
                <w:b/>
                <w:bCs/>
                <w:color w:val="000000"/>
              </w:rPr>
              <w:t>Μπλούζες Φούτερ εργασίας</w:t>
            </w:r>
          </w:p>
        </w:tc>
        <w:tc>
          <w:tcPr>
            <w:tcW w:w="1472" w:type="dxa"/>
            <w:tcBorders>
              <w:top w:val="single" w:sz="8" w:space="0" w:color="auto"/>
              <w:left w:val="nil"/>
              <w:bottom w:val="single" w:sz="8" w:space="0" w:color="auto"/>
              <w:right w:val="single" w:sz="8" w:space="0" w:color="auto"/>
            </w:tcBorders>
            <w:shd w:val="clear" w:color="auto" w:fill="auto"/>
            <w:vAlign w:val="center"/>
            <w:hideMark/>
          </w:tcPr>
          <w:p w14:paraId="3D30E9FA" w14:textId="77777777" w:rsidR="00F75B7F" w:rsidRDefault="00F75B7F">
            <w:pPr>
              <w:jc w:val="center"/>
              <w:rPr>
                <w:b/>
                <w:bCs/>
                <w:color w:val="000000"/>
              </w:rPr>
            </w:pPr>
            <w:r>
              <w:rPr>
                <w:b/>
                <w:bCs/>
                <w:color w:val="000000"/>
              </w:rPr>
              <w:t>182 35300-8</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14:paraId="188CDDFC" w14:textId="77777777" w:rsidR="00F75B7F" w:rsidRDefault="00F75B7F">
            <w:pPr>
              <w:jc w:val="center"/>
              <w:rPr>
                <w:b/>
                <w:bCs/>
                <w:color w:val="000000"/>
              </w:rPr>
            </w:pPr>
            <w:r>
              <w:rPr>
                <w:b/>
                <w:bCs/>
                <w:color w:val="000000"/>
              </w:rPr>
              <w:t>ΤΕΜ.</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14:paraId="6F2CCEEE" w14:textId="77777777" w:rsidR="00F75B7F" w:rsidRDefault="00F75B7F">
            <w:pPr>
              <w:jc w:val="center"/>
              <w:rPr>
                <w:b/>
                <w:bCs/>
                <w:color w:val="000000"/>
              </w:rPr>
            </w:pPr>
            <w:r>
              <w:rPr>
                <w:b/>
                <w:bCs/>
                <w:color w:val="000000"/>
              </w:rPr>
              <w:t>100</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14:paraId="250B7E1E" w14:textId="77777777" w:rsidR="00F75B7F" w:rsidRDefault="00F75B7F">
            <w:pPr>
              <w:jc w:val="center"/>
              <w:rPr>
                <w:b/>
                <w:bCs/>
                <w:color w:val="000000"/>
              </w:rPr>
            </w:pPr>
            <w:r>
              <w:rPr>
                <w:b/>
                <w:bCs/>
                <w:color w:val="000000"/>
              </w:rPr>
              <w:t>7,80</w:t>
            </w:r>
          </w:p>
        </w:tc>
        <w:tc>
          <w:tcPr>
            <w:tcW w:w="1227" w:type="dxa"/>
            <w:tcBorders>
              <w:top w:val="single" w:sz="8" w:space="0" w:color="auto"/>
              <w:left w:val="nil"/>
              <w:bottom w:val="single" w:sz="8" w:space="0" w:color="auto"/>
              <w:right w:val="single" w:sz="8" w:space="0" w:color="auto"/>
            </w:tcBorders>
            <w:shd w:val="clear" w:color="auto" w:fill="auto"/>
            <w:vAlign w:val="center"/>
            <w:hideMark/>
          </w:tcPr>
          <w:p w14:paraId="44F20FE7" w14:textId="77777777" w:rsidR="00F75B7F" w:rsidRDefault="00F75B7F">
            <w:pPr>
              <w:jc w:val="center"/>
              <w:rPr>
                <w:b/>
                <w:bCs/>
                <w:color w:val="000000"/>
              </w:rPr>
            </w:pPr>
            <w:r>
              <w:rPr>
                <w:b/>
                <w:bCs/>
                <w:color w:val="000000"/>
              </w:rPr>
              <w:t xml:space="preserve">780,00  </w:t>
            </w:r>
          </w:p>
        </w:tc>
      </w:tr>
      <w:tr w:rsidR="00F75B7F" w14:paraId="5A175733" w14:textId="77777777" w:rsidTr="00FF2306">
        <w:trPr>
          <w:trHeight w:val="542"/>
          <w:jc w:val="center"/>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2D51EC" w14:textId="77777777" w:rsidR="00F75B7F" w:rsidRPr="00F75B7F" w:rsidRDefault="00F75B7F">
            <w:pPr>
              <w:jc w:val="center"/>
              <w:rPr>
                <w:b/>
                <w:bCs/>
                <w:color w:val="000000"/>
              </w:rPr>
            </w:pPr>
            <w:r w:rsidRPr="00F75B7F">
              <w:rPr>
                <w:b/>
                <w:bCs/>
                <w:color w:val="000000"/>
              </w:rPr>
              <w:t>12</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7BAC7524" w14:textId="77777777" w:rsidR="00F75B7F" w:rsidRDefault="00F75B7F">
            <w:pPr>
              <w:jc w:val="center"/>
              <w:rPr>
                <w:b/>
                <w:bCs/>
                <w:color w:val="000000"/>
              </w:rPr>
            </w:pPr>
            <w:r>
              <w:rPr>
                <w:b/>
                <w:bCs/>
                <w:color w:val="000000"/>
              </w:rPr>
              <w:t>Κοντομάνικα T-shirt εργασίας</w:t>
            </w:r>
          </w:p>
        </w:tc>
        <w:tc>
          <w:tcPr>
            <w:tcW w:w="1472" w:type="dxa"/>
            <w:tcBorders>
              <w:top w:val="single" w:sz="8" w:space="0" w:color="auto"/>
              <w:left w:val="nil"/>
              <w:bottom w:val="single" w:sz="8" w:space="0" w:color="auto"/>
              <w:right w:val="single" w:sz="8" w:space="0" w:color="auto"/>
            </w:tcBorders>
            <w:shd w:val="clear" w:color="auto" w:fill="auto"/>
            <w:vAlign w:val="center"/>
            <w:hideMark/>
          </w:tcPr>
          <w:p w14:paraId="2216DEF1" w14:textId="77777777" w:rsidR="00F75B7F" w:rsidRDefault="00F75B7F">
            <w:pPr>
              <w:jc w:val="center"/>
              <w:rPr>
                <w:b/>
                <w:bCs/>
                <w:color w:val="000000"/>
              </w:rPr>
            </w:pPr>
            <w:r>
              <w:rPr>
                <w:b/>
                <w:bCs/>
                <w:color w:val="000000"/>
              </w:rPr>
              <w:t>182 35300-8</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14:paraId="62737693" w14:textId="77777777" w:rsidR="00F75B7F" w:rsidRDefault="00F75B7F">
            <w:pPr>
              <w:jc w:val="center"/>
              <w:rPr>
                <w:b/>
                <w:bCs/>
                <w:color w:val="000000"/>
              </w:rPr>
            </w:pPr>
            <w:r>
              <w:rPr>
                <w:b/>
                <w:bCs/>
                <w:color w:val="000000"/>
              </w:rPr>
              <w:t>ΤΕΜ.</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14:paraId="0298D9FF" w14:textId="77777777" w:rsidR="00F75B7F" w:rsidRDefault="00F75B7F">
            <w:pPr>
              <w:jc w:val="center"/>
              <w:rPr>
                <w:b/>
                <w:bCs/>
                <w:color w:val="000000"/>
              </w:rPr>
            </w:pPr>
            <w:r>
              <w:rPr>
                <w:b/>
                <w:bCs/>
                <w:color w:val="000000"/>
              </w:rPr>
              <w:t>671</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14:paraId="3CEFB107" w14:textId="77777777" w:rsidR="00F75B7F" w:rsidRDefault="00F75B7F">
            <w:pPr>
              <w:jc w:val="center"/>
              <w:rPr>
                <w:b/>
                <w:bCs/>
                <w:color w:val="000000"/>
              </w:rPr>
            </w:pPr>
            <w:r>
              <w:rPr>
                <w:b/>
                <w:bCs/>
                <w:color w:val="000000"/>
              </w:rPr>
              <w:t>9,00</w:t>
            </w:r>
          </w:p>
        </w:tc>
        <w:tc>
          <w:tcPr>
            <w:tcW w:w="1227" w:type="dxa"/>
            <w:tcBorders>
              <w:top w:val="single" w:sz="8" w:space="0" w:color="auto"/>
              <w:left w:val="nil"/>
              <w:bottom w:val="single" w:sz="8" w:space="0" w:color="auto"/>
              <w:right w:val="single" w:sz="8" w:space="0" w:color="auto"/>
            </w:tcBorders>
            <w:shd w:val="clear" w:color="auto" w:fill="auto"/>
            <w:vAlign w:val="center"/>
            <w:hideMark/>
          </w:tcPr>
          <w:p w14:paraId="52672586" w14:textId="77777777" w:rsidR="00F75B7F" w:rsidRDefault="00F75B7F">
            <w:pPr>
              <w:jc w:val="center"/>
              <w:rPr>
                <w:b/>
                <w:bCs/>
                <w:color w:val="000000"/>
              </w:rPr>
            </w:pPr>
            <w:r>
              <w:rPr>
                <w:b/>
                <w:bCs/>
                <w:color w:val="000000"/>
              </w:rPr>
              <w:t xml:space="preserve">6.039,00  </w:t>
            </w:r>
          </w:p>
        </w:tc>
      </w:tr>
      <w:tr w:rsidR="00F75B7F" w14:paraId="0F4B6B83" w14:textId="77777777" w:rsidTr="00FF2306">
        <w:trPr>
          <w:trHeight w:val="536"/>
          <w:jc w:val="center"/>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793158" w14:textId="77777777" w:rsidR="00F75B7F" w:rsidRPr="00F75B7F" w:rsidRDefault="00F75B7F">
            <w:pPr>
              <w:jc w:val="center"/>
              <w:rPr>
                <w:b/>
                <w:bCs/>
                <w:color w:val="000000"/>
              </w:rPr>
            </w:pPr>
            <w:r w:rsidRPr="00F75B7F">
              <w:rPr>
                <w:b/>
                <w:bCs/>
                <w:color w:val="000000"/>
              </w:rPr>
              <w:t>13</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6066D36F" w14:textId="77777777" w:rsidR="00F75B7F" w:rsidRDefault="00F75B7F">
            <w:pPr>
              <w:jc w:val="center"/>
              <w:rPr>
                <w:b/>
                <w:bCs/>
                <w:color w:val="000000"/>
              </w:rPr>
            </w:pPr>
            <w:r>
              <w:rPr>
                <w:b/>
                <w:bCs/>
                <w:color w:val="000000"/>
              </w:rPr>
              <w:t>Μακριές Κάλτσες εργασίας</w:t>
            </w:r>
          </w:p>
        </w:tc>
        <w:tc>
          <w:tcPr>
            <w:tcW w:w="1472" w:type="dxa"/>
            <w:tcBorders>
              <w:top w:val="single" w:sz="8" w:space="0" w:color="auto"/>
              <w:left w:val="nil"/>
              <w:bottom w:val="single" w:sz="8" w:space="0" w:color="auto"/>
              <w:right w:val="single" w:sz="8" w:space="0" w:color="auto"/>
            </w:tcBorders>
            <w:shd w:val="clear" w:color="auto" w:fill="auto"/>
            <w:vAlign w:val="center"/>
            <w:hideMark/>
          </w:tcPr>
          <w:p w14:paraId="63CA3AB0" w14:textId="77777777" w:rsidR="00F75B7F" w:rsidRDefault="00F75B7F">
            <w:pPr>
              <w:jc w:val="center"/>
              <w:rPr>
                <w:b/>
                <w:bCs/>
                <w:color w:val="000000"/>
              </w:rPr>
            </w:pPr>
            <w:r>
              <w:rPr>
                <w:b/>
                <w:bCs/>
                <w:color w:val="000000"/>
              </w:rPr>
              <w:t>351 13460-1</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14:paraId="603A6B52" w14:textId="77777777" w:rsidR="00F75B7F" w:rsidRDefault="00F75B7F">
            <w:pPr>
              <w:jc w:val="center"/>
              <w:rPr>
                <w:b/>
                <w:bCs/>
                <w:color w:val="000000"/>
              </w:rPr>
            </w:pPr>
            <w:r>
              <w:rPr>
                <w:b/>
                <w:bCs/>
                <w:color w:val="000000"/>
              </w:rPr>
              <w:t>ΖΕΥΓΟΣ</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14:paraId="3C340C85" w14:textId="77777777" w:rsidR="00F75B7F" w:rsidRDefault="00F75B7F">
            <w:pPr>
              <w:jc w:val="center"/>
              <w:rPr>
                <w:b/>
                <w:bCs/>
                <w:color w:val="000000"/>
              </w:rPr>
            </w:pPr>
            <w:r>
              <w:rPr>
                <w:b/>
                <w:bCs/>
                <w:color w:val="000000"/>
              </w:rPr>
              <w:t>671</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14:paraId="33D11B17" w14:textId="77777777" w:rsidR="00F75B7F" w:rsidRDefault="00F75B7F">
            <w:pPr>
              <w:jc w:val="center"/>
              <w:rPr>
                <w:b/>
                <w:bCs/>
                <w:color w:val="000000"/>
              </w:rPr>
            </w:pPr>
            <w:r>
              <w:rPr>
                <w:b/>
                <w:bCs/>
                <w:color w:val="000000"/>
              </w:rPr>
              <w:t>2,41</w:t>
            </w:r>
          </w:p>
        </w:tc>
        <w:tc>
          <w:tcPr>
            <w:tcW w:w="1227" w:type="dxa"/>
            <w:tcBorders>
              <w:top w:val="single" w:sz="8" w:space="0" w:color="auto"/>
              <w:left w:val="nil"/>
              <w:bottom w:val="single" w:sz="8" w:space="0" w:color="auto"/>
              <w:right w:val="single" w:sz="8" w:space="0" w:color="auto"/>
            </w:tcBorders>
            <w:shd w:val="clear" w:color="auto" w:fill="auto"/>
            <w:vAlign w:val="center"/>
            <w:hideMark/>
          </w:tcPr>
          <w:p w14:paraId="780913D9" w14:textId="77777777" w:rsidR="00F75B7F" w:rsidRDefault="00F75B7F">
            <w:pPr>
              <w:jc w:val="center"/>
              <w:rPr>
                <w:b/>
                <w:bCs/>
                <w:color w:val="000000"/>
              </w:rPr>
            </w:pPr>
            <w:r>
              <w:rPr>
                <w:b/>
                <w:bCs/>
                <w:color w:val="000000"/>
              </w:rPr>
              <w:t xml:space="preserve">1.617,11  </w:t>
            </w:r>
          </w:p>
        </w:tc>
      </w:tr>
      <w:tr w:rsidR="00F75B7F" w14:paraId="2B380580" w14:textId="77777777" w:rsidTr="00FF2306">
        <w:trPr>
          <w:trHeight w:val="530"/>
          <w:jc w:val="center"/>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6847D8" w14:textId="77777777" w:rsidR="00F75B7F" w:rsidRPr="00F75B7F" w:rsidRDefault="00F75B7F">
            <w:pPr>
              <w:jc w:val="center"/>
              <w:rPr>
                <w:b/>
                <w:bCs/>
                <w:color w:val="000000"/>
              </w:rPr>
            </w:pPr>
            <w:r w:rsidRPr="00F75B7F">
              <w:rPr>
                <w:b/>
                <w:bCs/>
                <w:color w:val="000000"/>
              </w:rPr>
              <w:t>14</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4A991FB5" w14:textId="77777777" w:rsidR="00F75B7F" w:rsidRDefault="00F75B7F">
            <w:pPr>
              <w:jc w:val="center"/>
              <w:rPr>
                <w:b/>
                <w:bCs/>
                <w:color w:val="000000"/>
              </w:rPr>
            </w:pPr>
            <w:r>
              <w:rPr>
                <w:b/>
                <w:bCs/>
                <w:color w:val="000000"/>
              </w:rPr>
              <w:t>Καπέλο εργασίας Jockey</w:t>
            </w:r>
          </w:p>
        </w:tc>
        <w:tc>
          <w:tcPr>
            <w:tcW w:w="1472" w:type="dxa"/>
            <w:tcBorders>
              <w:top w:val="single" w:sz="8" w:space="0" w:color="auto"/>
              <w:left w:val="nil"/>
              <w:bottom w:val="single" w:sz="8" w:space="0" w:color="auto"/>
              <w:right w:val="single" w:sz="8" w:space="0" w:color="auto"/>
            </w:tcBorders>
            <w:shd w:val="clear" w:color="auto" w:fill="auto"/>
            <w:vAlign w:val="center"/>
            <w:hideMark/>
          </w:tcPr>
          <w:p w14:paraId="6F622E5B" w14:textId="77777777" w:rsidR="00F75B7F" w:rsidRDefault="00F75B7F">
            <w:pPr>
              <w:jc w:val="center"/>
              <w:rPr>
                <w:b/>
                <w:bCs/>
                <w:color w:val="000000"/>
              </w:rPr>
            </w:pPr>
            <w:r>
              <w:rPr>
                <w:b/>
                <w:bCs/>
                <w:color w:val="000000"/>
              </w:rPr>
              <w:t>184 41000-2</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14:paraId="24993D77" w14:textId="77777777" w:rsidR="00F75B7F" w:rsidRDefault="00F75B7F">
            <w:pPr>
              <w:jc w:val="center"/>
              <w:rPr>
                <w:b/>
                <w:bCs/>
                <w:color w:val="000000"/>
              </w:rPr>
            </w:pPr>
            <w:r>
              <w:rPr>
                <w:b/>
                <w:bCs/>
                <w:color w:val="000000"/>
              </w:rPr>
              <w:t>ΤΕΜ.</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14:paraId="25D7C0FE" w14:textId="77777777" w:rsidR="00F75B7F" w:rsidRDefault="00F75B7F">
            <w:pPr>
              <w:jc w:val="center"/>
              <w:rPr>
                <w:b/>
                <w:bCs/>
                <w:color w:val="000000"/>
              </w:rPr>
            </w:pPr>
            <w:r>
              <w:rPr>
                <w:b/>
                <w:bCs/>
                <w:color w:val="000000"/>
              </w:rPr>
              <w:t>34</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14:paraId="6113A40B" w14:textId="77777777" w:rsidR="00F75B7F" w:rsidRDefault="00F75B7F">
            <w:pPr>
              <w:jc w:val="center"/>
              <w:rPr>
                <w:b/>
                <w:bCs/>
                <w:color w:val="000000"/>
              </w:rPr>
            </w:pPr>
            <w:r>
              <w:rPr>
                <w:b/>
                <w:bCs/>
                <w:color w:val="000000"/>
              </w:rPr>
              <w:t>7,50</w:t>
            </w:r>
          </w:p>
        </w:tc>
        <w:tc>
          <w:tcPr>
            <w:tcW w:w="1227" w:type="dxa"/>
            <w:tcBorders>
              <w:top w:val="single" w:sz="8" w:space="0" w:color="auto"/>
              <w:left w:val="nil"/>
              <w:bottom w:val="single" w:sz="8" w:space="0" w:color="auto"/>
              <w:right w:val="single" w:sz="8" w:space="0" w:color="auto"/>
            </w:tcBorders>
            <w:shd w:val="clear" w:color="auto" w:fill="auto"/>
            <w:vAlign w:val="center"/>
            <w:hideMark/>
          </w:tcPr>
          <w:p w14:paraId="498916AF" w14:textId="77777777" w:rsidR="00F75B7F" w:rsidRDefault="00F75B7F">
            <w:pPr>
              <w:jc w:val="center"/>
              <w:rPr>
                <w:b/>
                <w:bCs/>
                <w:color w:val="000000"/>
              </w:rPr>
            </w:pPr>
            <w:r>
              <w:rPr>
                <w:b/>
                <w:bCs/>
                <w:color w:val="000000"/>
              </w:rPr>
              <w:t xml:space="preserve">255,00  </w:t>
            </w:r>
          </w:p>
        </w:tc>
      </w:tr>
      <w:tr w:rsidR="00142AA8" w:rsidRPr="00142AA8" w14:paraId="7B577816" w14:textId="77777777" w:rsidTr="0049292A">
        <w:trPr>
          <w:trHeight w:val="330"/>
          <w:jc w:val="center"/>
        </w:trPr>
        <w:tc>
          <w:tcPr>
            <w:tcW w:w="5808" w:type="dxa"/>
            <w:gridSpan w:val="4"/>
            <w:tcBorders>
              <w:top w:val="single" w:sz="8" w:space="0" w:color="auto"/>
              <w:left w:val="nil"/>
              <w:bottom w:val="nil"/>
              <w:right w:val="single" w:sz="8" w:space="0" w:color="000000"/>
            </w:tcBorders>
            <w:shd w:val="clear" w:color="auto" w:fill="auto"/>
            <w:vAlign w:val="center"/>
            <w:hideMark/>
          </w:tcPr>
          <w:p w14:paraId="6714C171" w14:textId="77777777" w:rsidR="00142AA8" w:rsidRPr="00142AA8" w:rsidRDefault="00142AA8" w:rsidP="00142AA8">
            <w:pPr>
              <w:jc w:val="center"/>
              <w:rPr>
                <w:b/>
                <w:bCs/>
                <w:color w:val="000000"/>
              </w:rPr>
            </w:pPr>
            <w:r w:rsidRPr="00142AA8">
              <w:rPr>
                <w:b/>
                <w:bCs/>
                <w:color w:val="000000"/>
              </w:rPr>
              <w:t> </w:t>
            </w:r>
          </w:p>
        </w:tc>
        <w:tc>
          <w:tcPr>
            <w:tcW w:w="2665" w:type="dxa"/>
            <w:gridSpan w:val="2"/>
            <w:tcBorders>
              <w:top w:val="single" w:sz="8" w:space="0" w:color="auto"/>
              <w:left w:val="nil"/>
              <w:bottom w:val="single" w:sz="8" w:space="0" w:color="auto"/>
              <w:right w:val="single" w:sz="8" w:space="0" w:color="000000"/>
            </w:tcBorders>
            <w:shd w:val="clear" w:color="auto" w:fill="auto"/>
            <w:vAlign w:val="center"/>
            <w:hideMark/>
          </w:tcPr>
          <w:p w14:paraId="224DFC5F" w14:textId="77777777" w:rsidR="00142AA8" w:rsidRPr="00142AA8" w:rsidRDefault="00142AA8" w:rsidP="00142AA8">
            <w:pPr>
              <w:jc w:val="center"/>
              <w:rPr>
                <w:b/>
                <w:bCs/>
                <w:color w:val="000000"/>
              </w:rPr>
            </w:pPr>
            <w:r w:rsidRPr="00142AA8">
              <w:rPr>
                <w:b/>
                <w:bCs/>
                <w:color w:val="000000"/>
              </w:rPr>
              <w:t>ΣΥΝΟΛΟ</w:t>
            </w:r>
          </w:p>
        </w:tc>
        <w:tc>
          <w:tcPr>
            <w:tcW w:w="1227" w:type="dxa"/>
            <w:tcBorders>
              <w:top w:val="nil"/>
              <w:left w:val="nil"/>
              <w:bottom w:val="single" w:sz="8" w:space="0" w:color="auto"/>
              <w:right w:val="single" w:sz="8" w:space="0" w:color="auto"/>
            </w:tcBorders>
            <w:shd w:val="clear" w:color="auto" w:fill="auto"/>
            <w:vAlign w:val="center"/>
            <w:hideMark/>
          </w:tcPr>
          <w:p w14:paraId="24D786B4" w14:textId="3782E8E0" w:rsidR="00142AA8" w:rsidRPr="00142AA8" w:rsidRDefault="004F4884" w:rsidP="00142AA8">
            <w:pPr>
              <w:jc w:val="center"/>
              <w:rPr>
                <w:b/>
                <w:bCs/>
                <w:color w:val="000000"/>
              </w:rPr>
            </w:pPr>
            <w:r>
              <w:rPr>
                <w:b/>
                <w:bCs/>
                <w:color w:val="000000"/>
              </w:rPr>
              <w:t>28</w:t>
            </w:r>
            <w:r w:rsidR="00142AA8" w:rsidRPr="00142AA8">
              <w:rPr>
                <w:b/>
                <w:bCs/>
                <w:color w:val="000000"/>
              </w:rPr>
              <w:t>.</w:t>
            </w:r>
            <w:r>
              <w:rPr>
                <w:b/>
                <w:bCs/>
                <w:color w:val="000000"/>
              </w:rPr>
              <w:t>224</w:t>
            </w:r>
            <w:r w:rsidR="00142AA8" w:rsidRPr="00142AA8">
              <w:rPr>
                <w:b/>
                <w:bCs/>
                <w:color w:val="000000"/>
              </w:rPr>
              <w:t>,</w:t>
            </w:r>
            <w:r>
              <w:rPr>
                <w:b/>
                <w:bCs/>
                <w:color w:val="000000"/>
              </w:rPr>
              <w:t>43</w:t>
            </w:r>
            <w:r w:rsidR="00142AA8" w:rsidRPr="00142AA8">
              <w:rPr>
                <w:b/>
                <w:bCs/>
                <w:color w:val="000000"/>
              </w:rPr>
              <w:t xml:space="preserve">  </w:t>
            </w:r>
          </w:p>
        </w:tc>
      </w:tr>
      <w:tr w:rsidR="00142AA8" w:rsidRPr="00142AA8" w14:paraId="2BFCE9DA" w14:textId="77777777" w:rsidTr="0049292A">
        <w:trPr>
          <w:trHeight w:val="330"/>
          <w:jc w:val="center"/>
        </w:trPr>
        <w:tc>
          <w:tcPr>
            <w:tcW w:w="5808" w:type="dxa"/>
            <w:gridSpan w:val="4"/>
            <w:tcBorders>
              <w:top w:val="nil"/>
              <w:left w:val="nil"/>
              <w:bottom w:val="nil"/>
              <w:right w:val="single" w:sz="8" w:space="0" w:color="000000"/>
            </w:tcBorders>
            <w:shd w:val="clear" w:color="auto" w:fill="auto"/>
            <w:vAlign w:val="center"/>
            <w:hideMark/>
          </w:tcPr>
          <w:p w14:paraId="65A6D5E2" w14:textId="77777777" w:rsidR="00142AA8" w:rsidRPr="00142AA8" w:rsidRDefault="00142AA8" w:rsidP="00142AA8">
            <w:pPr>
              <w:jc w:val="center"/>
              <w:rPr>
                <w:b/>
                <w:bCs/>
                <w:color w:val="000000"/>
              </w:rPr>
            </w:pPr>
          </w:p>
        </w:tc>
        <w:tc>
          <w:tcPr>
            <w:tcW w:w="2665" w:type="dxa"/>
            <w:gridSpan w:val="2"/>
            <w:tcBorders>
              <w:top w:val="single" w:sz="8" w:space="0" w:color="auto"/>
              <w:left w:val="nil"/>
              <w:bottom w:val="single" w:sz="8" w:space="0" w:color="auto"/>
              <w:right w:val="single" w:sz="8" w:space="0" w:color="000000"/>
            </w:tcBorders>
            <w:shd w:val="clear" w:color="auto" w:fill="auto"/>
            <w:vAlign w:val="center"/>
            <w:hideMark/>
          </w:tcPr>
          <w:p w14:paraId="4C681C89" w14:textId="77777777" w:rsidR="00142AA8" w:rsidRPr="00142AA8" w:rsidRDefault="00142AA8" w:rsidP="00142AA8">
            <w:pPr>
              <w:jc w:val="center"/>
              <w:rPr>
                <w:b/>
                <w:bCs/>
                <w:color w:val="000000"/>
              </w:rPr>
            </w:pPr>
            <w:r w:rsidRPr="00142AA8">
              <w:rPr>
                <w:b/>
                <w:bCs/>
                <w:color w:val="000000"/>
              </w:rPr>
              <w:t>Φ.Π.Α. 24%</w:t>
            </w:r>
          </w:p>
        </w:tc>
        <w:tc>
          <w:tcPr>
            <w:tcW w:w="1227" w:type="dxa"/>
            <w:tcBorders>
              <w:top w:val="nil"/>
              <w:left w:val="nil"/>
              <w:bottom w:val="single" w:sz="8" w:space="0" w:color="auto"/>
              <w:right w:val="single" w:sz="8" w:space="0" w:color="auto"/>
            </w:tcBorders>
            <w:shd w:val="clear" w:color="auto" w:fill="auto"/>
            <w:vAlign w:val="center"/>
            <w:hideMark/>
          </w:tcPr>
          <w:p w14:paraId="511BA104" w14:textId="36185964" w:rsidR="00142AA8" w:rsidRPr="00142AA8" w:rsidRDefault="004F4884" w:rsidP="00142AA8">
            <w:pPr>
              <w:jc w:val="center"/>
              <w:rPr>
                <w:b/>
                <w:bCs/>
                <w:color w:val="000000"/>
              </w:rPr>
            </w:pPr>
            <w:r>
              <w:rPr>
                <w:b/>
                <w:bCs/>
                <w:color w:val="000000"/>
              </w:rPr>
              <w:t>6</w:t>
            </w:r>
            <w:r w:rsidR="00142AA8" w:rsidRPr="00142AA8">
              <w:rPr>
                <w:b/>
                <w:bCs/>
                <w:color w:val="000000"/>
              </w:rPr>
              <w:t>.</w:t>
            </w:r>
            <w:r>
              <w:rPr>
                <w:b/>
                <w:bCs/>
                <w:color w:val="000000"/>
              </w:rPr>
              <w:t>773</w:t>
            </w:r>
            <w:r w:rsidR="00142AA8" w:rsidRPr="00142AA8">
              <w:rPr>
                <w:b/>
                <w:bCs/>
                <w:color w:val="000000"/>
              </w:rPr>
              <w:t>,</w:t>
            </w:r>
            <w:r>
              <w:rPr>
                <w:b/>
                <w:bCs/>
                <w:color w:val="000000"/>
              </w:rPr>
              <w:t>86</w:t>
            </w:r>
            <w:r w:rsidR="00142AA8" w:rsidRPr="00142AA8">
              <w:rPr>
                <w:b/>
                <w:bCs/>
                <w:color w:val="000000"/>
              </w:rPr>
              <w:t xml:space="preserve">  </w:t>
            </w:r>
          </w:p>
        </w:tc>
      </w:tr>
      <w:tr w:rsidR="00142AA8" w:rsidRPr="00142AA8" w14:paraId="4B5A4F32" w14:textId="77777777" w:rsidTr="0049292A">
        <w:trPr>
          <w:trHeight w:val="623"/>
          <w:jc w:val="center"/>
        </w:trPr>
        <w:tc>
          <w:tcPr>
            <w:tcW w:w="5808" w:type="dxa"/>
            <w:gridSpan w:val="4"/>
            <w:tcBorders>
              <w:top w:val="nil"/>
              <w:left w:val="nil"/>
              <w:bottom w:val="nil"/>
              <w:right w:val="single" w:sz="8" w:space="0" w:color="000000"/>
            </w:tcBorders>
            <w:shd w:val="clear" w:color="auto" w:fill="auto"/>
            <w:vAlign w:val="center"/>
            <w:hideMark/>
          </w:tcPr>
          <w:p w14:paraId="20A40A0B" w14:textId="77777777" w:rsidR="00142AA8" w:rsidRPr="00142AA8" w:rsidRDefault="00142AA8" w:rsidP="00142AA8">
            <w:pPr>
              <w:jc w:val="center"/>
              <w:rPr>
                <w:b/>
                <w:bCs/>
                <w:color w:val="000000"/>
              </w:rPr>
            </w:pPr>
          </w:p>
        </w:tc>
        <w:tc>
          <w:tcPr>
            <w:tcW w:w="2665" w:type="dxa"/>
            <w:gridSpan w:val="2"/>
            <w:tcBorders>
              <w:top w:val="single" w:sz="8" w:space="0" w:color="auto"/>
              <w:left w:val="nil"/>
              <w:bottom w:val="single" w:sz="8" w:space="0" w:color="auto"/>
              <w:right w:val="single" w:sz="8" w:space="0" w:color="000000"/>
            </w:tcBorders>
            <w:shd w:val="clear" w:color="auto" w:fill="auto"/>
            <w:vAlign w:val="center"/>
            <w:hideMark/>
          </w:tcPr>
          <w:p w14:paraId="5022042A" w14:textId="77777777" w:rsidR="00142AA8" w:rsidRPr="00142AA8" w:rsidRDefault="00142AA8" w:rsidP="00142AA8">
            <w:pPr>
              <w:jc w:val="center"/>
              <w:rPr>
                <w:b/>
                <w:bCs/>
                <w:color w:val="000000"/>
              </w:rPr>
            </w:pPr>
            <w:r w:rsidRPr="00142AA8">
              <w:rPr>
                <w:b/>
                <w:bCs/>
                <w:color w:val="000000"/>
              </w:rPr>
              <w:t>ΓΕΝΙΚΟ ΣΥΝΟΛΟ</w:t>
            </w:r>
          </w:p>
        </w:tc>
        <w:tc>
          <w:tcPr>
            <w:tcW w:w="1227" w:type="dxa"/>
            <w:tcBorders>
              <w:top w:val="nil"/>
              <w:left w:val="nil"/>
              <w:bottom w:val="single" w:sz="8" w:space="0" w:color="auto"/>
              <w:right w:val="single" w:sz="8" w:space="0" w:color="auto"/>
            </w:tcBorders>
            <w:shd w:val="clear" w:color="auto" w:fill="auto"/>
            <w:vAlign w:val="center"/>
            <w:hideMark/>
          </w:tcPr>
          <w:p w14:paraId="440693A1" w14:textId="0E669BA2" w:rsidR="00142AA8" w:rsidRPr="00142AA8" w:rsidRDefault="0007222F" w:rsidP="00142AA8">
            <w:pPr>
              <w:jc w:val="center"/>
              <w:rPr>
                <w:b/>
                <w:bCs/>
                <w:color w:val="000000"/>
              </w:rPr>
            </w:pPr>
            <w:r>
              <w:rPr>
                <w:b/>
                <w:bCs/>
                <w:color w:val="000000"/>
              </w:rPr>
              <w:t>34</w:t>
            </w:r>
            <w:r w:rsidR="00142AA8" w:rsidRPr="00142AA8">
              <w:rPr>
                <w:b/>
                <w:bCs/>
                <w:color w:val="000000"/>
              </w:rPr>
              <w:t>.99</w:t>
            </w:r>
            <w:r>
              <w:rPr>
                <w:b/>
                <w:bCs/>
                <w:color w:val="000000"/>
              </w:rPr>
              <w:t>8</w:t>
            </w:r>
            <w:r w:rsidR="00142AA8" w:rsidRPr="00142AA8">
              <w:rPr>
                <w:b/>
                <w:bCs/>
                <w:color w:val="000000"/>
              </w:rPr>
              <w:t>,</w:t>
            </w:r>
            <w:r>
              <w:rPr>
                <w:b/>
                <w:bCs/>
                <w:color w:val="000000"/>
              </w:rPr>
              <w:t>29</w:t>
            </w:r>
            <w:r w:rsidR="00142AA8" w:rsidRPr="00142AA8">
              <w:rPr>
                <w:b/>
                <w:bCs/>
                <w:color w:val="000000"/>
              </w:rPr>
              <w:t xml:space="preserve">  </w:t>
            </w:r>
          </w:p>
        </w:tc>
      </w:tr>
    </w:tbl>
    <w:p w14:paraId="7512F12B" w14:textId="77777777" w:rsidR="00D4050D" w:rsidRDefault="00D4050D" w:rsidP="00FF2306">
      <w:pPr>
        <w:pStyle w:val="3"/>
        <w:jc w:val="left"/>
        <w:rPr>
          <w:rFonts w:ascii="Times New Roman" w:hAnsi="Times New Roman" w:cs="Times New Roman"/>
          <w:bCs w:val="0"/>
        </w:rPr>
      </w:pPr>
    </w:p>
    <w:p w14:paraId="72BAF8FA" w14:textId="77777777" w:rsidR="006B5506" w:rsidRPr="006B5506" w:rsidRDefault="006B5506" w:rsidP="006B5506">
      <w:pPr>
        <w:pStyle w:val="3"/>
        <w:rPr>
          <w:rFonts w:ascii="Times New Roman" w:hAnsi="Times New Roman" w:cs="Times New Roman"/>
          <w:bCs w:val="0"/>
        </w:rPr>
      </w:pPr>
      <w:r w:rsidRPr="006B5506">
        <w:rPr>
          <w:rFonts w:ascii="Times New Roman" w:hAnsi="Times New Roman" w:cs="Times New Roman"/>
          <w:bCs w:val="0"/>
        </w:rPr>
        <w:t xml:space="preserve">ΣΥΓΚΕΝΤΡΩΤΙΚΟΣ ΠΡΟΥΠΟΛΟΓΙΣΜΟΣ </w:t>
      </w:r>
    </w:p>
    <w:p w14:paraId="09EE807D" w14:textId="77777777" w:rsidR="006B5506" w:rsidRPr="006B5506" w:rsidRDefault="006B5506" w:rsidP="006B5506">
      <w:pPr>
        <w:autoSpaceDE w:val="0"/>
        <w:autoSpaceDN w:val="0"/>
        <w:adjustRightInd w:val="0"/>
        <w:rPr>
          <w:color w:val="000000"/>
        </w:rPr>
      </w:pPr>
    </w:p>
    <w:tbl>
      <w:tblPr>
        <w:tblW w:w="9777" w:type="dxa"/>
        <w:jc w:val="center"/>
        <w:tblLayout w:type="fixed"/>
        <w:tblLook w:val="04A0" w:firstRow="1" w:lastRow="0" w:firstColumn="1" w:lastColumn="0" w:noHBand="0" w:noVBand="1"/>
      </w:tblPr>
      <w:tblGrid>
        <w:gridCol w:w="636"/>
        <w:gridCol w:w="2410"/>
        <w:gridCol w:w="1559"/>
        <w:gridCol w:w="1239"/>
        <w:gridCol w:w="1373"/>
        <w:gridCol w:w="1373"/>
        <w:gridCol w:w="1187"/>
      </w:tblGrid>
      <w:tr w:rsidR="006B5506" w:rsidRPr="00142AA8" w14:paraId="03DAE7AC" w14:textId="77777777" w:rsidTr="0049292A">
        <w:trPr>
          <w:trHeight w:val="424"/>
          <w:jc w:val="center"/>
        </w:trPr>
        <w:tc>
          <w:tcPr>
            <w:tcW w:w="977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1DC40405" w14:textId="77777777" w:rsidR="006B5506" w:rsidRPr="00142AA8" w:rsidRDefault="006B5506" w:rsidP="006B5506">
            <w:pPr>
              <w:rPr>
                <w:b/>
                <w:bCs/>
                <w:color w:val="000000"/>
              </w:rPr>
            </w:pPr>
            <w:r>
              <w:rPr>
                <w:b/>
                <w:bCs/>
                <w:color w:val="000000"/>
              </w:rPr>
              <w:t>ΟΜΑΔΑ 1</w:t>
            </w:r>
          </w:p>
        </w:tc>
      </w:tr>
      <w:tr w:rsidR="006B5506" w:rsidRPr="00142AA8" w14:paraId="168D8566" w14:textId="77777777" w:rsidTr="00FF2306">
        <w:trPr>
          <w:trHeight w:val="558"/>
          <w:jc w:val="center"/>
        </w:trPr>
        <w:tc>
          <w:tcPr>
            <w:tcW w:w="6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F65945" w14:textId="77777777" w:rsidR="006B5506" w:rsidRPr="00142AA8" w:rsidRDefault="006B5506" w:rsidP="0029191A">
            <w:pPr>
              <w:jc w:val="center"/>
              <w:rPr>
                <w:b/>
                <w:bCs/>
                <w:color w:val="000000"/>
              </w:rPr>
            </w:pPr>
            <w:r w:rsidRPr="00142AA8">
              <w:rPr>
                <w:b/>
                <w:bCs/>
                <w:color w:val="000000"/>
              </w:rPr>
              <w:t>Α/Α</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28CB9737" w14:textId="77777777" w:rsidR="006B5506" w:rsidRPr="00142AA8" w:rsidRDefault="006B5506" w:rsidP="0029191A">
            <w:pPr>
              <w:jc w:val="center"/>
              <w:rPr>
                <w:b/>
                <w:bCs/>
                <w:color w:val="000000"/>
              </w:rPr>
            </w:pPr>
            <w:r w:rsidRPr="00142AA8">
              <w:rPr>
                <w:b/>
                <w:bCs/>
                <w:color w:val="000000"/>
              </w:rPr>
              <w:t>Περιγραφή</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74E93B" w14:textId="77777777" w:rsidR="006B5506" w:rsidRPr="00142AA8" w:rsidRDefault="006B5506" w:rsidP="0029191A">
            <w:pPr>
              <w:jc w:val="center"/>
              <w:rPr>
                <w:b/>
                <w:bCs/>
                <w:color w:val="000000"/>
              </w:rPr>
            </w:pPr>
            <w:r w:rsidRPr="00142AA8">
              <w:rPr>
                <w:b/>
                <w:bCs/>
                <w:color w:val="000000"/>
              </w:rPr>
              <w:t>Κωδικός CPV</w:t>
            </w:r>
          </w:p>
        </w:tc>
        <w:tc>
          <w:tcPr>
            <w:tcW w:w="1239" w:type="dxa"/>
            <w:tcBorders>
              <w:top w:val="single" w:sz="8" w:space="0" w:color="auto"/>
              <w:left w:val="nil"/>
              <w:bottom w:val="single" w:sz="8" w:space="0" w:color="auto"/>
              <w:right w:val="single" w:sz="8" w:space="0" w:color="auto"/>
            </w:tcBorders>
            <w:shd w:val="clear" w:color="auto" w:fill="auto"/>
            <w:vAlign w:val="center"/>
            <w:hideMark/>
          </w:tcPr>
          <w:p w14:paraId="11244485" w14:textId="77777777" w:rsidR="006B5506" w:rsidRPr="00142AA8" w:rsidRDefault="006B5506" w:rsidP="0029191A">
            <w:pPr>
              <w:jc w:val="center"/>
              <w:rPr>
                <w:b/>
                <w:bCs/>
                <w:color w:val="000000"/>
              </w:rPr>
            </w:pPr>
            <w:r w:rsidRPr="00142AA8">
              <w:rPr>
                <w:b/>
                <w:bCs/>
                <w:color w:val="000000"/>
              </w:rPr>
              <w:t>Μονάδα μέτρησης</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14:paraId="37654BC1" w14:textId="77777777" w:rsidR="006B5506" w:rsidRPr="00142AA8" w:rsidRDefault="006B5506" w:rsidP="0029191A">
            <w:pPr>
              <w:jc w:val="center"/>
              <w:rPr>
                <w:b/>
                <w:bCs/>
                <w:color w:val="000000"/>
              </w:rPr>
            </w:pPr>
            <w:r w:rsidRPr="00142AA8">
              <w:rPr>
                <w:b/>
                <w:bCs/>
                <w:color w:val="000000"/>
              </w:rPr>
              <w:t>Ποσότητα</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14:paraId="4417EFBF" w14:textId="77777777" w:rsidR="006B5506" w:rsidRPr="00142AA8" w:rsidRDefault="006B5506" w:rsidP="0029191A">
            <w:pPr>
              <w:jc w:val="center"/>
              <w:rPr>
                <w:b/>
                <w:bCs/>
                <w:color w:val="000000"/>
              </w:rPr>
            </w:pPr>
            <w:r w:rsidRPr="00142AA8">
              <w:rPr>
                <w:b/>
                <w:bCs/>
                <w:color w:val="000000"/>
              </w:rPr>
              <w:t>Ενδεικτική τιμή (€)</w:t>
            </w:r>
          </w:p>
        </w:tc>
        <w:tc>
          <w:tcPr>
            <w:tcW w:w="1187" w:type="dxa"/>
            <w:tcBorders>
              <w:top w:val="single" w:sz="8" w:space="0" w:color="auto"/>
              <w:left w:val="nil"/>
              <w:bottom w:val="single" w:sz="8" w:space="0" w:color="auto"/>
              <w:right w:val="single" w:sz="8" w:space="0" w:color="auto"/>
            </w:tcBorders>
            <w:shd w:val="clear" w:color="auto" w:fill="auto"/>
            <w:vAlign w:val="center"/>
            <w:hideMark/>
          </w:tcPr>
          <w:p w14:paraId="65555AE9" w14:textId="77777777" w:rsidR="006B5506" w:rsidRPr="00142AA8" w:rsidRDefault="006B5506" w:rsidP="0029191A">
            <w:pPr>
              <w:jc w:val="center"/>
              <w:rPr>
                <w:b/>
                <w:bCs/>
                <w:color w:val="000000"/>
              </w:rPr>
            </w:pPr>
            <w:r w:rsidRPr="00142AA8">
              <w:rPr>
                <w:b/>
                <w:bCs/>
                <w:color w:val="000000"/>
              </w:rPr>
              <w:t>Συνολική τιμή (€)</w:t>
            </w:r>
          </w:p>
        </w:tc>
      </w:tr>
      <w:tr w:rsidR="00FF2306" w:rsidRPr="00142AA8" w14:paraId="1E4D8A2E" w14:textId="77777777" w:rsidTr="00FF2306">
        <w:trPr>
          <w:trHeight w:val="645"/>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14:paraId="4E434AFB" w14:textId="01AE1D24" w:rsidR="00FF2306" w:rsidRPr="00142AA8" w:rsidRDefault="00FF2306" w:rsidP="00FF2306">
            <w:pPr>
              <w:jc w:val="center"/>
              <w:rPr>
                <w:color w:val="000000"/>
              </w:rPr>
            </w:pPr>
            <w:r>
              <w:rPr>
                <w:color w:val="000000"/>
              </w:rPr>
              <w:t>1</w:t>
            </w:r>
          </w:p>
        </w:tc>
        <w:tc>
          <w:tcPr>
            <w:tcW w:w="2410" w:type="dxa"/>
            <w:tcBorders>
              <w:top w:val="nil"/>
              <w:left w:val="nil"/>
              <w:bottom w:val="single" w:sz="8" w:space="0" w:color="auto"/>
              <w:right w:val="single" w:sz="8" w:space="0" w:color="auto"/>
            </w:tcBorders>
            <w:shd w:val="clear" w:color="auto" w:fill="auto"/>
            <w:vAlign w:val="center"/>
            <w:hideMark/>
          </w:tcPr>
          <w:p w14:paraId="06A0707B" w14:textId="1DB0B54D" w:rsidR="00FF2306" w:rsidRPr="00142AA8" w:rsidRDefault="00FF2306" w:rsidP="00FF2306">
            <w:pPr>
              <w:jc w:val="center"/>
              <w:rPr>
                <w:b/>
                <w:bCs/>
                <w:color w:val="000000"/>
              </w:rPr>
            </w:pPr>
            <w:r>
              <w:rPr>
                <w:b/>
                <w:bCs/>
                <w:color w:val="000000"/>
              </w:rPr>
              <w:t>Σετ Νιτσεραδας με ανακλ. Ιδιοτ. (Μπουφαν-παντελονι)</w:t>
            </w:r>
          </w:p>
        </w:tc>
        <w:tc>
          <w:tcPr>
            <w:tcW w:w="1559" w:type="dxa"/>
            <w:tcBorders>
              <w:top w:val="nil"/>
              <w:left w:val="nil"/>
              <w:bottom w:val="single" w:sz="8" w:space="0" w:color="auto"/>
              <w:right w:val="single" w:sz="8" w:space="0" w:color="auto"/>
            </w:tcBorders>
            <w:shd w:val="clear" w:color="auto" w:fill="auto"/>
            <w:vAlign w:val="center"/>
            <w:hideMark/>
          </w:tcPr>
          <w:p w14:paraId="5407C45F" w14:textId="5E789B01" w:rsidR="00FF2306" w:rsidRPr="00142AA8" w:rsidRDefault="00FF2306" w:rsidP="00FF2306">
            <w:pPr>
              <w:jc w:val="center"/>
              <w:rPr>
                <w:b/>
                <w:bCs/>
              </w:rPr>
            </w:pPr>
            <w:r>
              <w:rPr>
                <w:b/>
                <w:bCs/>
                <w:color w:val="000000"/>
              </w:rPr>
              <w:t>351 13440-5</w:t>
            </w:r>
          </w:p>
        </w:tc>
        <w:tc>
          <w:tcPr>
            <w:tcW w:w="1239" w:type="dxa"/>
            <w:tcBorders>
              <w:top w:val="nil"/>
              <w:left w:val="nil"/>
              <w:bottom w:val="single" w:sz="8" w:space="0" w:color="auto"/>
              <w:right w:val="single" w:sz="8" w:space="0" w:color="auto"/>
            </w:tcBorders>
            <w:shd w:val="clear" w:color="auto" w:fill="auto"/>
            <w:vAlign w:val="center"/>
            <w:hideMark/>
          </w:tcPr>
          <w:p w14:paraId="4905585D" w14:textId="3CDF422B" w:rsidR="00FF2306" w:rsidRPr="00142AA8" w:rsidRDefault="00FF2306" w:rsidP="00FF2306">
            <w:pPr>
              <w:jc w:val="center"/>
              <w:rPr>
                <w:b/>
                <w:bCs/>
                <w:color w:val="000000"/>
              </w:rPr>
            </w:pPr>
            <w:r>
              <w:rPr>
                <w:b/>
                <w:bCs/>
                <w:color w:val="000000"/>
              </w:rPr>
              <w:t>ΤΕΜ.</w:t>
            </w:r>
          </w:p>
        </w:tc>
        <w:tc>
          <w:tcPr>
            <w:tcW w:w="1373" w:type="dxa"/>
            <w:tcBorders>
              <w:top w:val="nil"/>
              <w:left w:val="nil"/>
              <w:bottom w:val="single" w:sz="8" w:space="0" w:color="auto"/>
              <w:right w:val="single" w:sz="8" w:space="0" w:color="auto"/>
            </w:tcBorders>
            <w:shd w:val="clear" w:color="auto" w:fill="auto"/>
            <w:vAlign w:val="center"/>
            <w:hideMark/>
          </w:tcPr>
          <w:p w14:paraId="6D1BB82E" w14:textId="2CE85ECA" w:rsidR="00FF2306" w:rsidRPr="00142AA8" w:rsidRDefault="00FF2306" w:rsidP="00FF2306">
            <w:pPr>
              <w:jc w:val="center"/>
              <w:rPr>
                <w:b/>
                <w:bCs/>
                <w:color w:val="000000"/>
              </w:rPr>
            </w:pPr>
            <w:r>
              <w:rPr>
                <w:b/>
                <w:bCs/>
                <w:color w:val="000000"/>
              </w:rPr>
              <w:t>98</w:t>
            </w:r>
          </w:p>
        </w:tc>
        <w:tc>
          <w:tcPr>
            <w:tcW w:w="1373" w:type="dxa"/>
            <w:tcBorders>
              <w:top w:val="nil"/>
              <w:left w:val="nil"/>
              <w:bottom w:val="single" w:sz="8" w:space="0" w:color="auto"/>
              <w:right w:val="single" w:sz="8" w:space="0" w:color="auto"/>
            </w:tcBorders>
            <w:shd w:val="clear" w:color="auto" w:fill="auto"/>
            <w:vAlign w:val="center"/>
            <w:hideMark/>
          </w:tcPr>
          <w:p w14:paraId="5B75B917" w14:textId="4ED0344E" w:rsidR="00FF2306" w:rsidRPr="00142AA8" w:rsidRDefault="00FF2306" w:rsidP="00FF2306">
            <w:pPr>
              <w:jc w:val="center"/>
              <w:rPr>
                <w:b/>
                <w:bCs/>
                <w:color w:val="000000"/>
              </w:rPr>
            </w:pPr>
            <w:r>
              <w:rPr>
                <w:b/>
                <w:bCs/>
                <w:color w:val="000000"/>
              </w:rPr>
              <w:t>28,00</w:t>
            </w:r>
          </w:p>
        </w:tc>
        <w:tc>
          <w:tcPr>
            <w:tcW w:w="1187" w:type="dxa"/>
            <w:tcBorders>
              <w:top w:val="nil"/>
              <w:left w:val="nil"/>
              <w:bottom w:val="single" w:sz="8" w:space="0" w:color="auto"/>
              <w:right w:val="single" w:sz="8" w:space="0" w:color="auto"/>
            </w:tcBorders>
            <w:shd w:val="clear" w:color="auto" w:fill="auto"/>
            <w:vAlign w:val="center"/>
            <w:hideMark/>
          </w:tcPr>
          <w:p w14:paraId="4E4A9546" w14:textId="7D30D0AD" w:rsidR="00FF2306" w:rsidRPr="00142AA8" w:rsidRDefault="00FF2306" w:rsidP="00FF2306">
            <w:pPr>
              <w:jc w:val="center"/>
              <w:rPr>
                <w:b/>
                <w:bCs/>
                <w:color w:val="000000"/>
              </w:rPr>
            </w:pPr>
            <w:r>
              <w:rPr>
                <w:b/>
                <w:bCs/>
                <w:color w:val="000000"/>
              </w:rPr>
              <w:t xml:space="preserve">2.744,00  </w:t>
            </w:r>
          </w:p>
        </w:tc>
      </w:tr>
      <w:tr w:rsidR="00FF2306" w:rsidRPr="00142AA8" w14:paraId="43F52993" w14:textId="77777777" w:rsidTr="00FF2306">
        <w:trPr>
          <w:trHeight w:val="645"/>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14:paraId="1FBAC1D5" w14:textId="45C83C16" w:rsidR="00FF2306" w:rsidRPr="00142AA8" w:rsidRDefault="00FF2306" w:rsidP="00FF2306">
            <w:pPr>
              <w:jc w:val="center"/>
              <w:rPr>
                <w:color w:val="000000"/>
              </w:rPr>
            </w:pPr>
            <w:r>
              <w:rPr>
                <w:color w:val="000000"/>
              </w:rPr>
              <w:t>2</w:t>
            </w:r>
          </w:p>
        </w:tc>
        <w:tc>
          <w:tcPr>
            <w:tcW w:w="2410" w:type="dxa"/>
            <w:tcBorders>
              <w:top w:val="nil"/>
              <w:left w:val="nil"/>
              <w:bottom w:val="single" w:sz="8" w:space="0" w:color="auto"/>
              <w:right w:val="single" w:sz="8" w:space="0" w:color="auto"/>
            </w:tcBorders>
            <w:shd w:val="clear" w:color="auto" w:fill="auto"/>
            <w:vAlign w:val="center"/>
            <w:hideMark/>
          </w:tcPr>
          <w:p w14:paraId="5AAAC7EB" w14:textId="372DF402" w:rsidR="00FF2306" w:rsidRPr="00142AA8" w:rsidRDefault="00FF2306" w:rsidP="00FF2306">
            <w:pPr>
              <w:jc w:val="center"/>
              <w:rPr>
                <w:b/>
                <w:bCs/>
                <w:color w:val="000000"/>
              </w:rPr>
            </w:pPr>
            <w:r>
              <w:rPr>
                <w:b/>
                <w:bCs/>
                <w:color w:val="000000"/>
              </w:rPr>
              <w:t xml:space="preserve">Γάντια με επίστρωση νιτριλίου </w:t>
            </w:r>
          </w:p>
        </w:tc>
        <w:tc>
          <w:tcPr>
            <w:tcW w:w="1559" w:type="dxa"/>
            <w:tcBorders>
              <w:top w:val="nil"/>
              <w:left w:val="nil"/>
              <w:bottom w:val="single" w:sz="8" w:space="0" w:color="auto"/>
              <w:right w:val="single" w:sz="8" w:space="0" w:color="auto"/>
            </w:tcBorders>
            <w:shd w:val="clear" w:color="auto" w:fill="auto"/>
            <w:vAlign w:val="center"/>
            <w:hideMark/>
          </w:tcPr>
          <w:p w14:paraId="64C45D68" w14:textId="30443D26" w:rsidR="00FF2306" w:rsidRPr="00142AA8" w:rsidRDefault="00FF2306" w:rsidP="00FF2306">
            <w:pPr>
              <w:jc w:val="center"/>
              <w:rPr>
                <w:b/>
                <w:bCs/>
              </w:rPr>
            </w:pPr>
            <w:r>
              <w:rPr>
                <w:b/>
                <w:bCs/>
                <w:color w:val="000000"/>
              </w:rPr>
              <w:t>184 24000-7</w:t>
            </w:r>
          </w:p>
        </w:tc>
        <w:tc>
          <w:tcPr>
            <w:tcW w:w="1239" w:type="dxa"/>
            <w:tcBorders>
              <w:top w:val="nil"/>
              <w:left w:val="nil"/>
              <w:bottom w:val="single" w:sz="8" w:space="0" w:color="auto"/>
              <w:right w:val="single" w:sz="8" w:space="0" w:color="auto"/>
            </w:tcBorders>
            <w:shd w:val="clear" w:color="auto" w:fill="auto"/>
            <w:vAlign w:val="center"/>
            <w:hideMark/>
          </w:tcPr>
          <w:p w14:paraId="5C405338" w14:textId="796C0345" w:rsidR="00FF2306" w:rsidRPr="00142AA8" w:rsidRDefault="00FF2306" w:rsidP="00FF2306">
            <w:pPr>
              <w:jc w:val="center"/>
              <w:rPr>
                <w:b/>
                <w:bCs/>
                <w:color w:val="000000"/>
              </w:rPr>
            </w:pPr>
            <w:r>
              <w:rPr>
                <w:b/>
                <w:bCs/>
                <w:color w:val="000000"/>
              </w:rPr>
              <w:t>ΖΕΥΓΟΣ</w:t>
            </w:r>
          </w:p>
        </w:tc>
        <w:tc>
          <w:tcPr>
            <w:tcW w:w="1373" w:type="dxa"/>
            <w:tcBorders>
              <w:top w:val="nil"/>
              <w:left w:val="nil"/>
              <w:bottom w:val="single" w:sz="8" w:space="0" w:color="auto"/>
              <w:right w:val="single" w:sz="8" w:space="0" w:color="auto"/>
            </w:tcBorders>
            <w:shd w:val="clear" w:color="auto" w:fill="auto"/>
            <w:vAlign w:val="center"/>
            <w:hideMark/>
          </w:tcPr>
          <w:p w14:paraId="2AC56F86" w14:textId="36930C14" w:rsidR="00FF2306" w:rsidRPr="00142AA8" w:rsidRDefault="00FF2306" w:rsidP="00FF2306">
            <w:pPr>
              <w:jc w:val="center"/>
              <w:rPr>
                <w:b/>
                <w:bCs/>
                <w:color w:val="000000"/>
              </w:rPr>
            </w:pPr>
            <w:r>
              <w:rPr>
                <w:b/>
                <w:bCs/>
                <w:color w:val="000000"/>
              </w:rPr>
              <w:t>720</w:t>
            </w:r>
          </w:p>
        </w:tc>
        <w:tc>
          <w:tcPr>
            <w:tcW w:w="1373" w:type="dxa"/>
            <w:tcBorders>
              <w:top w:val="nil"/>
              <w:left w:val="nil"/>
              <w:bottom w:val="single" w:sz="8" w:space="0" w:color="auto"/>
              <w:right w:val="single" w:sz="8" w:space="0" w:color="auto"/>
            </w:tcBorders>
            <w:shd w:val="clear" w:color="auto" w:fill="auto"/>
            <w:vAlign w:val="center"/>
            <w:hideMark/>
          </w:tcPr>
          <w:p w14:paraId="73543BE5" w14:textId="26030DDF" w:rsidR="00FF2306" w:rsidRPr="00142AA8" w:rsidRDefault="00FF2306" w:rsidP="00FF2306">
            <w:pPr>
              <w:jc w:val="center"/>
              <w:rPr>
                <w:b/>
                <w:bCs/>
                <w:color w:val="000000"/>
              </w:rPr>
            </w:pPr>
            <w:r>
              <w:rPr>
                <w:b/>
                <w:bCs/>
                <w:color w:val="000000"/>
              </w:rPr>
              <w:t>2,00</w:t>
            </w:r>
          </w:p>
        </w:tc>
        <w:tc>
          <w:tcPr>
            <w:tcW w:w="1187" w:type="dxa"/>
            <w:tcBorders>
              <w:top w:val="nil"/>
              <w:left w:val="nil"/>
              <w:bottom w:val="single" w:sz="8" w:space="0" w:color="auto"/>
              <w:right w:val="single" w:sz="8" w:space="0" w:color="auto"/>
            </w:tcBorders>
            <w:shd w:val="clear" w:color="auto" w:fill="auto"/>
            <w:vAlign w:val="center"/>
            <w:hideMark/>
          </w:tcPr>
          <w:p w14:paraId="018AC6B1" w14:textId="23C21500" w:rsidR="00FF2306" w:rsidRPr="00142AA8" w:rsidRDefault="00FF2306" w:rsidP="00FF2306">
            <w:pPr>
              <w:jc w:val="center"/>
              <w:rPr>
                <w:b/>
                <w:bCs/>
                <w:color w:val="000000"/>
              </w:rPr>
            </w:pPr>
            <w:r>
              <w:rPr>
                <w:b/>
                <w:bCs/>
                <w:color w:val="000000"/>
              </w:rPr>
              <w:t xml:space="preserve">1.440,00  </w:t>
            </w:r>
          </w:p>
        </w:tc>
      </w:tr>
      <w:tr w:rsidR="00FF2306" w:rsidRPr="00142AA8" w14:paraId="4A14135B" w14:textId="77777777" w:rsidTr="00FF2306">
        <w:trPr>
          <w:trHeight w:val="645"/>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14:paraId="2F48CBDD" w14:textId="5C64D922" w:rsidR="00FF2306" w:rsidRPr="00142AA8" w:rsidRDefault="00FF2306" w:rsidP="00FF2306">
            <w:pPr>
              <w:jc w:val="center"/>
              <w:rPr>
                <w:color w:val="000000"/>
              </w:rPr>
            </w:pPr>
            <w:r>
              <w:rPr>
                <w:color w:val="000000"/>
              </w:rPr>
              <w:t>3</w:t>
            </w:r>
          </w:p>
        </w:tc>
        <w:tc>
          <w:tcPr>
            <w:tcW w:w="2410" w:type="dxa"/>
            <w:tcBorders>
              <w:top w:val="nil"/>
              <w:left w:val="nil"/>
              <w:bottom w:val="single" w:sz="8" w:space="0" w:color="auto"/>
              <w:right w:val="single" w:sz="8" w:space="0" w:color="auto"/>
            </w:tcBorders>
            <w:shd w:val="clear" w:color="auto" w:fill="auto"/>
            <w:vAlign w:val="center"/>
            <w:hideMark/>
          </w:tcPr>
          <w:p w14:paraId="16C1ABF6" w14:textId="030D7BC7" w:rsidR="00FF2306" w:rsidRPr="00142AA8" w:rsidRDefault="00FF2306" w:rsidP="00FF2306">
            <w:pPr>
              <w:jc w:val="center"/>
              <w:rPr>
                <w:b/>
                <w:bCs/>
                <w:color w:val="000000"/>
              </w:rPr>
            </w:pPr>
            <w:r>
              <w:rPr>
                <w:b/>
                <w:bCs/>
                <w:color w:val="000000"/>
              </w:rPr>
              <w:t>Γάντια Δερματοπάνινα – (γενικής χρήσης)</w:t>
            </w:r>
          </w:p>
        </w:tc>
        <w:tc>
          <w:tcPr>
            <w:tcW w:w="1559" w:type="dxa"/>
            <w:tcBorders>
              <w:top w:val="nil"/>
              <w:left w:val="nil"/>
              <w:bottom w:val="single" w:sz="8" w:space="0" w:color="auto"/>
              <w:right w:val="single" w:sz="8" w:space="0" w:color="auto"/>
            </w:tcBorders>
            <w:shd w:val="clear" w:color="auto" w:fill="auto"/>
            <w:vAlign w:val="center"/>
            <w:hideMark/>
          </w:tcPr>
          <w:p w14:paraId="1EEECB92" w14:textId="64B43E49" w:rsidR="00FF2306" w:rsidRPr="00142AA8" w:rsidRDefault="00FF2306" w:rsidP="00FF2306">
            <w:pPr>
              <w:jc w:val="center"/>
              <w:rPr>
                <w:b/>
                <w:bCs/>
              </w:rPr>
            </w:pPr>
            <w:r>
              <w:rPr>
                <w:b/>
                <w:bCs/>
                <w:color w:val="000000"/>
              </w:rPr>
              <w:t>181 41000-9</w:t>
            </w:r>
          </w:p>
        </w:tc>
        <w:tc>
          <w:tcPr>
            <w:tcW w:w="1239" w:type="dxa"/>
            <w:tcBorders>
              <w:top w:val="nil"/>
              <w:left w:val="nil"/>
              <w:bottom w:val="single" w:sz="8" w:space="0" w:color="auto"/>
              <w:right w:val="single" w:sz="8" w:space="0" w:color="auto"/>
            </w:tcBorders>
            <w:shd w:val="clear" w:color="auto" w:fill="auto"/>
            <w:vAlign w:val="center"/>
            <w:hideMark/>
          </w:tcPr>
          <w:p w14:paraId="4A04534A" w14:textId="640ABCCB" w:rsidR="00FF2306" w:rsidRPr="00142AA8" w:rsidRDefault="00FF2306" w:rsidP="00FF2306">
            <w:pPr>
              <w:jc w:val="center"/>
              <w:rPr>
                <w:b/>
                <w:bCs/>
                <w:color w:val="000000"/>
              </w:rPr>
            </w:pPr>
            <w:r>
              <w:rPr>
                <w:b/>
                <w:bCs/>
                <w:color w:val="000000"/>
              </w:rPr>
              <w:t>ΖΕΥΓΟΣ</w:t>
            </w:r>
          </w:p>
        </w:tc>
        <w:tc>
          <w:tcPr>
            <w:tcW w:w="1373" w:type="dxa"/>
            <w:tcBorders>
              <w:top w:val="nil"/>
              <w:left w:val="nil"/>
              <w:bottom w:val="single" w:sz="8" w:space="0" w:color="auto"/>
              <w:right w:val="single" w:sz="8" w:space="0" w:color="auto"/>
            </w:tcBorders>
            <w:shd w:val="clear" w:color="auto" w:fill="auto"/>
            <w:vAlign w:val="center"/>
            <w:hideMark/>
          </w:tcPr>
          <w:p w14:paraId="22FC2104" w14:textId="2660D5FD" w:rsidR="00FF2306" w:rsidRPr="00142AA8" w:rsidRDefault="00FF2306" w:rsidP="00FF2306">
            <w:pPr>
              <w:jc w:val="center"/>
              <w:rPr>
                <w:b/>
                <w:bCs/>
                <w:color w:val="000000"/>
              </w:rPr>
            </w:pPr>
            <w:r>
              <w:rPr>
                <w:b/>
                <w:bCs/>
                <w:color w:val="000000"/>
              </w:rPr>
              <w:t>720</w:t>
            </w:r>
          </w:p>
        </w:tc>
        <w:tc>
          <w:tcPr>
            <w:tcW w:w="1373" w:type="dxa"/>
            <w:tcBorders>
              <w:top w:val="nil"/>
              <w:left w:val="nil"/>
              <w:bottom w:val="single" w:sz="8" w:space="0" w:color="auto"/>
              <w:right w:val="single" w:sz="8" w:space="0" w:color="auto"/>
            </w:tcBorders>
            <w:shd w:val="clear" w:color="auto" w:fill="auto"/>
            <w:vAlign w:val="center"/>
            <w:hideMark/>
          </w:tcPr>
          <w:p w14:paraId="3D8B55D8" w14:textId="0E817AB0" w:rsidR="00FF2306" w:rsidRPr="00142AA8" w:rsidRDefault="00FF2306" w:rsidP="00FF2306">
            <w:pPr>
              <w:jc w:val="center"/>
              <w:rPr>
                <w:b/>
                <w:bCs/>
                <w:color w:val="000000"/>
              </w:rPr>
            </w:pPr>
            <w:r>
              <w:rPr>
                <w:b/>
                <w:bCs/>
                <w:color w:val="000000"/>
              </w:rPr>
              <w:t>2,01</w:t>
            </w:r>
          </w:p>
        </w:tc>
        <w:tc>
          <w:tcPr>
            <w:tcW w:w="1187" w:type="dxa"/>
            <w:tcBorders>
              <w:top w:val="nil"/>
              <w:left w:val="nil"/>
              <w:bottom w:val="single" w:sz="8" w:space="0" w:color="auto"/>
              <w:right w:val="single" w:sz="8" w:space="0" w:color="auto"/>
            </w:tcBorders>
            <w:shd w:val="clear" w:color="auto" w:fill="auto"/>
            <w:vAlign w:val="center"/>
            <w:hideMark/>
          </w:tcPr>
          <w:p w14:paraId="25690C92" w14:textId="43ECFB6C" w:rsidR="00FF2306" w:rsidRPr="00142AA8" w:rsidRDefault="00FF2306" w:rsidP="00FF2306">
            <w:pPr>
              <w:jc w:val="center"/>
              <w:rPr>
                <w:b/>
                <w:bCs/>
                <w:color w:val="000000"/>
              </w:rPr>
            </w:pPr>
            <w:r>
              <w:rPr>
                <w:b/>
                <w:bCs/>
                <w:color w:val="000000"/>
              </w:rPr>
              <w:t xml:space="preserve">1.447,20  </w:t>
            </w:r>
          </w:p>
        </w:tc>
      </w:tr>
      <w:tr w:rsidR="00FF2306" w:rsidRPr="00142AA8" w14:paraId="42F2553E" w14:textId="77777777" w:rsidTr="00FF2306">
        <w:trPr>
          <w:trHeight w:val="645"/>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14:paraId="7F376D7C" w14:textId="55FE23CB" w:rsidR="00FF2306" w:rsidRPr="00142AA8" w:rsidRDefault="00FF2306" w:rsidP="00FF2306">
            <w:pPr>
              <w:jc w:val="center"/>
              <w:rPr>
                <w:color w:val="000000"/>
              </w:rPr>
            </w:pPr>
            <w:r>
              <w:rPr>
                <w:color w:val="000000"/>
              </w:rPr>
              <w:t>4</w:t>
            </w:r>
          </w:p>
        </w:tc>
        <w:tc>
          <w:tcPr>
            <w:tcW w:w="2410" w:type="dxa"/>
            <w:tcBorders>
              <w:top w:val="nil"/>
              <w:left w:val="nil"/>
              <w:bottom w:val="single" w:sz="8" w:space="0" w:color="auto"/>
              <w:right w:val="single" w:sz="8" w:space="0" w:color="auto"/>
            </w:tcBorders>
            <w:shd w:val="clear" w:color="auto" w:fill="auto"/>
            <w:vAlign w:val="center"/>
            <w:hideMark/>
          </w:tcPr>
          <w:p w14:paraId="0C702FAD" w14:textId="5AF40A48" w:rsidR="00FF2306" w:rsidRPr="00142AA8" w:rsidRDefault="00FF2306" w:rsidP="00FF2306">
            <w:pPr>
              <w:jc w:val="center"/>
              <w:rPr>
                <w:b/>
                <w:bCs/>
                <w:color w:val="000000"/>
              </w:rPr>
            </w:pPr>
            <w:r>
              <w:rPr>
                <w:b/>
                <w:bCs/>
                <w:color w:val="000000"/>
              </w:rPr>
              <w:t xml:space="preserve">Φιλτρόμασκα </w:t>
            </w:r>
            <w:r w:rsidR="000F1A49">
              <w:rPr>
                <w:b/>
                <w:bCs/>
                <w:color w:val="000000"/>
              </w:rPr>
              <w:t>σωματιδίων</w:t>
            </w:r>
            <w:r>
              <w:rPr>
                <w:b/>
                <w:bCs/>
                <w:color w:val="000000"/>
              </w:rPr>
              <w:t xml:space="preserve"> FFP1</w:t>
            </w:r>
          </w:p>
        </w:tc>
        <w:tc>
          <w:tcPr>
            <w:tcW w:w="1559" w:type="dxa"/>
            <w:tcBorders>
              <w:top w:val="nil"/>
              <w:left w:val="nil"/>
              <w:bottom w:val="single" w:sz="8" w:space="0" w:color="auto"/>
              <w:right w:val="single" w:sz="8" w:space="0" w:color="auto"/>
            </w:tcBorders>
            <w:shd w:val="clear" w:color="auto" w:fill="auto"/>
            <w:vAlign w:val="center"/>
            <w:hideMark/>
          </w:tcPr>
          <w:p w14:paraId="46E1BC9D" w14:textId="2BF80654" w:rsidR="00FF2306" w:rsidRPr="00142AA8" w:rsidRDefault="00FF2306" w:rsidP="00FF2306">
            <w:pPr>
              <w:jc w:val="center"/>
              <w:rPr>
                <w:b/>
                <w:bCs/>
              </w:rPr>
            </w:pPr>
            <w:r>
              <w:rPr>
                <w:b/>
                <w:bCs/>
                <w:color w:val="000000"/>
              </w:rPr>
              <w:t>181 43000-3</w:t>
            </w:r>
          </w:p>
        </w:tc>
        <w:tc>
          <w:tcPr>
            <w:tcW w:w="1239" w:type="dxa"/>
            <w:tcBorders>
              <w:top w:val="nil"/>
              <w:left w:val="nil"/>
              <w:bottom w:val="single" w:sz="8" w:space="0" w:color="auto"/>
              <w:right w:val="single" w:sz="8" w:space="0" w:color="auto"/>
            </w:tcBorders>
            <w:shd w:val="clear" w:color="auto" w:fill="auto"/>
            <w:vAlign w:val="center"/>
            <w:hideMark/>
          </w:tcPr>
          <w:p w14:paraId="5D0DB8C9" w14:textId="550367A9" w:rsidR="00FF2306" w:rsidRPr="00142AA8" w:rsidRDefault="00FF2306" w:rsidP="00FF2306">
            <w:pPr>
              <w:jc w:val="center"/>
              <w:rPr>
                <w:b/>
                <w:bCs/>
                <w:color w:val="000000"/>
              </w:rPr>
            </w:pPr>
            <w:r>
              <w:rPr>
                <w:b/>
                <w:bCs/>
                <w:color w:val="000000"/>
              </w:rPr>
              <w:t>ΤΕΜ.</w:t>
            </w:r>
          </w:p>
        </w:tc>
        <w:tc>
          <w:tcPr>
            <w:tcW w:w="1373" w:type="dxa"/>
            <w:tcBorders>
              <w:top w:val="nil"/>
              <w:left w:val="nil"/>
              <w:bottom w:val="single" w:sz="8" w:space="0" w:color="auto"/>
              <w:right w:val="single" w:sz="8" w:space="0" w:color="auto"/>
            </w:tcBorders>
            <w:shd w:val="clear" w:color="auto" w:fill="auto"/>
            <w:vAlign w:val="center"/>
            <w:hideMark/>
          </w:tcPr>
          <w:p w14:paraId="7276EA7B" w14:textId="428C171A" w:rsidR="00FF2306" w:rsidRPr="00142AA8" w:rsidRDefault="00FF2306" w:rsidP="00FF2306">
            <w:pPr>
              <w:jc w:val="center"/>
              <w:rPr>
                <w:b/>
                <w:bCs/>
                <w:color w:val="000000"/>
              </w:rPr>
            </w:pPr>
            <w:r>
              <w:rPr>
                <w:b/>
                <w:bCs/>
                <w:color w:val="000000"/>
              </w:rPr>
              <w:t>608</w:t>
            </w:r>
          </w:p>
        </w:tc>
        <w:tc>
          <w:tcPr>
            <w:tcW w:w="1373" w:type="dxa"/>
            <w:tcBorders>
              <w:top w:val="nil"/>
              <w:left w:val="nil"/>
              <w:bottom w:val="single" w:sz="8" w:space="0" w:color="auto"/>
              <w:right w:val="single" w:sz="8" w:space="0" w:color="auto"/>
            </w:tcBorders>
            <w:shd w:val="clear" w:color="auto" w:fill="auto"/>
            <w:vAlign w:val="center"/>
            <w:hideMark/>
          </w:tcPr>
          <w:p w14:paraId="570E6D5D" w14:textId="416C409B" w:rsidR="00FF2306" w:rsidRPr="00142AA8" w:rsidRDefault="00FF2306" w:rsidP="00FF2306">
            <w:pPr>
              <w:jc w:val="center"/>
              <w:rPr>
                <w:b/>
                <w:bCs/>
                <w:color w:val="000000"/>
              </w:rPr>
            </w:pPr>
            <w:r>
              <w:rPr>
                <w:b/>
                <w:bCs/>
                <w:color w:val="000000"/>
              </w:rPr>
              <w:t>1,80</w:t>
            </w:r>
          </w:p>
        </w:tc>
        <w:tc>
          <w:tcPr>
            <w:tcW w:w="1187" w:type="dxa"/>
            <w:tcBorders>
              <w:top w:val="nil"/>
              <w:left w:val="nil"/>
              <w:bottom w:val="single" w:sz="8" w:space="0" w:color="auto"/>
              <w:right w:val="single" w:sz="8" w:space="0" w:color="auto"/>
            </w:tcBorders>
            <w:shd w:val="clear" w:color="auto" w:fill="auto"/>
            <w:vAlign w:val="center"/>
            <w:hideMark/>
          </w:tcPr>
          <w:p w14:paraId="5F866C37" w14:textId="5D1EB38F" w:rsidR="00FF2306" w:rsidRPr="00142AA8" w:rsidRDefault="00FF2306" w:rsidP="00FF2306">
            <w:pPr>
              <w:jc w:val="center"/>
              <w:rPr>
                <w:b/>
                <w:bCs/>
                <w:color w:val="000000"/>
              </w:rPr>
            </w:pPr>
            <w:r>
              <w:rPr>
                <w:b/>
                <w:bCs/>
                <w:color w:val="000000"/>
              </w:rPr>
              <w:t xml:space="preserve">1.094,40  </w:t>
            </w:r>
          </w:p>
        </w:tc>
      </w:tr>
      <w:tr w:rsidR="00FF2306" w:rsidRPr="00142AA8" w14:paraId="22DFB68C" w14:textId="77777777" w:rsidTr="00FF2306">
        <w:trPr>
          <w:trHeight w:val="645"/>
          <w:jc w:val="center"/>
        </w:trPr>
        <w:tc>
          <w:tcPr>
            <w:tcW w:w="636" w:type="dxa"/>
            <w:tcBorders>
              <w:top w:val="nil"/>
              <w:left w:val="single" w:sz="8" w:space="0" w:color="auto"/>
              <w:bottom w:val="single" w:sz="8" w:space="0" w:color="auto"/>
              <w:right w:val="single" w:sz="8" w:space="0" w:color="auto"/>
            </w:tcBorders>
            <w:shd w:val="clear" w:color="auto" w:fill="auto"/>
            <w:vAlign w:val="center"/>
          </w:tcPr>
          <w:p w14:paraId="611E2768" w14:textId="7DDB5FDE" w:rsidR="00FF2306" w:rsidRPr="00142AA8" w:rsidRDefault="00FF2306" w:rsidP="00FF2306">
            <w:pPr>
              <w:jc w:val="center"/>
              <w:rPr>
                <w:color w:val="000000"/>
              </w:rPr>
            </w:pPr>
            <w:r>
              <w:rPr>
                <w:color w:val="000000"/>
              </w:rPr>
              <w:t>5</w:t>
            </w:r>
          </w:p>
        </w:tc>
        <w:tc>
          <w:tcPr>
            <w:tcW w:w="2410" w:type="dxa"/>
            <w:tcBorders>
              <w:top w:val="nil"/>
              <w:left w:val="nil"/>
              <w:bottom w:val="single" w:sz="8" w:space="0" w:color="auto"/>
              <w:right w:val="single" w:sz="8" w:space="0" w:color="auto"/>
            </w:tcBorders>
            <w:shd w:val="clear" w:color="auto" w:fill="auto"/>
            <w:vAlign w:val="center"/>
          </w:tcPr>
          <w:p w14:paraId="5CDAA2DC" w14:textId="63F9CF91" w:rsidR="00FF2306" w:rsidRDefault="00FF2306" w:rsidP="00FF2306">
            <w:pPr>
              <w:jc w:val="center"/>
              <w:rPr>
                <w:b/>
                <w:bCs/>
                <w:color w:val="000000"/>
              </w:rPr>
            </w:pPr>
            <w:r>
              <w:rPr>
                <w:b/>
                <w:bCs/>
                <w:color w:val="000000"/>
              </w:rPr>
              <w:t>Ανακλαστικά γιλέκα</w:t>
            </w:r>
          </w:p>
        </w:tc>
        <w:tc>
          <w:tcPr>
            <w:tcW w:w="1559" w:type="dxa"/>
            <w:tcBorders>
              <w:top w:val="nil"/>
              <w:left w:val="nil"/>
              <w:bottom w:val="single" w:sz="8" w:space="0" w:color="auto"/>
              <w:right w:val="single" w:sz="8" w:space="0" w:color="auto"/>
            </w:tcBorders>
            <w:shd w:val="clear" w:color="auto" w:fill="auto"/>
            <w:vAlign w:val="center"/>
          </w:tcPr>
          <w:p w14:paraId="4AA6C935" w14:textId="019CDAB3" w:rsidR="00FF2306" w:rsidRPr="00142AA8" w:rsidRDefault="00FF2306" w:rsidP="00FF2306">
            <w:pPr>
              <w:jc w:val="center"/>
              <w:rPr>
                <w:b/>
                <w:bCs/>
              </w:rPr>
            </w:pPr>
            <w:r>
              <w:rPr>
                <w:b/>
                <w:bCs/>
                <w:color w:val="000000"/>
              </w:rPr>
              <w:t>351 13440-5</w:t>
            </w:r>
          </w:p>
        </w:tc>
        <w:tc>
          <w:tcPr>
            <w:tcW w:w="1239" w:type="dxa"/>
            <w:tcBorders>
              <w:top w:val="nil"/>
              <w:left w:val="nil"/>
              <w:bottom w:val="single" w:sz="8" w:space="0" w:color="auto"/>
              <w:right w:val="single" w:sz="8" w:space="0" w:color="auto"/>
            </w:tcBorders>
            <w:shd w:val="clear" w:color="auto" w:fill="auto"/>
            <w:vAlign w:val="center"/>
          </w:tcPr>
          <w:p w14:paraId="7B81D6AF" w14:textId="797EC384" w:rsidR="00FF2306" w:rsidRPr="0096042E" w:rsidRDefault="00FF2306" w:rsidP="00FF2306">
            <w:pPr>
              <w:jc w:val="center"/>
              <w:rPr>
                <w:b/>
                <w:bCs/>
                <w:color w:val="000000"/>
              </w:rPr>
            </w:pPr>
            <w:r>
              <w:rPr>
                <w:b/>
                <w:bCs/>
                <w:color w:val="000000"/>
              </w:rPr>
              <w:t>ΤΕΜ.</w:t>
            </w:r>
          </w:p>
        </w:tc>
        <w:tc>
          <w:tcPr>
            <w:tcW w:w="1373" w:type="dxa"/>
            <w:tcBorders>
              <w:top w:val="nil"/>
              <w:left w:val="nil"/>
              <w:bottom w:val="single" w:sz="8" w:space="0" w:color="auto"/>
              <w:right w:val="single" w:sz="8" w:space="0" w:color="auto"/>
            </w:tcBorders>
            <w:shd w:val="clear" w:color="auto" w:fill="auto"/>
            <w:vAlign w:val="center"/>
          </w:tcPr>
          <w:p w14:paraId="3F15EF03" w14:textId="0F1F8B87" w:rsidR="00FF2306" w:rsidRPr="00142AA8" w:rsidRDefault="00FF2306" w:rsidP="00FF2306">
            <w:pPr>
              <w:jc w:val="center"/>
              <w:rPr>
                <w:b/>
                <w:bCs/>
                <w:color w:val="000000"/>
              </w:rPr>
            </w:pPr>
            <w:r>
              <w:rPr>
                <w:b/>
                <w:bCs/>
                <w:color w:val="000000"/>
              </w:rPr>
              <w:t>210</w:t>
            </w:r>
          </w:p>
        </w:tc>
        <w:tc>
          <w:tcPr>
            <w:tcW w:w="1373" w:type="dxa"/>
            <w:tcBorders>
              <w:top w:val="nil"/>
              <w:left w:val="nil"/>
              <w:bottom w:val="single" w:sz="8" w:space="0" w:color="auto"/>
              <w:right w:val="single" w:sz="8" w:space="0" w:color="auto"/>
            </w:tcBorders>
            <w:shd w:val="clear" w:color="auto" w:fill="auto"/>
            <w:vAlign w:val="center"/>
          </w:tcPr>
          <w:p w14:paraId="477F0E3F" w14:textId="483880B3" w:rsidR="00FF2306" w:rsidRPr="00142AA8" w:rsidRDefault="00FF2306" w:rsidP="00FF2306">
            <w:pPr>
              <w:jc w:val="center"/>
              <w:rPr>
                <w:b/>
                <w:bCs/>
                <w:color w:val="000000"/>
              </w:rPr>
            </w:pPr>
            <w:r>
              <w:rPr>
                <w:b/>
                <w:bCs/>
                <w:color w:val="000000"/>
              </w:rPr>
              <w:t>2,80</w:t>
            </w:r>
          </w:p>
        </w:tc>
        <w:tc>
          <w:tcPr>
            <w:tcW w:w="1187" w:type="dxa"/>
            <w:tcBorders>
              <w:top w:val="nil"/>
              <w:left w:val="nil"/>
              <w:bottom w:val="single" w:sz="8" w:space="0" w:color="auto"/>
              <w:right w:val="single" w:sz="8" w:space="0" w:color="auto"/>
            </w:tcBorders>
            <w:shd w:val="clear" w:color="auto" w:fill="auto"/>
            <w:vAlign w:val="center"/>
          </w:tcPr>
          <w:p w14:paraId="70525DA7" w14:textId="3AAE37E2" w:rsidR="00FF2306" w:rsidRPr="00142AA8" w:rsidRDefault="00FF2306" w:rsidP="00FF2306">
            <w:pPr>
              <w:jc w:val="center"/>
              <w:rPr>
                <w:b/>
                <w:bCs/>
                <w:color w:val="000000"/>
              </w:rPr>
            </w:pPr>
            <w:r>
              <w:rPr>
                <w:b/>
                <w:bCs/>
                <w:color w:val="000000"/>
              </w:rPr>
              <w:t xml:space="preserve">588,00  </w:t>
            </w:r>
          </w:p>
        </w:tc>
      </w:tr>
      <w:tr w:rsidR="006B5506" w:rsidRPr="00142AA8" w14:paraId="20E242AE" w14:textId="77777777" w:rsidTr="0049292A">
        <w:trPr>
          <w:trHeight w:val="373"/>
          <w:jc w:val="center"/>
        </w:trPr>
        <w:tc>
          <w:tcPr>
            <w:tcW w:w="9777" w:type="dxa"/>
            <w:gridSpan w:val="7"/>
            <w:tcBorders>
              <w:top w:val="nil"/>
              <w:left w:val="single" w:sz="8" w:space="0" w:color="auto"/>
              <w:bottom w:val="single" w:sz="8" w:space="0" w:color="auto"/>
              <w:right w:val="single" w:sz="8" w:space="0" w:color="auto"/>
            </w:tcBorders>
            <w:shd w:val="clear" w:color="auto" w:fill="auto"/>
            <w:vAlign w:val="center"/>
            <w:hideMark/>
          </w:tcPr>
          <w:p w14:paraId="65BD0E80" w14:textId="77777777" w:rsidR="006B5506" w:rsidRPr="00142AA8" w:rsidRDefault="006B5506" w:rsidP="006B5506">
            <w:pPr>
              <w:rPr>
                <w:b/>
                <w:bCs/>
                <w:color w:val="000000"/>
              </w:rPr>
            </w:pPr>
            <w:r>
              <w:rPr>
                <w:b/>
                <w:bCs/>
                <w:color w:val="000000"/>
              </w:rPr>
              <w:t>ΟΜΑΔΑ 2</w:t>
            </w:r>
          </w:p>
        </w:tc>
      </w:tr>
      <w:tr w:rsidR="00D4050D" w:rsidRPr="00142AA8" w14:paraId="23179D17" w14:textId="77777777" w:rsidTr="00FF2306">
        <w:trPr>
          <w:trHeight w:val="574"/>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14:paraId="2324E28E" w14:textId="77777777" w:rsidR="00D4050D" w:rsidRPr="00142AA8" w:rsidRDefault="00D4050D" w:rsidP="0029191A">
            <w:pPr>
              <w:jc w:val="center"/>
              <w:rPr>
                <w:b/>
                <w:bCs/>
                <w:color w:val="000000"/>
              </w:rPr>
            </w:pPr>
            <w:r w:rsidRPr="00142AA8">
              <w:rPr>
                <w:b/>
                <w:bCs/>
                <w:color w:val="000000"/>
              </w:rPr>
              <w:t>Α/Α</w:t>
            </w:r>
          </w:p>
        </w:tc>
        <w:tc>
          <w:tcPr>
            <w:tcW w:w="2410" w:type="dxa"/>
            <w:tcBorders>
              <w:top w:val="nil"/>
              <w:left w:val="nil"/>
              <w:bottom w:val="single" w:sz="8" w:space="0" w:color="auto"/>
              <w:right w:val="single" w:sz="8" w:space="0" w:color="auto"/>
            </w:tcBorders>
            <w:shd w:val="clear" w:color="auto" w:fill="auto"/>
            <w:vAlign w:val="center"/>
            <w:hideMark/>
          </w:tcPr>
          <w:p w14:paraId="59143727" w14:textId="77777777" w:rsidR="00D4050D" w:rsidRPr="00142AA8" w:rsidRDefault="00D4050D" w:rsidP="0029191A">
            <w:pPr>
              <w:jc w:val="center"/>
              <w:rPr>
                <w:b/>
                <w:bCs/>
                <w:color w:val="000000"/>
              </w:rPr>
            </w:pPr>
            <w:r w:rsidRPr="00142AA8">
              <w:rPr>
                <w:b/>
                <w:bCs/>
                <w:color w:val="000000"/>
              </w:rPr>
              <w:t>Περιγραφή</w:t>
            </w:r>
          </w:p>
        </w:tc>
        <w:tc>
          <w:tcPr>
            <w:tcW w:w="1559" w:type="dxa"/>
            <w:tcBorders>
              <w:top w:val="nil"/>
              <w:left w:val="nil"/>
              <w:bottom w:val="single" w:sz="8" w:space="0" w:color="auto"/>
              <w:right w:val="single" w:sz="8" w:space="0" w:color="auto"/>
            </w:tcBorders>
            <w:shd w:val="clear" w:color="auto" w:fill="auto"/>
            <w:vAlign w:val="center"/>
            <w:hideMark/>
          </w:tcPr>
          <w:p w14:paraId="7794BDA3" w14:textId="77777777" w:rsidR="00D4050D" w:rsidRPr="00142AA8" w:rsidRDefault="00D4050D" w:rsidP="0029191A">
            <w:pPr>
              <w:jc w:val="center"/>
              <w:rPr>
                <w:b/>
                <w:bCs/>
                <w:color w:val="000000"/>
              </w:rPr>
            </w:pPr>
            <w:r w:rsidRPr="00142AA8">
              <w:rPr>
                <w:b/>
                <w:bCs/>
                <w:color w:val="000000"/>
              </w:rPr>
              <w:t>Κωδικός CPV</w:t>
            </w:r>
          </w:p>
        </w:tc>
        <w:tc>
          <w:tcPr>
            <w:tcW w:w="1239" w:type="dxa"/>
            <w:tcBorders>
              <w:top w:val="nil"/>
              <w:left w:val="nil"/>
              <w:bottom w:val="single" w:sz="8" w:space="0" w:color="auto"/>
              <w:right w:val="single" w:sz="8" w:space="0" w:color="auto"/>
            </w:tcBorders>
            <w:shd w:val="clear" w:color="auto" w:fill="auto"/>
            <w:vAlign w:val="center"/>
            <w:hideMark/>
          </w:tcPr>
          <w:p w14:paraId="203C1AB1" w14:textId="77777777" w:rsidR="00D4050D" w:rsidRPr="00142AA8" w:rsidRDefault="00D4050D" w:rsidP="0029191A">
            <w:pPr>
              <w:jc w:val="center"/>
              <w:rPr>
                <w:b/>
                <w:bCs/>
                <w:color w:val="000000"/>
              </w:rPr>
            </w:pPr>
            <w:r w:rsidRPr="00142AA8">
              <w:rPr>
                <w:b/>
                <w:bCs/>
                <w:color w:val="000000"/>
              </w:rPr>
              <w:t>Μονάδα μέτρησης</w:t>
            </w:r>
          </w:p>
        </w:tc>
        <w:tc>
          <w:tcPr>
            <w:tcW w:w="1373" w:type="dxa"/>
            <w:tcBorders>
              <w:top w:val="nil"/>
              <w:left w:val="nil"/>
              <w:bottom w:val="single" w:sz="8" w:space="0" w:color="auto"/>
              <w:right w:val="single" w:sz="8" w:space="0" w:color="auto"/>
            </w:tcBorders>
            <w:shd w:val="clear" w:color="auto" w:fill="auto"/>
            <w:vAlign w:val="center"/>
            <w:hideMark/>
          </w:tcPr>
          <w:p w14:paraId="3CD8B12C" w14:textId="77777777" w:rsidR="00D4050D" w:rsidRPr="00142AA8" w:rsidRDefault="00D4050D" w:rsidP="0029191A">
            <w:pPr>
              <w:jc w:val="center"/>
              <w:rPr>
                <w:b/>
                <w:bCs/>
                <w:color w:val="000000"/>
              </w:rPr>
            </w:pPr>
            <w:r w:rsidRPr="00142AA8">
              <w:rPr>
                <w:b/>
                <w:bCs/>
                <w:color w:val="000000"/>
              </w:rPr>
              <w:t>Ποσότητα</w:t>
            </w:r>
          </w:p>
        </w:tc>
        <w:tc>
          <w:tcPr>
            <w:tcW w:w="1373" w:type="dxa"/>
            <w:tcBorders>
              <w:top w:val="nil"/>
              <w:left w:val="nil"/>
              <w:bottom w:val="single" w:sz="8" w:space="0" w:color="auto"/>
              <w:right w:val="single" w:sz="8" w:space="0" w:color="auto"/>
            </w:tcBorders>
            <w:shd w:val="clear" w:color="auto" w:fill="auto"/>
            <w:vAlign w:val="center"/>
            <w:hideMark/>
          </w:tcPr>
          <w:p w14:paraId="6011B9A7" w14:textId="77777777" w:rsidR="00D4050D" w:rsidRPr="00142AA8" w:rsidRDefault="00D4050D" w:rsidP="0029191A">
            <w:pPr>
              <w:jc w:val="center"/>
              <w:rPr>
                <w:b/>
                <w:bCs/>
                <w:color w:val="000000"/>
              </w:rPr>
            </w:pPr>
            <w:r w:rsidRPr="00142AA8">
              <w:rPr>
                <w:b/>
                <w:bCs/>
                <w:color w:val="000000"/>
              </w:rPr>
              <w:t>Ενδεικτική τιμή (€)</w:t>
            </w:r>
          </w:p>
        </w:tc>
        <w:tc>
          <w:tcPr>
            <w:tcW w:w="1187" w:type="dxa"/>
            <w:tcBorders>
              <w:top w:val="nil"/>
              <w:left w:val="nil"/>
              <w:bottom w:val="single" w:sz="8" w:space="0" w:color="auto"/>
              <w:right w:val="single" w:sz="8" w:space="0" w:color="auto"/>
            </w:tcBorders>
            <w:shd w:val="clear" w:color="auto" w:fill="auto"/>
            <w:vAlign w:val="center"/>
            <w:hideMark/>
          </w:tcPr>
          <w:p w14:paraId="230C1F40" w14:textId="77777777" w:rsidR="00D4050D" w:rsidRPr="00142AA8" w:rsidRDefault="00D4050D" w:rsidP="0029191A">
            <w:pPr>
              <w:jc w:val="center"/>
              <w:rPr>
                <w:b/>
                <w:bCs/>
                <w:color w:val="000000"/>
              </w:rPr>
            </w:pPr>
            <w:r w:rsidRPr="00142AA8">
              <w:rPr>
                <w:b/>
                <w:bCs/>
                <w:color w:val="000000"/>
              </w:rPr>
              <w:t>Συνολική τιμή (€)</w:t>
            </w:r>
          </w:p>
        </w:tc>
      </w:tr>
      <w:tr w:rsidR="00645DAC" w:rsidRPr="00142AA8" w14:paraId="341EB253" w14:textId="77777777" w:rsidTr="00FF2306">
        <w:trPr>
          <w:trHeight w:val="960"/>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14:paraId="5BF22FBB" w14:textId="53AD58AF" w:rsidR="00645DAC" w:rsidRPr="00142AA8" w:rsidRDefault="00645DAC" w:rsidP="00645DAC">
            <w:pPr>
              <w:jc w:val="center"/>
              <w:rPr>
                <w:color w:val="000000"/>
              </w:rPr>
            </w:pPr>
            <w:r>
              <w:rPr>
                <w:color w:val="000000"/>
              </w:rPr>
              <w:t>1</w:t>
            </w:r>
          </w:p>
        </w:tc>
        <w:tc>
          <w:tcPr>
            <w:tcW w:w="2410" w:type="dxa"/>
            <w:tcBorders>
              <w:top w:val="nil"/>
              <w:left w:val="nil"/>
              <w:bottom w:val="single" w:sz="8" w:space="0" w:color="auto"/>
              <w:right w:val="single" w:sz="8" w:space="0" w:color="auto"/>
            </w:tcBorders>
            <w:shd w:val="clear" w:color="auto" w:fill="auto"/>
            <w:vAlign w:val="center"/>
            <w:hideMark/>
          </w:tcPr>
          <w:p w14:paraId="751DF17F" w14:textId="1D7FCD29" w:rsidR="00645DAC" w:rsidRPr="00142AA8" w:rsidRDefault="00645DAC" w:rsidP="00645DAC">
            <w:pPr>
              <w:jc w:val="center"/>
              <w:rPr>
                <w:b/>
                <w:bCs/>
                <w:color w:val="000000"/>
              </w:rPr>
            </w:pPr>
            <w:r>
              <w:rPr>
                <w:b/>
                <w:bCs/>
                <w:color w:val="000000"/>
              </w:rPr>
              <w:t>Ημιάρβυλα ασφαλείας EN 20345:2011 (S3-SRC)</w:t>
            </w:r>
          </w:p>
        </w:tc>
        <w:tc>
          <w:tcPr>
            <w:tcW w:w="1559" w:type="dxa"/>
            <w:tcBorders>
              <w:top w:val="nil"/>
              <w:left w:val="nil"/>
              <w:bottom w:val="single" w:sz="8" w:space="0" w:color="auto"/>
              <w:right w:val="single" w:sz="8" w:space="0" w:color="auto"/>
            </w:tcBorders>
            <w:shd w:val="clear" w:color="auto" w:fill="auto"/>
            <w:vAlign w:val="center"/>
            <w:hideMark/>
          </w:tcPr>
          <w:p w14:paraId="18C689CE" w14:textId="360A6049" w:rsidR="00645DAC" w:rsidRPr="00142AA8" w:rsidRDefault="00645DAC" w:rsidP="00645DAC">
            <w:pPr>
              <w:jc w:val="center"/>
              <w:rPr>
                <w:b/>
                <w:bCs/>
              </w:rPr>
            </w:pPr>
            <w:r>
              <w:rPr>
                <w:b/>
                <w:bCs/>
                <w:color w:val="000000"/>
              </w:rPr>
              <w:t>188 30000-6</w:t>
            </w:r>
          </w:p>
        </w:tc>
        <w:tc>
          <w:tcPr>
            <w:tcW w:w="1239" w:type="dxa"/>
            <w:tcBorders>
              <w:top w:val="nil"/>
              <w:left w:val="nil"/>
              <w:bottom w:val="single" w:sz="8" w:space="0" w:color="auto"/>
              <w:right w:val="single" w:sz="8" w:space="0" w:color="auto"/>
            </w:tcBorders>
            <w:shd w:val="clear" w:color="auto" w:fill="auto"/>
            <w:vAlign w:val="center"/>
            <w:hideMark/>
          </w:tcPr>
          <w:p w14:paraId="13A15045" w14:textId="2FB534A2" w:rsidR="00645DAC" w:rsidRPr="00142AA8" w:rsidRDefault="00645DAC" w:rsidP="00645DAC">
            <w:pPr>
              <w:jc w:val="center"/>
              <w:rPr>
                <w:b/>
                <w:bCs/>
                <w:color w:val="000000"/>
              </w:rPr>
            </w:pPr>
            <w:r>
              <w:rPr>
                <w:b/>
                <w:bCs/>
                <w:color w:val="000000"/>
              </w:rPr>
              <w:t>ΖΕΥΓΟΣ</w:t>
            </w:r>
          </w:p>
        </w:tc>
        <w:tc>
          <w:tcPr>
            <w:tcW w:w="1373" w:type="dxa"/>
            <w:tcBorders>
              <w:top w:val="nil"/>
              <w:left w:val="nil"/>
              <w:bottom w:val="single" w:sz="8" w:space="0" w:color="auto"/>
              <w:right w:val="single" w:sz="8" w:space="0" w:color="auto"/>
            </w:tcBorders>
            <w:shd w:val="clear" w:color="auto" w:fill="auto"/>
            <w:vAlign w:val="center"/>
            <w:hideMark/>
          </w:tcPr>
          <w:p w14:paraId="2E9135E4" w14:textId="00676A7F" w:rsidR="00645DAC" w:rsidRPr="00142AA8" w:rsidRDefault="00645DAC" w:rsidP="00645DAC">
            <w:pPr>
              <w:jc w:val="center"/>
              <w:rPr>
                <w:b/>
                <w:bCs/>
                <w:color w:val="000000"/>
              </w:rPr>
            </w:pPr>
            <w:r>
              <w:rPr>
                <w:b/>
                <w:bCs/>
                <w:color w:val="000000"/>
              </w:rPr>
              <w:t>148</w:t>
            </w:r>
          </w:p>
        </w:tc>
        <w:tc>
          <w:tcPr>
            <w:tcW w:w="1373" w:type="dxa"/>
            <w:tcBorders>
              <w:top w:val="nil"/>
              <w:left w:val="nil"/>
              <w:bottom w:val="single" w:sz="8" w:space="0" w:color="auto"/>
              <w:right w:val="single" w:sz="8" w:space="0" w:color="auto"/>
            </w:tcBorders>
            <w:shd w:val="clear" w:color="auto" w:fill="auto"/>
            <w:vAlign w:val="center"/>
            <w:hideMark/>
          </w:tcPr>
          <w:p w14:paraId="13CD48F8" w14:textId="6DD5AB34" w:rsidR="00645DAC" w:rsidRPr="00142AA8" w:rsidRDefault="00645DAC" w:rsidP="00645DAC">
            <w:pPr>
              <w:jc w:val="center"/>
              <w:rPr>
                <w:b/>
                <w:bCs/>
                <w:color w:val="000000"/>
              </w:rPr>
            </w:pPr>
            <w:r>
              <w:rPr>
                <w:b/>
                <w:bCs/>
                <w:color w:val="000000"/>
              </w:rPr>
              <w:t>60,00</w:t>
            </w:r>
          </w:p>
        </w:tc>
        <w:tc>
          <w:tcPr>
            <w:tcW w:w="1187" w:type="dxa"/>
            <w:tcBorders>
              <w:top w:val="nil"/>
              <w:left w:val="nil"/>
              <w:bottom w:val="single" w:sz="8" w:space="0" w:color="auto"/>
              <w:right w:val="single" w:sz="8" w:space="0" w:color="auto"/>
            </w:tcBorders>
            <w:shd w:val="clear" w:color="auto" w:fill="auto"/>
            <w:vAlign w:val="center"/>
            <w:hideMark/>
          </w:tcPr>
          <w:p w14:paraId="4574FD1A" w14:textId="16DECA2C" w:rsidR="00645DAC" w:rsidRPr="00142AA8" w:rsidRDefault="00645DAC" w:rsidP="00645DAC">
            <w:pPr>
              <w:jc w:val="center"/>
              <w:rPr>
                <w:b/>
                <w:bCs/>
                <w:color w:val="000000"/>
              </w:rPr>
            </w:pPr>
            <w:r>
              <w:rPr>
                <w:b/>
                <w:bCs/>
                <w:color w:val="000000"/>
              </w:rPr>
              <w:t xml:space="preserve">8.880,00  </w:t>
            </w:r>
          </w:p>
        </w:tc>
      </w:tr>
      <w:tr w:rsidR="00645DAC" w:rsidRPr="00142AA8" w14:paraId="2E0F0733" w14:textId="77777777" w:rsidTr="0073187A">
        <w:trPr>
          <w:trHeight w:val="645"/>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14:paraId="18ABF8DD" w14:textId="74EF726C" w:rsidR="00645DAC" w:rsidRPr="00142AA8" w:rsidRDefault="00645DAC" w:rsidP="00645DAC">
            <w:pPr>
              <w:jc w:val="center"/>
              <w:rPr>
                <w:color w:val="000000"/>
              </w:rPr>
            </w:pPr>
            <w:r>
              <w:rPr>
                <w:color w:val="000000"/>
              </w:rPr>
              <w:t>2</w:t>
            </w:r>
          </w:p>
        </w:tc>
        <w:tc>
          <w:tcPr>
            <w:tcW w:w="2410" w:type="dxa"/>
            <w:tcBorders>
              <w:top w:val="nil"/>
              <w:left w:val="nil"/>
              <w:bottom w:val="single" w:sz="8" w:space="0" w:color="auto"/>
              <w:right w:val="single" w:sz="8" w:space="0" w:color="auto"/>
            </w:tcBorders>
            <w:shd w:val="clear" w:color="auto" w:fill="auto"/>
            <w:vAlign w:val="center"/>
            <w:hideMark/>
          </w:tcPr>
          <w:p w14:paraId="1877008B" w14:textId="6F54EA00" w:rsidR="00645DAC" w:rsidRPr="00142AA8" w:rsidRDefault="00645DAC" w:rsidP="00645DAC">
            <w:pPr>
              <w:jc w:val="center"/>
              <w:rPr>
                <w:b/>
                <w:bCs/>
                <w:color w:val="000000"/>
              </w:rPr>
            </w:pPr>
            <w:r>
              <w:rPr>
                <w:b/>
                <w:bCs/>
                <w:color w:val="000000"/>
              </w:rPr>
              <w:t>Γαλότσες Ασφαλείας S5</w:t>
            </w:r>
          </w:p>
        </w:tc>
        <w:tc>
          <w:tcPr>
            <w:tcW w:w="1559" w:type="dxa"/>
            <w:tcBorders>
              <w:top w:val="nil"/>
              <w:left w:val="nil"/>
              <w:bottom w:val="single" w:sz="8" w:space="0" w:color="auto"/>
              <w:right w:val="single" w:sz="8" w:space="0" w:color="auto"/>
            </w:tcBorders>
            <w:shd w:val="clear" w:color="auto" w:fill="auto"/>
            <w:vAlign w:val="center"/>
            <w:hideMark/>
          </w:tcPr>
          <w:p w14:paraId="285C8833" w14:textId="0B444D33" w:rsidR="00645DAC" w:rsidRPr="00142AA8" w:rsidRDefault="00645DAC" w:rsidP="00645DAC">
            <w:pPr>
              <w:jc w:val="center"/>
              <w:rPr>
                <w:b/>
                <w:bCs/>
              </w:rPr>
            </w:pPr>
            <w:r>
              <w:rPr>
                <w:b/>
                <w:bCs/>
                <w:color w:val="000000"/>
              </w:rPr>
              <w:t>188 16000-2</w:t>
            </w:r>
          </w:p>
        </w:tc>
        <w:tc>
          <w:tcPr>
            <w:tcW w:w="1239" w:type="dxa"/>
            <w:tcBorders>
              <w:top w:val="nil"/>
              <w:left w:val="nil"/>
              <w:bottom w:val="single" w:sz="8" w:space="0" w:color="auto"/>
              <w:right w:val="single" w:sz="8" w:space="0" w:color="auto"/>
            </w:tcBorders>
            <w:shd w:val="clear" w:color="auto" w:fill="auto"/>
            <w:vAlign w:val="center"/>
            <w:hideMark/>
          </w:tcPr>
          <w:p w14:paraId="00E1CCBF" w14:textId="2DC11322" w:rsidR="00645DAC" w:rsidRPr="00142AA8" w:rsidRDefault="00645DAC" w:rsidP="00645DAC">
            <w:pPr>
              <w:jc w:val="center"/>
              <w:rPr>
                <w:b/>
                <w:bCs/>
                <w:color w:val="000000"/>
              </w:rPr>
            </w:pPr>
            <w:r>
              <w:rPr>
                <w:b/>
                <w:bCs/>
                <w:color w:val="000000"/>
              </w:rPr>
              <w:t>ΖΕΥΓΟΣ</w:t>
            </w:r>
          </w:p>
        </w:tc>
        <w:tc>
          <w:tcPr>
            <w:tcW w:w="1373" w:type="dxa"/>
            <w:tcBorders>
              <w:top w:val="nil"/>
              <w:left w:val="nil"/>
              <w:bottom w:val="single" w:sz="8" w:space="0" w:color="auto"/>
              <w:right w:val="single" w:sz="8" w:space="0" w:color="auto"/>
            </w:tcBorders>
            <w:shd w:val="clear" w:color="auto" w:fill="auto"/>
            <w:vAlign w:val="center"/>
            <w:hideMark/>
          </w:tcPr>
          <w:p w14:paraId="7178620C" w14:textId="3D667285" w:rsidR="00645DAC" w:rsidRPr="00142AA8" w:rsidRDefault="00645DAC" w:rsidP="00645DAC">
            <w:pPr>
              <w:jc w:val="center"/>
              <w:rPr>
                <w:b/>
                <w:bCs/>
                <w:color w:val="000000"/>
              </w:rPr>
            </w:pPr>
            <w:r>
              <w:rPr>
                <w:b/>
                <w:bCs/>
                <w:color w:val="000000"/>
              </w:rPr>
              <w:t>34</w:t>
            </w:r>
          </w:p>
        </w:tc>
        <w:tc>
          <w:tcPr>
            <w:tcW w:w="1373" w:type="dxa"/>
            <w:tcBorders>
              <w:top w:val="nil"/>
              <w:left w:val="nil"/>
              <w:bottom w:val="single" w:sz="8" w:space="0" w:color="auto"/>
              <w:right w:val="single" w:sz="8" w:space="0" w:color="auto"/>
            </w:tcBorders>
            <w:shd w:val="clear" w:color="auto" w:fill="auto"/>
            <w:vAlign w:val="center"/>
            <w:hideMark/>
          </w:tcPr>
          <w:p w14:paraId="32565C13" w14:textId="37313221" w:rsidR="00645DAC" w:rsidRPr="00142AA8" w:rsidRDefault="00645DAC" w:rsidP="00645DAC">
            <w:pPr>
              <w:jc w:val="center"/>
              <w:rPr>
                <w:b/>
                <w:bCs/>
                <w:color w:val="000000"/>
              </w:rPr>
            </w:pPr>
            <w:r>
              <w:rPr>
                <w:b/>
                <w:bCs/>
                <w:color w:val="000000"/>
              </w:rPr>
              <w:t>16,13</w:t>
            </w:r>
          </w:p>
        </w:tc>
        <w:tc>
          <w:tcPr>
            <w:tcW w:w="1187" w:type="dxa"/>
            <w:tcBorders>
              <w:top w:val="nil"/>
              <w:left w:val="nil"/>
              <w:bottom w:val="single" w:sz="8" w:space="0" w:color="auto"/>
              <w:right w:val="single" w:sz="8" w:space="0" w:color="auto"/>
            </w:tcBorders>
            <w:shd w:val="clear" w:color="auto" w:fill="auto"/>
            <w:vAlign w:val="center"/>
            <w:hideMark/>
          </w:tcPr>
          <w:p w14:paraId="361711B4" w14:textId="098380E0" w:rsidR="00645DAC" w:rsidRPr="00142AA8" w:rsidRDefault="00645DAC" w:rsidP="00645DAC">
            <w:pPr>
              <w:jc w:val="center"/>
              <w:rPr>
                <w:b/>
                <w:bCs/>
                <w:color w:val="000000"/>
              </w:rPr>
            </w:pPr>
            <w:r>
              <w:rPr>
                <w:b/>
                <w:bCs/>
                <w:color w:val="000000"/>
              </w:rPr>
              <w:t xml:space="preserve">548,42  </w:t>
            </w:r>
          </w:p>
        </w:tc>
      </w:tr>
    </w:tbl>
    <w:p w14:paraId="5FCF5672" w14:textId="77777777" w:rsidR="0073187A" w:rsidRDefault="0073187A">
      <w:r>
        <w:br w:type="page"/>
      </w:r>
    </w:p>
    <w:tbl>
      <w:tblPr>
        <w:tblW w:w="9777" w:type="dxa"/>
        <w:jc w:val="center"/>
        <w:tblLayout w:type="fixed"/>
        <w:tblLook w:val="04A0" w:firstRow="1" w:lastRow="0" w:firstColumn="1" w:lastColumn="0" w:noHBand="0" w:noVBand="1"/>
      </w:tblPr>
      <w:tblGrid>
        <w:gridCol w:w="636"/>
        <w:gridCol w:w="2410"/>
        <w:gridCol w:w="1559"/>
        <w:gridCol w:w="1239"/>
        <w:gridCol w:w="1373"/>
        <w:gridCol w:w="1373"/>
        <w:gridCol w:w="1187"/>
      </w:tblGrid>
      <w:tr w:rsidR="006B5506" w:rsidRPr="00142AA8" w14:paraId="7560C207" w14:textId="77777777" w:rsidTr="0073187A">
        <w:trPr>
          <w:trHeight w:val="367"/>
          <w:jc w:val="center"/>
        </w:trPr>
        <w:tc>
          <w:tcPr>
            <w:tcW w:w="977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193FD15" w14:textId="36651B26" w:rsidR="006B5506" w:rsidRPr="00142AA8" w:rsidRDefault="006B5506" w:rsidP="006B5506">
            <w:pPr>
              <w:rPr>
                <w:b/>
                <w:bCs/>
                <w:color w:val="000000"/>
              </w:rPr>
            </w:pPr>
            <w:r>
              <w:rPr>
                <w:b/>
                <w:bCs/>
                <w:color w:val="000000"/>
              </w:rPr>
              <w:lastRenderedPageBreak/>
              <w:t>ΟΜΑΔΑ 3</w:t>
            </w:r>
          </w:p>
        </w:tc>
      </w:tr>
      <w:tr w:rsidR="00D4050D" w:rsidRPr="00142AA8" w14:paraId="0A12C9F8" w14:textId="77777777" w:rsidTr="0073187A">
        <w:trPr>
          <w:trHeight w:val="645"/>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0779D" w14:textId="77777777" w:rsidR="00D4050D" w:rsidRPr="00142AA8" w:rsidRDefault="00D4050D" w:rsidP="0029191A">
            <w:pPr>
              <w:jc w:val="center"/>
              <w:rPr>
                <w:b/>
                <w:bCs/>
                <w:color w:val="000000"/>
              </w:rPr>
            </w:pPr>
            <w:r w:rsidRPr="00142AA8">
              <w:rPr>
                <w:b/>
                <w:bCs/>
                <w:color w:val="000000"/>
              </w:rPr>
              <w:t>Α/Α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97942" w14:textId="77777777" w:rsidR="00D4050D" w:rsidRPr="00142AA8" w:rsidRDefault="00D4050D" w:rsidP="0029191A">
            <w:pPr>
              <w:jc w:val="center"/>
              <w:rPr>
                <w:b/>
                <w:bCs/>
                <w:color w:val="000000"/>
              </w:rPr>
            </w:pPr>
            <w:r w:rsidRPr="00142AA8">
              <w:rPr>
                <w:b/>
                <w:bCs/>
                <w:color w:val="000000"/>
              </w:rPr>
              <w:t>Περιγραφή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DADCB" w14:textId="77777777" w:rsidR="00D4050D" w:rsidRPr="00142AA8" w:rsidRDefault="00D4050D" w:rsidP="0029191A">
            <w:pPr>
              <w:jc w:val="center"/>
              <w:rPr>
                <w:b/>
                <w:bCs/>
                <w:color w:val="000000"/>
              </w:rPr>
            </w:pPr>
            <w:r w:rsidRPr="00142AA8">
              <w:rPr>
                <w:b/>
                <w:bCs/>
                <w:color w:val="000000"/>
              </w:rPr>
              <w:t>Κωδικός CPV</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13644" w14:textId="77777777" w:rsidR="00D4050D" w:rsidRPr="00142AA8" w:rsidRDefault="00D4050D" w:rsidP="0029191A">
            <w:pPr>
              <w:jc w:val="center"/>
              <w:rPr>
                <w:b/>
                <w:bCs/>
                <w:color w:val="000000"/>
              </w:rPr>
            </w:pPr>
            <w:r w:rsidRPr="00142AA8">
              <w:rPr>
                <w:b/>
                <w:bCs/>
                <w:color w:val="000000"/>
              </w:rPr>
              <w:t>Μονάδα μέτρησης</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B8960" w14:textId="77777777" w:rsidR="00D4050D" w:rsidRPr="00142AA8" w:rsidRDefault="00D4050D" w:rsidP="0029191A">
            <w:pPr>
              <w:jc w:val="center"/>
              <w:rPr>
                <w:b/>
                <w:bCs/>
                <w:color w:val="000000"/>
              </w:rPr>
            </w:pPr>
            <w:r w:rsidRPr="00142AA8">
              <w:rPr>
                <w:b/>
                <w:bCs/>
                <w:color w:val="000000"/>
              </w:rPr>
              <w:t>Ποσότητα</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1E3F8" w14:textId="77777777" w:rsidR="00D4050D" w:rsidRPr="00142AA8" w:rsidRDefault="00D4050D" w:rsidP="0029191A">
            <w:pPr>
              <w:jc w:val="center"/>
              <w:rPr>
                <w:b/>
                <w:bCs/>
                <w:color w:val="000000"/>
              </w:rPr>
            </w:pPr>
            <w:r w:rsidRPr="00142AA8">
              <w:rPr>
                <w:b/>
                <w:bCs/>
                <w:color w:val="000000"/>
              </w:rPr>
              <w:t>Ενδεικτική τιμή (€)</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36E7F" w14:textId="77777777" w:rsidR="00D4050D" w:rsidRPr="00142AA8" w:rsidRDefault="00D4050D" w:rsidP="0029191A">
            <w:pPr>
              <w:jc w:val="center"/>
              <w:rPr>
                <w:b/>
                <w:bCs/>
                <w:color w:val="000000"/>
              </w:rPr>
            </w:pPr>
            <w:r w:rsidRPr="00142AA8">
              <w:rPr>
                <w:b/>
                <w:bCs/>
                <w:color w:val="000000"/>
              </w:rPr>
              <w:t>Συνολική τιμή (€)</w:t>
            </w:r>
          </w:p>
        </w:tc>
      </w:tr>
      <w:tr w:rsidR="006E7D08" w:rsidRPr="00142AA8" w14:paraId="3A2DAC88" w14:textId="77777777" w:rsidTr="0073187A">
        <w:trPr>
          <w:trHeight w:val="645"/>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14:paraId="0DDADBAE" w14:textId="0E919BF3" w:rsidR="006E7D08" w:rsidRPr="00142AA8" w:rsidRDefault="006E7D08" w:rsidP="006E7D08">
            <w:pPr>
              <w:jc w:val="center"/>
              <w:rPr>
                <w:color w:val="000000"/>
              </w:rPr>
            </w:pPr>
            <w:r>
              <w:rPr>
                <w:color w:val="000000"/>
              </w:rPr>
              <w:t>1</w:t>
            </w:r>
          </w:p>
        </w:tc>
        <w:tc>
          <w:tcPr>
            <w:tcW w:w="2410" w:type="dxa"/>
            <w:tcBorders>
              <w:top w:val="nil"/>
              <w:left w:val="nil"/>
              <w:bottom w:val="single" w:sz="8" w:space="0" w:color="auto"/>
              <w:right w:val="single" w:sz="8" w:space="0" w:color="auto"/>
            </w:tcBorders>
            <w:shd w:val="clear" w:color="auto" w:fill="auto"/>
            <w:vAlign w:val="center"/>
            <w:hideMark/>
          </w:tcPr>
          <w:p w14:paraId="202A589C" w14:textId="5A9B1F16" w:rsidR="006E7D08" w:rsidRPr="00142AA8" w:rsidRDefault="006E7D08" w:rsidP="006E7D08">
            <w:pPr>
              <w:jc w:val="center"/>
              <w:rPr>
                <w:b/>
                <w:bCs/>
                <w:color w:val="000000"/>
              </w:rPr>
            </w:pPr>
            <w:r>
              <w:rPr>
                <w:b/>
                <w:bCs/>
                <w:color w:val="000000"/>
              </w:rPr>
              <w:t>Παντελόνι εργασίας</w:t>
            </w:r>
          </w:p>
        </w:tc>
        <w:tc>
          <w:tcPr>
            <w:tcW w:w="1559" w:type="dxa"/>
            <w:tcBorders>
              <w:top w:val="nil"/>
              <w:left w:val="nil"/>
              <w:bottom w:val="single" w:sz="8" w:space="0" w:color="auto"/>
              <w:right w:val="single" w:sz="8" w:space="0" w:color="auto"/>
            </w:tcBorders>
            <w:shd w:val="clear" w:color="auto" w:fill="auto"/>
            <w:vAlign w:val="center"/>
            <w:hideMark/>
          </w:tcPr>
          <w:p w14:paraId="13962D92" w14:textId="22786210" w:rsidR="006E7D08" w:rsidRPr="00142AA8" w:rsidRDefault="006E7D08" w:rsidP="006E7D08">
            <w:pPr>
              <w:jc w:val="center"/>
              <w:rPr>
                <w:b/>
                <w:bCs/>
              </w:rPr>
            </w:pPr>
            <w:r>
              <w:rPr>
                <w:b/>
                <w:bCs/>
                <w:color w:val="000000"/>
              </w:rPr>
              <w:t>351 13400-3</w:t>
            </w:r>
          </w:p>
        </w:tc>
        <w:tc>
          <w:tcPr>
            <w:tcW w:w="1239" w:type="dxa"/>
            <w:tcBorders>
              <w:top w:val="nil"/>
              <w:left w:val="nil"/>
              <w:bottom w:val="single" w:sz="8" w:space="0" w:color="auto"/>
              <w:right w:val="single" w:sz="8" w:space="0" w:color="auto"/>
            </w:tcBorders>
            <w:shd w:val="clear" w:color="auto" w:fill="auto"/>
            <w:vAlign w:val="center"/>
            <w:hideMark/>
          </w:tcPr>
          <w:p w14:paraId="035EE5CD" w14:textId="3D14A4F3" w:rsidR="006E7D08" w:rsidRPr="00142AA8" w:rsidRDefault="006E7D08" w:rsidP="006E7D08">
            <w:pPr>
              <w:jc w:val="center"/>
              <w:rPr>
                <w:b/>
                <w:bCs/>
                <w:color w:val="000000"/>
              </w:rPr>
            </w:pPr>
            <w:r>
              <w:rPr>
                <w:b/>
                <w:bCs/>
                <w:color w:val="000000"/>
              </w:rPr>
              <w:t>ΤΕΜ.</w:t>
            </w:r>
          </w:p>
        </w:tc>
        <w:tc>
          <w:tcPr>
            <w:tcW w:w="1373" w:type="dxa"/>
            <w:tcBorders>
              <w:top w:val="nil"/>
              <w:left w:val="nil"/>
              <w:bottom w:val="single" w:sz="8" w:space="0" w:color="auto"/>
              <w:right w:val="single" w:sz="8" w:space="0" w:color="auto"/>
            </w:tcBorders>
            <w:shd w:val="clear" w:color="auto" w:fill="auto"/>
            <w:vAlign w:val="center"/>
            <w:hideMark/>
          </w:tcPr>
          <w:p w14:paraId="6AA29FF1" w14:textId="5B603CAC" w:rsidR="006E7D08" w:rsidRPr="00142AA8" w:rsidRDefault="006E7D08" w:rsidP="006E7D08">
            <w:pPr>
              <w:jc w:val="center"/>
              <w:rPr>
                <w:b/>
                <w:bCs/>
                <w:color w:val="000000"/>
              </w:rPr>
            </w:pPr>
            <w:r>
              <w:rPr>
                <w:b/>
                <w:bCs/>
                <w:color w:val="000000"/>
              </w:rPr>
              <w:t>81</w:t>
            </w:r>
          </w:p>
        </w:tc>
        <w:tc>
          <w:tcPr>
            <w:tcW w:w="1373" w:type="dxa"/>
            <w:tcBorders>
              <w:top w:val="nil"/>
              <w:left w:val="nil"/>
              <w:bottom w:val="single" w:sz="8" w:space="0" w:color="auto"/>
              <w:right w:val="single" w:sz="8" w:space="0" w:color="auto"/>
            </w:tcBorders>
            <w:shd w:val="clear" w:color="auto" w:fill="auto"/>
            <w:vAlign w:val="center"/>
            <w:hideMark/>
          </w:tcPr>
          <w:p w14:paraId="7BDEE2C6" w14:textId="4357B6D7" w:rsidR="006E7D08" w:rsidRPr="00142AA8" w:rsidRDefault="006E7D08" w:rsidP="006E7D08">
            <w:pPr>
              <w:jc w:val="center"/>
              <w:rPr>
                <w:b/>
                <w:bCs/>
                <w:color w:val="000000"/>
              </w:rPr>
            </w:pPr>
            <w:r>
              <w:rPr>
                <w:b/>
                <w:bCs/>
                <w:color w:val="000000"/>
              </w:rPr>
              <w:t>17,30</w:t>
            </w:r>
          </w:p>
        </w:tc>
        <w:tc>
          <w:tcPr>
            <w:tcW w:w="1187" w:type="dxa"/>
            <w:tcBorders>
              <w:top w:val="nil"/>
              <w:left w:val="nil"/>
              <w:bottom w:val="single" w:sz="8" w:space="0" w:color="auto"/>
              <w:right w:val="single" w:sz="8" w:space="0" w:color="auto"/>
            </w:tcBorders>
            <w:shd w:val="clear" w:color="auto" w:fill="auto"/>
            <w:vAlign w:val="center"/>
            <w:hideMark/>
          </w:tcPr>
          <w:p w14:paraId="30AEBA4B" w14:textId="17661C2C" w:rsidR="006E7D08" w:rsidRPr="00142AA8" w:rsidRDefault="006E7D08" w:rsidP="006E7D08">
            <w:pPr>
              <w:jc w:val="center"/>
              <w:rPr>
                <w:b/>
                <w:bCs/>
                <w:color w:val="000000"/>
              </w:rPr>
            </w:pPr>
            <w:r>
              <w:rPr>
                <w:b/>
                <w:bCs/>
                <w:color w:val="000000"/>
              </w:rPr>
              <w:t xml:space="preserve">1.401,30  </w:t>
            </w:r>
          </w:p>
        </w:tc>
      </w:tr>
      <w:tr w:rsidR="006E7D08" w:rsidRPr="00142AA8" w14:paraId="5EC3F61C" w14:textId="77777777" w:rsidTr="0073187A">
        <w:trPr>
          <w:trHeight w:val="645"/>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14:paraId="0540BCB8" w14:textId="77FD4ECA" w:rsidR="006E7D08" w:rsidRPr="00142AA8" w:rsidRDefault="006E7D08" w:rsidP="006E7D08">
            <w:pPr>
              <w:jc w:val="center"/>
              <w:rPr>
                <w:color w:val="000000"/>
              </w:rPr>
            </w:pPr>
            <w:r>
              <w:rPr>
                <w:color w:val="000000"/>
              </w:rPr>
              <w:t>2</w:t>
            </w:r>
          </w:p>
        </w:tc>
        <w:tc>
          <w:tcPr>
            <w:tcW w:w="2410" w:type="dxa"/>
            <w:tcBorders>
              <w:top w:val="nil"/>
              <w:left w:val="nil"/>
              <w:bottom w:val="single" w:sz="8" w:space="0" w:color="auto"/>
              <w:right w:val="single" w:sz="8" w:space="0" w:color="auto"/>
            </w:tcBorders>
            <w:shd w:val="clear" w:color="auto" w:fill="auto"/>
            <w:vAlign w:val="center"/>
            <w:hideMark/>
          </w:tcPr>
          <w:p w14:paraId="1F94941F" w14:textId="4F892723" w:rsidR="006E7D08" w:rsidRPr="00142AA8" w:rsidRDefault="006E7D08" w:rsidP="006E7D08">
            <w:pPr>
              <w:jc w:val="center"/>
              <w:rPr>
                <w:b/>
                <w:bCs/>
                <w:color w:val="000000"/>
              </w:rPr>
            </w:pPr>
            <w:r>
              <w:rPr>
                <w:b/>
                <w:bCs/>
                <w:color w:val="000000"/>
              </w:rPr>
              <w:t>Μπλούζες Φούτερ εργασίας</w:t>
            </w:r>
          </w:p>
        </w:tc>
        <w:tc>
          <w:tcPr>
            <w:tcW w:w="1559" w:type="dxa"/>
            <w:tcBorders>
              <w:top w:val="nil"/>
              <w:left w:val="nil"/>
              <w:bottom w:val="single" w:sz="8" w:space="0" w:color="auto"/>
              <w:right w:val="single" w:sz="8" w:space="0" w:color="auto"/>
            </w:tcBorders>
            <w:shd w:val="clear" w:color="auto" w:fill="auto"/>
            <w:vAlign w:val="center"/>
            <w:hideMark/>
          </w:tcPr>
          <w:p w14:paraId="2203225C" w14:textId="6E0D0CC3" w:rsidR="006E7D08" w:rsidRPr="00142AA8" w:rsidRDefault="006E7D08" w:rsidP="006E7D08">
            <w:pPr>
              <w:jc w:val="center"/>
              <w:rPr>
                <w:b/>
                <w:bCs/>
              </w:rPr>
            </w:pPr>
            <w:r>
              <w:rPr>
                <w:b/>
                <w:bCs/>
                <w:color w:val="000000"/>
              </w:rPr>
              <w:t>182 35300-8</w:t>
            </w:r>
          </w:p>
        </w:tc>
        <w:tc>
          <w:tcPr>
            <w:tcW w:w="1239" w:type="dxa"/>
            <w:tcBorders>
              <w:top w:val="nil"/>
              <w:left w:val="nil"/>
              <w:bottom w:val="single" w:sz="8" w:space="0" w:color="auto"/>
              <w:right w:val="single" w:sz="8" w:space="0" w:color="auto"/>
            </w:tcBorders>
            <w:shd w:val="clear" w:color="auto" w:fill="auto"/>
            <w:vAlign w:val="center"/>
            <w:hideMark/>
          </w:tcPr>
          <w:p w14:paraId="6D49E6A1" w14:textId="3C76F2D9" w:rsidR="006E7D08" w:rsidRPr="00142AA8" w:rsidRDefault="006E7D08" w:rsidP="006E7D08">
            <w:pPr>
              <w:jc w:val="center"/>
              <w:rPr>
                <w:b/>
                <w:bCs/>
                <w:color w:val="000000"/>
              </w:rPr>
            </w:pPr>
            <w:r>
              <w:rPr>
                <w:b/>
                <w:bCs/>
                <w:color w:val="000000"/>
              </w:rPr>
              <w:t>ΤΕΜ.</w:t>
            </w:r>
          </w:p>
        </w:tc>
        <w:tc>
          <w:tcPr>
            <w:tcW w:w="1373" w:type="dxa"/>
            <w:tcBorders>
              <w:top w:val="nil"/>
              <w:left w:val="nil"/>
              <w:bottom w:val="single" w:sz="8" w:space="0" w:color="auto"/>
              <w:right w:val="single" w:sz="8" w:space="0" w:color="auto"/>
            </w:tcBorders>
            <w:shd w:val="clear" w:color="auto" w:fill="auto"/>
            <w:vAlign w:val="center"/>
            <w:hideMark/>
          </w:tcPr>
          <w:p w14:paraId="4721AC11" w14:textId="0F86D5F1" w:rsidR="006E7D08" w:rsidRPr="00142AA8" w:rsidRDefault="006E7D08" w:rsidP="006E7D08">
            <w:pPr>
              <w:jc w:val="center"/>
              <w:rPr>
                <w:b/>
                <w:bCs/>
                <w:color w:val="000000"/>
              </w:rPr>
            </w:pPr>
            <w:r>
              <w:rPr>
                <w:b/>
                <w:bCs/>
                <w:color w:val="000000"/>
              </w:rPr>
              <w:t>100</w:t>
            </w:r>
          </w:p>
        </w:tc>
        <w:tc>
          <w:tcPr>
            <w:tcW w:w="1373" w:type="dxa"/>
            <w:tcBorders>
              <w:top w:val="nil"/>
              <w:left w:val="nil"/>
              <w:bottom w:val="single" w:sz="8" w:space="0" w:color="auto"/>
              <w:right w:val="single" w:sz="8" w:space="0" w:color="auto"/>
            </w:tcBorders>
            <w:shd w:val="clear" w:color="auto" w:fill="auto"/>
            <w:vAlign w:val="center"/>
            <w:hideMark/>
          </w:tcPr>
          <w:p w14:paraId="71D2F27F" w14:textId="64D0C6FA" w:rsidR="006E7D08" w:rsidRPr="00142AA8" w:rsidRDefault="006E7D08" w:rsidP="006E7D08">
            <w:pPr>
              <w:jc w:val="center"/>
              <w:rPr>
                <w:b/>
                <w:bCs/>
                <w:color w:val="000000"/>
              </w:rPr>
            </w:pPr>
            <w:r>
              <w:rPr>
                <w:b/>
                <w:bCs/>
                <w:color w:val="000000"/>
              </w:rPr>
              <w:t>7,80</w:t>
            </w:r>
          </w:p>
        </w:tc>
        <w:tc>
          <w:tcPr>
            <w:tcW w:w="1187" w:type="dxa"/>
            <w:tcBorders>
              <w:top w:val="nil"/>
              <w:left w:val="nil"/>
              <w:bottom w:val="single" w:sz="8" w:space="0" w:color="auto"/>
              <w:right w:val="single" w:sz="8" w:space="0" w:color="auto"/>
            </w:tcBorders>
            <w:shd w:val="clear" w:color="auto" w:fill="auto"/>
            <w:vAlign w:val="center"/>
            <w:hideMark/>
          </w:tcPr>
          <w:p w14:paraId="44ADE8AC" w14:textId="7A9731D8" w:rsidR="006E7D08" w:rsidRPr="00142AA8" w:rsidRDefault="006E7D08" w:rsidP="006E7D08">
            <w:pPr>
              <w:jc w:val="center"/>
              <w:rPr>
                <w:b/>
                <w:bCs/>
                <w:color w:val="000000"/>
              </w:rPr>
            </w:pPr>
            <w:r>
              <w:rPr>
                <w:b/>
                <w:bCs/>
                <w:color w:val="000000"/>
              </w:rPr>
              <w:t xml:space="preserve">780,00  </w:t>
            </w:r>
          </w:p>
        </w:tc>
      </w:tr>
      <w:tr w:rsidR="006E7D08" w:rsidRPr="00142AA8" w14:paraId="2B38235F" w14:textId="77777777" w:rsidTr="0073187A">
        <w:trPr>
          <w:trHeight w:val="645"/>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14:paraId="1EC57208" w14:textId="25B49471" w:rsidR="006E7D08" w:rsidRPr="00142AA8" w:rsidRDefault="006E7D08" w:rsidP="006E7D08">
            <w:pPr>
              <w:jc w:val="center"/>
              <w:rPr>
                <w:color w:val="000000"/>
              </w:rPr>
            </w:pPr>
            <w:r>
              <w:rPr>
                <w:color w:val="000000"/>
              </w:rPr>
              <w:t>3</w:t>
            </w:r>
          </w:p>
        </w:tc>
        <w:tc>
          <w:tcPr>
            <w:tcW w:w="2410" w:type="dxa"/>
            <w:tcBorders>
              <w:top w:val="nil"/>
              <w:left w:val="nil"/>
              <w:bottom w:val="single" w:sz="8" w:space="0" w:color="auto"/>
              <w:right w:val="single" w:sz="8" w:space="0" w:color="auto"/>
            </w:tcBorders>
            <w:shd w:val="clear" w:color="auto" w:fill="auto"/>
            <w:vAlign w:val="center"/>
            <w:hideMark/>
          </w:tcPr>
          <w:p w14:paraId="17B458ED" w14:textId="37330A38" w:rsidR="006E7D08" w:rsidRPr="00142AA8" w:rsidRDefault="006E7D08" w:rsidP="006E7D08">
            <w:pPr>
              <w:jc w:val="center"/>
              <w:rPr>
                <w:b/>
                <w:bCs/>
                <w:color w:val="000000"/>
              </w:rPr>
            </w:pPr>
            <w:r>
              <w:rPr>
                <w:b/>
                <w:bCs/>
                <w:color w:val="000000"/>
              </w:rPr>
              <w:t>Μακριές Κάλτσες εργασίας</w:t>
            </w:r>
          </w:p>
        </w:tc>
        <w:tc>
          <w:tcPr>
            <w:tcW w:w="1559" w:type="dxa"/>
            <w:tcBorders>
              <w:top w:val="nil"/>
              <w:left w:val="nil"/>
              <w:bottom w:val="single" w:sz="8" w:space="0" w:color="auto"/>
              <w:right w:val="single" w:sz="8" w:space="0" w:color="auto"/>
            </w:tcBorders>
            <w:shd w:val="clear" w:color="auto" w:fill="auto"/>
            <w:vAlign w:val="center"/>
            <w:hideMark/>
          </w:tcPr>
          <w:p w14:paraId="7CC44287" w14:textId="12C23047" w:rsidR="006E7D08" w:rsidRPr="00142AA8" w:rsidRDefault="006E7D08" w:rsidP="006E7D08">
            <w:pPr>
              <w:jc w:val="center"/>
              <w:rPr>
                <w:b/>
                <w:bCs/>
              </w:rPr>
            </w:pPr>
            <w:r>
              <w:rPr>
                <w:b/>
                <w:bCs/>
                <w:color w:val="000000"/>
              </w:rPr>
              <w:t>351 13460-1</w:t>
            </w:r>
          </w:p>
        </w:tc>
        <w:tc>
          <w:tcPr>
            <w:tcW w:w="1239" w:type="dxa"/>
            <w:tcBorders>
              <w:top w:val="nil"/>
              <w:left w:val="nil"/>
              <w:bottom w:val="single" w:sz="8" w:space="0" w:color="auto"/>
              <w:right w:val="single" w:sz="8" w:space="0" w:color="auto"/>
            </w:tcBorders>
            <w:shd w:val="clear" w:color="auto" w:fill="auto"/>
            <w:vAlign w:val="center"/>
            <w:hideMark/>
          </w:tcPr>
          <w:p w14:paraId="10392B5C" w14:textId="529705E6" w:rsidR="006E7D08" w:rsidRPr="00142AA8" w:rsidRDefault="006E7D08" w:rsidP="006E7D08">
            <w:pPr>
              <w:jc w:val="center"/>
              <w:rPr>
                <w:b/>
                <w:bCs/>
                <w:color w:val="000000"/>
              </w:rPr>
            </w:pPr>
            <w:r>
              <w:rPr>
                <w:b/>
                <w:bCs/>
                <w:color w:val="000000"/>
              </w:rPr>
              <w:t>ΖΕΥΓΟΣ</w:t>
            </w:r>
          </w:p>
        </w:tc>
        <w:tc>
          <w:tcPr>
            <w:tcW w:w="1373" w:type="dxa"/>
            <w:tcBorders>
              <w:top w:val="nil"/>
              <w:left w:val="nil"/>
              <w:bottom w:val="single" w:sz="8" w:space="0" w:color="auto"/>
              <w:right w:val="single" w:sz="8" w:space="0" w:color="auto"/>
            </w:tcBorders>
            <w:shd w:val="clear" w:color="auto" w:fill="auto"/>
            <w:vAlign w:val="center"/>
            <w:hideMark/>
          </w:tcPr>
          <w:p w14:paraId="7C4114B3" w14:textId="166D8DA6" w:rsidR="006E7D08" w:rsidRPr="00142AA8" w:rsidRDefault="006E7D08" w:rsidP="006E7D08">
            <w:pPr>
              <w:jc w:val="center"/>
              <w:rPr>
                <w:b/>
                <w:bCs/>
                <w:color w:val="000000"/>
              </w:rPr>
            </w:pPr>
            <w:r>
              <w:rPr>
                <w:b/>
                <w:bCs/>
                <w:color w:val="000000"/>
              </w:rPr>
              <w:t>671</w:t>
            </w:r>
          </w:p>
        </w:tc>
        <w:tc>
          <w:tcPr>
            <w:tcW w:w="1373" w:type="dxa"/>
            <w:tcBorders>
              <w:top w:val="nil"/>
              <w:left w:val="nil"/>
              <w:bottom w:val="single" w:sz="8" w:space="0" w:color="auto"/>
              <w:right w:val="single" w:sz="8" w:space="0" w:color="auto"/>
            </w:tcBorders>
            <w:shd w:val="clear" w:color="auto" w:fill="auto"/>
            <w:vAlign w:val="center"/>
            <w:hideMark/>
          </w:tcPr>
          <w:p w14:paraId="67C424A4" w14:textId="3AA912E0" w:rsidR="006E7D08" w:rsidRPr="00142AA8" w:rsidRDefault="006E7D08" w:rsidP="006E7D08">
            <w:pPr>
              <w:jc w:val="center"/>
              <w:rPr>
                <w:b/>
                <w:bCs/>
                <w:color w:val="000000"/>
              </w:rPr>
            </w:pPr>
            <w:r>
              <w:rPr>
                <w:b/>
                <w:bCs/>
                <w:color w:val="000000"/>
              </w:rPr>
              <w:t>2,41</w:t>
            </w:r>
          </w:p>
        </w:tc>
        <w:tc>
          <w:tcPr>
            <w:tcW w:w="1187" w:type="dxa"/>
            <w:tcBorders>
              <w:top w:val="nil"/>
              <w:left w:val="nil"/>
              <w:bottom w:val="single" w:sz="8" w:space="0" w:color="auto"/>
              <w:right w:val="single" w:sz="8" w:space="0" w:color="auto"/>
            </w:tcBorders>
            <w:shd w:val="clear" w:color="auto" w:fill="auto"/>
            <w:vAlign w:val="center"/>
            <w:hideMark/>
          </w:tcPr>
          <w:p w14:paraId="6ABE8D1B" w14:textId="2A7617D7" w:rsidR="006E7D08" w:rsidRPr="00142AA8" w:rsidRDefault="006E7D08" w:rsidP="006E7D08">
            <w:pPr>
              <w:jc w:val="center"/>
              <w:rPr>
                <w:b/>
                <w:bCs/>
                <w:color w:val="000000"/>
              </w:rPr>
            </w:pPr>
            <w:r>
              <w:rPr>
                <w:b/>
                <w:bCs/>
                <w:color w:val="000000"/>
              </w:rPr>
              <w:t xml:space="preserve">1.617,11  </w:t>
            </w:r>
          </w:p>
        </w:tc>
      </w:tr>
      <w:tr w:rsidR="006E7D08" w:rsidRPr="00142AA8" w14:paraId="3D657F75" w14:textId="77777777" w:rsidTr="0073187A">
        <w:trPr>
          <w:trHeight w:val="645"/>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14:paraId="23B1AFD5" w14:textId="5720273D" w:rsidR="006E7D08" w:rsidRPr="00142AA8" w:rsidRDefault="006E7D08" w:rsidP="006E7D08">
            <w:pPr>
              <w:jc w:val="center"/>
              <w:rPr>
                <w:color w:val="000000"/>
              </w:rPr>
            </w:pPr>
            <w:r>
              <w:rPr>
                <w:color w:val="000000"/>
              </w:rPr>
              <w:t>4</w:t>
            </w:r>
          </w:p>
        </w:tc>
        <w:tc>
          <w:tcPr>
            <w:tcW w:w="2410" w:type="dxa"/>
            <w:tcBorders>
              <w:top w:val="nil"/>
              <w:left w:val="nil"/>
              <w:bottom w:val="single" w:sz="8" w:space="0" w:color="auto"/>
              <w:right w:val="single" w:sz="8" w:space="0" w:color="auto"/>
            </w:tcBorders>
            <w:shd w:val="clear" w:color="auto" w:fill="auto"/>
            <w:vAlign w:val="center"/>
            <w:hideMark/>
          </w:tcPr>
          <w:p w14:paraId="72B33A52" w14:textId="74FE28B4" w:rsidR="006E7D08" w:rsidRPr="00142AA8" w:rsidRDefault="006E7D08" w:rsidP="006E7D08">
            <w:pPr>
              <w:jc w:val="center"/>
              <w:rPr>
                <w:b/>
                <w:bCs/>
                <w:color w:val="000000"/>
              </w:rPr>
            </w:pPr>
            <w:r>
              <w:rPr>
                <w:b/>
                <w:bCs/>
                <w:color w:val="000000"/>
              </w:rPr>
              <w:t>Καπέλο εργασίας Jockey</w:t>
            </w:r>
          </w:p>
        </w:tc>
        <w:tc>
          <w:tcPr>
            <w:tcW w:w="1559" w:type="dxa"/>
            <w:tcBorders>
              <w:top w:val="nil"/>
              <w:left w:val="nil"/>
              <w:bottom w:val="single" w:sz="8" w:space="0" w:color="auto"/>
              <w:right w:val="single" w:sz="8" w:space="0" w:color="auto"/>
            </w:tcBorders>
            <w:shd w:val="clear" w:color="auto" w:fill="auto"/>
            <w:vAlign w:val="center"/>
            <w:hideMark/>
          </w:tcPr>
          <w:p w14:paraId="60D1419D" w14:textId="3B2DDE93" w:rsidR="006E7D08" w:rsidRPr="00142AA8" w:rsidRDefault="006E7D08" w:rsidP="006E7D08">
            <w:pPr>
              <w:jc w:val="center"/>
              <w:rPr>
                <w:b/>
                <w:bCs/>
              </w:rPr>
            </w:pPr>
            <w:r>
              <w:rPr>
                <w:b/>
                <w:bCs/>
                <w:color w:val="000000"/>
              </w:rPr>
              <w:t>184 41000-2</w:t>
            </w:r>
          </w:p>
        </w:tc>
        <w:tc>
          <w:tcPr>
            <w:tcW w:w="1239" w:type="dxa"/>
            <w:tcBorders>
              <w:top w:val="nil"/>
              <w:left w:val="nil"/>
              <w:bottom w:val="single" w:sz="8" w:space="0" w:color="auto"/>
              <w:right w:val="single" w:sz="8" w:space="0" w:color="auto"/>
            </w:tcBorders>
            <w:shd w:val="clear" w:color="auto" w:fill="auto"/>
            <w:vAlign w:val="center"/>
            <w:hideMark/>
          </w:tcPr>
          <w:p w14:paraId="56CF1E8B" w14:textId="197E8DCB" w:rsidR="006E7D08" w:rsidRPr="00142AA8" w:rsidRDefault="006E7D08" w:rsidP="006E7D08">
            <w:pPr>
              <w:jc w:val="center"/>
              <w:rPr>
                <w:b/>
                <w:bCs/>
                <w:color w:val="000000"/>
              </w:rPr>
            </w:pPr>
            <w:r>
              <w:rPr>
                <w:b/>
                <w:bCs/>
                <w:color w:val="000000"/>
              </w:rPr>
              <w:t>ΤΕΜ.</w:t>
            </w:r>
          </w:p>
        </w:tc>
        <w:tc>
          <w:tcPr>
            <w:tcW w:w="1373" w:type="dxa"/>
            <w:tcBorders>
              <w:top w:val="nil"/>
              <w:left w:val="nil"/>
              <w:bottom w:val="single" w:sz="8" w:space="0" w:color="auto"/>
              <w:right w:val="single" w:sz="8" w:space="0" w:color="auto"/>
            </w:tcBorders>
            <w:shd w:val="clear" w:color="auto" w:fill="auto"/>
            <w:vAlign w:val="center"/>
            <w:hideMark/>
          </w:tcPr>
          <w:p w14:paraId="62D393A9" w14:textId="087E5579" w:rsidR="006E7D08" w:rsidRPr="00142AA8" w:rsidRDefault="006E7D08" w:rsidP="006E7D08">
            <w:pPr>
              <w:jc w:val="center"/>
              <w:rPr>
                <w:b/>
                <w:bCs/>
                <w:color w:val="000000"/>
              </w:rPr>
            </w:pPr>
            <w:r>
              <w:rPr>
                <w:b/>
                <w:bCs/>
                <w:color w:val="000000"/>
              </w:rPr>
              <w:t>34</w:t>
            </w:r>
          </w:p>
        </w:tc>
        <w:tc>
          <w:tcPr>
            <w:tcW w:w="1373" w:type="dxa"/>
            <w:tcBorders>
              <w:top w:val="nil"/>
              <w:left w:val="nil"/>
              <w:bottom w:val="single" w:sz="8" w:space="0" w:color="auto"/>
              <w:right w:val="single" w:sz="8" w:space="0" w:color="auto"/>
            </w:tcBorders>
            <w:shd w:val="clear" w:color="auto" w:fill="auto"/>
            <w:vAlign w:val="center"/>
            <w:hideMark/>
          </w:tcPr>
          <w:p w14:paraId="69D49A13" w14:textId="65AF5D2C" w:rsidR="006E7D08" w:rsidRPr="00142AA8" w:rsidRDefault="006E7D08" w:rsidP="006E7D08">
            <w:pPr>
              <w:jc w:val="center"/>
              <w:rPr>
                <w:b/>
                <w:bCs/>
                <w:color w:val="000000"/>
              </w:rPr>
            </w:pPr>
            <w:r>
              <w:rPr>
                <w:b/>
                <w:bCs/>
                <w:color w:val="000000"/>
              </w:rPr>
              <w:t>7,50</w:t>
            </w:r>
          </w:p>
        </w:tc>
        <w:tc>
          <w:tcPr>
            <w:tcW w:w="1187" w:type="dxa"/>
            <w:tcBorders>
              <w:top w:val="nil"/>
              <w:left w:val="nil"/>
              <w:bottom w:val="single" w:sz="8" w:space="0" w:color="auto"/>
              <w:right w:val="single" w:sz="8" w:space="0" w:color="auto"/>
            </w:tcBorders>
            <w:shd w:val="clear" w:color="auto" w:fill="auto"/>
            <w:vAlign w:val="center"/>
            <w:hideMark/>
          </w:tcPr>
          <w:p w14:paraId="1C27C962" w14:textId="095AD44A" w:rsidR="006E7D08" w:rsidRPr="00142AA8" w:rsidRDefault="006E7D08" w:rsidP="006E7D08">
            <w:pPr>
              <w:jc w:val="center"/>
              <w:rPr>
                <w:b/>
                <w:bCs/>
                <w:color w:val="000000"/>
              </w:rPr>
            </w:pPr>
            <w:r>
              <w:rPr>
                <w:b/>
                <w:bCs/>
                <w:color w:val="000000"/>
              </w:rPr>
              <w:t xml:space="preserve">255,00  </w:t>
            </w:r>
          </w:p>
        </w:tc>
      </w:tr>
      <w:tr w:rsidR="006E7D08" w:rsidRPr="00142AA8" w14:paraId="2F346CD5" w14:textId="77777777" w:rsidTr="0073187A">
        <w:trPr>
          <w:trHeight w:val="645"/>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14:paraId="79D77096" w14:textId="0C19C1E9" w:rsidR="006E7D08" w:rsidRPr="00142AA8" w:rsidRDefault="006E7D08" w:rsidP="006E7D08">
            <w:pPr>
              <w:jc w:val="center"/>
              <w:rPr>
                <w:color w:val="000000"/>
              </w:rPr>
            </w:pPr>
            <w:r>
              <w:rPr>
                <w:color w:val="000000"/>
              </w:rPr>
              <w:t>5</w:t>
            </w:r>
          </w:p>
        </w:tc>
        <w:tc>
          <w:tcPr>
            <w:tcW w:w="2410" w:type="dxa"/>
            <w:tcBorders>
              <w:top w:val="nil"/>
              <w:left w:val="nil"/>
              <w:bottom w:val="single" w:sz="8" w:space="0" w:color="auto"/>
              <w:right w:val="single" w:sz="8" w:space="0" w:color="auto"/>
            </w:tcBorders>
            <w:shd w:val="clear" w:color="auto" w:fill="auto"/>
            <w:vAlign w:val="center"/>
            <w:hideMark/>
          </w:tcPr>
          <w:p w14:paraId="59071676" w14:textId="0F42690A" w:rsidR="006E7D08" w:rsidRPr="00142AA8" w:rsidRDefault="006E7D08" w:rsidP="006E7D08">
            <w:pPr>
              <w:jc w:val="center"/>
              <w:rPr>
                <w:b/>
                <w:bCs/>
                <w:color w:val="000000"/>
              </w:rPr>
            </w:pPr>
            <w:r>
              <w:rPr>
                <w:b/>
                <w:bCs/>
                <w:color w:val="000000"/>
              </w:rPr>
              <w:t>Μπουφάν εργασίας</w:t>
            </w:r>
          </w:p>
        </w:tc>
        <w:tc>
          <w:tcPr>
            <w:tcW w:w="1559" w:type="dxa"/>
            <w:tcBorders>
              <w:top w:val="nil"/>
              <w:left w:val="nil"/>
              <w:bottom w:val="single" w:sz="8" w:space="0" w:color="auto"/>
              <w:right w:val="single" w:sz="8" w:space="0" w:color="auto"/>
            </w:tcBorders>
            <w:shd w:val="clear" w:color="auto" w:fill="auto"/>
            <w:vAlign w:val="center"/>
            <w:hideMark/>
          </w:tcPr>
          <w:p w14:paraId="7FF5A353" w14:textId="67B69656" w:rsidR="006E7D08" w:rsidRPr="00142AA8" w:rsidRDefault="006E7D08" w:rsidP="006E7D08">
            <w:pPr>
              <w:jc w:val="center"/>
              <w:rPr>
                <w:b/>
                <w:bCs/>
              </w:rPr>
            </w:pPr>
            <w:r>
              <w:rPr>
                <w:b/>
                <w:bCs/>
                <w:color w:val="000000"/>
              </w:rPr>
              <w:t>351 13440-3</w:t>
            </w:r>
          </w:p>
        </w:tc>
        <w:tc>
          <w:tcPr>
            <w:tcW w:w="1239" w:type="dxa"/>
            <w:tcBorders>
              <w:top w:val="nil"/>
              <w:left w:val="nil"/>
              <w:bottom w:val="single" w:sz="8" w:space="0" w:color="auto"/>
              <w:right w:val="single" w:sz="8" w:space="0" w:color="auto"/>
            </w:tcBorders>
            <w:shd w:val="clear" w:color="auto" w:fill="auto"/>
            <w:vAlign w:val="center"/>
            <w:hideMark/>
          </w:tcPr>
          <w:p w14:paraId="0D87AE07" w14:textId="6F5FC5F3" w:rsidR="006E7D08" w:rsidRPr="00142AA8" w:rsidRDefault="006E7D08" w:rsidP="006E7D08">
            <w:pPr>
              <w:jc w:val="center"/>
              <w:rPr>
                <w:b/>
                <w:bCs/>
                <w:color w:val="000000"/>
              </w:rPr>
            </w:pPr>
            <w:r>
              <w:rPr>
                <w:b/>
                <w:bCs/>
                <w:color w:val="000000"/>
              </w:rPr>
              <w:t>ΤΕΜ.</w:t>
            </w:r>
          </w:p>
        </w:tc>
        <w:tc>
          <w:tcPr>
            <w:tcW w:w="1373" w:type="dxa"/>
            <w:tcBorders>
              <w:top w:val="nil"/>
              <w:left w:val="nil"/>
              <w:bottom w:val="single" w:sz="8" w:space="0" w:color="auto"/>
              <w:right w:val="single" w:sz="8" w:space="0" w:color="auto"/>
            </w:tcBorders>
            <w:shd w:val="clear" w:color="auto" w:fill="auto"/>
            <w:vAlign w:val="center"/>
            <w:hideMark/>
          </w:tcPr>
          <w:p w14:paraId="292BF439" w14:textId="7226DE3A" w:rsidR="006E7D08" w:rsidRPr="00142AA8" w:rsidRDefault="006E7D08" w:rsidP="006E7D08">
            <w:pPr>
              <w:jc w:val="center"/>
              <w:rPr>
                <w:b/>
                <w:bCs/>
                <w:color w:val="000000"/>
              </w:rPr>
            </w:pPr>
            <w:r>
              <w:rPr>
                <w:b/>
                <w:bCs/>
                <w:color w:val="000000"/>
              </w:rPr>
              <w:t>26</w:t>
            </w:r>
          </w:p>
        </w:tc>
        <w:tc>
          <w:tcPr>
            <w:tcW w:w="1373" w:type="dxa"/>
            <w:tcBorders>
              <w:top w:val="nil"/>
              <w:left w:val="nil"/>
              <w:bottom w:val="single" w:sz="8" w:space="0" w:color="auto"/>
              <w:right w:val="single" w:sz="8" w:space="0" w:color="auto"/>
            </w:tcBorders>
            <w:shd w:val="clear" w:color="auto" w:fill="auto"/>
            <w:vAlign w:val="center"/>
            <w:hideMark/>
          </w:tcPr>
          <w:p w14:paraId="1644F298" w14:textId="1AE035D6" w:rsidR="006E7D08" w:rsidRPr="00142AA8" w:rsidRDefault="006E7D08" w:rsidP="006E7D08">
            <w:pPr>
              <w:jc w:val="center"/>
              <w:rPr>
                <w:b/>
                <w:bCs/>
                <w:color w:val="000000"/>
              </w:rPr>
            </w:pPr>
            <w:r>
              <w:rPr>
                <w:b/>
                <w:bCs/>
                <w:color w:val="000000"/>
              </w:rPr>
              <w:t>40,00</w:t>
            </w:r>
          </w:p>
        </w:tc>
        <w:tc>
          <w:tcPr>
            <w:tcW w:w="1187" w:type="dxa"/>
            <w:tcBorders>
              <w:top w:val="nil"/>
              <w:left w:val="nil"/>
              <w:bottom w:val="single" w:sz="8" w:space="0" w:color="auto"/>
              <w:right w:val="single" w:sz="8" w:space="0" w:color="auto"/>
            </w:tcBorders>
            <w:shd w:val="clear" w:color="auto" w:fill="auto"/>
            <w:vAlign w:val="center"/>
            <w:hideMark/>
          </w:tcPr>
          <w:p w14:paraId="6E1B7A6C" w14:textId="4EEEDF6A" w:rsidR="006E7D08" w:rsidRPr="00142AA8" w:rsidRDefault="006E7D08" w:rsidP="006E7D08">
            <w:pPr>
              <w:jc w:val="center"/>
              <w:rPr>
                <w:b/>
                <w:bCs/>
                <w:color w:val="000000"/>
              </w:rPr>
            </w:pPr>
            <w:r>
              <w:rPr>
                <w:b/>
                <w:bCs/>
                <w:color w:val="000000"/>
              </w:rPr>
              <w:t xml:space="preserve">1.040,00  </w:t>
            </w:r>
          </w:p>
        </w:tc>
      </w:tr>
      <w:tr w:rsidR="006E7D08" w:rsidRPr="00142AA8" w14:paraId="560CA8D4" w14:textId="77777777" w:rsidTr="0073187A">
        <w:trPr>
          <w:trHeight w:val="645"/>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14:paraId="093FFAED" w14:textId="7103C413" w:rsidR="006E7D08" w:rsidRPr="00142AA8" w:rsidRDefault="006E7D08" w:rsidP="006E7D08">
            <w:pPr>
              <w:jc w:val="center"/>
              <w:rPr>
                <w:color w:val="000000"/>
              </w:rPr>
            </w:pPr>
            <w:r>
              <w:rPr>
                <w:color w:val="000000"/>
              </w:rPr>
              <w:t>6</w:t>
            </w:r>
          </w:p>
        </w:tc>
        <w:tc>
          <w:tcPr>
            <w:tcW w:w="2410" w:type="dxa"/>
            <w:tcBorders>
              <w:top w:val="nil"/>
              <w:left w:val="nil"/>
              <w:bottom w:val="single" w:sz="8" w:space="0" w:color="auto"/>
              <w:right w:val="single" w:sz="8" w:space="0" w:color="auto"/>
            </w:tcBorders>
            <w:shd w:val="clear" w:color="auto" w:fill="auto"/>
            <w:vAlign w:val="center"/>
            <w:hideMark/>
          </w:tcPr>
          <w:p w14:paraId="768A1DE0" w14:textId="07B4CD86" w:rsidR="006E7D08" w:rsidRPr="00142AA8" w:rsidRDefault="006E7D08" w:rsidP="006E7D08">
            <w:pPr>
              <w:jc w:val="center"/>
              <w:rPr>
                <w:b/>
                <w:bCs/>
                <w:color w:val="000000"/>
              </w:rPr>
            </w:pPr>
            <w:r>
              <w:rPr>
                <w:b/>
                <w:bCs/>
                <w:color w:val="000000"/>
              </w:rPr>
              <w:t xml:space="preserve">Αμάνικο Μπουφάν εργασίας </w:t>
            </w:r>
          </w:p>
        </w:tc>
        <w:tc>
          <w:tcPr>
            <w:tcW w:w="1559" w:type="dxa"/>
            <w:tcBorders>
              <w:top w:val="nil"/>
              <w:left w:val="nil"/>
              <w:bottom w:val="single" w:sz="8" w:space="0" w:color="auto"/>
              <w:right w:val="single" w:sz="8" w:space="0" w:color="auto"/>
            </w:tcBorders>
            <w:shd w:val="clear" w:color="auto" w:fill="auto"/>
            <w:vAlign w:val="center"/>
            <w:hideMark/>
          </w:tcPr>
          <w:p w14:paraId="2BA91B07" w14:textId="5112F505" w:rsidR="006E7D08" w:rsidRPr="00142AA8" w:rsidRDefault="006E7D08" w:rsidP="006E7D08">
            <w:pPr>
              <w:jc w:val="center"/>
              <w:rPr>
                <w:b/>
                <w:bCs/>
              </w:rPr>
            </w:pPr>
            <w:r>
              <w:rPr>
                <w:b/>
                <w:bCs/>
                <w:color w:val="000000"/>
              </w:rPr>
              <w:t>351 13400-3</w:t>
            </w:r>
          </w:p>
        </w:tc>
        <w:tc>
          <w:tcPr>
            <w:tcW w:w="1239" w:type="dxa"/>
            <w:tcBorders>
              <w:top w:val="nil"/>
              <w:left w:val="nil"/>
              <w:bottom w:val="single" w:sz="8" w:space="0" w:color="auto"/>
              <w:right w:val="single" w:sz="8" w:space="0" w:color="auto"/>
            </w:tcBorders>
            <w:shd w:val="clear" w:color="auto" w:fill="auto"/>
            <w:vAlign w:val="center"/>
            <w:hideMark/>
          </w:tcPr>
          <w:p w14:paraId="117EB0BD" w14:textId="64FD574C" w:rsidR="006E7D08" w:rsidRPr="00142AA8" w:rsidRDefault="006E7D08" w:rsidP="006E7D08">
            <w:pPr>
              <w:jc w:val="center"/>
              <w:rPr>
                <w:b/>
                <w:bCs/>
                <w:color w:val="000000"/>
              </w:rPr>
            </w:pPr>
            <w:r>
              <w:rPr>
                <w:b/>
                <w:bCs/>
                <w:color w:val="000000"/>
              </w:rPr>
              <w:t>ΤΕΜ.</w:t>
            </w:r>
          </w:p>
        </w:tc>
        <w:tc>
          <w:tcPr>
            <w:tcW w:w="1373" w:type="dxa"/>
            <w:tcBorders>
              <w:top w:val="nil"/>
              <w:left w:val="nil"/>
              <w:bottom w:val="single" w:sz="8" w:space="0" w:color="auto"/>
              <w:right w:val="single" w:sz="8" w:space="0" w:color="auto"/>
            </w:tcBorders>
            <w:shd w:val="clear" w:color="auto" w:fill="auto"/>
            <w:vAlign w:val="center"/>
            <w:hideMark/>
          </w:tcPr>
          <w:p w14:paraId="444F0A4B" w14:textId="4BCD868A" w:rsidR="006E7D08" w:rsidRPr="00142AA8" w:rsidRDefault="006E7D08" w:rsidP="006E7D08">
            <w:pPr>
              <w:jc w:val="center"/>
              <w:rPr>
                <w:b/>
                <w:bCs/>
                <w:color w:val="000000"/>
              </w:rPr>
            </w:pPr>
            <w:r>
              <w:rPr>
                <w:b/>
                <w:bCs/>
                <w:color w:val="000000"/>
              </w:rPr>
              <w:t>10</w:t>
            </w:r>
          </w:p>
        </w:tc>
        <w:tc>
          <w:tcPr>
            <w:tcW w:w="1373" w:type="dxa"/>
            <w:tcBorders>
              <w:top w:val="nil"/>
              <w:left w:val="nil"/>
              <w:bottom w:val="single" w:sz="8" w:space="0" w:color="auto"/>
              <w:right w:val="single" w:sz="8" w:space="0" w:color="auto"/>
            </w:tcBorders>
            <w:shd w:val="clear" w:color="auto" w:fill="auto"/>
            <w:vAlign w:val="center"/>
            <w:hideMark/>
          </w:tcPr>
          <w:p w14:paraId="274AAB9A" w14:textId="2C852E4F" w:rsidR="006E7D08" w:rsidRPr="00142AA8" w:rsidRDefault="006E7D08" w:rsidP="006E7D08">
            <w:pPr>
              <w:jc w:val="center"/>
              <w:rPr>
                <w:b/>
                <w:bCs/>
                <w:color w:val="000000"/>
              </w:rPr>
            </w:pPr>
            <w:r>
              <w:rPr>
                <w:b/>
                <w:bCs/>
                <w:color w:val="000000"/>
              </w:rPr>
              <w:t>35,00</w:t>
            </w:r>
          </w:p>
        </w:tc>
        <w:tc>
          <w:tcPr>
            <w:tcW w:w="1187" w:type="dxa"/>
            <w:tcBorders>
              <w:top w:val="nil"/>
              <w:left w:val="nil"/>
              <w:bottom w:val="single" w:sz="8" w:space="0" w:color="auto"/>
              <w:right w:val="single" w:sz="8" w:space="0" w:color="auto"/>
            </w:tcBorders>
            <w:shd w:val="clear" w:color="auto" w:fill="auto"/>
            <w:vAlign w:val="center"/>
            <w:hideMark/>
          </w:tcPr>
          <w:p w14:paraId="76A5E9F1" w14:textId="34FD421C" w:rsidR="006E7D08" w:rsidRPr="00142AA8" w:rsidRDefault="006E7D08" w:rsidP="006E7D08">
            <w:pPr>
              <w:jc w:val="center"/>
              <w:rPr>
                <w:b/>
                <w:bCs/>
                <w:color w:val="000000"/>
              </w:rPr>
            </w:pPr>
            <w:r>
              <w:rPr>
                <w:b/>
                <w:bCs/>
                <w:color w:val="000000"/>
              </w:rPr>
              <w:t xml:space="preserve">350,00  </w:t>
            </w:r>
          </w:p>
        </w:tc>
      </w:tr>
      <w:tr w:rsidR="006E7D08" w:rsidRPr="00142AA8" w14:paraId="41FE2EAE" w14:textId="77777777" w:rsidTr="0073187A">
        <w:trPr>
          <w:trHeight w:val="645"/>
          <w:jc w:val="center"/>
        </w:trPr>
        <w:tc>
          <w:tcPr>
            <w:tcW w:w="636" w:type="dxa"/>
            <w:tcBorders>
              <w:top w:val="nil"/>
              <w:left w:val="single" w:sz="8" w:space="0" w:color="auto"/>
              <w:bottom w:val="single" w:sz="8" w:space="0" w:color="auto"/>
              <w:right w:val="single" w:sz="8" w:space="0" w:color="auto"/>
            </w:tcBorders>
            <w:shd w:val="clear" w:color="auto" w:fill="auto"/>
            <w:vAlign w:val="center"/>
            <w:hideMark/>
          </w:tcPr>
          <w:p w14:paraId="3EB5A49B" w14:textId="49C1DC76" w:rsidR="006E7D08" w:rsidRPr="00142AA8" w:rsidRDefault="006E7D08" w:rsidP="006E7D08">
            <w:pPr>
              <w:jc w:val="center"/>
              <w:rPr>
                <w:color w:val="000000"/>
              </w:rPr>
            </w:pPr>
            <w:r>
              <w:rPr>
                <w:color w:val="000000"/>
              </w:rPr>
              <w:t>7</w:t>
            </w:r>
          </w:p>
        </w:tc>
        <w:tc>
          <w:tcPr>
            <w:tcW w:w="2410" w:type="dxa"/>
            <w:tcBorders>
              <w:top w:val="nil"/>
              <w:left w:val="nil"/>
              <w:bottom w:val="single" w:sz="8" w:space="0" w:color="auto"/>
              <w:right w:val="single" w:sz="8" w:space="0" w:color="auto"/>
            </w:tcBorders>
            <w:shd w:val="clear" w:color="auto" w:fill="auto"/>
            <w:vAlign w:val="center"/>
            <w:hideMark/>
          </w:tcPr>
          <w:p w14:paraId="5978B51C" w14:textId="2A561253" w:rsidR="006E7D08" w:rsidRPr="00142AA8" w:rsidRDefault="006E7D08" w:rsidP="006E7D08">
            <w:pPr>
              <w:jc w:val="center"/>
              <w:rPr>
                <w:b/>
                <w:bCs/>
                <w:color w:val="000000"/>
              </w:rPr>
            </w:pPr>
            <w:r>
              <w:rPr>
                <w:b/>
                <w:bCs/>
                <w:color w:val="000000"/>
              </w:rPr>
              <w:t>Κοντομάνικα T-shirt εργασίας</w:t>
            </w:r>
          </w:p>
        </w:tc>
        <w:tc>
          <w:tcPr>
            <w:tcW w:w="1559" w:type="dxa"/>
            <w:tcBorders>
              <w:top w:val="nil"/>
              <w:left w:val="nil"/>
              <w:bottom w:val="single" w:sz="8" w:space="0" w:color="auto"/>
              <w:right w:val="single" w:sz="8" w:space="0" w:color="auto"/>
            </w:tcBorders>
            <w:shd w:val="clear" w:color="auto" w:fill="auto"/>
            <w:vAlign w:val="center"/>
            <w:hideMark/>
          </w:tcPr>
          <w:p w14:paraId="06C8D51B" w14:textId="67B27000" w:rsidR="006E7D08" w:rsidRPr="00142AA8" w:rsidRDefault="006E7D08" w:rsidP="006E7D08">
            <w:pPr>
              <w:jc w:val="center"/>
              <w:rPr>
                <w:b/>
                <w:bCs/>
              </w:rPr>
            </w:pPr>
            <w:r>
              <w:rPr>
                <w:b/>
                <w:bCs/>
                <w:color w:val="000000"/>
              </w:rPr>
              <w:t>182 35300-8</w:t>
            </w:r>
          </w:p>
        </w:tc>
        <w:tc>
          <w:tcPr>
            <w:tcW w:w="1239" w:type="dxa"/>
            <w:tcBorders>
              <w:top w:val="nil"/>
              <w:left w:val="nil"/>
              <w:bottom w:val="single" w:sz="8" w:space="0" w:color="auto"/>
              <w:right w:val="single" w:sz="8" w:space="0" w:color="auto"/>
            </w:tcBorders>
            <w:shd w:val="clear" w:color="auto" w:fill="auto"/>
            <w:vAlign w:val="center"/>
            <w:hideMark/>
          </w:tcPr>
          <w:p w14:paraId="61A42FCB" w14:textId="11503254" w:rsidR="006E7D08" w:rsidRPr="00142AA8" w:rsidRDefault="006E7D08" w:rsidP="006E7D08">
            <w:pPr>
              <w:jc w:val="center"/>
              <w:rPr>
                <w:b/>
                <w:bCs/>
                <w:color w:val="000000"/>
              </w:rPr>
            </w:pPr>
            <w:r>
              <w:rPr>
                <w:b/>
                <w:bCs/>
                <w:color w:val="000000"/>
              </w:rPr>
              <w:t>ΤΕΜ.</w:t>
            </w:r>
          </w:p>
        </w:tc>
        <w:tc>
          <w:tcPr>
            <w:tcW w:w="1373" w:type="dxa"/>
            <w:tcBorders>
              <w:top w:val="nil"/>
              <w:left w:val="nil"/>
              <w:bottom w:val="single" w:sz="8" w:space="0" w:color="auto"/>
              <w:right w:val="single" w:sz="8" w:space="0" w:color="auto"/>
            </w:tcBorders>
            <w:shd w:val="clear" w:color="auto" w:fill="auto"/>
            <w:vAlign w:val="center"/>
            <w:hideMark/>
          </w:tcPr>
          <w:p w14:paraId="72CA676B" w14:textId="5124D168" w:rsidR="006E7D08" w:rsidRPr="00142AA8" w:rsidRDefault="006E7D08" w:rsidP="006E7D08">
            <w:pPr>
              <w:jc w:val="center"/>
              <w:rPr>
                <w:b/>
                <w:bCs/>
                <w:color w:val="000000"/>
              </w:rPr>
            </w:pPr>
            <w:r>
              <w:rPr>
                <w:b/>
                <w:bCs/>
                <w:color w:val="000000"/>
              </w:rPr>
              <w:t>671</w:t>
            </w:r>
          </w:p>
        </w:tc>
        <w:tc>
          <w:tcPr>
            <w:tcW w:w="1373" w:type="dxa"/>
            <w:tcBorders>
              <w:top w:val="nil"/>
              <w:left w:val="nil"/>
              <w:bottom w:val="single" w:sz="8" w:space="0" w:color="auto"/>
              <w:right w:val="single" w:sz="8" w:space="0" w:color="auto"/>
            </w:tcBorders>
            <w:shd w:val="clear" w:color="auto" w:fill="auto"/>
            <w:vAlign w:val="center"/>
            <w:hideMark/>
          </w:tcPr>
          <w:p w14:paraId="59EE6A8E" w14:textId="02ABF478" w:rsidR="006E7D08" w:rsidRPr="00142AA8" w:rsidRDefault="006E7D08" w:rsidP="006E7D08">
            <w:pPr>
              <w:jc w:val="center"/>
              <w:rPr>
                <w:b/>
                <w:bCs/>
                <w:color w:val="000000"/>
              </w:rPr>
            </w:pPr>
            <w:r>
              <w:rPr>
                <w:b/>
                <w:bCs/>
                <w:color w:val="000000"/>
              </w:rPr>
              <w:t>9,00</w:t>
            </w:r>
          </w:p>
        </w:tc>
        <w:tc>
          <w:tcPr>
            <w:tcW w:w="1187" w:type="dxa"/>
            <w:tcBorders>
              <w:top w:val="nil"/>
              <w:left w:val="nil"/>
              <w:bottom w:val="single" w:sz="8" w:space="0" w:color="auto"/>
              <w:right w:val="single" w:sz="8" w:space="0" w:color="auto"/>
            </w:tcBorders>
            <w:shd w:val="clear" w:color="auto" w:fill="auto"/>
            <w:vAlign w:val="center"/>
            <w:hideMark/>
          </w:tcPr>
          <w:p w14:paraId="2A7ABF00" w14:textId="1AE87021" w:rsidR="006E7D08" w:rsidRPr="00142AA8" w:rsidRDefault="006E7D08" w:rsidP="006E7D08">
            <w:pPr>
              <w:jc w:val="center"/>
              <w:rPr>
                <w:b/>
                <w:bCs/>
                <w:color w:val="000000"/>
              </w:rPr>
            </w:pPr>
            <w:r>
              <w:rPr>
                <w:b/>
                <w:bCs/>
                <w:color w:val="000000"/>
              </w:rPr>
              <w:t xml:space="preserve">6.039,00  </w:t>
            </w:r>
          </w:p>
        </w:tc>
      </w:tr>
      <w:tr w:rsidR="00237A03" w:rsidRPr="00142AA8" w14:paraId="14FF7A7D" w14:textId="77777777" w:rsidTr="0073187A">
        <w:trPr>
          <w:trHeight w:val="330"/>
          <w:jc w:val="center"/>
        </w:trPr>
        <w:tc>
          <w:tcPr>
            <w:tcW w:w="5844" w:type="dxa"/>
            <w:gridSpan w:val="4"/>
            <w:tcBorders>
              <w:top w:val="single" w:sz="8" w:space="0" w:color="auto"/>
              <w:left w:val="nil"/>
              <w:bottom w:val="nil"/>
              <w:right w:val="single" w:sz="8" w:space="0" w:color="000000"/>
            </w:tcBorders>
            <w:shd w:val="clear" w:color="auto" w:fill="auto"/>
            <w:vAlign w:val="center"/>
            <w:hideMark/>
          </w:tcPr>
          <w:p w14:paraId="4F518E38" w14:textId="77777777" w:rsidR="00237A03" w:rsidRPr="00142AA8" w:rsidRDefault="00237A03" w:rsidP="00237A03">
            <w:pPr>
              <w:jc w:val="center"/>
              <w:rPr>
                <w:b/>
                <w:bCs/>
                <w:color w:val="000000"/>
              </w:rPr>
            </w:pPr>
            <w:r w:rsidRPr="00142AA8">
              <w:rPr>
                <w:b/>
                <w:bCs/>
                <w:color w:val="000000"/>
              </w:rPr>
              <w:t> </w:t>
            </w:r>
          </w:p>
        </w:tc>
        <w:tc>
          <w:tcPr>
            <w:tcW w:w="2746" w:type="dxa"/>
            <w:gridSpan w:val="2"/>
            <w:tcBorders>
              <w:top w:val="single" w:sz="8" w:space="0" w:color="auto"/>
              <w:left w:val="nil"/>
              <w:bottom w:val="single" w:sz="8" w:space="0" w:color="auto"/>
              <w:right w:val="single" w:sz="8" w:space="0" w:color="000000"/>
            </w:tcBorders>
            <w:shd w:val="clear" w:color="auto" w:fill="auto"/>
            <w:vAlign w:val="center"/>
            <w:hideMark/>
          </w:tcPr>
          <w:p w14:paraId="06C9DF5A" w14:textId="77777777" w:rsidR="00237A03" w:rsidRPr="00142AA8" w:rsidRDefault="00237A03" w:rsidP="00237A03">
            <w:pPr>
              <w:jc w:val="center"/>
              <w:rPr>
                <w:b/>
                <w:bCs/>
                <w:color w:val="000000"/>
              </w:rPr>
            </w:pPr>
            <w:r w:rsidRPr="00142AA8">
              <w:rPr>
                <w:b/>
                <w:bCs/>
                <w:color w:val="000000"/>
              </w:rPr>
              <w:t>ΣΥΝΟΛΟ</w:t>
            </w:r>
          </w:p>
        </w:tc>
        <w:tc>
          <w:tcPr>
            <w:tcW w:w="1187" w:type="dxa"/>
            <w:tcBorders>
              <w:top w:val="nil"/>
              <w:left w:val="nil"/>
              <w:bottom w:val="single" w:sz="8" w:space="0" w:color="auto"/>
              <w:right w:val="single" w:sz="8" w:space="0" w:color="auto"/>
            </w:tcBorders>
            <w:shd w:val="clear" w:color="auto" w:fill="auto"/>
            <w:vAlign w:val="center"/>
            <w:hideMark/>
          </w:tcPr>
          <w:p w14:paraId="098A2D7B" w14:textId="097ECB3F" w:rsidR="00237A03" w:rsidRPr="00142AA8" w:rsidRDefault="00237A03" w:rsidP="00237A03">
            <w:pPr>
              <w:jc w:val="center"/>
              <w:rPr>
                <w:b/>
                <w:bCs/>
                <w:color w:val="000000"/>
              </w:rPr>
            </w:pPr>
            <w:r>
              <w:rPr>
                <w:b/>
                <w:bCs/>
                <w:color w:val="000000"/>
              </w:rPr>
              <w:t>28.224,43</w:t>
            </w:r>
          </w:p>
        </w:tc>
      </w:tr>
      <w:tr w:rsidR="00237A03" w:rsidRPr="00142AA8" w14:paraId="256DC7DA" w14:textId="77777777" w:rsidTr="0073187A">
        <w:trPr>
          <w:trHeight w:val="330"/>
          <w:jc w:val="center"/>
        </w:trPr>
        <w:tc>
          <w:tcPr>
            <w:tcW w:w="5844" w:type="dxa"/>
            <w:gridSpan w:val="4"/>
            <w:tcBorders>
              <w:top w:val="nil"/>
              <w:left w:val="nil"/>
              <w:bottom w:val="nil"/>
              <w:right w:val="single" w:sz="8" w:space="0" w:color="000000"/>
            </w:tcBorders>
            <w:shd w:val="clear" w:color="auto" w:fill="auto"/>
            <w:vAlign w:val="center"/>
            <w:hideMark/>
          </w:tcPr>
          <w:p w14:paraId="280AC6BB" w14:textId="77777777" w:rsidR="00237A03" w:rsidRPr="00142AA8" w:rsidRDefault="00237A03" w:rsidP="00237A03">
            <w:pPr>
              <w:jc w:val="center"/>
              <w:rPr>
                <w:b/>
                <w:bCs/>
                <w:color w:val="000000"/>
              </w:rPr>
            </w:pPr>
          </w:p>
        </w:tc>
        <w:tc>
          <w:tcPr>
            <w:tcW w:w="2746" w:type="dxa"/>
            <w:gridSpan w:val="2"/>
            <w:tcBorders>
              <w:top w:val="single" w:sz="8" w:space="0" w:color="auto"/>
              <w:left w:val="nil"/>
              <w:bottom w:val="single" w:sz="8" w:space="0" w:color="auto"/>
              <w:right w:val="single" w:sz="8" w:space="0" w:color="000000"/>
            </w:tcBorders>
            <w:shd w:val="clear" w:color="auto" w:fill="auto"/>
            <w:vAlign w:val="center"/>
            <w:hideMark/>
          </w:tcPr>
          <w:p w14:paraId="4076CC0D" w14:textId="77777777" w:rsidR="00237A03" w:rsidRPr="00142AA8" w:rsidRDefault="00237A03" w:rsidP="00237A03">
            <w:pPr>
              <w:jc w:val="center"/>
              <w:rPr>
                <w:b/>
                <w:bCs/>
                <w:color w:val="000000"/>
              </w:rPr>
            </w:pPr>
            <w:r w:rsidRPr="00142AA8">
              <w:rPr>
                <w:b/>
                <w:bCs/>
                <w:color w:val="000000"/>
              </w:rPr>
              <w:t>Φ.Π.Α. 24%</w:t>
            </w:r>
          </w:p>
        </w:tc>
        <w:tc>
          <w:tcPr>
            <w:tcW w:w="1187" w:type="dxa"/>
            <w:tcBorders>
              <w:top w:val="nil"/>
              <w:left w:val="nil"/>
              <w:bottom w:val="single" w:sz="8" w:space="0" w:color="auto"/>
              <w:right w:val="single" w:sz="8" w:space="0" w:color="auto"/>
            </w:tcBorders>
            <w:shd w:val="clear" w:color="auto" w:fill="auto"/>
            <w:vAlign w:val="center"/>
            <w:hideMark/>
          </w:tcPr>
          <w:p w14:paraId="287ED994" w14:textId="4162F307" w:rsidR="00237A03" w:rsidRPr="00142AA8" w:rsidRDefault="00237A03" w:rsidP="00237A03">
            <w:pPr>
              <w:jc w:val="center"/>
              <w:rPr>
                <w:b/>
                <w:bCs/>
                <w:color w:val="000000"/>
              </w:rPr>
            </w:pPr>
            <w:r>
              <w:rPr>
                <w:b/>
                <w:bCs/>
                <w:color w:val="000000"/>
              </w:rPr>
              <w:t>6.773,86</w:t>
            </w:r>
          </w:p>
        </w:tc>
      </w:tr>
      <w:tr w:rsidR="00237A03" w:rsidRPr="00142AA8" w14:paraId="1F9EBD08" w14:textId="77777777" w:rsidTr="0073187A">
        <w:trPr>
          <w:trHeight w:val="623"/>
          <w:jc w:val="center"/>
        </w:trPr>
        <w:tc>
          <w:tcPr>
            <w:tcW w:w="5844" w:type="dxa"/>
            <w:gridSpan w:val="4"/>
            <w:tcBorders>
              <w:top w:val="nil"/>
              <w:left w:val="nil"/>
              <w:bottom w:val="nil"/>
              <w:right w:val="single" w:sz="8" w:space="0" w:color="000000"/>
            </w:tcBorders>
            <w:shd w:val="clear" w:color="auto" w:fill="auto"/>
            <w:vAlign w:val="center"/>
            <w:hideMark/>
          </w:tcPr>
          <w:p w14:paraId="7F98BBCD" w14:textId="77777777" w:rsidR="00237A03" w:rsidRPr="00142AA8" w:rsidRDefault="00237A03" w:rsidP="00237A03">
            <w:pPr>
              <w:jc w:val="center"/>
              <w:rPr>
                <w:b/>
                <w:bCs/>
                <w:color w:val="000000"/>
              </w:rPr>
            </w:pPr>
          </w:p>
        </w:tc>
        <w:tc>
          <w:tcPr>
            <w:tcW w:w="2746" w:type="dxa"/>
            <w:gridSpan w:val="2"/>
            <w:tcBorders>
              <w:top w:val="single" w:sz="8" w:space="0" w:color="auto"/>
              <w:left w:val="nil"/>
              <w:bottom w:val="single" w:sz="8" w:space="0" w:color="auto"/>
              <w:right w:val="single" w:sz="8" w:space="0" w:color="000000"/>
            </w:tcBorders>
            <w:shd w:val="clear" w:color="auto" w:fill="auto"/>
            <w:vAlign w:val="center"/>
            <w:hideMark/>
          </w:tcPr>
          <w:p w14:paraId="21699DDD" w14:textId="77777777" w:rsidR="00237A03" w:rsidRPr="00142AA8" w:rsidRDefault="00237A03" w:rsidP="00237A03">
            <w:pPr>
              <w:jc w:val="center"/>
              <w:rPr>
                <w:b/>
                <w:bCs/>
                <w:color w:val="000000"/>
              </w:rPr>
            </w:pPr>
            <w:r w:rsidRPr="00142AA8">
              <w:rPr>
                <w:b/>
                <w:bCs/>
                <w:color w:val="000000"/>
              </w:rPr>
              <w:t>ΓΕΝΙΚΟ ΣΥΝΟΛΟ</w:t>
            </w:r>
          </w:p>
        </w:tc>
        <w:tc>
          <w:tcPr>
            <w:tcW w:w="1187" w:type="dxa"/>
            <w:tcBorders>
              <w:top w:val="nil"/>
              <w:left w:val="nil"/>
              <w:bottom w:val="single" w:sz="8" w:space="0" w:color="auto"/>
              <w:right w:val="single" w:sz="8" w:space="0" w:color="auto"/>
            </w:tcBorders>
            <w:shd w:val="clear" w:color="auto" w:fill="auto"/>
            <w:vAlign w:val="center"/>
            <w:hideMark/>
          </w:tcPr>
          <w:p w14:paraId="6BD9DA75" w14:textId="2D617CEF" w:rsidR="00237A03" w:rsidRPr="00142AA8" w:rsidRDefault="00237A03" w:rsidP="00237A03">
            <w:pPr>
              <w:jc w:val="center"/>
              <w:rPr>
                <w:b/>
                <w:bCs/>
                <w:color w:val="000000"/>
              </w:rPr>
            </w:pPr>
            <w:r>
              <w:rPr>
                <w:b/>
                <w:bCs/>
                <w:color w:val="000000"/>
              </w:rPr>
              <w:t>34.998,29</w:t>
            </w:r>
          </w:p>
        </w:tc>
      </w:tr>
    </w:tbl>
    <w:p w14:paraId="27C69F91" w14:textId="77777777" w:rsidR="00552FB2" w:rsidRPr="00CB33E5" w:rsidRDefault="00552FB2" w:rsidP="00085F0E">
      <w:pPr>
        <w:rPr>
          <w:b/>
          <w:spacing w:val="30"/>
          <w:u w:val="single"/>
        </w:rPr>
      </w:pPr>
    </w:p>
    <w:p w14:paraId="09E45858" w14:textId="39DC026C" w:rsidR="00085F0E" w:rsidRPr="00F124A7" w:rsidRDefault="00D4050D" w:rsidP="00764A79">
      <w:pPr>
        <w:jc w:val="both"/>
      </w:pPr>
      <w:r w:rsidRPr="00F124A7">
        <w:t xml:space="preserve">Ο ενδεικτικός προϋπολογισμός της προμήθειας, όπως προκύπτει από τα παραπάνω, ανέρχεται στο ποσό των </w:t>
      </w:r>
      <w:r w:rsidR="009A0C0D" w:rsidRPr="00B012D0">
        <w:rPr>
          <w:b/>
        </w:rPr>
        <w:t>3</w:t>
      </w:r>
      <w:r w:rsidR="009A0C0D">
        <w:rPr>
          <w:b/>
        </w:rPr>
        <w:t>4</w:t>
      </w:r>
      <w:r w:rsidR="009A0C0D" w:rsidRPr="00B012D0">
        <w:rPr>
          <w:b/>
        </w:rPr>
        <w:t>.</w:t>
      </w:r>
      <w:r w:rsidR="009A0C0D">
        <w:rPr>
          <w:b/>
        </w:rPr>
        <w:t>998</w:t>
      </w:r>
      <w:r w:rsidR="009A0C0D" w:rsidRPr="00B012D0">
        <w:rPr>
          <w:b/>
        </w:rPr>
        <w:t>,</w:t>
      </w:r>
      <w:r w:rsidR="009A0C0D">
        <w:rPr>
          <w:b/>
        </w:rPr>
        <w:t>29</w:t>
      </w:r>
      <w:r w:rsidR="009A0C0D" w:rsidRPr="0095024D">
        <w:rPr>
          <w:b/>
        </w:rPr>
        <w:t xml:space="preserve"> </w:t>
      </w:r>
      <w:r w:rsidRPr="00F124A7">
        <w:rPr>
          <w:b/>
        </w:rPr>
        <w:t>€</w:t>
      </w:r>
      <w:r w:rsidRPr="00F124A7">
        <w:rPr>
          <w:rFonts w:ascii="Verdana" w:hAnsi="Verdana" w:cs="Verdana"/>
          <w:b/>
          <w:bCs/>
        </w:rPr>
        <w:t xml:space="preserve"> </w:t>
      </w:r>
      <w:r w:rsidRPr="00F124A7">
        <w:rPr>
          <w:b/>
          <w:bCs/>
        </w:rPr>
        <w:t xml:space="preserve">ευρώ (€) </w:t>
      </w:r>
      <w:r w:rsidRPr="00F124A7">
        <w:t>στο σύνολο, συμπεριλαμβανομένου του Φ.Π.Α. 24%.</w:t>
      </w:r>
    </w:p>
    <w:tbl>
      <w:tblPr>
        <w:tblpPr w:leftFromText="180" w:rightFromText="180" w:vertAnchor="text" w:horzAnchor="margin" w:tblpXSpec="center" w:tblpY="17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4860"/>
        <w:gridCol w:w="3743"/>
      </w:tblGrid>
      <w:tr w:rsidR="00085F0E" w:rsidRPr="00CB33E5" w14:paraId="6E5F1E85" w14:textId="77777777" w:rsidTr="0073187A">
        <w:trPr>
          <w:trHeight w:val="349"/>
        </w:trPr>
        <w:tc>
          <w:tcPr>
            <w:tcW w:w="748" w:type="dxa"/>
            <w:tcBorders>
              <w:bottom w:val="single" w:sz="8" w:space="0" w:color="auto"/>
            </w:tcBorders>
            <w:vAlign w:val="center"/>
          </w:tcPr>
          <w:p w14:paraId="181DD335" w14:textId="77777777" w:rsidR="00085F0E" w:rsidRPr="00CB33E5" w:rsidRDefault="00085F0E" w:rsidP="00085F0E">
            <w:pPr>
              <w:pStyle w:val="5"/>
              <w:rPr>
                <w:rFonts w:ascii="Times New Roman" w:hAnsi="Times New Roman" w:cs="Times New Roman"/>
                <w:bCs/>
                <w:u w:val="none"/>
              </w:rPr>
            </w:pPr>
            <w:r w:rsidRPr="00CB33E5">
              <w:rPr>
                <w:rFonts w:ascii="Times New Roman" w:hAnsi="Times New Roman" w:cs="Times New Roman"/>
                <w:bCs/>
                <w:u w:val="none"/>
              </w:rPr>
              <w:t>Α/Α</w:t>
            </w:r>
          </w:p>
        </w:tc>
        <w:tc>
          <w:tcPr>
            <w:tcW w:w="4860" w:type="dxa"/>
            <w:tcBorders>
              <w:bottom w:val="single" w:sz="8" w:space="0" w:color="auto"/>
            </w:tcBorders>
            <w:vAlign w:val="center"/>
          </w:tcPr>
          <w:p w14:paraId="4B3C4450" w14:textId="77777777" w:rsidR="00085F0E" w:rsidRPr="00CB33E5" w:rsidRDefault="00085F0E" w:rsidP="00085F0E">
            <w:pPr>
              <w:pStyle w:val="5"/>
              <w:rPr>
                <w:rFonts w:ascii="Times New Roman" w:hAnsi="Times New Roman" w:cs="Times New Roman"/>
                <w:bCs/>
                <w:u w:val="none"/>
              </w:rPr>
            </w:pPr>
            <w:r w:rsidRPr="00CB33E5">
              <w:rPr>
                <w:rFonts w:ascii="Times New Roman" w:hAnsi="Times New Roman" w:cs="Times New Roman"/>
                <w:bCs/>
                <w:u w:val="none"/>
              </w:rPr>
              <w:t xml:space="preserve">ΕΙΔΟΣ </w:t>
            </w:r>
          </w:p>
        </w:tc>
        <w:tc>
          <w:tcPr>
            <w:tcW w:w="3743" w:type="dxa"/>
            <w:tcBorders>
              <w:bottom w:val="single" w:sz="8" w:space="0" w:color="auto"/>
            </w:tcBorders>
            <w:vAlign w:val="center"/>
          </w:tcPr>
          <w:p w14:paraId="62158368" w14:textId="77777777" w:rsidR="00085F0E" w:rsidRPr="00CB33E5" w:rsidRDefault="00CB6301" w:rsidP="00085F0E">
            <w:pPr>
              <w:tabs>
                <w:tab w:val="left" w:pos="4500"/>
              </w:tabs>
              <w:ind w:right="-28"/>
              <w:jc w:val="center"/>
              <w:rPr>
                <w:bCs/>
              </w:rPr>
            </w:pPr>
            <w:r>
              <w:rPr>
                <w:bCs/>
              </w:rPr>
              <w:t>ΔΑΠΑΝΗ (με Φ.Π.Α. 24</w:t>
            </w:r>
            <w:r w:rsidR="00085F0E" w:rsidRPr="00CB33E5">
              <w:rPr>
                <w:bCs/>
              </w:rPr>
              <w:t>%)</w:t>
            </w:r>
          </w:p>
        </w:tc>
      </w:tr>
      <w:tr w:rsidR="00085F0E" w:rsidRPr="00CB33E5" w14:paraId="33A5781C" w14:textId="77777777" w:rsidTr="0073187A">
        <w:trPr>
          <w:trHeight w:val="284"/>
        </w:trPr>
        <w:tc>
          <w:tcPr>
            <w:tcW w:w="748" w:type="dxa"/>
            <w:tcBorders>
              <w:top w:val="single" w:sz="8" w:space="0" w:color="auto"/>
            </w:tcBorders>
            <w:vAlign w:val="center"/>
          </w:tcPr>
          <w:p w14:paraId="5222CA2E" w14:textId="77777777" w:rsidR="00085F0E" w:rsidRPr="00CB33E5" w:rsidRDefault="00085F0E" w:rsidP="00085F0E">
            <w:pPr>
              <w:jc w:val="center"/>
            </w:pPr>
            <w:r w:rsidRPr="00CB33E5">
              <w:t>1</w:t>
            </w:r>
          </w:p>
        </w:tc>
        <w:tc>
          <w:tcPr>
            <w:tcW w:w="4860" w:type="dxa"/>
            <w:tcBorders>
              <w:top w:val="single" w:sz="8" w:space="0" w:color="auto"/>
            </w:tcBorders>
            <w:vAlign w:val="center"/>
          </w:tcPr>
          <w:p w14:paraId="1BB315EA" w14:textId="77777777" w:rsidR="00085F0E" w:rsidRPr="00CB33E5" w:rsidRDefault="00085F0E" w:rsidP="00085F0E">
            <w:pPr>
              <w:jc w:val="center"/>
            </w:pPr>
            <w:r w:rsidRPr="00CB33E5">
              <w:t>ΔΗΜΟΣ ΜΑΡΑΘΩΝΟΣ</w:t>
            </w:r>
          </w:p>
        </w:tc>
        <w:tc>
          <w:tcPr>
            <w:tcW w:w="3743" w:type="dxa"/>
            <w:tcBorders>
              <w:top w:val="single" w:sz="8" w:space="0" w:color="auto"/>
            </w:tcBorders>
            <w:vAlign w:val="center"/>
          </w:tcPr>
          <w:p w14:paraId="405C6542" w14:textId="1CEA446C" w:rsidR="00085F0E" w:rsidRPr="00F40D83" w:rsidRDefault="009A0C0D" w:rsidP="00142AA8">
            <w:pPr>
              <w:jc w:val="center"/>
              <w:rPr>
                <w:b/>
              </w:rPr>
            </w:pPr>
            <w:r w:rsidRPr="009A0C0D">
              <w:rPr>
                <w:bCs/>
              </w:rPr>
              <w:t>34.998,29</w:t>
            </w:r>
            <w:r w:rsidRPr="0095024D">
              <w:rPr>
                <w:b/>
              </w:rPr>
              <w:t xml:space="preserve"> </w:t>
            </w:r>
            <w:r w:rsidR="00085F0E" w:rsidRPr="00F40D83">
              <w:t>€</w:t>
            </w:r>
          </w:p>
        </w:tc>
      </w:tr>
      <w:tr w:rsidR="00085F0E" w:rsidRPr="00CB33E5" w14:paraId="523586E6" w14:textId="77777777" w:rsidTr="0073187A">
        <w:trPr>
          <w:trHeight w:val="284"/>
        </w:trPr>
        <w:tc>
          <w:tcPr>
            <w:tcW w:w="5608" w:type="dxa"/>
            <w:gridSpan w:val="2"/>
            <w:tcBorders>
              <w:top w:val="single" w:sz="8" w:space="0" w:color="auto"/>
              <w:bottom w:val="single" w:sz="8" w:space="0" w:color="auto"/>
            </w:tcBorders>
            <w:vAlign w:val="center"/>
          </w:tcPr>
          <w:p w14:paraId="6DFD898F" w14:textId="77777777" w:rsidR="00085F0E" w:rsidRPr="00F40D83" w:rsidRDefault="00085F0E" w:rsidP="00085F0E">
            <w:pPr>
              <w:jc w:val="center"/>
              <w:rPr>
                <w:b/>
              </w:rPr>
            </w:pPr>
            <w:r w:rsidRPr="00F40D83">
              <w:rPr>
                <w:b/>
              </w:rPr>
              <w:t>ΣΥΝΟΛΟ</w:t>
            </w:r>
          </w:p>
        </w:tc>
        <w:tc>
          <w:tcPr>
            <w:tcW w:w="3743" w:type="dxa"/>
            <w:tcBorders>
              <w:top w:val="single" w:sz="8" w:space="0" w:color="auto"/>
              <w:bottom w:val="single" w:sz="8" w:space="0" w:color="auto"/>
            </w:tcBorders>
            <w:vAlign w:val="center"/>
          </w:tcPr>
          <w:p w14:paraId="3293266A" w14:textId="245AFE83" w:rsidR="00085F0E" w:rsidRPr="00F40D83" w:rsidRDefault="009A0C0D" w:rsidP="00142AA8">
            <w:pPr>
              <w:jc w:val="center"/>
              <w:rPr>
                <w:rFonts w:eastAsia="Arial Unicode MS"/>
                <w:b/>
              </w:rPr>
            </w:pPr>
            <w:r w:rsidRPr="00B012D0">
              <w:rPr>
                <w:b/>
              </w:rPr>
              <w:t>3</w:t>
            </w:r>
            <w:r>
              <w:rPr>
                <w:b/>
              </w:rPr>
              <w:t>4</w:t>
            </w:r>
            <w:r w:rsidRPr="00B012D0">
              <w:rPr>
                <w:b/>
              </w:rPr>
              <w:t>.</w:t>
            </w:r>
            <w:r>
              <w:rPr>
                <w:b/>
              </w:rPr>
              <w:t>998</w:t>
            </w:r>
            <w:r w:rsidRPr="00B012D0">
              <w:rPr>
                <w:b/>
              </w:rPr>
              <w:t>,</w:t>
            </w:r>
            <w:r>
              <w:rPr>
                <w:b/>
              </w:rPr>
              <w:t>29</w:t>
            </w:r>
            <w:r w:rsidRPr="0095024D">
              <w:rPr>
                <w:b/>
              </w:rPr>
              <w:t xml:space="preserve"> </w:t>
            </w:r>
            <w:r w:rsidR="00085F0E" w:rsidRPr="00F40D83">
              <w:rPr>
                <w:b/>
              </w:rPr>
              <w:t>€</w:t>
            </w:r>
          </w:p>
        </w:tc>
      </w:tr>
    </w:tbl>
    <w:p w14:paraId="6A850FF3" w14:textId="77777777" w:rsidR="00085F0E" w:rsidRPr="00CB33E5" w:rsidRDefault="00085F0E" w:rsidP="00085F0E">
      <w:pPr>
        <w:rPr>
          <w:b/>
        </w:rPr>
      </w:pPr>
    </w:p>
    <w:p w14:paraId="0DC1DAC9" w14:textId="77777777" w:rsidR="00C36FB8" w:rsidRDefault="00C36FB8" w:rsidP="00085F0E">
      <w:pPr>
        <w:autoSpaceDE w:val="0"/>
        <w:autoSpaceDN w:val="0"/>
        <w:adjustRightInd w:val="0"/>
        <w:spacing w:line="360" w:lineRule="auto"/>
        <w:ind w:firstLine="539"/>
        <w:jc w:val="both"/>
      </w:pPr>
    </w:p>
    <w:tbl>
      <w:tblPr>
        <w:tblW w:w="9511" w:type="dxa"/>
        <w:tblInd w:w="-412" w:type="dxa"/>
        <w:tblLook w:val="04A0" w:firstRow="1" w:lastRow="0" w:firstColumn="1" w:lastColumn="0" w:noHBand="0" w:noVBand="1"/>
      </w:tblPr>
      <w:tblGrid>
        <w:gridCol w:w="265"/>
        <w:gridCol w:w="2410"/>
        <w:gridCol w:w="1845"/>
        <w:gridCol w:w="225"/>
        <w:gridCol w:w="1456"/>
        <w:gridCol w:w="3310"/>
      </w:tblGrid>
      <w:tr w:rsidR="004A4E38" w14:paraId="76A2F85E" w14:textId="77777777" w:rsidTr="0052376B">
        <w:trPr>
          <w:gridBefore w:val="1"/>
          <w:wBefore w:w="265" w:type="dxa"/>
          <w:trHeight w:val="2"/>
        </w:trPr>
        <w:tc>
          <w:tcPr>
            <w:tcW w:w="4255" w:type="dxa"/>
            <w:gridSpan w:val="2"/>
          </w:tcPr>
          <w:p w14:paraId="1C0FC051" w14:textId="77777777" w:rsidR="004A4E38" w:rsidRPr="00873CA5" w:rsidRDefault="004A4E38" w:rsidP="004A4E38">
            <w:pPr>
              <w:spacing w:line="300" w:lineRule="atLeast"/>
              <w:jc w:val="center"/>
              <w:rPr>
                <w:rFonts w:eastAsia="Calibri"/>
                <w:b/>
                <w:bCs/>
                <w:lang w:eastAsia="en-US"/>
              </w:rPr>
            </w:pPr>
            <w:r w:rsidRPr="00873CA5">
              <w:rPr>
                <w:b/>
                <w:bCs/>
              </w:rPr>
              <w:t>ΜΑΡΑΘΩΝΑΣ 21/12/2020</w:t>
            </w:r>
          </w:p>
          <w:p w14:paraId="2351A152" w14:textId="77777777" w:rsidR="004A4E38" w:rsidRPr="00873CA5" w:rsidRDefault="004A4E38" w:rsidP="004A4E38">
            <w:pPr>
              <w:spacing w:line="300" w:lineRule="atLeast"/>
              <w:jc w:val="center"/>
              <w:rPr>
                <w:rFonts w:eastAsia="Calibri"/>
                <w:b/>
                <w:bCs/>
                <w:lang w:eastAsia="en-US"/>
              </w:rPr>
            </w:pPr>
            <w:r w:rsidRPr="00873CA5">
              <w:rPr>
                <w:rFonts w:eastAsia="Calibri"/>
                <w:b/>
                <w:bCs/>
                <w:lang w:eastAsia="en-US"/>
              </w:rPr>
              <w:t>Ο  Συντάξας</w:t>
            </w:r>
          </w:p>
          <w:p w14:paraId="0DA67B9E" w14:textId="77777777" w:rsidR="004A4E38" w:rsidRPr="00873CA5" w:rsidRDefault="004A4E38" w:rsidP="004A4E38">
            <w:pPr>
              <w:spacing w:line="300" w:lineRule="atLeast"/>
              <w:jc w:val="center"/>
              <w:rPr>
                <w:rFonts w:eastAsia="Calibri"/>
                <w:b/>
                <w:bCs/>
                <w:lang w:eastAsia="en-US"/>
              </w:rPr>
            </w:pPr>
          </w:p>
          <w:p w14:paraId="46E1120C" w14:textId="77777777" w:rsidR="004A4E38" w:rsidRPr="00873CA5" w:rsidRDefault="004A4E38" w:rsidP="004A4E38">
            <w:pPr>
              <w:spacing w:line="300" w:lineRule="atLeast"/>
              <w:jc w:val="center"/>
              <w:rPr>
                <w:rFonts w:eastAsia="Calibri"/>
                <w:b/>
                <w:bCs/>
                <w:lang w:eastAsia="en-US"/>
              </w:rPr>
            </w:pPr>
          </w:p>
          <w:p w14:paraId="437E324C" w14:textId="77777777" w:rsidR="004A4E38" w:rsidRPr="00873CA5" w:rsidRDefault="004A4E38" w:rsidP="004A4E38">
            <w:pPr>
              <w:spacing w:line="300" w:lineRule="atLeast"/>
              <w:jc w:val="center"/>
              <w:rPr>
                <w:rFonts w:eastAsia="Calibri"/>
                <w:b/>
                <w:lang w:eastAsia="en-US"/>
              </w:rPr>
            </w:pPr>
            <w:r w:rsidRPr="00873CA5">
              <w:rPr>
                <w:rFonts w:eastAsia="Calibri"/>
                <w:b/>
                <w:lang w:eastAsia="en-US"/>
              </w:rPr>
              <w:t>Βασίλειος Μανούσης</w:t>
            </w:r>
          </w:p>
          <w:p w14:paraId="307BFC44" w14:textId="65C882D0" w:rsidR="004A4E38" w:rsidRDefault="004A4E38" w:rsidP="004A4E38">
            <w:pPr>
              <w:spacing w:line="300" w:lineRule="atLeast"/>
              <w:jc w:val="center"/>
            </w:pPr>
            <w:r w:rsidRPr="00873CA5">
              <w:rPr>
                <w:rFonts w:eastAsia="Calibri"/>
                <w:b/>
                <w:lang w:eastAsia="en-US"/>
              </w:rPr>
              <w:t xml:space="preserve">Τεχνίτης </w:t>
            </w:r>
            <w:r w:rsidR="000F1A49" w:rsidRPr="00873CA5">
              <w:rPr>
                <w:rFonts w:eastAsia="Calibri"/>
                <w:b/>
                <w:lang w:eastAsia="en-US"/>
              </w:rPr>
              <w:t>Υδρ</w:t>
            </w:r>
            <w:r w:rsidR="000F1A49">
              <w:rPr>
                <w:rFonts w:eastAsia="Calibri"/>
                <w:b/>
                <w:lang w:eastAsia="en-US"/>
              </w:rPr>
              <w:t>αυλικός</w:t>
            </w:r>
            <w:r w:rsidRPr="00873CA5">
              <w:rPr>
                <w:rFonts w:eastAsia="Calibri"/>
                <w:b/>
                <w:lang w:eastAsia="en-US"/>
              </w:rPr>
              <w:t xml:space="preserve"> Δ.Ε.</w:t>
            </w:r>
          </w:p>
        </w:tc>
        <w:tc>
          <w:tcPr>
            <w:tcW w:w="4991" w:type="dxa"/>
            <w:gridSpan w:val="3"/>
          </w:tcPr>
          <w:p w14:paraId="37ADCA46" w14:textId="77777777" w:rsidR="004A4E38" w:rsidRPr="00873CA5" w:rsidRDefault="004A4E38" w:rsidP="004A4E38">
            <w:pPr>
              <w:spacing w:line="300" w:lineRule="atLeast"/>
              <w:jc w:val="center"/>
              <w:rPr>
                <w:rFonts w:eastAsia="Calibri"/>
                <w:b/>
                <w:bCs/>
                <w:lang w:eastAsia="en-US"/>
              </w:rPr>
            </w:pPr>
            <w:r w:rsidRPr="00873CA5">
              <w:rPr>
                <w:rFonts w:eastAsia="Calibri"/>
                <w:b/>
                <w:bCs/>
                <w:lang w:eastAsia="en-US"/>
              </w:rPr>
              <w:t>ΕΛΕΓΧΘΗΚΕ</w:t>
            </w:r>
          </w:p>
          <w:p w14:paraId="2135BBAC" w14:textId="77777777" w:rsidR="004A4E38" w:rsidRPr="00873CA5" w:rsidRDefault="004A4E38" w:rsidP="004A4E38">
            <w:pPr>
              <w:spacing w:line="300" w:lineRule="atLeast"/>
              <w:jc w:val="center"/>
              <w:rPr>
                <w:rFonts w:eastAsia="Calibri"/>
                <w:b/>
                <w:bCs/>
                <w:lang w:eastAsia="en-US"/>
              </w:rPr>
            </w:pPr>
            <w:r w:rsidRPr="00873CA5">
              <w:rPr>
                <w:b/>
                <w:bCs/>
              </w:rPr>
              <w:t>ΜΑΡΑΘΩΝΑΣ 21/12/2020</w:t>
            </w:r>
          </w:p>
          <w:p w14:paraId="256D709B" w14:textId="77777777" w:rsidR="004A4E38" w:rsidRPr="00873CA5" w:rsidRDefault="004A4E38" w:rsidP="004A4E38">
            <w:pPr>
              <w:spacing w:line="300" w:lineRule="atLeast"/>
              <w:jc w:val="center"/>
              <w:rPr>
                <w:b/>
                <w:bCs/>
              </w:rPr>
            </w:pPr>
            <w:r w:rsidRPr="00873CA5">
              <w:rPr>
                <w:b/>
                <w:bCs/>
              </w:rPr>
              <w:t>Ο Τεχνικός Ασφαλείας</w:t>
            </w:r>
          </w:p>
          <w:p w14:paraId="7285A9D8" w14:textId="77777777" w:rsidR="004A4E38" w:rsidRPr="00873CA5" w:rsidRDefault="004A4E38" w:rsidP="004A4E38">
            <w:pPr>
              <w:spacing w:line="300" w:lineRule="atLeast"/>
              <w:jc w:val="center"/>
              <w:rPr>
                <w:b/>
                <w:bCs/>
              </w:rPr>
            </w:pPr>
            <w:r w:rsidRPr="00873CA5">
              <w:rPr>
                <w:b/>
                <w:bCs/>
              </w:rPr>
              <w:t>Δήμου Μαραθώνος</w:t>
            </w:r>
          </w:p>
          <w:p w14:paraId="0CD1C4E0" w14:textId="77777777" w:rsidR="004A4E38" w:rsidRPr="00873CA5" w:rsidRDefault="004A4E38" w:rsidP="004A4E38">
            <w:pPr>
              <w:spacing w:line="300" w:lineRule="atLeast"/>
              <w:jc w:val="center"/>
              <w:rPr>
                <w:rFonts w:eastAsia="Calibri"/>
                <w:b/>
                <w:lang w:eastAsia="en-US"/>
              </w:rPr>
            </w:pPr>
          </w:p>
          <w:p w14:paraId="308843EF" w14:textId="667A6D29" w:rsidR="004A4E38" w:rsidRDefault="004A4E38" w:rsidP="004A4E38">
            <w:pPr>
              <w:spacing w:line="300" w:lineRule="atLeast"/>
              <w:jc w:val="center"/>
            </w:pPr>
            <w:r w:rsidRPr="00873CA5">
              <w:rPr>
                <w:rFonts w:eastAsia="Calibri"/>
                <w:b/>
                <w:lang w:eastAsia="en-US"/>
              </w:rPr>
              <w:t>Χρυσίνας Γεώργιος</w:t>
            </w:r>
          </w:p>
        </w:tc>
      </w:tr>
      <w:tr w:rsidR="004A4E38" w14:paraId="7CA34802" w14:textId="77777777" w:rsidTr="0052376B">
        <w:trPr>
          <w:gridBefore w:val="1"/>
          <w:wBefore w:w="265" w:type="dxa"/>
          <w:trHeight w:val="3"/>
        </w:trPr>
        <w:tc>
          <w:tcPr>
            <w:tcW w:w="4255" w:type="dxa"/>
            <w:gridSpan w:val="2"/>
          </w:tcPr>
          <w:p w14:paraId="70F3DB17" w14:textId="77777777" w:rsidR="004A4E38" w:rsidRPr="00873CA5" w:rsidRDefault="004A4E38" w:rsidP="004A4E38">
            <w:pPr>
              <w:spacing w:line="300" w:lineRule="atLeast"/>
              <w:jc w:val="center"/>
              <w:rPr>
                <w:b/>
                <w:bCs/>
              </w:rPr>
            </w:pPr>
            <w:r w:rsidRPr="00873CA5">
              <w:rPr>
                <w:b/>
                <w:bCs/>
              </w:rPr>
              <w:t>ΕΛΕΓΧΘΗΚΕ</w:t>
            </w:r>
          </w:p>
          <w:p w14:paraId="5629083A" w14:textId="77777777" w:rsidR="004A4E38" w:rsidRPr="00873CA5" w:rsidRDefault="004A4E38" w:rsidP="004A4E38">
            <w:pPr>
              <w:spacing w:line="300" w:lineRule="atLeast"/>
              <w:jc w:val="center"/>
              <w:rPr>
                <w:b/>
                <w:bCs/>
              </w:rPr>
            </w:pPr>
            <w:r w:rsidRPr="00873CA5">
              <w:rPr>
                <w:b/>
                <w:bCs/>
              </w:rPr>
              <w:t>ΜΑΡΑΘΩΝΑΣ 21/12/2020</w:t>
            </w:r>
          </w:p>
          <w:p w14:paraId="7F2D882F" w14:textId="77777777" w:rsidR="004A4E38" w:rsidRPr="00873CA5" w:rsidRDefault="004A4E38" w:rsidP="004A4E38">
            <w:pPr>
              <w:spacing w:line="300" w:lineRule="atLeast"/>
              <w:jc w:val="center"/>
              <w:rPr>
                <w:b/>
                <w:bCs/>
              </w:rPr>
            </w:pPr>
            <w:r w:rsidRPr="00873CA5">
              <w:rPr>
                <w:b/>
                <w:bCs/>
              </w:rPr>
              <w:t>Ο Προϊστάμενος Τμήματος</w:t>
            </w:r>
          </w:p>
          <w:p w14:paraId="10CE8197" w14:textId="77777777" w:rsidR="004A4E38" w:rsidRPr="00873CA5" w:rsidRDefault="004A4E38" w:rsidP="004A4E38">
            <w:pPr>
              <w:autoSpaceDE w:val="0"/>
              <w:autoSpaceDN w:val="0"/>
              <w:adjustRightInd w:val="0"/>
              <w:jc w:val="center"/>
              <w:rPr>
                <w:b/>
                <w:bCs/>
              </w:rPr>
            </w:pPr>
            <w:r w:rsidRPr="00873CA5">
              <w:rPr>
                <w:b/>
                <w:bCs/>
              </w:rPr>
              <w:t xml:space="preserve">Υδραυλικών &amp; Εγγειοβελτικών Έργων </w:t>
            </w:r>
          </w:p>
          <w:p w14:paraId="5D4E43E9" w14:textId="77777777" w:rsidR="004A4E38" w:rsidRPr="00873CA5" w:rsidRDefault="004A4E38" w:rsidP="004A4E38">
            <w:pPr>
              <w:rPr>
                <w:b/>
                <w:bCs/>
              </w:rPr>
            </w:pPr>
          </w:p>
          <w:p w14:paraId="1E903B7B" w14:textId="77777777" w:rsidR="004A4E38" w:rsidRPr="00873CA5" w:rsidRDefault="004A4E38" w:rsidP="004A4E38">
            <w:pPr>
              <w:spacing w:line="300" w:lineRule="atLeast"/>
              <w:jc w:val="center"/>
              <w:rPr>
                <w:b/>
                <w:bCs/>
              </w:rPr>
            </w:pPr>
          </w:p>
          <w:p w14:paraId="6D0786DB" w14:textId="1E469E80" w:rsidR="004A4E38" w:rsidRPr="00C05761" w:rsidRDefault="004A4E38" w:rsidP="004A4E38">
            <w:pPr>
              <w:spacing w:line="300" w:lineRule="atLeast"/>
              <w:jc w:val="center"/>
              <w:rPr>
                <w:b/>
                <w:bCs/>
              </w:rPr>
            </w:pPr>
            <w:r w:rsidRPr="00873CA5">
              <w:rPr>
                <w:b/>
                <w:bCs/>
              </w:rPr>
              <w:t>Γεωργατζής Δημήτρης</w:t>
            </w:r>
          </w:p>
        </w:tc>
        <w:tc>
          <w:tcPr>
            <w:tcW w:w="4991" w:type="dxa"/>
            <w:gridSpan w:val="3"/>
          </w:tcPr>
          <w:p w14:paraId="7BF46B9A" w14:textId="77777777" w:rsidR="004A4E38" w:rsidRPr="00873CA5" w:rsidRDefault="004A4E38" w:rsidP="004A4E38">
            <w:pPr>
              <w:spacing w:line="300" w:lineRule="atLeast"/>
              <w:jc w:val="center"/>
              <w:rPr>
                <w:rFonts w:eastAsia="Calibri"/>
                <w:b/>
                <w:bCs/>
                <w:lang w:eastAsia="en-US"/>
              </w:rPr>
            </w:pPr>
            <w:r w:rsidRPr="00873CA5">
              <w:rPr>
                <w:rFonts w:eastAsia="Calibri"/>
                <w:b/>
                <w:bCs/>
                <w:lang w:eastAsia="en-US"/>
              </w:rPr>
              <w:t>ΘΕΩΡΗΘΗΚΕ</w:t>
            </w:r>
          </w:p>
          <w:p w14:paraId="6AD0DD7E" w14:textId="77777777" w:rsidR="004A4E38" w:rsidRPr="00873CA5" w:rsidRDefault="004A4E38" w:rsidP="004A4E38">
            <w:pPr>
              <w:spacing w:line="300" w:lineRule="atLeast"/>
              <w:rPr>
                <w:rFonts w:eastAsia="Calibri"/>
                <w:b/>
                <w:bCs/>
                <w:lang w:eastAsia="en-US"/>
              </w:rPr>
            </w:pPr>
            <w:r w:rsidRPr="00873CA5">
              <w:rPr>
                <w:b/>
                <w:bCs/>
              </w:rPr>
              <w:t xml:space="preserve">          ΜΑΡΑΘΩΝΑΣ 21/12/2020</w:t>
            </w:r>
          </w:p>
          <w:p w14:paraId="69CE1000" w14:textId="52B401C2" w:rsidR="004A4E38" w:rsidRPr="00873CA5" w:rsidRDefault="004A4E38" w:rsidP="004A4E38">
            <w:pPr>
              <w:spacing w:line="300" w:lineRule="atLeast"/>
              <w:jc w:val="center"/>
              <w:rPr>
                <w:rFonts w:eastAsia="Calibri"/>
                <w:b/>
                <w:bCs/>
                <w:lang w:eastAsia="en-US"/>
              </w:rPr>
            </w:pPr>
            <w:r w:rsidRPr="00873CA5">
              <w:rPr>
                <w:rFonts w:eastAsia="Calibri"/>
                <w:b/>
                <w:bCs/>
                <w:lang w:eastAsia="en-US"/>
              </w:rPr>
              <w:t xml:space="preserve">Ο </w:t>
            </w:r>
            <w:r w:rsidR="00E128BA" w:rsidRPr="00873CA5">
              <w:rPr>
                <w:rFonts w:eastAsia="Calibri"/>
                <w:b/>
                <w:bCs/>
                <w:lang w:eastAsia="en-US"/>
              </w:rPr>
              <w:t>Αναπληρ</w:t>
            </w:r>
            <w:r w:rsidR="00E128BA">
              <w:rPr>
                <w:rFonts w:eastAsia="Calibri"/>
                <w:b/>
                <w:bCs/>
                <w:lang w:eastAsia="en-US"/>
              </w:rPr>
              <w:t>ωτής</w:t>
            </w:r>
            <w:r w:rsidRPr="00873CA5">
              <w:rPr>
                <w:rFonts w:eastAsia="Calibri"/>
                <w:b/>
                <w:bCs/>
                <w:lang w:eastAsia="en-US"/>
              </w:rPr>
              <w:t xml:space="preserve"> </w:t>
            </w:r>
            <w:r w:rsidRPr="00873CA5">
              <w:rPr>
                <w:b/>
                <w:bCs/>
              </w:rPr>
              <w:t>Προϊστάμενος Διεύθυνσης</w:t>
            </w:r>
          </w:p>
          <w:p w14:paraId="2148B920" w14:textId="77777777" w:rsidR="004A4E38" w:rsidRPr="00873CA5" w:rsidRDefault="004A4E38" w:rsidP="004A4E38">
            <w:pPr>
              <w:spacing w:line="300" w:lineRule="atLeast"/>
              <w:jc w:val="center"/>
            </w:pPr>
            <w:r w:rsidRPr="00873CA5">
              <w:rPr>
                <w:rFonts w:eastAsia="Calibri"/>
                <w:b/>
                <w:bCs/>
                <w:lang w:eastAsia="en-US"/>
              </w:rPr>
              <w:t>Τεχνικών Υπηρεσιών</w:t>
            </w:r>
          </w:p>
          <w:p w14:paraId="67CB0360" w14:textId="77777777" w:rsidR="004A4E38" w:rsidRPr="00873CA5" w:rsidRDefault="004A4E38" w:rsidP="004A4E38"/>
          <w:p w14:paraId="724D6E3C" w14:textId="77777777" w:rsidR="004A4E38" w:rsidRPr="00873CA5" w:rsidRDefault="004A4E38" w:rsidP="004A4E38">
            <w:pPr>
              <w:spacing w:line="300" w:lineRule="atLeast"/>
              <w:jc w:val="center"/>
              <w:rPr>
                <w:b/>
                <w:bCs/>
              </w:rPr>
            </w:pPr>
            <w:r w:rsidRPr="00873CA5">
              <w:rPr>
                <w:b/>
                <w:bCs/>
              </w:rPr>
              <w:t>Κολοβός Γεώργιος</w:t>
            </w:r>
          </w:p>
          <w:p w14:paraId="212AA907" w14:textId="1F8AF760" w:rsidR="004A4E38" w:rsidRPr="00335556" w:rsidRDefault="004A4E38" w:rsidP="004A4E38">
            <w:pPr>
              <w:spacing w:line="300" w:lineRule="atLeast"/>
              <w:jc w:val="center"/>
            </w:pPr>
            <w:r w:rsidRPr="00873CA5">
              <w:rPr>
                <w:b/>
                <w:bCs/>
              </w:rPr>
              <w:t>Πολιτικός Μηχανικός Π.Ε.</w:t>
            </w:r>
          </w:p>
        </w:tc>
      </w:tr>
      <w:tr w:rsidR="00D3574D" w:rsidRPr="00CB33E5" w14:paraId="029B3C88" w14:textId="77777777" w:rsidTr="0052376B">
        <w:tblPrEx>
          <w:tblLook w:val="0000" w:firstRow="0" w:lastRow="0" w:firstColumn="0" w:lastColumn="0" w:noHBand="0" w:noVBand="0"/>
        </w:tblPrEx>
        <w:trPr>
          <w:trHeight w:val="2"/>
        </w:trPr>
        <w:tc>
          <w:tcPr>
            <w:tcW w:w="4745" w:type="dxa"/>
            <w:gridSpan w:val="4"/>
          </w:tcPr>
          <w:tbl>
            <w:tblPr>
              <w:tblW w:w="4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13"/>
            </w:tblGrid>
            <w:tr w:rsidR="00D3574D" w:rsidRPr="00CB33E5" w14:paraId="066F79D1" w14:textId="77777777" w:rsidTr="008C0DDA">
              <w:tc>
                <w:tcPr>
                  <w:tcW w:w="4113" w:type="dxa"/>
                  <w:tcBorders>
                    <w:top w:val="nil"/>
                    <w:left w:val="nil"/>
                    <w:bottom w:val="nil"/>
                    <w:right w:val="nil"/>
                  </w:tcBorders>
                </w:tcPr>
                <w:p w14:paraId="1F0E6618" w14:textId="77777777" w:rsidR="00D3574D" w:rsidRPr="00CB33E5" w:rsidRDefault="008C0DDA" w:rsidP="008C0DDA">
                  <w:pPr>
                    <w:jc w:val="both"/>
                    <w:rPr>
                      <w:b/>
                    </w:rPr>
                  </w:pPr>
                  <w:r>
                    <w:br w:type="page"/>
                  </w:r>
                  <w:r w:rsidR="00764A79">
                    <w:rPr>
                      <w:b/>
                      <w:spacing w:val="30"/>
                      <w:szCs w:val="22"/>
                      <w:u w:val="single"/>
                    </w:rPr>
                    <w:br w:type="page"/>
                  </w:r>
                </w:p>
              </w:tc>
            </w:tr>
            <w:tr w:rsidR="00D3574D" w:rsidRPr="0095024D" w14:paraId="35C0A4AD" w14:textId="77777777" w:rsidTr="008C0DDA">
              <w:trPr>
                <w:trHeight w:val="1"/>
              </w:trPr>
              <w:tc>
                <w:tcPr>
                  <w:tcW w:w="4113" w:type="dxa"/>
                  <w:tcBorders>
                    <w:top w:val="nil"/>
                    <w:left w:val="nil"/>
                    <w:bottom w:val="nil"/>
                    <w:right w:val="nil"/>
                  </w:tcBorders>
                </w:tcPr>
                <w:p w14:paraId="4917BF76" w14:textId="77777777" w:rsidR="008C0DDA" w:rsidRDefault="008C0DDA" w:rsidP="00AE2093">
                  <w:pPr>
                    <w:jc w:val="both"/>
                    <w:rPr>
                      <w:b/>
                      <w:bCs/>
                    </w:rPr>
                  </w:pPr>
                </w:p>
                <w:p w14:paraId="2F18DFDE" w14:textId="2BA69C8C" w:rsidR="008C0DDA" w:rsidRDefault="000A78C5" w:rsidP="00AE2093">
                  <w:pPr>
                    <w:jc w:val="both"/>
                    <w:rPr>
                      <w:b/>
                      <w:bCs/>
                    </w:rPr>
                  </w:pPr>
                  <w:r>
                    <w:rPr>
                      <w:noProof/>
                    </w:rPr>
                    <w:lastRenderedPageBreak/>
                    <w:drawing>
                      <wp:inline distT="0" distB="0" distL="0" distR="0" wp14:anchorId="142BF8A0" wp14:editId="627E8AFB">
                        <wp:extent cx="942975" cy="108585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85850"/>
                                </a:xfrm>
                                <a:prstGeom prst="rect">
                                  <a:avLst/>
                                </a:prstGeom>
                                <a:noFill/>
                                <a:ln>
                                  <a:noFill/>
                                </a:ln>
                              </pic:spPr>
                            </pic:pic>
                          </a:graphicData>
                        </a:graphic>
                      </wp:inline>
                    </w:drawing>
                  </w:r>
                </w:p>
                <w:p w14:paraId="685124DB" w14:textId="77777777" w:rsidR="00D3574D" w:rsidRDefault="00D3574D" w:rsidP="00AE2093">
                  <w:pPr>
                    <w:jc w:val="both"/>
                    <w:rPr>
                      <w:b/>
                      <w:bCs/>
                    </w:rPr>
                  </w:pPr>
                  <w:r w:rsidRPr="00CB33E5">
                    <w:rPr>
                      <w:b/>
                      <w:bCs/>
                    </w:rPr>
                    <w:t>ΕΛΛΗΝΙΚΗ ΔΗΜΟΚΡΑΤΙΑ</w:t>
                  </w:r>
                </w:p>
                <w:p w14:paraId="0BFFE444" w14:textId="77777777" w:rsidR="00D3574D" w:rsidRPr="00EE1022" w:rsidRDefault="00D3574D" w:rsidP="00AE2093">
                  <w:pPr>
                    <w:jc w:val="both"/>
                    <w:rPr>
                      <w:b/>
                      <w:bCs/>
                    </w:rPr>
                  </w:pPr>
                  <w:r w:rsidRPr="00EE1022">
                    <w:rPr>
                      <w:b/>
                      <w:bCs/>
                    </w:rPr>
                    <w:t>ΠΕΡΙΦΕΡΕΙΑ ΑΤΤΙΚΗΣ</w:t>
                  </w:r>
                </w:p>
                <w:p w14:paraId="72E4BE18" w14:textId="77777777" w:rsidR="00D3574D" w:rsidRPr="00EE1022" w:rsidRDefault="00D3574D" w:rsidP="00AE2093">
                  <w:pPr>
                    <w:jc w:val="both"/>
                    <w:rPr>
                      <w:b/>
                      <w:bCs/>
                    </w:rPr>
                  </w:pPr>
                  <w:r w:rsidRPr="00EE1022">
                    <w:rPr>
                      <w:b/>
                      <w:bCs/>
                    </w:rPr>
                    <w:t>ΝΟΜΟΣ ΑΤΤΙΚΗΣ</w:t>
                  </w:r>
                </w:p>
                <w:p w14:paraId="4C5DA42A" w14:textId="77777777" w:rsidR="00D3574D" w:rsidRDefault="00D3574D" w:rsidP="00AE2093">
                  <w:pPr>
                    <w:contextualSpacing/>
                    <w:jc w:val="both"/>
                    <w:rPr>
                      <w:b/>
                      <w:bCs/>
                    </w:rPr>
                  </w:pPr>
                  <w:r w:rsidRPr="00CB33E5">
                    <w:rPr>
                      <w:b/>
                      <w:bCs/>
                    </w:rPr>
                    <w:t>ΔΗΜΟΣ ΜΑΡΑΘΩΝΟΣ</w:t>
                  </w:r>
                </w:p>
                <w:p w14:paraId="3F6FCC6E" w14:textId="77777777" w:rsidR="00D3574D" w:rsidRPr="00CB33E5" w:rsidRDefault="00D3574D" w:rsidP="00AE2093">
                  <w:pPr>
                    <w:contextualSpacing/>
                    <w:jc w:val="both"/>
                    <w:rPr>
                      <w:b/>
                      <w:bCs/>
                    </w:rPr>
                  </w:pPr>
                </w:p>
                <w:p w14:paraId="3F026463" w14:textId="77777777" w:rsidR="00D3574D" w:rsidRDefault="00D3574D" w:rsidP="00AE2093">
                  <w:pPr>
                    <w:contextualSpacing/>
                    <w:jc w:val="both"/>
                    <w:rPr>
                      <w:b/>
                      <w:bCs/>
                    </w:rPr>
                  </w:pPr>
                  <w:r w:rsidRPr="00EE1022">
                    <w:rPr>
                      <w:b/>
                      <w:bCs/>
                    </w:rPr>
                    <w:t xml:space="preserve">Δ/ΝΣΗ </w:t>
                  </w:r>
                  <w:r w:rsidRPr="002E59F1">
                    <w:rPr>
                      <w:b/>
                      <w:bCs/>
                    </w:rPr>
                    <w:t>ΤΕΧΝΙΚΩΝ ΥΠΗΡΕΣΙΩΝ</w:t>
                  </w:r>
                </w:p>
                <w:p w14:paraId="59D20E4B" w14:textId="77777777" w:rsidR="00D3574D" w:rsidRDefault="00D3574D" w:rsidP="00AE2093">
                  <w:pPr>
                    <w:contextualSpacing/>
                    <w:jc w:val="both"/>
                    <w:rPr>
                      <w:b/>
                      <w:bCs/>
                    </w:rPr>
                  </w:pPr>
                  <w:r w:rsidRPr="0095024D">
                    <w:rPr>
                      <w:b/>
                      <w:bCs/>
                    </w:rPr>
                    <w:t>Ταχ. Διεύθυνση: Λ.</w:t>
                  </w:r>
                  <w:r>
                    <w:rPr>
                      <w:b/>
                      <w:bCs/>
                    </w:rPr>
                    <w:t xml:space="preserve"> Μαραθώνος 104</w:t>
                  </w:r>
                </w:p>
                <w:p w14:paraId="6A7B3566" w14:textId="77777777" w:rsidR="00D3574D" w:rsidRDefault="00D3574D" w:rsidP="00AE2093">
                  <w:pPr>
                    <w:contextualSpacing/>
                    <w:jc w:val="both"/>
                    <w:rPr>
                      <w:b/>
                      <w:bCs/>
                    </w:rPr>
                  </w:pPr>
                  <w:r w:rsidRPr="0095024D">
                    <w:rPr>
                      <w:b/>
                      <w:bCs/>
                    </w:rPr>
                    <w:t>Ταχ. Κώδικας: 19005, Νέα Μάκρη</w:t>
                  </w:r>
                </w:p>
                <w:p w14:paraId="13BC8850" w14:textId="77777777" w:rsidR="00D3574D" w:rsidRPr="0095024D" w:rsidRDefault="00D3574D" w:rsidP="00AE2093">
                  <w:pPr>
                    <w:contextualSpacing/>
                    <w:jc w:val="both"/>
                    <w:rPr>
                      <w:b/>
                      <w:bCs/>
                    </w:rPr>
                  </w:pPr>
                  <w:r w:rsidRPr="0095024D">
                    <w:rPr>
                      <w:b/>
                      <w:bCs/>
                    </w:rPr>
                    <w:t>Πληροφορίες: Κολοβός Γεώργιος</w:t>
                  </w:r>
                </w:p>
                <w:p w14:paraId="42C61B03" w14:textId="77777777" w:rsidR="00D3574D" w:rsidRPr="00D3574D" w:rsidRDefault="00D3574D" w:rsidP="00AE2093">
                  <w:pPr>
                    <w:contextualSpacing/>
                    <w:jc w:val="both"/>
                    <w:rPr>
                      <w:b/>
                      <w:bCs/>
                    </w:rPr>
                  </w:pPr>
                  <w:r w:rsidRPr="0095024D">
                    <w:rPr>
                      <w:b/>
                      <w:bCs/>
                    </w:rPr>
                    <w:t>Τηλ</w:t>
                  </w:r>
                  <w:r w:rsidRPr="00D3574D">
                    <w:rPr>
                      <w:b/>
                      <w:bCs/>
                    </w:rPr>
                    <w:t>. : 2294320518</w:t>
                  </w:r>
                </w:p>
                <w:p w14:paraId="45071389" w14:textId="77777777" w:rsidR="00D3574D" w:rsidRPr="00D3574D" w:rsidRDefault="00D3574D" w:rsidP="00AE2093">
                  <w:pPr>
                    <w:contextualSpacing/>
                    <w:jc w:val="both"/>
                    <w:rPr>
                      <w:b/>
                      <w:bCs/>
                    </w:rPr>
                  </w:pPr>
                  <w:r w:rsidRPr="0095024D">
                    <w:rPr>
                      <w:b/>
                      <w:bCs/>
                      <w:lang w:val="en-US"/>
                    </w:rPr>
                    <w:t>FAX</w:t>
                  </w:r>
                  <w:r w:rsidRPr="00D3574D">
                    <w:rPr>
                      <w:b/>
                      <w:bCs/>
                    </w:rPr>
                    <w:t>:2294090810</w:t>
                  </w:r>
                </w:p>
                <w:p w14:paraId="3B85599E" w14:textId="77777777" w:rsidR="00D3574D" w:rsidRPr="0095024D" w:rsidRDefault="00D3574D" w:rsidP="00AE2093">
                  <w:pPr>
                    <w:contextualSpacing/>
                    <w:jc w:val="both"/>
                    <w:rPr>
                      <w:b/>
                      <w:bCs/>
                      <w:lang w:val="en-US"/>
                    </w:rPr>
                  </w:pPr>
                  <w:r w:rsidRPr="0095024D">
                    <w:rPr>
                      <w:b/>
                      <w:bCs/>
                      <w:lang w:val="en-US"/>
                    </w:rPr>
                    <w:t xml:space="preserve">e-mail : techdep@marathon.gr </w:t>
                  </w:r>
                </w:p>
                <w:p w14:paraId="05CBDCFE" w14:textId="77777777" w:rsidR="00D3574D" w:rsidRPr="0095024D" w:rsidRDefault="00D3574D" w:rsidP="00D3574D">
                  <w:pPr>
                    <w:contextualSpacing/>
                    <w:jc w:val="both"/>
                    <w:rPr>
                      <w:b/>
                      <w:bCs/>
                      <w:lang w:val="en-US"/>
                    </w:rPr>
                  </w:pPr>
                  <w:r w:rsidRPr="0095024D">
                    <w:rPr>
                      <w:b/>
                      <w:bCs/>
                      <w:lang w:val="en-US"/>
                    </w:rPr>
                    <w:t xml:space="preserve">   </w:t>
                  </w:r>
                  <w:r w:rsidRPr="0095024D">
                    <w:rPr>
                      <w:b/>
                      <w:bCs/>
                      <w:lang w:val="en-US"/>
                    </w:rPr>
                    <w:tab/>
                    <w:t xml:space="preserve"> </w:t>
                  </w:r>
                  <w:r w:rsidRPr="0095024D">
                    <w:rPr>
                      <w:b/>
                      <w:bCs/>
                      <w:lang w:val="en-US"/>
                    </w:rPr>
                    <w:tab/>
                  </w:r>
                  <w:r w:rsidRPr="0095024D">
                    <w:rPr>
                      <w:b/>
                      <w:bCs/>
                      <w:lang w:val="en-US"/>
                    </w:rPr>
                    <w:tab/>
                  </w:r>
                </w:p>
                <w:p w14:paraId="78E9A089" w14:textId="77777777" w:rsidR="00D3574D" w:rsidRPr="0095024D" w:rsidRDefault="00D3574D" w:rsidP="00AE2093">
                  <w:pPr>
                    <w:jc w:val="both"/>
                    <w:rPr>
                      <w:b/>
                      <w:bCs/>
                      <w:lang w:val="en-US"/>
                    </w:rPr>
                  </w:pPr>
                </w:p>
              </w:tc>
            </w:tr>
          </w:tbl>
          <w:p w14:paraId="3A7A52E5" w14:textId="77777777" w:rsidR="00D3574D" w:rsidRPr="0095024D" w:rsidRDefault="00D3574D" w:rsidP="00AE2093">
            <w:pPr>
              <w:tabs>
                <w:tab w:val="left" w:pos="2044"/>
              </w:tabs>
              <w:rPr>
                <w:b/>
                <w:bCs/>
                <w:lang w:val="en-US"/>
              </w:rPr>
            </w:pPr>
          </w:p>
        </w:tc>
        <w:tc>
          <w:tcPr>
            <w:tcW w:w="1456" w:type="dxa"/>
          </w:tcPr>
          <w:p w14:paraId="01CAF110" w14:textId="77777777" w:rsidR="00D3574D" w:rsidRPr="00CB33E5" w:rsidRDefault="00D3574D" w:rsidP="00E31ACE">
            <w:pPr>
              <w:tabs>
                <w:tab w:val="left" w:pos="1026"/>
              </w:tabs>
              <w:ind w:left="459"/>
              <w:jc w:val="right"/>
              <w:rPr>
                <w:b/>
                <w:bCs/>
                <w:highlight w:val="cyan"/>
              </w:rPr>
            </w:pPr>
            <w:r w:rsidRPr="0095024D">
              <w:rPr>
                <w:b/>
                <w:bCs/>
                <w:lang w:val="en-US"/>
              </w:rPr>
              <w:lastRenderedPageBreak/>
              <w:t xml:space="preserve">  </w:t>
            </w:r>
          </w:p>
        </w:tc>
        <w:tc>
          <w:tcPr>
            <w:tcW w:w="3310" w:type="dxa"/>
          </w:tcPr>
          <w:p w14:paraId="618EAC6E" w14:textId="77777777" w:rsidR="00E31ACE" w:rsidRDefault="00E31ACE" w:rsidP="00AE2093">
            <w:pPr>
              <w:tabs>
                <w:tab w:val="left" w:pos="1026"/>
              </w:tabs>
              <w:rPr>
                <w:b/>
                <w:bCs/>
              </w:rPr>
            </w:pPr>
          </w:p>
          <w:p w14:paraId="3979EBF4" w14:textId="77777777" w:rsidR="00E31ACE" w:rsidRDefault="00E31ACE" w:rsidP="00AE2093">
            <w:pPr>
              <w:tabs>
                <w:tab w:val="left" w:pos="1026"/>
              </w:tabs>
              <w:rPr>
                <w:b/>
                <w:bCs/>
              </w:rPr>
            </w:pPr>
          </w:p>
          <w:p w14:paraId="155DC104" w14:textId="77777777" w:rsidR="00E31ACE" w:rsidRDefault="00E31ACE" w:rsidP="00AE2093">
            <w:pPr>
              <w:tabs>
                <w:tab w:val="left" w:pos="1026"/>
              </w:tabs>
              <w:rPr>
                <w:b/>
                <w:bCs/>
              </w:rPr>
            </w:pPr>
          </w:p>
          <w:p w14:paraId="48C273F8" w14:textId="77777777" w:rsidR="00E31ACE" w:rsidRDefault="00E31ACE" w:rsidP="00AE2093">
            <w:pPr>
              <w:tabs>
                <w:tab w:val="left" w:pos="1026"/>
              </w:tabs>
              <w:rPr>
                <w:b/>
                <w:bCs/>
              </w:rPr>
            </w:pPr>
          </w:p>
          <w:p w14:paraId="66E7CFCD" w14:textId="77777777" w:rsidR="00E31ACE" w:rsidRDefault="00E31ACE" w:rsidP="00AE2093">
            <w:pPr>
              <w:tabs>
                <w:tab w:val="left" w:pos="1026"/>
              </w:tabs>
              <w:rPr>
                <w:b/>
                <w:bCs/>
              </w:rPr>
            </w:pPr>
          </w:p>
          <w:p w14:paraId="661BDC16" w14:textId="77777777" w:rsidR="00E31ACE" w:rsidRDefault="00E31ACE" w:rsidP="00AE2093">
            <w:pPr>
              <w:tabs>
                <w:tab w:val="left" w:pos="1026"/>
              </w:tabs>
              <w:rPr>
                <w:b/>
                <w:bCs/>
              </w:rPr>
            </w:pPr>
          </w:p>
          <w:p w14:paraId="55D7386B" w14:textId="77777777" w:rsidR="00E31ACE" w:rsidRDefault="00E31ACE" w:rsidP="00AE2093">
            <w:pPr>
              <w:tabs>
                <w:tab w:val="left" w:pos="1026"/>
              </w:tabs>
              <w:rPr>
                <w:b/>
                <w:bCs/>
              </w:rPr>
            </w:pPr>
          </w:p>
          <w:p w14:paraId="3C9C4773" w14:textId="77777777" w:rsidR="008C0DDA" w:rsidRDefault="008C0DDA" w:rsidP="00AE2093">
            <w:pPr>
              <w:tabs>
                <w:tab w:val="left" w:pos="1026"/>
              </w:tabs>
              <w:rPr>
                <w:b/>
                <w:bCs/>
              </w:rPr>
            </w:pPr>
          </w:p>
          <w:p w14:paraId="526DD3CE" w14:textId="77777777" w:rsidR="008C0DDA" w:rsidRDefault="008C0DDA" w:rsidP="00AE2093">
            <w:pPr>
              <w:tabs>
                <w:tab w:val="left" w:pos="1026"/>
              </w:tabs>
              <w:rPr>
                <w:b/>
                <w:bCs/>
              </w:rPr>
            </w:pPr>
          </w:p>
          <w:p w14:paraId="5A63552F" w14:textId="77777777" w:rsidR="008C0DDA" w:rsidRDefault="008C0DDA" w:rsidP="00AE2093">
            <w:pPr>
              <w:tabs>
                <w:tab w:val="left" w:pos="1026"/>
              </w:tabs>
              <w:rPr>
                <w:b/>
                <w:bCs/>
              </w:rPr>
            </w:pPr>
          </w:p>
          <w:p w14:paraId="2FC7D3A0" w14:textId="77777777" w:rsidR="008C0DDA" w:rsidRDefault="008C0DDA" w:rsidP="00AE2093">
            <w:pPr>
              <w:tabs>
                <w:tab w:val="left" w:pos="1026"/>
              </w:tabs>
              <w:rPr>
                <w:b/>
                <w:bCs/>
              </w:rPr>
            </w:pPr>
          </w:p>
          <w:p w14:paraId="200E7C04" w14:textId="77777777" w:rsidR="008C0DDA" w:rsidRDefault="008C0DDA" w:rsidP="00AE2093">
            <w:pPr>
              <w:tabs>
                <w:tab w:val="left" w:pos="1026"/>
              </w:tabs>
              <w:rPr>
                <w:b/>
                <w:bCs/>
              </w:rPr>
            </w:pPr>
          </w:p>
          <w:p w14:paraId="66B86597" w14:textId="77777777" w:rsidR="008C0DDA" w:rsidRDefault="008C0DDA" w:rsidP="00AE2093">
            <w:pPr>
              <w:tabs>
                <w:tab w:val="left" w:pos="1026"/>
              </w:tabs>
              <w:rPr>
                <w:b/>
                <w:bCs/>
              </w:rPr>
            </w:pPr>
          </w:p>
          <w:p w14:paraId="4B1E3E47" w14:textId="77777777" w:rsidR="008C0DDA" w:rsidRDefault="008C0DDA" w:rsidP="00AE2093">
            <w:pPr>
              <w:tabs>
                <w:tab w:val="left" w:pos="1026"/>
              </w:tabs>
              <w:rPr>
                <w:b/>
                <w:bCs/>
              </w:rPr>
            </w:pPr>
          </w:p>
          <w:p w14:paraId="6247FD43" w14:textId="77777777" w:rsidR="008C0DDA" w:rsidRDefault="008C0DDA" w:rsidP="00AE2093">
            <w:pPr>
              <w:tabs>
                <w:tab w:val="left" w:pos="1026"/>
              </w:tabs>
              <w:rPr>
                <w:b/>
                <w:bCs/>
              </w:rPr>
            </w:pPr>
          </w:p>
          <w:p w14:paraId="7ECBDA83" w14:textId="77777777" w:rsidR="00D3574D" w:rsidRPr="000B5677" w:rsidRDefault="00D3574D" w:rsidP="008C0DDA">
            <w:pPr>
              <w:tabs>
                <w:tab w:val="left" w:pos="1026"/>
              </w:tabs>
              <w:ind w:left="-16"/>
              <w:rPr>
                <w:b/>
                <w:bCs/>
              </w:rPr>
            </w:pPr>
            <w:r w:rsidRPr="000B5677">
              <w:rPr>
                <w:b/>
                <w:bCs/>
              </w:rPr>
              <w:t>Προμήθεια Μέσων</w:t>
            </w:r>
            <w:r>
              <w:rPr>
                <w:b/>
                <w:bCs/>
              </w:rPr>
              <w:t xml:space="preserve"> Α</w:t>
            </w:r>
            <w:r w:rsidRPr="000B5677">
              <w:rPr>
                <w:b/>
                <w:bCs/>
              </w:rPr>
              <w:t>τομικής Προστασίας εργαζομένων του</w:t>
            </w:r>
            <w:r>
              <w:rPr>
                <w:b/>
                <w:bCs/>
              </w:rPr>
              <w:t xml:space="preserve"> </w:t>
            </w:r>
            <w:r w:rsidRPr="000B5677">
              <w:rPr>
                <w:b/>
                <w:bCs/>
              </w:rPr>
              <w:t>Δήμου</w:t>
            </w:r>
            <w:r>
              <w:rPr>
                <w:b/>
                <w:bCs/>
              </w:rPr>
              <w:t xml:space="preserve"> Μαραθώνος</w:t>
            </w:r>
            <w:r w:rsidRPr="000B5677">
              <w:rPr>
                <w:b/>
                <w:bCs/>
              </w:rPr>
              <w:t xml:space="preserve"> </w:t>
            </w:r>
          </w:p>
          <w:p w14:paraId="6D8AD85C" w14:textId="77777777" w:rsidR="00D3574D" w:rsidRPr="00CB33E5" w:rsidRDefault="00D3574D" w:rsidP="00AE2093">
            <w:pPr>
              <w:ind w:left="-108"/>
              <w:jc w:val="both"/>
              <w:rPr>
                <w:b/>
                <w:bCs/>
                <w:highlight w:val="cyan"/>
              </w:rPr>
            </w:pPr>
          </w:p>
        </w:tc>
      </w:tr>
      <w:tr w:rsidR="00D3574D" w:rsidRPr="00CB33E5" w14:paraId="67BA12B2" w14:textId="77777777" w:rsidTr="0052376B">
        <w:tblPrEx>
          <w:tblLook w:val="0000" w:firstRow="0" w:lastRow="0" w:firstColumn="0" w:lastColumn="0" w:noHBand="0" w:noVBand="0"/>
        </w:tblPrEx>
        <w:tc>
          <w:tcPr>
            <w:tcW w:w="2675" w:type="dxa"/>
            <w:gridSpan w:val="2"/>
          </w:tcPr>
          <w:p w14:paraId="186DF1AB" w14:textId="77777777" w:rsidR="00D3574D" w:rsidRPr="00CB33E5" w:rsidRDefault="00D3574D" w:rsidP="00AE2093">
            <w:pPr>
              <w:tabs>
                <w:tab w:val="left" w:pos="2044"/>
              </w:tabs>
              <w:rPr>
                <w:b/>
                <w:bCs/>
              </w:rPr>
            </w:pPr>
          </w:p>
        </w:tc>
        <w:tc>
          <w:tcPr>
            <w:tcW w:w="2070" w:type="dxa"/>
            <w:gridSpan w:val="2"/>
          </w:tcPr>
          <w:p w14:paraId="265270A6" w14:textId="77777777" w:rsidR="0052376B" w:rsidRDefault="0052376B" w:rsidP="00AE2093">
            <w:pPr>
              <w:tabs>
                <w:tab w:val="left" w:pos="2044"/>
              </w:tabs>
              <w:jc w:val="right"/>
              <w:rPr>
                <w:b/>
                <w:bCs/>
              </w:rPr>
            </w:pPr>
          </w:p>
          <w:p w14:paraId="4CDCF2CE" w14:textId="0D238282" w:rsidR="00D3574D" w:rsidRPr="00CB33E5" w:rsidRDefault="00D3574D" w:rsidP="00AE2093">
            <w:pPr>
              <w:tabs>
                <w:tab w:val="left" w:pos="2044"/>
              </w:tabs>
              <w:jc w:val="right"/>
              <w:rPr>
                <w:b/>
                <w:bCs/>
              </w:rPr>
            </w:pPr>
            <w:r w:rsidRPr="00CB33E5">
              <w:rPr>
                <w:b/>
                <w:bCs/>
              </w:rPr>
              <w:t>ΑΡ</w:t>
            </w:r>
            <w:r w:rsidR="0052376B">
              <w:rPr>
                <w:b/>
                <w:bCs/>
              </w:rPr>
              <w:t>.</w:t>
            </w:r>
            <w:r w:rsidRPr="00CB33E5">
              <w:rPr>
                <w:b/>
                <w:bCs/>
              </w:rPr>
              <w:t xml:space="preserve"> ΜΕΛΕΤΗΣ:</w:t>
            </w:r>
          </w:p>
          <w:p w14:paraId="535BB6D4" w14:textId="77777777" w:rsidR="00D3574D" w:rsidRPr="00CB33E5" w:rsidRDefault="00D3574D" w:rsidP="00AE2093">
            <w:pPr>
              <w:tabs>
                <w:tab w:val="left" w:pos="2044"/>
              </w:tabs>
              <w:jc w:val="right"/>
              <w:rPr>
                <w:b/>
                <w:bCs/>
              </w:rPr>
            </w:pPr>
            <w:r w:rsidRPr="00CB33E5">
              <w:rPr>
                <w:b/>
                <w:bCs/>
              </w:rPr>
              <w:t>ΦΟΡΕΑΣ:</w:t>
            </w:r>
          </w:p>
        </w:tc>
        <w:tc>
          <w:tcPr>
            <w:tcW w:w="4766" w:type="dxa"/>
            <w:gridSpan w:val="2"/>
          </w:tcPr>
          <w:p w14:paraId="0081D5BC" w14:textId="77777777" w:rsidR="00A17B42" w:rsidRPr="0052376B" w:rsidRDefault="00A17B42" w:rsidP="00AE2093">
            <w:pPr>
              <w:tabs>
                <w:tab w:val="left" w:pos="2044"/>
              </w:tabs>
              <w:rPr>
                <w:b/>
                <w:bCs/>
              </w:rPr>
            </w:pPr>
          </w:p>
          <w:p w14:paraId="0FF1444C" w14:textId="0129794F" w:rsidR="00D3574D" w:rsidRPr="00CB33E5" w:rsidRDefault="00E128BA" w:rsidP="00AE2093">
            <w:pPr>
              <w:tabs>
                <w:tab w:val="left" w:pos="2044"/>
              </w:tabs>
              <w:rPr>
                <w:b/>
                <w:bCs/>
              </w:rPr>
            </w:pPr>
            <w:r w:rsidRPr="00E128BA">
              <w:rPr>
                <w:b/>
                <w:bCs/>
              </w:rPr>
              <w:t>39</w:t>
            </w:r>
            <w:r w:rsidR="00D3574D" w:rsidRPr="00E128BA">
              <w:rPr>
                <w:b/>
                <w:bCs/>
              </w:rPr>
              <w:t>/20</w:t>
            </w:r>
            <w:r w:rsidR="000033A6" w:rsidRPr="00E128BA">
              <w:rPr>
                <w:b/>
                <w:bCs/>
              </w:rPr>
              <w:t>20</w:t>
            </w:r>
          </w:p>
          <w:p w14:paraId="35D5D786" w14:textId="77777777" w:rsidR="00D3574D" w:rsidRPr="00CB33E5" w:rsidRDefault="00D3574D" w:rsidP="00AE2093">
            <w:pPr>
              <w:tabs>
                <w:tab w:val="left" w:pos="2044"/>
              </w:tabs>
              <w:rPr>
                <w:b/>
                <w:bCs/>
              </w:rPr>
            </w:pPr>
            <w:r w:rsidRPr="00CB33E5">
              <w:rPr>
                <w:b/>
                <w:bCs/>
              </w:rPr>
              <w:t>ΔΗΜΟΣ ΜΑΡΑΘΩΝΟΣ</w:t>
            </w:r>
          </w:p>
        </w:tc>
      </w:tr>
      <w:tr w:rsidR="00D3574D" w:rsidRPr="00CB33E5" w14:paraId="7E7B7DE0" w14:textId="77777777" w:rsidTr="0052376B">
        <w:tblPrEx>
          <w:tblLook w:val="0000" w:firstRow="0" w:lastRow="0" w:firstColumn="0" w:lastColumn="0" w:noHBand="0" w:noVBand="0"/>
        </w:tblPrEx>
        <w:tc>
          <w:tcPr>
            <w:tcW w:w="2675" w:type="dxa"/>
            <w:gridSpan w:val="2"/>
          </w:tcPr>
          <w:p w14:paraId="686C251B" w14:textId="77777777" w:rsidR="00D3574D" w:rsidRPr="00CB33E5" w:rsidRDefault="00D3574D" w:rsidP="00AE2093">
            <w:pPr>
              <w:tabs>
                <w:tab w:val="left" w:pos="2044"/>
              </w:tabs>
              <w:rPr>
                <w:b/>
                <w:bCs/>
              </w:rPr>
            </w:pPr>
          </w:p>
        </w:tc>
        <w:tc>
          <w:tcPr>
            <w:tcW w:w="2070" w:type="dxa"/>
            <w:gridSpan w:val="2"/>
          </w:tcPr>
          <w:p w14:paraId="17D872F9" w14:textId="77777777" w:rsidR="00D3574D" w:rsidRPr="00CB33E5" w:rsidRDefault="00D3574D" w:rsidP="00AE2093">
            <w:pPr>
              <w:tabs>
                <w:tab w:val="left" w:pos="2044"/>
              </w:tabs>
              <w:jc w:val="right"/>
              <w:rPr>
                <w:b/>
                <w:bCs/>
              </w:rPr>
            </w:pPr>
            <w:r w:rsidRPr="00CB33E5">
              <w:rPr>
                <w:b/>
                <w:bCs/>
              </w:rPr>
              <w:t>ΠΡΟΫΠ:</w:t>
            </w:r>
          </w:p>
        </w:tc>
        <w:tc>
          <w:tcPr>
            <w:tcW w:w="4766" w:type="dxa"/>
            <w:gridSpan w:val="2"/>
          </w:tcPr>
          <w:p w14:paraId="65BF7F17" w14:textId="0123C1A8" w:rsidR="00D3574D" w:rsidRPr="00CB33E5" w:rsidRDefault="009A0C0D" w:rsidP="00AE2093">
            <w:pPr>
              <w:tabs>
                <w:tab w:val="left" w:pos="2044"/>
              </w:tabs>
              <w:rPr>
                <w:b/>
                <w:bCs/>
                <w:highlight w:val="cyan"/>
              </w:rPr>
            </w:pPr>
            <w:r w:rsidRPr="00B012D0">
              <w:rPr>
                <w:b/>
              </w:rPr>
              <w:t>3</w:t>
            </w:r>
            <w:r>
              <w:rPr>
                <w:b/>
              </w:rPr>
              <w:t>4</w:t>
            </w:r>
            <w:r w:rsidRPr="00B012D0">
              <w:rPr>
                <w:b/>
              </w:rPr>
              <w:t>.</w:t>
            </w:r>
            <w:r>
              <w:rPr>
                <w:b/>
              </w:rPr>
              <w:t>998</w:t>
            </w:r>
            <w:r w:rsidRPr="00B012D0">
              <w:rPr>
                <w:b/>
              </w:rPr>
              <w:t>,</w:t>
            </w:r>
            <w:r>
              <w:rPr>
                <w:b/>
              </w:rPr>
              <w:t>29</w:t>
            </w:r>
            <w:r w:rsidRPr="0095024D">
              <w:rPr>
                <w:b/>
              </w:rPr>
              <w:t xml:space="preserve"> </w:t>
            </w:r>
            <w:r w:rsidR="00D3574D" w:rsidRPr="0095024D">
              <w:rPr>
                <w:b/>
              </w:rPr>
              <w:t>€ με ΦΠΑ</w:t>
            </w:r>
          </w:p>
        </w:tc>
      </w:tr>
      <w:tr w:rsidR="00D3574D" w:rsidRPr="00CB33E5" w14:paraId="2BC8ECA0" w14:textId="77777777" w:rsidTr="0052376B">
        <w:tblPrEx>
          <w:tblLook w:val="0000" w:firstRow="0" w:lastRow="0" w:firstColumn="0" w:lastColumn="0" w:noHBand="0" w:noVBand="0"/>
        </w:tblPrEx>
        <w:tc>
          <w:tcPr>
            <w:tcW w:w="2675" w:type="dxa"/>
            <w:gridSpan w:val="2"/>
          </w:tcPr>
          <w:p w14:paraId="6299097C" w14:textId="77777777" w:rsidR="00D3574D" w:rsidRPr="00CB33E5" w:rsidRDefault="00D3574D" w:rsidP="00AE2093">
            <w:pPr>
              <w:tabs>
                <w:tab w:val="left" w:pos="2044"/>
              </w:tabs>
              <w:rPr>
                <w:b/>
                <w:bCs/>
              </w:rPr>
            </w:pPr>
          </w:p>
        </w:tc>
        <w:tc>
          <w:tcPr>
            <w:tcW w:w="2070" w:type="dxa"/>
            <w:gridSpan w:val="2"/>
          </w:tcPr>
          <w:p w14:paraId="240DD7DA" w14:textId="77777777" w:rsidR="00D3574D" w:rsidRPr="00CB33E5" w:rsidRDefault="00D3574D" w:rsidP="00AE2093">
            <w:pPr>
              <w:tabs>
                <w:tab w:val="left" w:pos="2044"/>
              </w:tabs>
              <w:jc w:val="right"/>
              <w:rPr>
                <w:b/>
                <w:bCs/>
              </w:rPr>
            </w:pPr>
            <w:r w:rsidRPr="00CB33E5">
              <w:rPr>
                <w:b/>
                <w:bCs/>
              </w:rPr>
              <w:t>ΠΗΓΗ:</w:t>
            </w:r>
          </w:p>
        </w:tc>
        <w:tc>
          <w:tcPr>
            <w:tcW w:w="4766" w:type="dxa"/>
            <w:gridSpan w:val="2"/>
          </w:tcPr>
          <w:p w14:paraId="421E9F0F" w14:textId="77777777" w:rsidR="00D3574D" w:rsidRPr="00CB33E5" w:rsidRDefault="00D3574D" w:rsidP="00AE2093">
            <w:pPr>
              <w:tabs>
                <w:tab w:val="left" w:pos="2044"/>
              </w:tabs>
              <w:rPr>
                <w:b/>
                <w:bCs/>
              </w:rPr>
            </w:pPr>
            <w:r w:rsidRPr="00CB33E5">
              <w:rPr>
                <w:b/>
                <w:bCs/>
              </w:rPr>
              <w:t>ΙΔΙΟΙ ΠΟΡΟΙ Ο.Τ.Α.</w:t>
            </w:r>
          </w:p>
        </w:tc>
      </w:tr>
    </w:tbl>
    <w:p w14:paraId="562A785C" w14:textId="77777777" w:rsidR="00A4448A" w:rsidRDefault="00A4448A" w:rsidP="00140EE7">
      <w:pPr>
        <w:pStyle w:val="Default"/>
        <w:rPr>
          <w:rFonts w:ascii="Times New Roman" w:hAnsi="Times New Roman" w:cs="Times New Roman"/>
          <w:b/>
          <w:spacing w:val="30"/>
          <w:szCs w:val="22"/>
          <w:u w:val="single"/>
        </w:rPr>
      </w:pPr>
    </w:p>
    <w:p w14:paraId="36585124" w14:textId="77777777" w:rsidR="004347F3" w:rsidRPr="00CB33E5" w:rsidRDefault="004347F3" w:rsidP="00085F0E">
      <w:pPr>
        <w:pStyle w:val="1"/>
        <w:rPr>
          <w:rFonts w:ascii="Times New Roman" w:hAnsi="Times New Roman" w:cs="Times New Roman"/>
          <w:b w:val="0"/>
          <w:bCs w:val="0"/>
        </w:rPr>
      </w:pPr>
    </w:p>
    <w:p w14:paraId="752DA53F" w14:textId="77777777" w:rsidR="004347F3" w:rsidRPr="00CB33E5" w:rsidRDefault="004347F3" w:rsidP="00085F0E">
      <w:pPr>
        <w:pStyle w:val="1"/>
        <w:rPr>
          <w:rFonts w:ascii="Times New Roman" w:hAnsi="Times New Roman" w:cs="Times New Roman"/>
          <w:b w:val="0"/>
          <w:bCs w:val="0"/>
        </w:rPr>
      </w:pPr>
    </w:p>
    <w:p w14:paraId="7329538D" w14:textId="77777777" w:rsidR="00085F0E" w:rsidRPr="00CB33E5" w:rsidRDefault="00085F0E" w:rsidP="004347F3">
      <w:pPr>
        <w:pStyle w:val="1"/>
        <w:jc w:val="center"/>
        <w:rPr>
          <w:rFonts w:ascii="Times New Roman" w:hAnsi="Times New Roman" w:cs="Times New Roman"/>
          <w:spacing w:val="30"/>
          <w:u w:val="single"/>
        </w:rPr>
      </w:pPr>
      <w:r w:rsidRPr="00CB33E5">
        <w:rPr>
          <w:rFonts w:ascii="Times New Roman" w:hAnsi="Times New Roman" w:cs="Times New Roman"/>
          <w:spacing w:val="30"/>
          <w:u w:val="single"/>
        </w:rPr>
        <w:t>ΓΕΝΙΚΗ-ΕΙΔΙΚΗ ΣΥΓΓΡΑΦΗ ΥΠΟΧΡΕΩΣΕΩΝ</w:t>
      </w:r>
    </w:p>
    <w:p w14:paraId="13773732" w14:textId="77777777" w:rsidR="00085F0E" w:rsidRPr="00CB33E5" w:rsidRDefault="00085F0E" w:rsidP="00085F0E">
      <w:pPr>
        <w:jc w:val="center"/>
        <w:rPr>
          <w:b/>
          <w:bCs/>
          <w:u w:val="single"/>
        </w:rPr>
      </w:pPr>
    </w:p>
    <w:p w14:paraId="5F8D2D16" w14:textId="77777777" w:rsidR="00085F0E" w:rsidRPr="00CB33E5" w:rsidRDefault="00085F0E" w:rsidP="008C2812">
      <w:pPr>
        <w:spacing w:before="120" w:after="120" w:line="360" w:lineRule="auto"/>
        <w:jc w:val="both"/>
        <w:rPr>
          <w:b/>
          <w:bCs/>
          <w:color w:val="000000"/>
          <w:u w:val="single"/>
        </w:rPr>
      </w:pPr>
      <w:r w:rsidRPr="00CB33E5">
        <w:rPr>
          <w:b/>
          <w:bCs/>
          <w:color w:val="000000"/>
          <w:u w:val="single"/>
        </w:rPr>
        <w:t>Άρθρο 1</w:t>
      </w:r>
      <w:r w:rsidRPr="008C2812">
        <w:rPr>
          <w:b/>
          <w:bCs/>
          <w:color w:val="000000"/>
          <w:u w:val="single"/>
          <w:vertAlign w:val="superscript"/>
        </w:rPr>
        <w:t>ο</w:t>
      </w:r>
      <w:r w:rsidR="008C2812">
        <w:rPr>
          <w:b/>
          <w:bCs/>
          <w:color w:val="000000"/>
          <w:u w:val="single"/>
        </w:rPr>
        <w:t>: Αντικείμενο προμήθειας</w:t>
      </w:r>
    </w:p>
    <w:p w14:paraId="4607A079" w14:textId="77777777" w:rsidR="0005268F" w:rsidRDefault="00085F0E" w:rsidP="00202D4E">
      <w:pPr>
        <w:spacing w:line="360" w:lineRule="auto"/>
        <w:jc w:val="both"/>
      </w:pPr>
      <w:r w:rsidRPr="00CB33E5">
        <w:t xml:space="preserve">Η παρούσα μελέτη συντάσσεται από την Διεύθυνση </w:t>
      </w:r>
      <w:r w:rsidR="007C0DD2">
        <w:t>Τεχνικών Υπηρεσιών</w:t>
      </w:r>
      <w:r w:rsidRPr="00CB33E5">
        <w:t xml:space="preserve"> του Δήμου Μαραθώνος, με σκοπό την προμήθεια ειδών</w:t>
      </w:r>
      <w:r w:rsidR="004347F3" w:rsidRPr="00CB33E5">
        <w:t xml:space="preserve"> ατομικής προστασίας,</w:t>
      </w:r>
      <w:r w:rsidRPr="00CB33E5">
        <w:t xml:space="preserve"> </w:t>
      </w:r>
      <w:r w:rsidR="00202D4E">
        <w:t xml:space="preserve">που απαιτείται για την κάλυψη των αναγκών των υπηρεσιών του Δήμου. </w:t>
      </w:r>
      <w:r w:rsidR="0031750D" w:rsidRPr="0031750D">
        <w:t>Εργοδότης θα ονομάζεται ο Δήμος Μαραθώνος. Ανάδοχος δε ο αναδειχθείς μειοδότης για την εκτέλεση της παραπάνω προμήθειας.</w:t>
      </w:r>
    </w:p>
    <w:p w14:paraId="0DC51C06" w14:textId="77777777" w:rsidR="00085F0E" w:rsidRPr="00CB33E5" w:rsidRDefault="00085F0E" w:rsidP="008C2812">
      <w:pPr>
        <w:spacing w:before="120" w:after="120" w:line="360" w:lineRule="auto"/>
        <w:jc w:val="both"/>
        <w:rPr>
          <w:b/>
          <w:bCs/>
          <w:color w:val="000000"/>
          <w:u w:val="single"/>
        </w:rPr>
      </w:pPr>
      <w:r w:rsidRPr="00CB33E5">
        <w:rPr>
          <w:b/>
          <w:bCs/>
          <w:color w:val="000000"/>
          <w:u w:val="single"/>
        </w:rPr>
        <w:t>Άρθρο 2</w:t>
      </w:r>
      <w:r w:rsidRPr="008C2812">
        <w:rPr>
          <w:b/>
          <w:bCs/>
          <w:color w:val="000000"/>
          <w:u w:val="single"/>
          <w:vertAlign w:val="superscript"/>
        </w:rPr>
        <w:t>ο</w:t>
      </w:r>
      <w:r w:rsidRPr="00CB33E5">
        <w:rPr>
          <w:b/>
          <w:bCs/>
          <w:color w:val="000000"/>
          <w:u w:val="single"/>
        </w:rPr>
        <w:t>: Ισχύουσες διατάξεις.</w:t>
      </w:r>
    </w:p>
    <w:p w14:paraId="5DD0C8CD" w14:textId="77777777" w:rsidR="00085F0E" w:rsidRPr="00202D4E" w:rsidRDefault="00085F0E" w:rsidP="00965D35">
      <w:pPr>
        <w:spacing w:line="360" w:lineRule="auto"/>
        <w:jc w:val="both"/>
        <w:rPr>
          <w:bCs/>
          <w:color w:val="000000"/>
        </w:rPr>
      </w:pPr>
      <w:r w:rsidRPr="00202D4E">
        <w:rPr>
          <w:bCs/>
          <w:color w:val="000000"/>
        </w:rPr>
        <w:t>Η εκτέλεση της προμήθειας διέπεται από τις παρακάτω διατάξεις :</w:t>
      </w:r>
    </w:p>
    <w:p w14:paraId="2DB44A46" w14:textId="77777777" w:rsidR="00202D4E" w:rsidRPr="00202D4E" w:rsidRDefault="00202D4E" w:rsidP="00323E7D">
      <w:pPr>
        <w:autoSpaceDE w:val="0"/>
        <w:autoSpaceDN w:val="0"/>
        <w:adjustRightInd w:val="0"/>
        <w:jc w:val="both"/>
        <w:rPr>
          <w:color w:val="000000"/>
        </w:rPr>
      </w:pPr>
      <w:r w:rsidRPr="00202D4E">
        <w:rPr>
          <w:b/>
          <w:bCs/>
          <w:color w:val="000000"/>
        </w:rPr>
        <w:t xml:space="preserve">1.1. </w:t>
      </w:r>
      <w:r w:rsidRPr="00202D4E">
        <w:rPr>
          <w:color w:val="000000"/>
        </w:rPr>
        <w:t xml:space="preserve">Το άρθρο 84 του Ν.2362/95 (Φ.Ε.Κ. 247/Α΄) «Περί Δημοσίου Λογιστικού, ελέγχου των Δαπανών του Κράτους και άλλες διατάξεις». </w:t>
      </w:r>
    </w:p>
    <w:p w14:paraId="7892252F" w14:textId="77777777" w:rsidR="00202D4E" w:rsidRPr="00202D4E" w:rsidRDefault="00202D4E" w:rsidP="00323E7D">
      <w:pPr>
        <w:autoSpaceDE w:val="0"/>
        <w:autoSpaceDN w:val="0"/>
        <w:adjustRightInd w:val="0"/>
        <w:jc w:val="both"/>
        <w:rPr>
          <w:color w:val="000000"/>
        </w:rPr>
      </w:pPr>
      <w:r w:rsidRPr="00202D4E">
        <w:rPr>
          <w:b/>
          <w:bCs/>
          <w:color w:val="000000"/>
        </w:rPr>
        <w:t xml:space="preserve">1.2. </w:t>
      </w:r>
      <w:r w:rsidRPr="00202D4E">
        <w:rPr>
          <w:color w:val="000000"/>
        </w:rPr>
        <w:t xml:space="preserve">Το Ν. 2690/99 «Κύρωση του κώδικα διοικητικής διαδικασίας και άλλες διατάξεις» </w:t>
      </w:r>
    </w:p>
    <w:p w14:paraId="19A98066" w14:textId="77777777" w:rsidR="00202D4E" w:rsidRPr="00202D4E" w:rsidRDefault="00202D4E" w:rsidP="00323E7D">
      <w:pPr>
        <w:autoSpaceDE w:val="0"/>
        <w:autoSpaceDN w:val="0"/>
        <w:adjustRightInd w:val="0"/>
        <w:jc w:val="both"/>
        <w:rPr>
          <w:color w:val="000000"/>
        </w:rPr>
      </w:pPr>
      <w:r w:rsidRPr="00202D4E">
        <w:rPr>
          <w:b/>
          <w:bCs/>
          <w:color w:val="000000"/>
        </w:rPr>
        <w:t>1.3</w:t>
      </w:r>
      <w:r w:rsidRPr="00202D4E">
        <w:rPr>
          <w:color w:val="000000"/>
        </w:rPr>
        <w:t xml:space="preserve">. Το Ν. 3463/06 (ΦΕΚ 114 Α’) «Κώδικας Δήμων και Κοινοτήτων» </w:t>
      </w:r>
    </w:p>
    <w:p w14:paraId="16AF9A81" w14:textId="77777777" w:rsidR="00202D4E" w:rsidRPr="00202D4E" w:rsidRDefault="00202D4E" w:rsidP="00323E7D">
      <w:pPr>
        <w:autoSpaceDE w:val="0"/>
        <w:autoSpaceDN w:val="0"/>
        <w:adjustRightInd w:val="0"/>
        <w:jc w:val="both"/>
        <w:rPr>
          <w:color w:val="000000"/>
        </w:rPr>
      </w:pPr>
      <w:r w:rsidRPr="00202D4E">
        <w:rPr>
          <w:b/>
          <w:bCs/>
          <w:color w:val="000000"/>
        </w:rPr>
        <w:t>1.4</w:t>
      </w:r>
      <w:r w:rsidRPr="00202D4E">
        <w:rPr>
          <w:color w:val="000000"/>
        </w:rPr>
        <w:t xml:space="preserve">. Το Ν. 3852/10 (ΦΕΚ 87 Α’) «Νέα Αρχιτεκτονική της Αυτοδιοίκησης και της Αποκεντρωμένης Διοίκησης − Πρόγραμμα Καλλικράτης» </w:t>
      </w:r>
    </w:p>
    <w:p w14:paraId="69C70B58" w14:textId="77777777" w:rsidR="00202D4E" w:rsidRPr="00202D4E" w:rsidRDefault="00202D4E" w:rsidP="00323E7D">
      <w:pPr>
        <w:autoSpaceDE w:val="0"/>
        <w:autoSpaceDN w:val="0"/>
        <w:adjustRightInd w:val="0"/>
        <w:jc w:val="both"/>
        <w:rPr>
          <w:color w:val="000000"/>
        </w:rPr>
      </w:pPr>
      <w:r w:rsidRPr="00202D4E">
        <w:rPr>
          <w:b/>
          <w:bCs/>
          <w:color w:val="000000"/>
        </w:rPr>
        <w:t>1.5</w:t>
      </w:r>
      <w:r w:rsidRPr="00202D4E">
        <w:rPr>
          <w:color w:val="000000"/>
        </w:rPr>
        <w:t xml:space="preserve">. Το Ν. 3861/2010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14:paraId="140B2FEC" w14:textId="77777777" w:rsidR="00202D4E" w:rsidRPr="00202D4E" w:rsidRDefault="00202D4E" w:rsidP="00323E7D">
      <w:pPr>
        <w:autoSpaceDE w:val="0"/>
        <w:autoSpaceDN w:val="0"/>
        <w:adjustRightInd w:val="0"/>
        <w:jc w:val="both"/>
        <w:rPr>
          <w:color w:val="000000"/>
        </w:rPr>
      </w:pPr>
      <w:r w:rsidRPr="00202D4E">
        <w:rPr>
          <w:b/>
          <w:bCs/>
          <w:color w:val="000000"/>
        </w:rPr>
        <w:t>1.6</w:t>
      </w:r>
      <w:r w:rsidRPr="00202D4E">
        <w:rPr>
          <w:color w:val="000000"/>
        </w:rPr>
        <w:t xml:space="preserve">. Το Ν. 3886/10 (Φ.Ε.Κ. 173/Α΄) «Δικαστική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w:t>
      </w:r>
      <w:r w:rsidRPr="00202D4E">
        <w:rPr>
          <w:color w:val="000000"/>
        </w:rPr>
        <w:lastRenderedPageBreak/>
        <w:t xml:space="preserve">25ης Φεβρουαρίου 1992 (L 76), όπως τροποποιήθηκαν με την οδηγία 2007/66/Ε.Κ. του Ευρωπαϊκού Κοινοβουλίου και του Συμβουλίου της 11ης Δεκεμβρίου 2007 (L 335). </w:t>
      </w:r>
    </w:p>
    <w:p w14:paraId="0C3A3B5E" w14:textId="759E9CE5" w:rsidR="00202D4E" w:rsidRPr="00202D4E" w:rsidRDefault="00202D4E" w:rsidP="00323E7D">
      <w:pPr>
        <w:autoSpaceDE w:val="0"/>
        <w:autoSpaceDN w:val="0"/>
        <w:adjustRightInd w:val="0"/>
        <w:jc w:val="both"/>
        <w:rPr>
          <w:color w:val="000000"/>
        </w:rPr>
      </w:pPr>
      <w:r w:rsidRPr="00202D4E">
        <w:rPr>
          <w:b/>
          <w:bCs/>
          <w:color w:val="000000"/>
        </w:rPr>
        <w:t xml:space="preserve">1.7. </w:t>
      </w:r>
      <w:r w:rsidRPr="00202D4E">
        <w:rPr>
          <w:color w:val="000000"/>
        </w:rPr>
        <w:t xml:space="preserve">Το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r w:rsidR="000F1A49" w:rsidRPr="00202D4E">
        <w:rPr>
          <w:color w:val="000000"/>
        </w:rPr>
        <w:t>Προ πτωχευτική</w:t>
      </w:r>
      <w:r w:rsidRPr="00202D4E">
        <w:rPr>
          <w:color w:val="000000"/>
        </w:rPr>
        <w:t xml:space="preserve"> διαδικασία εξυγίανσης και άλλες διατάξεις». </w:t>
      </w:r>
    </w:p>
    <w:p w14:paraId="31043554" w14:textId="77777777" w:rsidR="00202D4E" w:rsidRPr="00202D4E" w:rsidRDefault="00202D4E" w:rsidP="00323E7D">
      <w:pPr>
        <w:autoSpaceDE w:val="0"/>
        <w:autoSpaceDN w:val="0"/>
        <w:adjustRightInd w:val="0"/>
        <w:jc w:val="both"/>
      </w:pPr>
      <w:r w:rsidRPr="00202D4E">
        <w:rPr>
          <w:b/>
          <w:bCs/>
          <w:color w:val="000000"/>
        </w:rPr>
        <w:t>1.8</w:t>
      </w:r>
      <w:r w:rsidRPr="00202D4E">
        <w:rPr>
          <w:color w:val="000000"/>
        </w:rPr>
        <w:t xml:space="preserve">. Το Ν. 4155/2013 ( ΦΕΚ 120/Α') «Εθνικό Σύστημα Ηλεκτρονικών Δημοσίων Συμβάσεων και άλλες Διατάξεις» </w:t>
      </w:r>
    </w:p>
    <w:p w14:paraId="097EA97E" w14:textId="77777777" w:rsidR="00202D4E" w:rsidRPr="00202D4E" w:rsidRDefault="00F43FFC" w:rsidP="00323E7D">
      <w:pPr>
        <w:pStyle w:val="Default"/>
        <w:jc w:val="both"/>
        <w:rPr>
          <w:rFonts w:ascii="Times New Roman" w:hAnsi="Times New Roman" w:cs="Times New Roman"/>
        </w:rPr>
      </w:pPr>
      <w:r w:rsidRPr="00202D4E">
        <w:rPr>
          <w:rFonts w:ascii="Times New Roman" w:hAnsi="Times New Roman" w:cs="Times New Roman"/>
        </w:rPr>
        <w:t xml:space="preserve"> </w:t>
      </w:r>
      <w:r w:rsidR="00202D4E" w:rsidRPr="00202D4E">
        <w:rPr>
          <w:rFonts w:ascii="Times New Roman" w:hAnsi="Times New Roman" w:cs="Times New Roman"/>
          <w:b/>
          <w:bCs/>
        </w:rPr>
        <w:t xml:space="preserve">1.9. </w:t>
      </w:r>
      <w:r w:rsidR="00202D4E" w:rsidRPr="00202D4E">
        <w:rPr>
          <w:rFonts w:ascii="Times New Roman" w:hAnsi="Times New Roman" w:cs="Times New Roman"/>
        </w:rPr>
        <w:t xml:space="preserve">Το Ν. 4320/2015 (ΦΕΚ 29/19-3-2015) «Ρυθμίσεις για τη λήψη άμεσων μέτρων για την αντιμετώπιση της ανθρωπιστικής κρίσης, την οργάνωση της Κυβέρνησης και των Κυβερνητικών οργάνων και λοιπές διατάξεις » (Άρθρο 37 – Εθνικό Σύστημα Ηλεκτρονικών Συμβάσεων ) </w:t>
      </w:r>
    </w:p>
    <w:p w14:paraId="5B38EF4F" w14:textId="77777777" w:rsidR="00202D4E" w:rsidRPr="00202D4E" w:rsidRDefault="00202D4E" w:rsidP="00323E7D">
      <w:pPr>
        <w:autoSpaceDE w:val="0"/>
        <w:autoSpaceDN w:val="0"/>
        <w:adjustRightInd w:val="0"/>
        <w:jc w:val="both"/>
        <w:rPr>
          <w:color w:val="000000"/>
        </w:rPr>
      </w:pPr>
      <w:r w:rsidRPr="00202D4E">
        <w:rPr>
          <w:b/>
          <w:bCs/>
          <w:color w:val="000000"/>
        </w:rPr>
        <w:t>1.10</w:t>
      </w:r>
      <w:r w:rsidRPr="00202D4E">
        <w:rPr>
          <w:color w:val="000000"/>
        </w:rPr>
        <w:t xml:space="preserve">.Το Ν.4412/2016 (ΦΕΚ 147/8-8-2016) Δημόσιες Συμβάσεις Έργων, Προμηθειών και Υπηρεσιών (προσαρμογή στις Οδηγίες 2014/24/ΕΕ και 2014/25/ΕΕ&gt;) </w:t>
      </w:r>
    </w:p>
    <w:p w14:paraId="32418DCE" w14:textId="137C2393" w:rsidR="00202D4E" w:rsidRPr="00202D4E" w:rsidRDefault="00202D4E" w:rsidP="00323E7D">
      <w:pPr>
        <w:autoSpaceDE w:val="0"/>
        <w:autoSpaceDN w:val="0"/>
        <w:adjustRightInd w:val="0"/>
        <w:jc w:val="both"/>
        <w:rPr>
          <w:color w:val="000000"/>
        </w:rPr>
      </w:pPr>
      <w:r w:rsidRPr="00202D4E">
        <w:rPr>
          <w:b/>
          <w:bCs/>
          <w:color w:val="000000"/>
        </w:rPr>
        <w:t>1.11</w:t>
      </w:r>
      <w:r w:rsidRPr="00202D4E">
        <w:rPr>
          <w:color w:val="000000"/>
        </w:rPr>
        <w:t xml:space="preserve">.Tην Κ.Υ.Α των Υπ. Εσωτερικών Δημόσιας Διοίκησης και Αποκέντρωσης, Οικονομίας και Οικονομικών – Απασχόλησης και Κοινωνικής Προστασίας, υπ’ αριθ. 53361/2006 (Φ.Ε.Κ. 1503/11-10-2006) όπως τροποποιήθηκε με την υπ’ αριθ. ΤΤ 36586 (Φ.Ε.Κ. 1323/30-07-2007) την υπ’ αριθ. </w:t>
      </w:r>
      <w:r w:rsidR="000F1A49" w:rsidRPr="00202D4E">
        <w:rPr>
          <w:color w:val="000000"/>
        </w:rPr>
        <w:t>οικ.</w:t>
      </w:r>
      <w:r w:rsidRPr="00202D4E">
        <w:rPr>
          <w:color w:val="000000"/>
        </w:rPr>
        <w:t xml:space="preserve"> 31119 (Φ.Ε.Κ. 990/28-05-2008) και την υπ’ αριθ. 57419/13-11-2008 εγκύκλιο του Υπουργείου Εσωτερικών. </w:t>
      </w:r>
    </w:p>
    <w:p w14:paraId="17E9E517" w14:textId="77777777" w:rsidR="00F43FFC" w:rsidRDefault="00202D4E" w:rsidP="00323E7D">
      <w:pPr>
        <w:autoSpaceDE w:val="0"/>
        <w:autoSpaceDN w:val="0"/>
        <w:adjustRightInd w:val="0"/>
        <w:jc w:val="both"/>
        <w:rPr>
          <w:color w:val="000000"/>
        </w:rPr>
      </w:pPr>
      <w:r w:rsidRPr="00202D4E">
        <w:rPr>
          <w:b/>
          <w:bCs/>
          <w:color w:val="000000"/>
        </w:rPr>
        <w:t>1.12</w:t>
      </w:r>
      <w:r w:rsidRPr="00202D4E">
        <w:rPr>
          <w:color w:val="000000"/>
        </w:rPr>
        <w:t>.Tην συλλογική σύμβαση εργασίας ΠΟΕ-ΟΤΑ Π.Κ. 8/31-01-11 Άρθρο 14 παράγραφοι 1 &amp; 2.</w:t>
      </w:r>
    </w:p>
    <w:p w14:paraId="03066140" w14:textId="77777777" w:rsidR="0005268F" w:rsidRDefault="0005268F" w:rsidP="00323E7D">
      <w:pPr>
        <w:autoSpaceDE w:val="0"/>
        <w:autoSpaceDN w:val="0"/>
        <w:adjustRightInd w:val="0"/>
        <w:jc w:val="both"/>
      </w:pPr>
    </w:p>
    <w:p w14:paraId="26CD8914" w14:textId="77777777" w:rsidR="00E22921" w:rsidRPr="00202D4E" w:rsidRDefault="00E22921" w:rsidP="008C2812">
      <w:pPr>
        <w:spacing w:before="120" w:after="120" w:line="360" w:lineRule="auto"/>
        <w:jc w:val="both"/>
        <w:rPr>
          <w:b/>
          <w:bCs/>
          <w:color w:val="000000"/>
          <w:u w:val="single"/>
        </w:rPr>
      </w:pPr>
      <w:r w:rsidRPr="00CB33E5">
        <w:rPr>
          <w:b/>
          <w:bCs/>
          <w:color w:val="000000"/>
          <w:u w:val="single"/>
        </w:rPr>
        <w:t xml:space="preserve">Άρθρο </w:t>
      </w:r>
      <w:r>
        <w:rPr>
          <w:b/>
          <w:bCs/>
          <w:color w:val="000000"/>
          <w:u w:val="single"/>
        </w:rPr>
        <w:t>3</w:t>
      </w:r>
      <w:r w:rsidRPr="008C2812">
        <w:rPr>
          <w:b/>
          <w:bCs/>
          <w:color w:val="000000"/>
          <w:u w:val="single"/>
          <w:vertAlign w:val="superscript"/>
        </w:rPr>
        <w:t>ο</w:t>
      </w:r>
      <w:r>
        <w:rPr>
          <w:b/>
          <w:bCs/>
          <w:color w:val="000000"/>
          <w:u w:val="single"/>
        </w:rPr>
        <w:t xml:space="preserve">: </w:t>
      </w:r>
      <w:r w:rsidRPr="00202D4E">
        <w:rPr>
          <w:b/>
          <w:bCs/>
          <w:color w:val="000000"/>
          <w:u w:val="single"/>
        </w:rPr>
        <w:t xml:space="preserve">Εγκύκλιοι / Προδιαγραφές </w:t>
      </w:r>
    </w:p>
    <w:p w14:paraId="361079EB" w14:textId="77777777" w:rsidR="00E22921" w:rsidRPr="00202D4E" w:rsidRDefault="00E22921" w:rsidP="00E22921">
      <w:pPr>
        <w:autoSpaceDE w:val="0"/>
        <w:autoSpaceDN w:val="0"/>
        <w:adjustRightInd w:val="0"/>
        <w:rPr>
          <w:color w:val="000000"/>
        </w:rPr>
      </w:pPr>
      <w:r w:rsidRPr="00202D4E">
        <w:rPr>
          <w:color w:val="000000"/>
        </w:rPr>
        <w:t xml:space="preserve">α) Διακήρυξη Διαγωνισμού. </w:t>
      </w:r>
    </w:p>
    <w:p w14:paraId="3121F8F3" w14:textId="77777777" w:rsidR="00E22921" w:rsidRPr="00202D4E" w:rsidRDefault="00E22921" w:rsidP="00E22921">
      <w:pPr>
        <w:autoSpaceDE w:val="0"/>
        <w:autoSpaceDN w:val="0"/>
        <w:adjustRightInd w:val="0"/>
        <w:rPr>
          <w:color w:val="000000"/>
        </w:rPr>
      </w:pPr>
      <w:r w:rsidRPr="00202D4E">
        <w:rPr>
          <w:color w:val="000000"/>
        </w:rPr>
        <w:t xml:space="preserve">β) Η Γενική Συγγραφή Υποχρεώσεων. </w:t>
      </w:r>
    </w:p>
    <w:p w14:paraId="7F584E2D" w14:textId="77777777" w:rsidR="00E22921" w:rsidRPr="00202D4E" w:rsidRDefault="00E22921" w:rsidP="00E22921">
      <w:pPr>
        <w:autoSpaceDE w:val="0"/>
        <w:autoSpaceDN w:val="0"/>
        <w:adjustRightInd w:val="0"/>
        <w:rPr>
          <w:color w:val="000000"/>
        </w:rPr>
      </w:pPr>
      <w:r w:rsidRPr="00202D4E">
        <w:rPr>
          <w:color w:val="000000"/>
        </w:rPr>
        <w:t xml:space="preserve">γ) Η Ειδική Συγγραφή Υποχρεώσεων. </w:t>
      </w:r>
    </w:p>
    <w:p w14:paraId="79BC149F" w14:textId="77777777" w:rsidR="00E22921" w:rsidRPr="00202D4E" w:rsidRDefault="00E22921" w:rsidP="00E22921">
      <w:pPr>
        <w:autoSpaceDE w:val="0"/>
        <w:autoSpaceDN w:val="0"/>
        <w:adjustRightInd w:val="0"/>
        <w:rPr>
          <w:color w:val="000000"/>
        </w:rPr>
      </w:pPr>
      <w:r w:rsidRPr="00202D4E">
        <w:rPr>
          <w:color w:val="000000"/>
        </w:rPr>
        <w:t xml:space="preserve">δ) Η Τεχνική Έκθεση. </w:t>
      </w:r>
    </w:p>
    <w:p w14:paraId="3F7016C4" w14:textId="77777777" w:rsidR="00E22921" w:rsidRPr="00202D4E" w:rsidRDefault="00E22921" w:rsidP="00E22921">
      <w:pPr>
        <w:autoSpaceDE w:val="0"/>
        <w:autoSpaceDN w:val="0"/>
        <w:adjustRightInd w:val="0"/>
        <w:rPr>
          <w:color w:val="000000"/>
        </w:rPr>
      </w:pPr>
      <w:r w:rsidRPr="00202D4E">
        <w:rPr>
          <w:color w:val="000000"/>
        </w:rPr>
        <w:t xml:space="preserve">ε) Το Τιμολόγιο προσφοράς του αναδόχου. </w:t>
      </w:r>
    </w:p>
    <w:p w14:paraId="4A26328C" w14:textId="77777777" w:rsidR="00E22921" w:rsidRDefault="00E22921" w:rsidP="00E22921">
      <w:pPr>
        <w:spacing w:after="120" w:line="280" w:lineRule="atLeast"/>
        <w:jc w:val="both"/>
        <w:rPr>
          <w:color w:val="000000"/>
        </w:rPr>
      </w:pPr>
      <w:r w:rsidRPr="00202D4E">
        <w:rPr>
          <w:color w:val="000000"/>
        </w:rPr>
        <w:t>στ) Ο Ενδεικτικός Προϋπολογισμός.</w:t>
      </w:r>
    </w:p>
    <w:p w14:paraId="366DFA6E" w14:textId="77777777" w:rsidR="0005268F" w:rsidRDefault="0005268F" w:rsidP="00E22921">
      <w:pPr>
        <w:spacing w:after="120" w:line="280" w:lineRule="atLeast"/>
        <w:jc w:val="both"/>
      </w:pPr>
    </w:p>
    <w:p w14:paraId="342D1212" w14:textId="77777777" w:rsidR="00BF093C" w:rsidRPr="008C2812" w:rsidRDefault="00BF093C" w:rsidP="008C2812">
      <w:pPr>
        <w:spacing w:before="120" w:after="120" w:line="360" w:lineRule="auto"/>
        <w:jc w:val="both"/>
        <w:rPr>
          <w:b/>
          <w:bCs/>
          <w:color w:val="000000"/>
          <w:u w:val="single"/>
        </w:rPr>
      </w:pPr>
      <w:r w:rsidRPr="008C2812">
        <w:rPr>
          <w:b/>
          <w:bCs/>
          <w:color w:val="000000"/>
          <w:u w:val="single"/>
        </w:rPr>
        <w:t>Άρθρο 4</w:t>
      </w:r>
      <w:r w:rsidRPr="008C2812">
        <w:rPr>
          <w:b/>
          <w:bCs/>
          <w:color w:val="000000"/>
          <w:u w:val="single"/>
          <w:vertAlign w:val="superscript"/>
        </w:rPr>
        <w:t>ο</w:t>
      </w:r>
      <w:r w:rsidRPr="00BF093C">
        <w:rPr>
          <w:b/>
          <w:bCs/>
          <w:color w:val="000000"/>
          <w:u w:val="single"/>
        </w:rPr>
        <w:t>:</w:t>
      </w:r>
      <w:r w:rsidRPr="008C2812">
        <w:rPr>
          <w:b/>
          <w:bCs/>
          <w:color w:val="000000"/>
          <w:u w:val="single"/>
        </w:rPr>
        <w:t xml:space="preserve"> Προσφορές</w:t>
      </w:r>
      <w:r w:rsidRPr="00BF093C">
        <w:rPr>
          <w:b/>
          <w:bCs/>
          <w:color w:val="000000"/>
          <w:u w:val="single"/>
        </w:rPr>
        <w:t xml:space="preserve"> </w:t>
      </w:r>
    </w:p>
    <w:p w14:paraId="401B1AA6" w14:textId="77777777" w:rsidR="00484B0F" w:rsidRDefault="00BF093C" w:rsidP="00BF093C">
      <w:pPr>
        <w:spacing w:after="120" w:line="360" w:lineRule="auto"/>
        <w:ind w:firstLine="720"/>
        <w:jc w:val="both"/>
      </w:pPr>
      <w:r w:rsidRPr="002E664E">
        <w:t xml:space="preserve">Προσφορά γίνεται δεκτή για </w:t>
      </w:r>
      <w:r w:rsidRPr="002E664E">
        <w:rPr>
          <w:b/>
          <w:bCs/>
        </w:rPr>
        <w:t xml:space="preserve">το σύνολο των ειδών είτε μιας ομάδας είτε περισσότερων ομάδων </w:t>
      </w:r>
      <w:r w:rsidRPr="002E664E">
        <w:t>του ενδεικτικού προϋπολογισμού, δεδομένου ότι πρόκειται για διαιρετά είδη.</w:t>
      </w:r>
      <w:r w:rsidRPr="00565F81">
        <w:t xml:space="preserve"> Μπορούν δηλαδή να αναδειχτούν περισσότεροι του ενός μειοδότες.. Επισημαίνεται </w:t>
      </w:r>
      <w:r w:rsidR="00315A53">
        <w:t xml:space="preserve">δε </w:t>
      </w:r>
      <w:r w:rsidRPr="00565F81">
        <w:t xml:space="preserve">ότι αποκλείονται προσφορές, για τα είδη που είναι υπερβατικά σύμφωνα µε τον προϋπολογισμό </w:t>
      </w:r>
      <w:r w:rsidR="00052941">
        <w:t xml:space="preserve">της </w:t>
      </w:r>
      <w:r w:rsidRPr="00565F81">
        <w:t>μελέτης</w:t>
      </w:r>
      <w:r w:rsidR="00EE289F">
        <w:t>.</w:t>
      </w:r>
      <w:r w:rsidR="0012503D">
        <w:t xml:space="preserve"> </w:t>
      </w:r>
    </w:p>
    <w:p w14:paraId="6ADA3189" w14:textId="77777777" w:rsidR="00BF093C" w:rsidRPr="00565F81" w:rsidRDefault="00BF093C" w:rsidP="00BF093C">
      <w:pPr>
        <w:spacing w:after="120" w:line="360" w:lineRule="auto"/>
        <w:ind w:firstLine="720"/>
        <w:jc w:val="both"/>
      </w:pPr>
      <w:r w:rsidRPr="00565F81">
        <w:t>Για την αξιολόγηση των προσφερόμενων ειδών θα λαμβάνονται υπόψη κυρίως τα παρακάτω στοιχεία:</w:t>
      </w:r>
    </w:p>
    <w:p w14:paraId="4FAB4FCD" w14:textId="77777777" w:rsidR="00BF093C" w:rsidRPr="00565F81" w:rsidRDefault="00BF093C" w:rsidP="00146606">
      <w:pPr>
        <w:spacing w:after="120" w:line="276" w:lineRule="auto"/>
        <w:jc w:val="both"/>
      </w:pPr>
      <w:r w:rsidRPr="00565F81">
        <w:rPr>
          <w:b/>
        </w:rPr>
        <w:t>1)</w:t>
      </w:r>
      <w:r w:rsidRPr="00565F81">
        <w:t xml:space="preserve"> Η  συμφωνία  της  προσφοράς  προς  τους  όρους  και  τις  τεχνικές  προδιαγραφές της </w:t>
      </w:r>
      <w:r w:rsidR="00484B0F">
        <w:t>παρούσας</w:t>
      </w:r>
      <w:r w:rsidRPr="00565F81">
        <w:t>.</w:t>
      </w:r>
    </w:p>
    <w:p w14:paraId="7A214F33" w14:textId="77777777" w:rsidR="00BF093C" w:rsidRPr="00565F81" w:rsidRDefault="00BF093C" w:rsidP="00146606">
      <w:pPr>
        <w:spacing w:after="120" w:line="276" w:lineRule="auto"/>
        <w:jc w:val="both"/>
      </w:pPr>
      <w:r w:rsidRPr="00565F81">
        <w:rPr>
          <w:b/>
        </w:rPr>
        <w:t>2)</w:t>
      </w:r>
      <w:r w:rsidRPr="00565F81">
        <w:t xml:space="preserve"> Ο ανταγωνισμός που αναπτύχθηκε.</w:t>
      </w:r>
    </w:p>
    <w:p w14:paraId="6AE84EA9" w14:textId="77777777" w:rsidR="00AB3303" w:rsidRDefault="00BF093C" w:rsidP="00236165">
      <w:pPr>
        <w:spacing w:after="120" w:line="276" w:lineRule="auto"/>
        <w:jc w:val="both"/>
      </w:pPr>
      <w:r w:rsidRPr="00565F81">
        <w:rPr>
          <w:b/>
        </w:rPr>
        <w:t>3)</w:t>
      </w:r>
      <w:r w:rsidRPr="00565F81">
        <w:t xml:space="preserve"> </w:t>
      </w:r>
      <w:r w:rsidRPr="00484B0F">
        <w:t>Η  προσφερόμενη  τιμή  σε  σχέση  µε  τιμές  που  προσφέρθηκαν  σε  προηγούμενους  διαγωνισμούς και την</w:t>
      </w:r>
      <w:r w:rsidR="00E27791" w:rsidRPr="00484B0F">
        <w:t xml:space="preserve"> </w:t>
      </w:r>
      <w:r w:rsidRPr="00484B0F">
        <w:t>τρέχουσα στην αγορά τιμή το</w:t>
      </w:r>
      <w:r w:rsidR="00E27791" w:rsidRPr="00484B0F">
        <w:t>υ κάθε προσφερόμενου προϊόντος.</w:t>
      </w:r>
      <w:r w:rsidR="00323E7D" w:rsidRPr="00484B0F">
        <w:t xml:space="preserve"> </w:t>
      </w:r>
    </w:p>
    <w:p w14:paraId="6D1EA267" w14:textId="77777777" w:rsidR="0005268F" w:rsidRDefault="00BF093C" w:rsidP="00236165">
      <w:pPr>
        <w:spacing w:after="120" w:line="276" w:lineRule="auto"/>
        <w:jc w:val="both"/>
      </w:pPr>
      <w:r w:rsidRPr="00E11DB8">
        <w:t>Η κατακύρωση γίνεται στον προμηθευτή που προσφέρει τη χαμηλότερη τιμή εφόσον η προσφορά του κρίνεται αποδεκτή µε βάση τις τεχνικές προδιαγραφές και τους όρους της διακήρυξης.</w:t>
      </w:r>
    </w:p>
    <w:p w14:paraId="4B4930BE" w14:textId="77777777" w:rsidR="0005268F" w:rsidRPr="00236165" w:rsidRDefault="0005268F" w:rsidP="00236165">
      <w:pPr>
        <w:spacing w:after="120" w:line="276" w:lineRule="auto"/>
        <w:jc w:val="both"/>
      </w:pPr>
    </w:p>
    <w:p w14:paraId="51DFD572" w14:textId="77777777" w:rsidR="00BF093C" w:rsidRPr="00E839C4" w:rsidRDefault="00BF093C" w:rsidP="00E839C4">
      <w:pPr>
        <w:spacing w:before="120" w:after="120" w:line="360" w:lineRule="auto"/>
        <w:jc w:val="both"/>
        <w:rPr>
          <w:b/>
          <w:bCs/>
          <w:color w:val="000000"/>
          <w:u w:val="single"/>
        </w:rPr>
      </w:pPr>
      <w:r w:rsidRPr="00E839C4">
        <w:rPr>
          <w:b/>
          <w:bCs/>
          <w:color w:val="000000"/>
          <w:u w:val="single"/>
        </w:rPr>
        <w:t xml:space="preserve">Άρθρο </w:t>
      </w:r>
      <w:r w:rsidR="002E664E" w:rsidRPr="00E839C4">
        <w:rPr>
          <w:b/>
          <w:bCs/>
          <w:color w:val="000000"/>
          <w:u w:val="single"/>
        </w:rPr>
        <w:t>5</w:t>
      </w:r>
      <w:r w:rsidRPr="00E839C4">
        <w:rPr>
          <w:b/>
          <w:bCs/>
          <w:color w:val="000000"/>
          <w:u w:val="single"/>
          <w:vertAlign w:val="superscript"/>
        </w:rPr>
        <w:t>ο</w:t>
      </w:r>
      <w:r w:rsidR="008C2812" w:rsidRPr="00E839C4">
        <w:rPr>
          <w:b/>
          <w:bCs/>
          <w:color w:val="000000"/>
          <w:u w:val="single"/>
        </w:rPr>
        <w:t>: Τεχνικές Προδιαγραφές</w:t>
      </w:r>
    </w:p>
    <w:p w14:paraId="130C49E3" w14:textId="77777777" w:rsidR="002E664E" w:rsidRDefault="002E664E" w:rsidP="0005268F">
      <w:pPr>
        <w:spacing w:before="120" w:line="360" w:lineRule="auto"/>
        <w:jc w:val="both"/>
        <w:rPr>
          <w:sz w:val="23"/>
          <w:szCs w:val="23"/>
        </w:rPr>
      </w:pPr>
      <w:r w:rsidRPr="00E839C4">
        <w:t>Το τεύχος των Τεχνικών Προδιαγραφών αποτελεί αναπόσπαστο κομμάτι της μελέτης και ισχύουν</w:t>
      </w:r>
      <w:r>
        <w:rPr>
          <w:sz w:val="23"/>
          <w:szCs w:val="23"/>
        </w:rPr>
        <w:t xml:space="preserve"> απόλυτα τα όσα περιγράφονται σε αυτό και όλες οι απαιτήσεις που περιλαμβάνονται.</w:t>
      </w:r>
    </w:p>
    <w:p w14:paraId="597B4A47" w14:textId="77777777" w:rsidR="0005268F" w:rsidRDefault="0005268F" w:rsidP="0005268F">
      <w:pPr>
        <w:spacing w:before="120" w:line="360" w:lineRule="auto"/>
        <w:jc w:val="both"/>
        <w:rPr>
          <w:b/>
          <w:bCs/>
          <w:color w:val="000000"/>
          <w:u w:val="single"/>
        </w:rPr>
      </w:pPr>
    </w:p>
    <w:p w14:paraId="69DD6433" w14:textId="77777777" w:rsidR="00085F0E" w:rsidRPr="00CB33E5" w:rsidRDefault="00085F0E" w:rsidP="008C2812">
      <w:pPr>
        <w:spacing w:before="120" w:after="120" w:line="360" w:lineRule="auto"/>
        <w:jc w:val="both"/>
        <w:rPr>
          <w:b/>
          <w:bCs/>
          <w:color w:val="000000"/>
          <w:u w:val="single"/>
        </w:rPr>
      </w:pPr>
      <w:r w:rsidRPr="00CB33E5">
        <w:rPr>
          <w:b/>
          <w:bCs/>
          <w:color w:val="000000"/>
          <w:u w:val="single"/>
        </w:rPr>
        <w:t xml:space="preserve">Άρθρο </w:t>
      </w:r>
      <w:r w:rsidR="002E664E">
        <w:rPr>
          <w:b/>
          <w:bCs/>
          <w:color w:val="000000"/>
          <w:u w:val="single"/>
        </w:rPr>
        <w:t>6</w:t>
      </w:r>
      <w:r w:rsidRPr="008C2812">
        <w:rPr>
          <w:b/>
          <w:bCs/>
          <w:color w:val="000000"/>
          <w:u w:val="single"/>
          <w:vertAlign w:val="superscript"/>
        </w:rPr>
        <w:t>ο</w:t>
      </w:r>
      <w:r w:rsidRPr="00CB33E5">
        <w:rPr>
          <w:b/>
          <w:bCs/>
          <w:color w:val="000000"/>
          <w:u w:val="single"/>
        </w:rPr>
        <w:t xml:space="preserve">: </w:t>
      </w:r>
      <w:r w:rsidR="008C2812">
        <w:rPr>
          <w:b/>
          <w:bCs/>
          <w:color w:val="000000"/>
          <w:u w:val="single"/>
        </w:rPr>
        <w:t>Τρόπος εκτέλεσης της προμήθειας</w:t>
      </w:r>
    </w:p>
    <w:p w14:paraId="6D59F3A2" w14:textId="4DCDF67A" w:rsidR="00C11977" w:rsidRDefault="00C11977" w:rsidP="00085F0E">
      <w:pPr>
        <w:autoSpaceDE w:val="0"/>
        <w:autoSpaceDN w:val="0"/>
        <w:adjustRightInd w:val="0"/>
        <w:spacing w:line="360" w:lineRule="auto"/>
        <w:ind w:firstLine="540"/>
        <w:jc w:val="both"/>
      </w:pPr>
      <w:r w:rsidRPr="00C11977">
        <w:t xml:space="preserve">Η </w:t>
      </w:r>
      <w:r w:rsidR="00052941">
        <w:t xml:space="preserve">προμήθεια </w:t>
      </w:r>
      <w:r w:rsidRPr="00C11977">
        <w:t xml:space="preserve">θα πραγματοποιηθεί </w:t>
      </w:r>
      <w:r w:rsidR="00052941" w:rsidRPr="00052941">
        <w:t>κατόπιν</w:t>
      </w:r>
      <w:r w:rsidRPr="00C11977">
        <w:t xml:space="preserve"> </w:t>
      </w:r>
      <w:r w:rsidRPr="00E11DB8">
        <w:rPr>
          <w:b/>
          <w:bCs/>
        </w:rPr>
        <w:t>Συνοπτικ</w:t>
      </w:r>
      <w:r w:rsidR="00052941" w:rsidRPr="00E11DB8">
        <w:rPr>
          <w:b/>
          <w:bCs/>
        </w:rPr>
        <w:t>ού</w:t>
      </w:r>
      <w:r w:rsidRPr="00E11DB8">
        <w:rPr>
          <w:b/>
          <w:bCs/>
        </w:rPr>
        <w:t xml:space="preserve"> Διαγωνισμ</w:t>
      </w:r>
      <w:r w:rsidR="00052941" w:rsidRPr="00E11DB8">
        <w:rPr>
          <w:b/>
          <w:bCs/>
        </w:rPr>
        <w:t>ού</w:t>
      </w:r>
      <w:r w:rsidRPr="00E11DB8">
        <w:rPr>
          <w:b/>
          <w:bCs/>
        </w:rPr>
        <w:t xml:space="preserve"> και κριτήριο κατακύρωσης την πλέον συμφέρουσα από οικονομικής άποψης προσφορά μόνο βάσει τιμής, </w:t>
      </w:r>
      <w:r w:rsidRPr="00E11DB8">
        <w:t xml:space="preserve">σύμφωνα με την ισχύουσα νομοθεσία και η εκτέλεση προμήθειας θα γίνει με βάση τους όρους της Διακήρυξης που </w:t>
      </w:r>
      <w:r w:rsidR="004D15A1" w:rsidRPr="00E11DB8">
        <w:t xml:space="preserve">θα </w:t>
      </w:r>
      <w:r w:rsidRPr="00E11DB8">
        <w:t>εγκρίνει η Οικονομική Επιτροπή.</w:t>
      </w:r>
    </w:p>
    <w:p w14:paraId="2EE47867" w14:textId="77777777" w:rsidR="0005268F" w:rsidRPr="00C11977" w:rsidRDefault="0005268F" w:rsidP="00085F0E">
      <w:pPr>
        <w:autoSpaceDE w:val="0"/>
        <w:autoSpaceDN w:val="0"/>
        <w:adjustRightInd w:val="0"/>
        <w:spacing w:line="360" w:lineRule="auto"/>
        <w:ind w:firstLine="540"/>
        <w:jc w:val="both"/>
        <w:rPr>
          <w:rFonts w:eastAsia="ArialMT"/>
          <w:bCs/>
        </w:rPr>
      </w:pPr>
    </w:p>
    <w:p w14:paraId="0DEBC649" w14:textId="77777777" w:rsidR="00C11977" w:rsidRPr="00C11977" w:rsidRDefault="00C11977" w:rsidP="008C2812">
      <w:pPr>
        <w:spacing w:before="120" w:after="120" w:line="360" w:lineRule="auto"/>
        <w:jc w:val="both"/>
        <w:rPr>
          <w:b/>
          <w:bCs/>
          <w:color w:val="000000"/>
          <w:u w:val="single"/>
        </w:rPr>
      </w:pPr>
      <w:r w:rsidRPr="00C11977">
        <w:rPr>
          <w:b/>
          <w:bCs/>
          <w:color w:val="000000"/>
          <w:u w:val="single"/>
        </w:rPr>
        <w:t xml:space="preserve">Άρθρο </w:t>
      </w:r>
      <w:r w:rsidR="002E664E">
        <w:rPr>
          <w:b/>
          <w:bCs/>
          <w:color w:val="000000"/>
          <w:u w:val="single"/>
        </w:rPr>
        <w:t>7</w:t>
      </w:r>
      <w:r w:rsidRPr="008C2812">
        <w:rPr>
          <w:b/>
          <w:bCs/>
          <w:color w:val="000000"/>
          <w:u w:val="single"/>
          <w:vertAlign w:val="superscript"/>
        </w:rPr>
        <w:t>ο</w:t>
      </w:r>
      <w:r w:rsidRPr="00C11977">
        <w:rPr>
          <w:b/>
          <w:bCs/>
          <w:color w:val="000000"/>
          <w:u w:val="single"/>
        </w:rPr>
        <w:t xml:space="preserve">: Κατακύρωση αποτελέσματος </w:t>
      </w:r>
    </w:p>
    <w:p w14:paraId="2922A135" w14:textId="77777777" w:rsidR="00C11977" w:rsidRPr="004D461F" w:rsidRDefault="00C11977" w:rsidP="00C11977">
      <w:pPr>
        <w:autoSpaceDE w:val="0"/>
        <w:autoSpaceDN w:val="0"/>
        <w:adjustRightInd w:val="0"/>
        <w:spacing w:line="360" w:lineRule="auto"/>
        <w:ind w:firstLine="540"/>
        <w:jc w:val="both"/>
        <w:rPr>
          <w:color w:val="000000"/>
        </w:rPr>
      </w:pPr>
      <w:r w:rsidRPr="004D461F">
        <w:rPr>
          <w:color w:val="000000"/>
        </w:rPr>
        <w:t>Σύμφωνα με το ν.4412/2016, η κατακύρωση του αποτελέσματος πραγματοποιείται, μετά από γνωμοδότηση της αρμόδιας επιτροπής αξιολόγησης, από την Οικονομική Επιτροπή.</w:t>
      </w:r>
    </w:p>
    <w:p w14:paraId="308F3B0F" w14:textId="77777777" w:rsidR="0005268F" w:rsidRDefault="0005268F" w:rsidP="00C11977">
      <w:pPr>
        <w:autoSpaceDE w:val="0"/>
        <w:autoSpaceDN w:val="0"/>
        <w:adjustRightInd w:val="0"/>
        <w:spacing w:line="360" w:lineRule="auto"/>
        <w:ind w:firstLine="540"/>
        <w:jc w:val="both"/>
        <w:rPr>
          <w:rFonts w:eastAsia="ArialMT"/>
          <w:bCs/>
        </w:rPr>
      </w:pPr>
    </w:p>
    <w:p w14:paraId="01D968E6" w14:textId="77777777" w:rsidR="002E664E" w:rsidRDefault="002E664E" w:rsidP="002E664E">
      <w:pPr>
        <w:spacing w:before="120" w:after="120" w:line="360" w:lineRule="auto"/>
        <w:jc w:val="both"/>
        <w:rPr>
          <w:color w:val="000000"/>
        </w:rPr>
      </w:pPr>
      <w:r w:rsidRPr="00CB33E5">
        <w:rPr>
          <w:b/>
          <w:bCs/>
          <w:color w:val="000000"/>
          <w:u w:val="single"/>
        </w:rPr>
        <w:t xml:space="preserve">Άρθρο </w:t>
      </w:r>
      <w:r>
        <w:rPr>
          <w:b/>
          <w:bCs/>
          <w:color w:val="000000"/>
          <w:u w:val="single"/>
        </w:rPr>
        <w:t>8</w:t>
      </w:r>
      <w:r w:rsidRPr="00CB33E5">
        <w:rPr>
          <w:b/>
          <w:bCs/>
          <w:color w:val="000000"/>
          <w:u w:val="single"/>
          <w:vertAlign w:val="superscript"/>
        </w:rPr>
        <w:t>ο</w:t>
      </w:r>
      <w:r w:rsidRPr="00CB33E5">
        <w:rPr>
          <w:b/>
          <w:bCs/>
          <w:color w:val="000000"/>
          <w:u w:val="single"/>
        </w:rPr>
        <w:t>: Σύμβαση.</w:t>
      </w:r>
    </w:p>
    <w:p w14:paraId="0C99E6BF" w14:textId="77777777" w:rsidR="002E664E" w:rsidRPr="005344F2" w:rsidRDefault="002E664E" w:rsidP="002E664E">
      <w:pPr>
        <w:spacing w:before="120" w:after="120" w:line="360" w:lineRule="auto"/>
        <w:jc w:val="both"/>
        <w:rPr>
          <w:color w:val="000000"/>
        </w:rPr>
      </w:pPr>
      <w:r w:rsidRPr="005344F2">
        <w:rPr>
          <w:color w:val="000000"/>
        </w:rPr>
        <w:t>Ο ανάδοχος της προμήθειας, μετά την κοινοποίηση σ’ αυτόν της απόφασης ανάθεσ</w:t>
      </w:r>
      <w:r w:rsidR="00951D6B">
        <w:rPr>
          <w:color w:val="000000"/>
        </w:rPr>
        <w:t>ης σύμφωνα με το Νόμο, υποχρεού</w:t>
      </w:r>
      <w:r w:rsidRPr="005344F2">
        <w:rPr>
          <w:color w:val="000000"/>
        </w:rPr>
        <w:t xml:space="preserve">ται να προσέλθει </w:t>
      </w:r>
      <w:r w:rsidRPr="00AB3303">
        <w:rPr>
          <w:color w:val="000000"/>
        </w:rPr>
        <w:t xml:space="preserve">εντός </w:t>
      </w:r>
      <w:r w:rsidR="004D15A1" w:rsidRPr="00AB3303">
        <w:rPr>
          <w:color w:val="000000"/>
        </w:rPr>
        <w:t>10 ημερών</w:t>
      </w:r>
      <w:r w:rsidR="004D15A1">
        <w:rPr>
          <w:color w:val="000000"/>
        </w:rPr>
        <w:t xml:space="preserve"> </w:t>
      </w:r>
      <w:r w:rsidRPr="005344F2">
        <w:rPr>
          <w:color w:val="000000"/>
        </w:rPr>
        <w:t>από την ειδοποίηση του για την υπογραφή της συμβάσεως</w:t>
      </w:r>
      <w:r w:rsidR="00AB3303">
        <w:rPr>
          <w:color w:val="000000"/>
        </w:rPr>
        <w:t>.</w:t>
      </w:r>
      <w:r w:rsidR="00951D6B">
        <w:rPr>
          <w:color w:val="000000"/>
        </w:rPr>
        <w:t xml:space="preserve"> </w:t>
      </w:r>
      <w:r w:rsidRPr="005344F2">
        <w:rPr>
          <w:color w:val="000000"/>
        </w:rPr>
        <w:t xml:space="preserve"> </w:t>
      </w:r>
    </w:p>
    <w:p w14:paraId="0735E0CB" w14:textId="77777777" w:rsidR="002E664E" w:rsidRPr="005344F2" w:rsidRDefault="002E664E" w:rsidP="00026FDC">
      <w:pPr>
        <w:spacing w:before="120" w:after="120" w:line="360" w:lineRule="auto"/>
        <w:jc w:val="both"/>
        <w:rPr>
          <w:color w:val="000000"/>
        </w:rPr>
      </w:pPr>
      <w:r w:rsidRPr="005344F2">
        <w:rPr>
          <w:color w:val="000000"/>
        </w:rPr>
        <w:t xml:space="preserve">Η σύμβαση συντάσσεται με βάση τους όρους της διακήρυξης και περιλαμβάνει όλα τα στοιχεία της προμήθειας. </w:t>
      </w:r>
    </w:p>
    <w:p w14:paraId="38FD8715" w14:textId="77777777" w:rsidR="002E664E" w:rsidRPr="005344F2" w:rsidRDefault="002E664E" w:rsidP="00026FDC">
      <w:pPr>
        <w:spacing w:before="120" w:after="120" w:line="360" w:lineRule="auto"/>
        <w:jc w:val="both"/>
        <w:rPr>
          <w:color w:val="000000"/>
        </w:rPr>
      </w:pPr>
      <w:r w:rsidRPr="005344F2">
        <w:rPr>
          <w:color w:val="000000"/>
        </w:rPr>
        <w:t xml:space="preserve">Η σύμβαση θεωρείται ότι εκτελέστηκε όταν: </w:t>
      </w:r>
    </w:p>
    <w:p w14:paraId="7133F5D0" w14:textId="77777777" w:rsidR="002E664E" w:rsidRPr="005344F2" w:rsidRDefault="002E664E" w:rsidP="00026FDC">
      <w:pPr>
        <w:numPr>
          <w:ilvl w:val="0"/>
          <w:numId w:val="25"/>
        </w:numPr>
        <w:spacing w:before="120" w:after="120" w:line="360" w:lineRule="auto"/>
        <w:jc w:val="both"/>
        <w:rPr>
          <w:color w:val="000000"/>
        </w:rPr>
      </w:pPr>
      <w:r w:rsidRPr="005344F2">
        <w:rPr>
          <w:color w:val="000000"/>
        </w:rPr>
        <w:t xml:space="preserve">Παραδόθηκε ολόκληρη η ποσότητα. </w:t>
      </w:r>
    </w:p>
    <w:p w14:paraId="716A26EB" w14:textId="77777777" w:rsidR="002E664E" w:rsidRPr="005344F2" w:rsidRDefault="002E664E" w:rsidP="00026FDC">
      <w:pPr>
        <w:numPr>
          <w:ilvl w:val="0"/>
          <w:numId w:val="25"/>
        </w:numPr>
        <w:spacing w:before="120" w:after="120" w:line="360" w:lineRule="auto"/>
        <w:jc w:val="both"/>
        <w:rPr>
          <w:color w:val="000000"/>
        </w:rPr>
      </w:pPr>
      <w:r w:rsidRPr="005344F2">
        <w:rPr>
          <w:color w:val="000000"/>
        </w:rPr>
        <w:t xml:space="preserve">Παραλήφθηκε οριστικά (ποσοτικά και ποιοτικά) η ποσότητα που παραδόθηκε. </w:t>
      </w:r>
    </w:p>
    <w:p w14:paraId="1063F70A" w14:textId="77777777" w:rsidR="002E664E" w:rsidRPr="005344F2" w:rsidRDefault="002E664E" w:rsidP="00026FDC">
      <w:pPr>
        <w:numPr>
          <w:ilvl w:val="0"/>
          <w:numId w:val="25"/>
        </w:numPr>
        <w:spacing w:before="120" w:after="120" w:line="360" w:lineRule="auto"/>
        <w:jc w:val="both"/>
        <w:rPr>
          <w:color w:val="000000"/>
        </w:rPr>
      </w:pPr>
      <w:r w:rsidRPr="005344F2">
        <w:rPr>
          <w:color w:val="000000"/>
        </w:rPr>
        <w:t xml:space="preserve">Έγινε η αποπληρωμή του συμβατικού τιμήματος. </w:t>
      </w:r>
    </w:p>
    <w:p w14:paraId="6609033D" w14:textId="77777777" w:rsidR="0005268F" w:rsidRDefault="002E664E" w:rsidP="0005268F">
      <w:pPr>
        <w:numPr>
          <w:ilvl w:val="0"/>
          <w:numId w:val="25"/>
        </w:numPr>
        <w:spacing w:before="120" w:after="120" w:line="360" w:lineRule="auto"/>
        <w:ind w:left="0" w:firstLine="0"/>
        <w:jc w:val="both"/>
        <w:rPr>
          <w:color w:val="000000"/>
        </w:rPr>
      </w:pPr>
      <w:r w:rsidRPr="005344F2">
        <w:rPr>
          <w:color w:val="000000"/>
        </w:rPr>
        <w:t xml:space="preserve">Εκπληρώθηκαν και οι τυχόν λοιπές συμβατικές υποχρεώσεις και από τα δύο συμβαλλόμενα μέρη και αποδεσμεύθηκαν οι σχετικές εγγυήσεις. </w:t>
      </w:r>
    </w:p>
    <w:p w14:paraId="02CE1561" w14:textId="77777777" w:rsidR="0005268F" w:rsidRPr="0005268F" w:rsidRDefault="0005268F" w:rsidP="0005268F">
      <w:pPr>
        <w:spacing w:before="120" w:after="120" w:line="360" w:lineRule="auto"/>
        <w:jc w:val="both"/>
        <w:rPr>
          <w:color w:val="000000"/>
        </w:rPr>
      </w:pPr>
    </w:p>
    <w:p w14:paraId="3716D207" w14:textId="77777777" w:rsidR="00975B72" w:rsidRPr="008C2812" w:rsidRDefault="00975B72" w:rsidP="008C2812">
      <w:pPr>
        <w:spacing w:before="120" w:after="120" w:line="360" w:lineRule="auto"/>
        <w:jc w:val="both"/>
        <w:rPr>
          <w:b/>
          <w:bCs/>
          <w:color w:val="000000"/>
          <w:u w:val="single"/>
        </w:rPr>
      </w:pPr>
      <w:r w:rsidRPr="008C2812">
        <w:rPr>
          <w:b/>
          <w:bCs/>
          <w:color w:val="000000"/>
          <w:u w:val="single"/>
        </w:rPr>
        <w:t xml:space="preserve">Άρθρο </w:t>
      </w:r>
      <w:r w:rsidR="002E664E" w:rsidRPr="008C2812">
        <w:rPr>
          <w:b/>
          <w:bCs/>
          <w:color w:val="000000"/>
          <w:u w:val="single"/>
        </w:rPr>
        <w:t>9</w:t>
      </w:r>
      <w:r w:rsidR="00857E14" w:rsidRPr="008C2812">
        <w:rPr>
          <w:b/>
          <w:bCs/>
          <w:color w:val="000000"/>
          <w:u w:val="single"/>
          <w:vertAlign w:val="superscript"/>
        </w:rPr>
        <w:t>ο</w:t>
      </w:r>
      <w:r w:rsidRPr="008C2812">
        <w:rPr>
          <w:b/>
          <w:bCs/>
          <w:color w:val="000000"/>
          <w:u w:val="single"/>
        </w:rPr>
        <w:t xml:space="preserve">: Ποιότητα Ειδών </w:t>
      </w:r>
      <w:r w:rsidR="005344F2" w:rsidRPr="005344F2">
        <w:rPr>
          <w:b/>
          <w:bCs/>
          <w:color w:val="000000"/>
          <w:u w:val="single"/>
        </w:rPr>
        <w:t>- Χρόνος εγγύησης</w:t>
      </w:r>
    </w:p>
    <w:p w14:paraId="01841B55" w14:textId="77777777" w:rsidR="00975B72" w:rsidRDefault="00975B72" w:rsidP="00026FDC">
      <w:pPr>
        <w:autoSpaceDE w:val="0"/>
        <w:autoSpaceDN w:val="0"/>
        <w:adjustRightInd w:val="0"/>
        <w:spacing w:line="360" w:lineRule="auto"/>
        <w:ind w:firstLine="540"/>
        <w:jc w:val="both"/>
        <w:rPr>
          <w:color w:val="000000"/>
        </w:rPr>
      </w:pPr>
      <w:r w:rsidRPr="00026FDC">
        <w:rPr>
          <w:color w:val="000000"/>
        </w:rPr>
        <w:t xml:space="preserve">Τα είδη πρέπει να είναι άριστης ποιότητας και σύμφωνα µε τους όρους των αντιστοίχων τεχνικών προδιαγραφών, την προσφορά και το δείγμα. Όλα τα είδη ατομικής προστασίας θα </w:t>
      </w:r>
      <w:r w:rsidRPr="00026FDC">
        <w:rPr>
          <w:color w:val="000000"/>
        </w:rPr>
        <w:lastRenderedPageBreak/>
        <w:t>είναι κατασκευασμένα σύμφωνα με τα διεθνή πρότυπα &amp; σύμφωνα με την ειδική συγγραφή υποχρεώσεων της μελέτης &amp; τις πλέον αυστηρές προδιαγραφές</w:t>
      </w:r>
      <w:r w:rsidR="00AB3303">
        <w:rPr>
          <w:color w:val="000000"/>
        </w:rPr>
        <w:t>.</w:t>
      </w:r>
      <w:r w:rsidRPr="00026FDC">
        <w:rPr>
          <w:color w:val="000000"/>
        </w:rPr>
        <w:t xml:space="preserve"> Η Πιστοποίηση ποιότητας τ</w:t>
      </w:r>
      <w:r w:rsidR="004D15A1">
        <w:rPr>
          <w:color w:val="000000"/>
        </w:rPr>
        <w:t>ων</w:t>
      </w:r>
      <w:r w:rsidRPr="00026FDC">
        <w:rPr>
          <w:color w:val="000000"/>
        </w:rPr>
        <w:t xml:space="preserve"> </w:t>
      </w:r>
      <w:r w:rsidR="004D15A1">
        <w:rPr>
          <w:color w:val="000000"/>
        </w:rPr>
        <w:t>προ</w:t>
      </w:r>
      <w:r w:rsidRPr="00026FDC">
        <w:rPr>
          <w:color w:val="000000"/>
        </w:rPr>
        <w:t xml:space="preserve">ς προμήθεια υλικών, πρέπει να επιβεβαιώνουν τήρηση προδιαγραφών και προτύπων του ΕΛΟΤ ή και αντιστοίχων χωρών της Ε.Ε., καθώς και σήματος ασφαλείας CE, των προσφερόμενων προϊόντων. Ο προμηθευτής εγγυάται την καλή ποιότητα των προσφερόμενων ειδών, για ένα (1) χρόνο τουλάχιστον και υποχρεούται να καλύψει για το διάστημα αυτό τυχόν βλάβες κακής κατασκευής. Η Υπηρεσία διατηρεί το δικαίωμα να πραγματοποιεί έλεγχο ποιότητας τυχαίου δείγματος των υπό προμήθεια ειδών σε πιστοποιημένα εργαστήρια, µε έξοδα του προμηθευτή. </w:t>
      </w:r>
    </w:p>
    <w:p w14:paraId="44194C9E" w14:textId="77777777" w:rsidR="00EE289F" w:rsidRDefault="00EE289F" w:rsidP="008C2812">
      <w:pPr>
        <w:spacing w:before="120" w:after="120" w:line="360" w:lineRule="auto"/>
        <w:jc w:val="both"/>
        <w:rPr>
          <w:b/>
          <w:bCs/>
          <w:color w:val="000000"/>
          <w:u w:val="single"/>
        </w:rPr>
      </w:pPr>
    </w:p>
    <w:p w14:paraId="199D20D8" w14:textId="77777777" w:rsidR="00857E14" w:rsidRPr="008C2812" w:rsidRDefault="00857E14" w:rsidP="008C2812">
      <w:pPr>
        <w:spacing w:before="120" w:after="120" w:line="360" w:lineRule="auto"/>
        <w:jc w:val="both"/>
        <w:rPr>
          <w:b/>
          <w:bCs/>
          <w:color w:val="000000"/>
          <w:u w:val="single"/>
        </w:rPr>
      </w:pPr>
      <w:r w:rsidRPr="008C2812">
        <w:rPr>
          <w:b/>
          <w:bCs/>
          <w:color w:val="000000"/>
          <w:u w:val="single"/>
        </w:rPr>
        <w:t xml:space="preserve">Άρθρο </w:t>
      </w:r>
      <w:r w:rsidR="002E664E" w:rsidRPr="008C2812">
        <w:rPr>
          <w:b/>
          <w:bCs/>
          <w:color w:val="000000"/>
          <w:u w:val="single"/>
        </w:rPr>
        <w:t>10</w:t>
      </w:r>
      <w:r w:rsidR="008C2812">
        <w:rPr>
          <w:b/>
          <w:bCs/>
          <w:color w:val="000000"/>
          <w:u w:val="single"/>
          <w:vertAlign w:val="superscript"/>
        </w:rPr>
        <w:t>ο</w:t>
      </w:r>
      <w:r w:rsidRPr="008C2812">
        <w:rPr>
          <w:b/>
          <w:bCs/>
          <w:color w:val="000000"/>
          <w:u w:val="single"/>
        </w:rPr>
        <w:t xml:space="preserve">: Δείγματα </w:t>
      </w:r>
    </w:p>
    <w:p w14:paraId="3C01BC6F" w14:textId="77777777" w:rsidR="00857E14" w:rsidRDefault="00857E14" w:rsidP="00026FDC">
      <w:pPr>
        <w:autoSpaceDE w:val="0"/>
        <w:autoSpaceDN w:val="0"/>
        <w:adjustRightInd w:val="0"/>
        <w:spacing w:line="360" w:lineRule="auto"/>
        <w:ind w:firstLine="540"/>
        <w:jc w:val="both"/>
        <w:rPr>
          <w:color w:val="000000"/>
        </w:rPr>
      </w:pPr>
      <w:r w:rsidRPr="00026FDC">
        <w:rPr>
          <w:color w:val="000000"/>
        </w:rPr>
        <w:t xml:space="preserve">Την ημέρα του διαγωνισμού οι διαγωνιζόμενοι υποχρεούνται, με ποινή αποκλεισμού, να υποβάλλουν μαζί με την προσφορά τους αντίστοιχα δείγματα για κάθε ένα από τα είδη που προσφέρουν, τα οποία θα είναι σύμφωνα με τις τεχνικές προδιαγραφές της μελέτης. </w:t>
      </w:r>
      <w:r w:rsidR="007A1F85" w:rsidRPr="00026FDC">
        <w:rPr>
          <w:color w:val="000000"/>
        </w:rPr>
        <w:t xml:space="preserve">Επίσης οι διαγωνιζόμενοι θα πρέπει να προσκομίσουν φυλλάδια (Prospectus) και αναλυτική τεχνική περιγραφή για το σύνολο των ειδών. </w:t>
      </w:r>
      <w:r w:rsidRPr="00026FDC">
        <w:rPr>
          <w:color w:val="000000"/>
        </w:rPr>
        <w:t>Για κάθε προς προμήθεια εί</w:t>
      </w:r>
      <w:r w:rsidR="007A1F85" w:rsidRPr="00026FDC">
        <w:rPr>
          <w:color w:val="000000"/>
        </w:rPr>
        <w:t>δος, τα κατατεθέντα δείγματα των υποψηφίων</w:t>
      </w:r>
      <w:r w:rsidR="009045B8">
        <w:rPr>
          <w:color w:val="000000"/>
        </w:rPr>
        <w:t>,</w:t>
      </w:r>
      <w:r w:rsidR="007A1F85" w:rsidRPr="00026FDC">
        <w:rPr>
          <w:color w:val="000000"/>
        </w:rPr>
        <w:t xml:space="preserve"> που τελικά θα αναλάβουν την προμήθει</w:t>
      </w:r>
      <w:r w:rsidR="009045B8">
        <w:rPr>
          <w:color w:val="000000"/>
        </w:rPr>
        <w:t>α,</w:t>
      </w:r>
      <w:r w:rsidRPr="00026FDC">
        <w:rPr>
          <w:color w:val="000000"/>
        </w:rPr>
        <w:t xml:space="preserve"> θα κρατούνται και θα φυλάσσονται από το αρμόδιο όργανο μέχρι την οριστική παραλαβή </w:t>
      </w:r>
      <w:r w:rsidR="000613BA">
        <w:rPr>
          <w:color w:val="000000"/>
        </w:rPr>
        <w:t>τους. Τα δείγματα των υποψηφίων που δεν καθίστανται ανάδοχοι θα επιστρέφονται με δική τους ευθύνη.</w:t>
      </w:r>
      <w:r w:rsidRPr="00026FDC">
        <w:rPr>
          <w:color w:val="000000"/>
        </w:rPr>
        <w:t xml:space="preserve"> </w:t>
      </w:r>
      <w:r w:rsidR="000613BA">
        <w:rPr>
          <w:color w:val="000000"/>
        </w:rPr>
        <w:t>Ο</w:t>
      </w:r>
      <w:r w:rsidR="007A1F85" w:rsidRPr="00026FDC">
        <w:rPr>
          <w:color w:val="000000"/>
        </w:rPr>
        <w:t xml:space="preserve">ι δε </w:t>
      </w:r>
      <w:r w:rsidR="000613BA">
        <w:rPr>
          <w:color w:val="000000"/>
        </w:rPr>
        <w:t>ανάδοχοι</w:t>
      </w:r>
      <w:r w:rsidR="007A1F85" w:rsidRPr="00026FDC">
        <w:rPr>
          <w:color w:val="000000"/>
        </w:rPr>
        <w:t xml:space="preserve"> θα κληθούν να προβούν </w:t>
      </w:r>
      <w:r w:rsidRPr="00026FDC">
        <w:rPr>
          <w:color w:val="000000"/>
        </w:rPr>
        <w:t xml:space="preserve">στην κατασκευή του είδους αυτού </w:t>
      </w:r>
      <w:r w:rsidRPr="000613BA">
        <w:rPr>
          <w:color w:val="000000"/>
        </w:rPr>
        <w:t xml:space="preserve">σύμφωνα με </w:t>
      </w:r>
      <w:r w:rsidR="009045B8" w:rsidRPr="000613BA">
        <w:rPr>
          <w:color w:val="000000"/>
        </w:rPr>
        <w:t xml:space="preserve">τα δείγματα αυτά και </w:t>
      </w:r>
      <w:r w:rsidRPr="000613BA">
        <w:rPr>
          <w:color w:val="000000"/>
        </w:rPr>
        <w:t>τις προδιαγραφές της μελέτης.</w:t>
      </w:r>
      <w:r w:rsidRPr="00026FDC">
        <w:rPr>
          <w:color w:val="000000"/>
        </w:rPr>
        <w:t xml:space="preserve"> </w:t>
      </w:r>
    </w:p>
    <w:p w14:paraId="29A6D07B" w14:textId="77777777" w:rsidR="0005268F" w:rsidRPr="00026FDC" w:rsidRDefault="0005268F" w:rsidP="00026FDC">
      <w:pPr>
        <w:autoSpaceDE w:val="0"/>
        <w:autoSpaceDN w:val="0"/>
        <w:adjustRightInd w:val="0"/>
        <w:spacing w:line="360" w:lineRule="auto"/>
        <w:ind w:firstLine="540"/>
        <w:jc w:val="both"/>
        <w:rPr>
          <w:color w:val="000000"/>
        </w:rPr>
      </w:pPr>
    </w:p>
    <w:p w14:paraId="7F98D692" w14:textId="77777777" w:rsidR="00857E14" w:rsidRPr="008C2812" w:rsidRDefault="00857E14" w:rsidP="008C2812">
      <w:pPr>
        <w:spacing w:before="120" w:after="120" w:line="360" w:lineRule="auto"/>
        <w:jc w:val="both"/>
        <w:rPr>
          <w:b/>
          <w:bCs/>
          <w:color w:val="000000"/>
          <w:u w:val="single"/>
        </w:rPr>
      </w:pPr>
      <w:r w:rsidRPr="008C2812">
        <w:rPr>
          <w:b/>
          <w:bCs/>
          <w:color w:val="000000"/>
          <w:u w:val="single"/>
        </w:rPr>
        <w:t xml:space="preserve">Άρθρο </w:t>
      </w:r>
      <w:r w:rsidR="002E664E" w:rsidRPr="008C2812">
        <w:rPr>
          <w:b/>
          <w:bCs/>
          <w:color w:val="000000"/>
          <w:u w:val="single"/>
        </w:rPr>
        <w:t>11</w:t>
      </w:r>
      <w:r w:rsidRPr="008C2812">
        <w:rPr>
          <w:b/>
          <w:bCs/>
          <w:color w:val="000000"/>
          <w:u w:val="single"/>
          <w:vertAlign w:val="superscript"/>
        </w:rPr>
        <w:t xml:space="preserve">ο </w:t>
      </w:r>
      <w:r w:rsidRPr="008C2812">
        <w:rPr>
          <w:b/>
          <w:bCs/>
          <w:color w:val="000000"/>
          <w:u w:val="single"/>
        </w:rPr>
        <w:t xml:space="preserve">: </w:t>
      </w:r>
      <w:r w:rsidR="00624FD8" w:rsidRPr="008C2812">
        <w:rPr>
          <w:b/>
          <w:bCs/>
          <w:color w:val="000000"/>
          <w:u w:val="single"/>
        </w:rPr>
        <w:t>Μεγέθη</w:t>
      </w:r>
      <w:r w:rsidRPr="008C2812">
        <w:rPr>
          <w:b/>
          <w:bCs/>
          <w:color w:val="000000"/>
          <w:u w:val="single"/>
        </w:rPr>
        <w:t xml:space="preserve"> </w:t>
      </w:r>
    </w:p>
    <w:p w14:paraId="256CA1B7" w14:textId="77777777" w:rsidR="00375026" w:rsidRDefault="00857E14" w:rsidP="00026FDC">
      <w:pPr>
        <w:autoSpaceDE w:val="0"/>
        <w:autoSpaceDN w:val="0"/>
        <w:adjustRightInd w:val="0"/>
        <w:spacing w:line="360" w:lineRule="auto"/>
        <w:ind w:firstLine="540"/>
        <w:jc w:val="both"/>
        <w:rPr>
          <w:color w:val="000000"/>
        </w:rPr>
      </w:pPr>
      <w:r w:rsidRPr="00026FDC">
        <w:rPr>
          <w:color w:val="000000"/>
        </w:rPr>
        <w:t>Λόγω των διαφορετικών μεγεθών που απαιτούνται στα Μ.Α.Π. (</w:t>
      </w:r>
      <w:r w:rsidRPr="00B97252">
        <w:rPr>
          <w:i/>
          <w:color w:val="000000"/>
        </w:rPr>
        <w:t>π.χ. ενδύματα -υποδήματα</w:t>
      </w:r>
      <w:r w:rsidRPr="00026FDC">
        <w:rPr>
          <w:color w:val="000000"/>
        </w:rPr>
        <w:t xml:space="preserve">) ο </w:t>
      </w:r>
      <w:r w:rsidR="000613BA">
        <w:rPr>
          <w:color w:val="000000"/>
        </w:rPr>
        <w:t>ανάδοχος</w:t>
      </w:r>
      <w:r w:rsidRPr="00026FDC">
        <w:rPr>
          <w:color w:val="000000"/>
        </w:rPr>
        <w:t xml:space="preserve"> υποχρεούται, μετά την ανάθεση, να συνεργασθεί µε την υπηρεσία για όσα μέσα παράγονται σε µη τυποποιημένα μεγέθη, προκειμένου να γίνει ορθή επιλογή. Συγκεκριμένα ο </w:t>
      </w:r>
      <w:r w:rsidR="009045B8">
        <w:rPr>
          <w:color w:val="000000"/>
        </w:rPr>
        <w:t>ανάδοχος</w:t>
      </w:r>
      <w:r w:rsidRPr="00026FDC">
        <w:rPr>
          <w:color w:val="000000"/>
        </w:rPr>
        <w:t xml:space="preserve"> πρέπει να προσκομίσει τα αντίστοιχα δείγματα σε όλα τα μεγέθη, για όσα μέσα ατομικής προστασίας</w:t>
      </w:r>
      <w:r w:rsidR="007A1F85" w:rsidRPr="00026FDC">
        <w:rPr>
          <w:color w:val="000000"/>
        </w:rPr>
        <w:t xml:space="preserve"> είναι απαραίτητο (π</w:t>
      </w:r>
      <w:r w:rsidR="007A1F85" w:rsidRPr="00B97252">
        <w:rPr>
          <w:i/>
          <w:color w:val="000000"/>
        </w:rPr>
        <w:t>.χ. άρβυλα</w:t>
      </w:r>
      <w:r w:rsidR="00E21D48" w:rsidRPr="00B97252">
        <w:rPr>
          <w:i/>
          <w:color w:val="000000"/>
        </w:rPr>
        <w:t>, μπουφάν εργασίας</w:t>
      </w:r>
      <w:r w:rsidRPr="00B97252">
        <w:rPr>
          <w:i/>
          <w:color w:val="000000"/>
        </w:rPr>
        <w:t xml:space="preserve"> </w:t>
      </w:r>
      <w:proofErr w:type="spellStart"/>
      <w:r w:rsidRPr="00B97252">
        <w:rPr>
          <w:i/>
          <w:color w:val="000000"/>
        </w:rPr>
        <w:t>κλπ</w:t>
      </w:r>
      <w:proofErr w:type="spellEnd"/>
      <w:r w:rsidRPr="00026FDC">
        <w:rPr>
          <w:color w:val="000000"/>
        </w:rPr>
        <w:t xml:space="preserve">), </w:t>
      </w:r>
      <w:r w:rsidRPr="000613BA">
        <w:rPr>
          <w:color w:val="000000"/>
        </w:rPr>
        <w:t xml:space="preserve">προκειμένου </w:t>
      </w:r>
      <w:r w:rsidR="00E160E6" w:rsidRPr="000613BA">
        <w:rPr>
          <w:color w:val="000000"/>
        </w:rPr>
        <w:t>να γίνει ορθή επιλογή</w:t>
      </w:r>
      <w:r w:rsidRPr="000613BA">
        <w:rPr>
          <w:color w:val="000000"/>
        </w:rPr>
        <w:t xml:space="preserve"> </w:t>
      </w:r>
      <w:r w:rsidR="00E160E6" w:rsidRPr="000613BA">
        <w:rPr>
          <w:color w:val="000000"/>
        </w:rPr>
        <w:t>και</w:t>
      </w:r>
      <w:r w:rsidR="00E160E6">
        <w:rPr>
          <w:color w:val="000000"/>
        </w:rPr>
        <w:t xml:space="preserve"> </w:t>
      </w:r>
      <w:r w:rsidRPr="00026FDC">
        <w:rPr>
          <w:color w:val="000000"/>
        </w:rPr>
        <w:t xml:space="preserve">να μπορέσει </w:t>
      </w:r>
      <w:r w:rsidR="00E160E6">
        <w:rPr>
          <w:color w:val="000000"/>
        </w:rPr>
        <w:t xml:space="preserve">ο δήμος </w:t>
      </w:r>
      <w:r w:rsidRPr="00026FDC">
        <w:rPr>
          <w:color w:val="000000"/>
        </w:rPr>
        <w:t xml:space="preserve">να παραδώσει στον Προμηθευτή το έντυπο παραγγελίας µε ποσότητες ανά μεγέθη των εργαζομένων. Επίσης ο </w:t>
      </w:r>
      <w:r w:rsidR="000613BA">
        <w:rPr>
          <w:color w:val="000000"/>
        </w:rPr>
        <w:t>π</w:t>
      </w:r>
      <w:r w:rsidRPr="00026FDC">
        <w:rPr>
          <w:color w:val="000000"/>
        </w:rPr>
        <w:t xml:space="preserve">ρομηθευτής είναι υποχρεωμένος να αντικαταστήσει όσα Μ.Α.Π. </w:t>
      </w:r>
      <w:r w:rsidR="000613BA">
        <w:rPr>
          <w:color w:val="000000"/>
        </w:rPr>
        <w:t>από</w:t>
      </w:r>
      <w:r w:rsidR="00E160E6">
        <w:rPr>
          <w:color w:val="000000"/>
        </w:rPr>
        <w:t xml:space="preserve"> λάθο</w:t>
      </w:r>
      <w:r w:rsidR="000613BA">
        <w:rPr>
          <w:color w:val="000000"/>
        </w:rPr>
        <w:t>ς</w:t>
      </w:r>
      <w:r w:rsidR="00E160E6">
        <w:rPr>
          <w:color w:val="000000"/>
        </w:rPr>
        <w:t xml:space="preserve"> του </w:t>
      </w:r>
      <w:r w:rsidRPr="00026FDC">
        <w:rPr>
          <w:color w:val="000000"/>
        </w:rPr>
        <w:t>δεν ανταποκρίνονται στα μεγέθη των εργαζομένων</w:t>
      </w:r>
      <w:r w:rsidR="000613BA">
        <w:rPr>
          <w:color w:val="000000"/>
        </w:rPr>
        <w:t>,</w:t>
      </w:r>
      <w:r w:rsidRPr="00026FDC">
        <w:rPr>
          <w:color w:val="000000"/>
        </w:rPr>
        <w:t xml:space="preserve"> µε άλλα κατάλληλα.</w:t>
      </w:r>
    </w:p>
    <w:p w14:paraId="5384BAED" w14:textId="77777777" w:rsidR="0005268F" w:rsidRPr="00026FDC" w:rsidRDefault="0005268F" w:rsidP="00026FDC">
      <w:pPr>
        <w:autoSpaceDE w:val="0"/>
        <w:autoSpaceDN w:val="0"/>
        <w:adjustRightInd w:val="0"/>
        <w:spacing w:line="360" w:lineRule="auto"/>
        <w:ind w:firstLine="540"/>
        <w:jc w:val="both"/>
        <w:rPr>
          <w:color w:val="000000"/>
        </w:rPr>
      </w:pPr>
    </w:p>
    <w:p w14:paraId="55568264" w14:textId="77777777" w:rsidR="00043C11" w:rsidRDefault="00043C11">
      <w:pPr>
        <w:rPr>
          <w:b/>
          <w:bCs/>
          <w:color w:val="000000"/>
          <w:u w:val="single"/>
        </w:rPr>
      </w:pPr>
      <w:r>
        <w:rPr>
          <w:b/>
          <w:bCs/>
          <w:color w:val="000000"/>
          <w:u w:val="single"/>
        </w:rPr>
        <w:br w:type="page"/>
      </w:r>
    </w:p>
    <w:p w14:paraId="260400F3" w14:textId="5B473203" w:rsidR="0031750D" w:rsidRPr="005344F2" w:rsidRDefault="0031750D" w:rsidP="008C2812">
      <w:pPr>
        <w:spacing w:before="120" w:after="120" w:line="360" w:lineRule="auto"/>
        <w:jc w:val="both"/>
        <w:rPr>
          <w:b/>
          <w:bCs/>
          <w:color w:val="000000"/>
          <w:u w:val="single"/>
        </w:rPr>
      </w:pPr>
      <w:r w:rsidRPr="008C2812">
        <w:rPr>
          <w:b/>
          <w:bCs/>
          <w:color w:val="000000"/>
          <w:u w:val="single"/>
        </w:rPr>
        <w:lastRenderedPageBreak/>
        <w:t xml:space="preserve">Άρθρο </w:t>
      </w:r>
      <w:r w:rsidR="008C2812">
        <w:rPr>
          <w:b/>
          <w:bCs/>
          <w:color w:val="000000"/>
          <w:u w:val="single"/>
        </w:rPr>
        <w:t>12</w:t>
      </w:r>
      <w:r w:rsidRPr="008C2812">
        <w:rPr>
          <w:b/>
          <w:bCs/>
          <w:color w:val="000000"/>
          <w:u w:val="single"/>
          <w:vertAlign w:val="superscript"/>
        </w:rPr>
        <w:t>ο</w:t>
      </w:r>
      <w:r w:rsidRPr="008C2812">
        <w:rPr>
          <w:b/>
          <w:bCs/>
          <w:color w:val="000000"/>
          <w:u w:val="single"/>
        </w:rPr>
        <w:t xml:space="preserve">: </w:t>
      </w:r>
      <w:r w:rsidRPr="005344F2">
        <w:rPr>
          <w:b/>
          <w:bCs/>
          <w:color w:val="000000"/>
          <w:u w:val="single"/>
        </w:rPr>
        <w:t xml:space="preserve">Συσκευασία- Μεταφορά-Τοποθέτηση-Παραλαβή </w:t>
      </w:r>
    </w:p>
    <w:p w14:paraId="02A51E82" w14:textId="77777777" w:rsidR="00521722" w:rsidRPr="00026FDC" w:rsidRDefault="0031750D" w:rsidP="003660CD">
      <w:pPr>
        <w:autoSpaceDE w:val="0"/>
        <w:autoSpaceDN w:val="0"/>
        <w:adjustRightInd w:val="0"/>
        <w:spacing w:line="360" w:lineRule="auto"/>
        <w:ind w:firstLine="540"/>
        <w:jc w:val="both"/>
        <w:rPr>
          <w:color w:val="000000"/>
        </w:rPr>
      </w:pPr>
      <w:r w:rsidRPr="005344F2">
        <w:rPr>
          <w:color w:val="000000"/>
        </w:rPr>
        <w:t xml:space="preserve">Ο προμηθευτής είναι υποχρεωμένος να λάβει όλα τα κατάλληλα μέτρα, για τη συσκευασία, μεταφορά, φορτοεκφόρτωση, τοποθέτηση και λειτουργία των προς προμήθεια ειδών. </w:t>
      </w:r>
      <w:r w:rsidR="003660CD" w:rsidRPr="005344F2">
        <w:rPr>
          <w:color w:val="000000"/>
        </w:rPr>
        <w:t xml:space="preserve">Επίσης </w:t>
      </w:r>
      <w:r w:rsidR="003660CD">
        <w:rPr>
          <w:color w:val="000000"/>
        </w:rPr>
        <w:t>θα</w:t>
      </w:r>
      <w:r w:rsidR="003660CD" w:rsidRPr="005344F2">
        <w:rPr>
          <w:color w:val="000000"/>
        </w:rPr>
        <w:t xml:space="preserve"> βαρύνεται για κάθε ζημιά που πιθανόν να γίνει από υπαιτιότητα του ίδιου ή του προσωπικού του κατά την τοποθέτηση των ειδών στους χώρους που θα υποδείξει ο Δήμος. </w:t>
      </w:r>
      <w:r w:rsidR="00521722" w:rsidRPr="00026FDC">
        <w:rPr>
          <w:color w:val="000000"/>
        </w:rPr>
        <w:t xml:space="preserve">Η μεταφορά </w:t>
      </w:r>
      <w:r w:rsidR="00521722">
        <w:rPr>
          <w:color w:val="000000"/>
        </w:rPr>
        <w:t xml:space="preserve">των </w:t>
      </w:r>
      <w:r w:rsidR="00877538">
        <w:rPr>
          <w:color w:val="000000"/>
        </w:rPr>
        <w:t xml:space="preserve">προς </w:t>
      </w:r>
      <w:r w:rsidR="00521722" w:rsidRPr="005344F2">
        <w:rPr>
          <w:color w:val="000000"/>
        </w:rPr>
        <w:t>προμήθεια ειδών</w:t>
      </w:r>
      <w:r w:rsidR="00521722" w:rsidRPr="00026FDC">
        <w:rPr>
          <w:color w:val="000000"/>
        </w:rPr>
        <w:t xml:space="preserve"> θα γίνεται, µε ευθύνη του </w:t>
      </w:r>
      <w:r w:rsidR="003660CD" w:rsidRPr="005344F2">
        <w:rPr>
          <w:color w:val="000000"/>
        </w:rPr>
        <w:t>προμηθευτή</w:t>
      </w:r>
      <w:r w:rsidR="00521722" w:rsidRPr="00026FDC">
        <w:rPr>
          <w:color w:val="000000"/>
        </w:rPr>
        <w:t xml:space="preserve">, ανεξαρτήτως ποσότητας και αξίας παραγγελίας χωρίς καμία επιπλέον οικονομική επιβάρυνση. </w:t>
      </w:r>
    </w:p>
    <w:p w14:paraId="1390057F" w14:textId="77777777" w:rsidR="008C2812" w:rsidRPr="00521722" w:rsidRDefault="0031750D" w:rsidP="008C2812">
      <w:pPr>
        <w:autoSpaceDE w:val="0"/>
        <w:autoSpaceDN w:val="0"/>
        <w:adjustRightInd w:val="0"/>
        <w:spacing w:line="360" w:lineRule="auto"/>
        <w:ind w:firstLine="540"/>
        <w:jc w:val="both"/>
        <w:rPr>
          <w:color w:val="000000"/>
        </w:rPr>
      </w:pPr>
      <w:r w:rsidRPr="005344F2">
        <w:rPr>
          <w:color w:val="000000"/>
        </w:rPr>
        <w:t xml:space="preserve">Ο προμηθευτής είναι υποχρεωμένος να παραδώσει τα προς προμήθεια είδη συνοδευόμενα με όσα προβλέπονται και απαιτούνται από την διακήρυξη, σύμφωνα με τα συμβατικά στοιχεία και με την προσφορά. </w:t>
      </w:r>
    </w:p>
    <w:p w14:paraId="172F8952" w14:textId="77777777" w:rsidR="0031750D" w:rsidRPr="00521722" w:rsidRDefault="0031750D" w:rsidP="00521722">
      <w:pPr>
        <w:autoSpaceDE w:val="0"/>
        <w:autoSpaceDN w:val="0"/>
        <w:adjustRightInd w:val="0"/>
        <w:spacing w:line="360" w:lineRule="auto"/>
        <w:ind w:firstLine="540"/>
        <w:jc w:val="both"/>
        <w:rPr>
          <w:color w:val="000000"/>
        </w:rPr>
      </w:pPr>
      <w:r w:rsidRPr="005344F2">
        <w:rPr>
          <w:color w:val="000000"/>
        </w:rPr>
        <w:t>Η προσωρινή παραλαβή θα γίνει από την Ε</w:t>
      </w:r>
      <w:r w:rsidRPr="00C97AAC">
        <w:rPr>
          <w:color w:val="000000"/>
        </w:rPr>
        <w:t>πιτροπ</w:t>
      </w:r>
      <w:r w:rsidRPr="00521722">
        <w:rPr>
          <w:color w:val="000000"/>
        </w:rPr>
        <w:t>ή</w:t>
      </w:r>
      <w:r w:rsidRPr="00C97AAC">
        <w:rPr>
          <w:color w:val="000000"/>
        </w:rPr>
        <w:t xml:space="preserve"> </w:t>
      </w:r>
      <w:r w:rsidRPr="00521722">
        <w:rPr>
          <w:color w:val="000000"/>
        </w:rPr>
        <w:t>Π</w:t>
      </w:r>
      <w:r w:rsidRPr="00C97AAC">
        <w:rPr>
          <w:color w:val="000000"/>
        </w:rPr>
        <w:t>αραλαβής</w:t>
      </w:r>
      <w:r w:rsidR="008C2812" w:rsidRPr="00521722">
        <w:rPr>
          <w:color w:val="000000"/>
        </w:rPr>
        <w:t xml:space="preserve"> (Ε</w:t>
      </w:r>
      <w:r w:rsidRPr="005344F2">
        <w:rPr>
          <w:color w:val="000000"/>
        </w:rPr>
        <w:t>.</w:t>
      </w:r>
      <w:r w:rsidR="008C2812" w:rsidRPr="00521722">
        <w:rPr>
          <w:color w:val="000000"/>
        </w:rPr>
        <w:t>Π.)</w:t>
      </w:r>
      <w:r w:rsidRPr="005344F2">
        <w:rPr>
          <w:color w:val="000000"/>
        </w:rPr>
        <w:t xml:space="preserve"> στις εγκαταστάσεις του ΔΗΜΟΥ</w:t>
      </w:r>
      <w:r w:rsidR="000E4A95" w:rsidRPr="000E4A95">
        <w:rPr>
          <w:color w:val="000000"/>
        </w:rPr>
        <w:t xml:space="preserve">. </w:t>
      </w:r>
      <w:r w:rsidR="000E4A95">
        <w:rPr>
          <w:color w:val="000000"/>
        </w:rPr>
        <w:t xml:space="preserve">Ο προμηθευτής υποχρεούται να ενημερώσει την υπηρεσία που εκτελεί την προμήθεια, την αποθήκη παραλαβής των ειδών και την Ε.Π. του ΔΗΜΟΥ σχετικά με την ημερομηνία που προτίθεται να προσκομίσει τα είδη, τουλάχιστον </w:t>
      </w:r>
      <w:r w:rsidRPr="005344F2">
        <w:rPr>
          <w:color w:val="000000"/>
        </w:rPr>
        <w:t>πέντε (5)</w:t>
      </w:r>
      <w:r w:rsidR="000E4A95">
        <w:rPr>
          <w:color w:val="000000"/>
        </w:rPr>
        <w:t xml:space="preserve"> εργάσιμες ημέρες νωρίτερα.</w:t>
      </w:r>
      <w:r w:rsidRPr="005344F2">
        <w:rPr>
          <w:color w:val="000000"/>
        </w:rPr>
        <w:t xml:space="preserve"> </w:t>
      </w:r>
    </w:p>
    <w:p w14:paraId="15B3D167" w14:textId="77777777" w:rsidR="0031750D" w:rsidRPr="00665ECD" w:rsidRDefault="0031750D" w:rsidP="00521722">
      <w:pPr>
        <w:autoSpaceDE w:val="0"/>
        <w:autoSpaceDN w:val="0"/>
        <w:adjustRightInd w:val="0"/>
        <w:spacing w:line="360" w:lineRule="auto"/>
        <w:ind w:firstLine="540"/>
        <w:jc w:val="both"/>
        <w:rPr>
          <w:color w:val="000000"/>
        </w:rPr>
      </w:pPr>
      <w:r w:rsidRPr="005344F2">
        <w:rPr>
          <w:color w:val="000000"/>
        </w:rPr>
        <w:t xml:space="preserve">Μετά την προσωρινή παραλαβή των προς προμήθεια ειδών και για διάστημα δέκα (10) το πολύ εργασίμων ημερών, </w:t>
      </w:r>
      <w:r w:rsidRPr="00665ECD">
        <w:rPr>
          <w:color w:val="000000"/>
        </w:rPr>
        <w:t xml:space="preserve">λαμβάνει χώρα η περίοδος ποιοτικού ελέγχου </w:t>
      </w:r>
      <w:r w:rsidR="00EE587D">
        <w:rPr>
          <w:color w:val="000000"/>
        </w:rPr>
        <w:t>των</w:t>
      </w:r>
      <w:r w:rsidRPr="00665ECD">
        <w:rPr>
          <w:color w:val="000000"/>
        </w:rPr>
        <w:t xml:space="preserve"> </w:t>
      </w:r>
      <w:r w:rsidR="00EE587D">
        <w:rPr>
          <w:color w:val="000000"/>
        </w:rPr>
        <w:t>προς προμήθεια ειδών</w:t>
      </w:r>
      <w:r w:rsidRPr="00665ECD">
        <w:rPr>
          <w:color w:val="000000"/>
        </w:rPr>
        <w:t xml:space="preserve">. Ο ποιοτικός έλεγχος μπορεί να περιλαμβάνει τα εξής: </w:t>
      </w:r>
    </w:p>
    <w:p w14:paraId="2E752241" w14:textId="77777777" w:rsidR="0031750D" w:rsidRPr="00665ECD" w:rsidRDefault="0031750D" w:rsidP="00026FDC">
      <w:pPr>
        <w:numPr>
          <w:ilvl w:val="0"/>
          <w:numId w:val="27"/>
        </w:numPr>
        <w:autoSpaceDE w:val="0"/>
        <w:autoSpaceDN w:val="0"/>
        <w:adjustRightInd w:val="0"/>
        <w:spacing w:line="360" w:lineRule="auto"/>
        <w:jc w:val="both"/>
        <w:rPr>
          <w:color w:val="000000"/>
        </w:rPr>
      </w:pPr>
      <w:r w:rsidRPr="00665ECD">
        <w:rPr>
          <w:color w:val="000000"/>
        </w:rPr>
        <w:t xml:space="preserve">μακροσκοπική εξέταση, </w:t>
      </w:r>
    </w:p>
    <w:p w14:paraId="5EAFD62D" w14:textId="77777777" w:rsidR="0031750D" w:rsidRPr="005344F2" w:rsidRDefault="0031750D" w:rsidP="00026FDC">
      <w:pPr>
        <w:numPr>
          <w:ilvl w:val="0"/>
          <w:numId w:val="27"/>
        </w:numPr>
        <w:autoSpaceDE w:val="0"/>
        <w:autoSpaceDN w:val="0"/>
        <w:adjustRightInd w:val="0"/>
        <w:spacing w:line="360" w:lineRule="auto"/>
        <w:jc w:val="both"/>
        <w:rPr>
          <w:color w:val="000000"/>
        </w:rPr>
      </w:pPr>
      <w:r w:rsidRPr="005344F2">
        <w:rPr>
          <w:color w:val="000000"/>
        </w:rPr>
        <w:t xml:space="preserve">πρακτική δοκιμασία. </w:t>
      </w:r>
    </w:p>
    <w:p w14:paraId="1AB86FE4" w14:textId="77777777" w:rsidR="0031750D" w:rsidRDefault="0031750D" w:rsidP="0033655A">
      <w:pPr>
        <w:autoSpaceDE w:val="0"/>
        <w:autoSpaceDN w:val="0"/>
        <w:adjustRightInd w:val="0"/>
        <w:spacing w:line="360" w:lineRule="auto"/>
        <w:ind w:firstLine="540"/>
        <w:jc w:val="both"/>
        <w:rPr>
          <w:color w:val="000000"/>
        </w:rPr>
      </w:pPr>
      <w:r w:rsidRPr="005344F2">
        <w:rPr>
          <w:color w:val="000000"/>
        </w:rPr>
        <w:t>Εφόσον δεν ανακύψουν προβλήματα, γίνεται η οριστική παραλαβή των προς προμήθεια ειδών από την Ε.Π. του ΔΗΜΟΥ με την σύνταξη και υπογραφή του Οριστικού Πρωτοκόλλου Παραλαβής (</w:t>
      </w:r>
      <w:r w:rsidRPr="00B97252">
        <w:rPr>
          <w:i/>
          <w:color w:val="000000"/>
        </w:rPr>
        <w:t>ποιοτικής και ποσοτικής</w:t>
      </w:r>
      <w:r w:rsidR="0033655A">
        <w:rPr>
          <w:color w:val="000000"/>
        </w:rPr>
        <w:t>).</w:t>
      </w:r>
      <w:r w:rsidRPr="005344F2">
        <w:rPr>
          <w:color w:val="000000"/>
        </w:rPr>
        <w:t xml:space="preserve"> </w:t>
      </w:r>
    </w:p>
    <w:p w14:paraId="6659890F" w14:textId="77777777" w:rsidR="0031750D" w:rsidRPr="00CB33E5" w:rsidRDefault="0031750D" w:rsidP="0031750D">
      <w:pPr>
        <w:spacing w:before="120" w:after="120" w:line="360" w:lineRule="auto"/>
        <w:jc w:val="both"/>
        <w:rPr>
          <w:b/>
          <w:bCs/>
          <w:color w:val="000000"/>
          <w:u w:val="single"/>
        </w:rPr>
      </w:pPr>
      <w:r w:rsidRPr="00CB33E5">
        <w:rPr>
          <w:b/>
          <w:bCs/>
          <w:color w:val="000000"/>
          <w:u w:val="single"/>
        </w:rPr>
        <w:t>Άρθρο1</w:t>
      </w:r>
      <w:r w:rsidR="00B54E6C">
        <w:rPr>
          <w:b/>
          <w:bCs/>
          <w:color w:val="000000"/>
          <w:u w:val="single"/>
        </w:rPr>
        <w:t>3</w:t>
      </w:r>
      <w:r w:rsidRPr="00CB33E5">
        <w:rPr>
          <w:b/>
          <w:bCs/>
          <w:color w:val="000000"/>
          <w:u w:val="single"/>
          <w:vertAlign w:val="superscript"/>
        </w:rPr>
        <w:t>ο</w:t>
      </w:r>
      <w:r w:rsidRPr="00CB33E5">
        <w:rPr>
          <w:b/>
          <w:bCs/>
          <w:color w:val="000000"/>
          <w:u w:val="single"/>
        </w:rPr>
        <w:t xml:space="preserve">: Παραλαβή </w:t>
      </w:r>
    </w:p>
    <w:p w14:paraId="13EBE017" w14:textId="77777777" w:rsidR="0031750D" w:rsidRPr="00026FDC" w:rsidRDefault="0031750D" w:rsidP="00026FDC">
      <w:pPr>
        <w:autoSpaceDE w:val="0"/>
        <w:autoSpaceDN w:val="0"/>
        <w:adjustRightInd w:val="0"/>
        <w:spacing w:line="360" w:lineRule="auto"/>
        <w:ind w:firstLine="540"/>
        <w:jc w:val="both"/>
        <w:rPr>
          <w:color w:val="000000"/>
        </w:rPr>
      </w:pPr>
      <w:r w:rsidRPr="00026FDC">
        <w:rPr>
          <w:b/>
          <w:color w:val="000000"/>
        </w:rPr>
        <w:t>Ι.</w:t>
      </w:r>
      <w:r w:rsidRPr="00026FDC">
        <w:rPr>
          <w:color w:val="000000"/>
        </w:rPr>
        <w:t xml:space="preserve"> </w:t>
      </w:r>
      <w:r w:rsidRPr="00026FDC">
        <w:rPr>
          <w:b/>
          <w:color w:val="000000"/>
        </w:rPr>
        <w:t>Αρμόδιο όργανο.</w:t>
      </w:r>
      <w:r w:rsidRPr="00026FDC">
        <w:rPr>
          <w:color w:val="000000"/>
        </w:rPr>
        <w:t xml:space="preserve"> Η παραλαβή των υλικών γίνεται από τις επιτροπές παραλαβής όπου έχουν συσταθεί μετά από απόφαση του Δημοτικού Συμβουλίου. (</w:t>
      </w:r>
      <w:r w:rsidRPr="00B97252">
        <w:rPr>
          <w:i/>
          <w:color w:val="000000"/>
        </w:rPr>
        <w:t>άρθρο 208 παρ.1 του Ν.4412/16</w:t>
      </w:r>
      <w:r w:rsidRPr="00026FDC">
        <w:rPr>
          <w:color w:val="000000"/>
        </w:rPr>
        <w:t xml:space="preserve">) </w:t>
      </w:r>
    </w:p>
    <w:p w14:paraId="5B008B73" w14:textId="77777777" w:rsidR="0031750D" w:rsidRPr="00026FDC" w:rsidRDefault="0031750D" w:rsidP="00026FDC">
      <w:pPr>
        <w:autoSpaceDE w:val="0"/>
        <w:autoSpaceDN w:val="0"/>
        <w:adjustRightInd w:val="0"/>
        <w:spacing w:line="360" w:lineRule="auto"/>
        <w:ind w:firstLine="540"/>
        <w:jc w:val="both"/>
        <w:rPr>
          <w:color w:val="000000"/>
        </w:rPr>
      </w:pPr>
      <w:r w:rsidRPr="00026FDC">
        <w:rPr>
          <w:b/>
          <w:color w:val="000000"/>
        </w:rPr>
        <w:t>ΙΙ.</w:t>
      </w:r>
      <w:r w:rsidRPr="00026FDC">
        <w:rPr>
          <w:color w:val="000000"/>
        </w:rPr>
        <w:t xml:space="preserve"> </w:t>
      </w:r>
      <w:r w:rsidRPr="00026FDC">
        <w:rPr>
          <w:b/>
          <w:color w:val="000000"/>
        </w:rPr>
        <w:t>Παρουσία προμηθευτή.</w:t>
      </w:r>
      <w:r w:rsidRPr="00026FDC">
        <w:rPr>
          <w:color w:val="000000"/>
        </w:rPr>
        <w:t xml:space="preserve"> Κατά τη διαδικασία παραλαβής των υλικών διενεργείται ποιοτικός και ποσοτικός έλεγχος και καλείται να παραστεί, εφόσον το επιθυμεί, ο προμηθευτής. (άρθρο 208 παρ.2 του Ν.4412/16) </w:t>
      </w:r>
    </w:p>
    <w:p w14:paraId="3EF2A45A" w14:textId="77777777" w:rsidR="0031750D" w:rsidRPr="00026FDC" w:rsidRDefault="0031750D" w:rsidP="00026FDC">
      <w:pPr>
        <w:autoSpaceDE w:val="0"/>
        <w:autoSpaceDN w:val="0"/>
        <w:adjustRightInd w:val="0"/>
        <w:spacing w:line="360" w:lineRule="auto"/>
        <w:ind w:firstLine="540"/>
        <w:jc w:val="both"/>
        <w:rPr>
          <w:color w:val="000000"/>
        </w:rPr>
      </w:pPr>
      <w:r w:rsidRPr="00026FDC">
        <w:rPr>
          <w:b/>
          <w:color w:val="000000"/>
        </w:rPr>
        <w:t>ΙΙΙ.</w:t>
      </w:r>
      <w:r w:rsidRPr="00026FDC">
        <w:rPr>
          <w:color w:val="000000"/>
        </w:rPr>
        <w:t xml:space="preserve"> </w:t>
      </w:r>
      <w:r w:rsidRPr="00026FDC">
        <w:rPr>
          <w:b/>
          <w:color w:val="000000"/>
        </w:rPr>
        <w:t>Ποιοτικός έλεγχος.</w:t>
      </w:r>
      <w:r w:rsidRPr="00026FDC">
        <w:rPr>
          <w:color w:val="000000"/>
        </w:rPr>
        <w:t xml:space="preserve"> Ο ποιοτικός έλεγχος γίνεται με έναν ή περισσότερους από τους παρακάτω τρόπους: </w:t>
      </w:r>
    </w:p>
    <w:p w14:paraId="7D97E7E9" w14:textId="77777777" w:rsidR="0031750D" w:rsidRPr="00026FDC" w:rsidRDefault="0031750D" w:rsidP="00026FDC">
      <w:pPr>
        <w:autoSpaceDE w:val="0"/>
        <w:autoSpaceDN w:val="0"/>
        <w:adjustRightInd w:val="0"/>
        <w:spacing w:line="360" w:lineRule="auto"/>
        <w:ind w:firstLine="540"/>
        <w:jc w:val="both"/>
        <w:rPr>
          <w:color w:val="000000"/>
        </w:rPr>
      </w:pPr>
      <w:r w:rsidRPr="00026FDC">
        <w:rPr>
          <w:b/>
          <w:color w:val="000000"/>
        </w:rPr>
        <w:t>α)</w:t>
      </w:r>
      <w:r w:rsidRPr="00026FDC">
        <w:rPr>
          <w:color w:val="000000"/>
        </w:rPr>
        <w:t xml:space="preserve"> Με μακροσκοπική εξέταση. </w:t>
      </w:r>
    </w:p>
    <w:p w14:paraId="47A8BFF8" w14:textId="77777777" w:rsidR="0031750D" w:rsidRPr="00026FDC" w:rsidRDefault="0031750D" w:rsidP="00026FDC">
      <w:pPr>
        <w:autoSpaceDE w:val="0"/>
        <w:autoSpaceDN w:val="0"/>
        <w:adjustRightInd w:val="0"/>
        <w:spacing w:line="360" w:lineRule="auto"/>
        <w:ind w:firstLine="540"/>
        <w:jc w:val="both"/>
        <w:rPr>
          <w:color w:val="000000"/>
        </w:rPr>
      </w:pPr>
      <w:r w:rsidRPr="00026FDC">
        <w:rPr>
          <w:b/>
          <w:color w:val="000000"/>
        </w:rPr>
        <w:t>β)</w:t>
      </w:r>
      <w:r w:rsidRPr="00026FDC">
        <w:rPr>
          <w:color w:val="000000"/>
        </w:rPr>
        <w:t xml:space="preserve"> Με πρακτική δοκιμασία.(άρθρο 208 παρ.2 του Ν.4412/16) </w:t>
      </w:r>
    </w:p>
    <w:p w14:paraId="2FD95D58" w14:textId="77777777" w:rsidR="0031750D" w:rsidRPr="00026FDC" w:rsidRDefault="0031750D" w:rsidP="00026FDC">
      <w:pPr>
        <w:autoSpaceDE w:val="0"/>
        <w:autoSpaceDN w:val="0"/>
        <w:adjustRightInd w:val="0"/>
        <w:spacing w:line="360" w:lineRule="auto"/>
        <w:ind w:firstLine="540"/>
        <w:jc w:val="both"/>
        <w:rPr>
          <w:color w:val="000000"/>
        </w:rPr>
      </w:pPr>
      <w:r w:rsidRPr="00026FDC">
        <w:rPr>
          <w:b/>
          <w:color w:val="000000"/>
        </w:rPr>
        <w:lastRenderedPageBreak/>
        <w:t>IV.</w:t>
      </w:r>
      <w:r w:rsidRPr="00026FDC">
        <w:rPr>
          <w:color w:val="000000"/>
        </w:rPr>
        <w:t xml:space="preserve"> </w:t>
      </w:r>
      <w:r w:rsidRPr="00026FDC">
        <w:rPr>
          <w:b/>
          <w:color w:val="000000"/>
        </w:rPr>
        <w:t>Πρωτόκολλο παραλαβής/απόρριψης/μακροσκοπικού ελέγχου.</w:t>
      </w:r>
      <w:r w:rsidRPr="00026FDC">
        <w:rPr>
          <w:color w:val="000000"/>
        </w:rPr>
        <w:t xml:space="preserve"> Τα πρωτόκολλα που συντάσσονται από τις επιτροπές παραλαβής, πρωτοβάθμιες ή δευτεροβάθμιες, κοινοποιούνται υποχρεωτικά και στους προμηθευτές. (</w:t>
      </w:r>
      <w:r w:rsidRPr="00B97252">
        <w:rPr>
          <w:i/>
          <w:color w:val="000000"/>
        </w:rPr>
        <w:t>άρθρο 208 παρ.6 του Ν.4412/16</w:t>
      </w:r>
      <w:r w:rsidRPr="00026FDC">
        <w:rPr>
          <w:color w:val="000000"/>
        </w:rPr>
        <w:t xml:space="preserve">) </w:t>
      </w:r>
    </w:p>
    <w:p w14:paraId="40DEC10D" w14:textId="77777777" w:rsidR="0031750D" w:rsidRPr="00026FDC" w:rsidRDefault="0031750D" w:rsidP="00026FDC">
      <w:pPr>
        <w:autoSpaceDE w:val="0"/>
        <w:autoSpaceDN w:val="0"/>
        <w:adjustRightInd w:val="0"/>
        <w:spacing w:line="360" w:lineRule="auto"/>
        <w:ind w:firstLine="540"/>
        <w:jc w:val="both"/>
        <w:rPr>
          <w:color w:val="000000"/>
        </w:rPr>
      </w:pPr>
      <w:r w:rsidRPr="00026FDC">
        <w:rPr>
          <w:b/>
          <w:color w:val="000000"/>
        </w:rPr>
        <w:t>V.</w:t>
      </w:r>
      <w:r w:rsidRPr="00026FDC">
        <w:rPr>
          <w:color w:val="000000"/>
        </w:rPr>
        <w:t xml:space="preserve"> </w:t>
      </w:r>
      <w:r w:rsidRPr="00026FDC">
        <w:rPr>
          <w:b/>
          <w:color w:val="000000"/>
        </w:rPr>
        <w:t>Δυνατότητες Επιτροπής.</w:t>
      </w:r>
      <w:r w:rsidRPr="00026FDC">
        <w:rPr>
          <w:color w:val="000000"/>
        </w:rPr>
        <w:t xml:space="preserve"> Μετά την ολοκλήρωση της ως άνω διαδικασίας η Επιτροπή Παραλαβής μπορεί: α) να παραλάβει το υλικό, βεβαιώνοντας ότι ανταποκρίνονται πλήρως στους όρους της διακήρυξης και των τεχνικών προδιαγραφών της μελέτης και είναι απολύτως σύμφωνα µε την προσφορά του αναδόχου β) να παραλάβει το υλικό με παρατηρήσεις λόγω αποκλίσεων από τις τεχνικές προδιαγραφές της σύμβασης, γ) να απορρίψει το υλικό. (</w:t>
      </w:r>
      <w:r w:rsidRPr="00B97252">
        <w:rPr>
          <w:i/>
          <w:color w:val="000000"/>
        </w:rPr>
        <w:t>άρθρο 208 παρ.3 του Ν.4412/16</w:t>
      </w:r>
      <w:r w:rsidRPr="00026FDC">
        <w:rPr>
          <w:color w:val="000000"/>
        </w:rPr>
        <w:t xml:space="preserve">) </w:t>
      </w:r>
    </w:p>
    <w:p w14:paraId="3CA0DF86" w14:textId="77777777" w:rsidR="0031750D" w:rsidRPr="00026FDC" w:rsidRDefault="0018795C" w:rsidP="0018795C">
      <w:pPr>
        <w:autoSpaceDE w:val="0"/>
        <w:autoSpaceDN w:val="0"/>
        <w:adjustRightInd w:val="0"/>
        <w:spacing w:line="360" w:lineRule="auto"/>
        <w:ind w:firstLine="540"/>
        <w:jc w:val="both"/>
        <w:rPr>
          <w:color w:val="000000"/>
        </w:rPr>
      </w:pPr>
      <w:r>
        <w:rPr>
          <w:color w:val="000000"/>
        </w:rPr>
        <w:t>Αν ο</w:t>
      </w:r>
      <w:r w:rsidR="0031750D" w:rsidRPr="00026FDC">
        <w:rPr>
          <w:color w:val="000000"/>
        </w:rPr>
        <w:t xml:space="preserve"> προμηθευτής </w:t>
      </w:r>
      <w:r>
        <w:rPr>
          <w:color w:val="000000"/>
        </w:rPr>
        <w:t>δεν</w:t>
      </w:r>
      <w:r w:rsidR="0031750D" w:rsidRPr="00026FDC">
        <w:rPr>
          <w:color w:val="000000"/>
        </w:rPr>
        <w:t xml:space="preserve"> αντικαταστήσει τα προβληματικά ή απορριπτόμενα υλικά µε άλλα που να πληρούν τους όρους της σύμβασης, </w:t>
      </w:r>
      <w:r>
        <w:rPr>
          <w:color w:val="000000"/>
        </w:rPr>
        <w:t xml:space="preserve">μέσα σε προθεσμία που του τάχθηκε και  εφόσον έχει λήξει ο συμβατικός χρόνος, κηρύσσεται έκπτωτος και υπόκειται σε κυρώσεις λόγω εκπρόθεσμης παράδοσης </w:t>
      </w:r>
      <w:r w:rsidR="0031750D" w:rsidRPr="00026FDC">
        <w:rPr>
          <w:color w:val="000000"/>
        </w:rPr>
        <w:t xml:space="preserve">διαφορετικά θα εκπέσουν οι εγγυήσεις του αναδόχου υπέρ του Δήμου </w:t>
      </w:r>
      <w:r>
        <w:rPr>
          <w:i/>
          <w:color w:val="000000"/>
        </w:rPr>
        <w:t>(</w:t>
      </w:r>
      <w:r w:rsidRPr="00B97252">
        <w:rPr>
          <w:i/>
          <w:color w:val="000000"/>
        </w:rPr>
        <w:t>άρθρο 2</w:t>
      </w:r>
      <w:r>
        <w:rPr>
          <w:i/>
          <w:color w:val="000000"/>
        </w:rPr>
        <w:t>13</w:t>
      </w:r>
      <w:r w:rsidRPr="00B97252">
        <w:rPr>
          <w:i/>
          <w:color w:val="000000"/>
        </w:rPr>
        <w:t xml:space="preserve"> παρ.</w:t>
      </w:r>
      <w:r>
        <w:rPr>
          <w:i/>
          <w:color w:val="000000"/>
        </w:rPr>
        <w:t>1</w:t>
      </w:r>
      <w:r w:rsidRPr="00B97252">
        <w:rPr>
          <w:i/>
          <w:color w:val="000000"/>
        </w:rPr>
        <w:t xml:space="preserve"> του Ν.4412/16</w:t>
      </w:r>
      <w:r w:rsidRPr="00026FDC">
        <w:rPr>
          <w:color w:val="000000"/>
        </w:rPr>
        <w:t>)</w:t>
      </w:r>
    </w:p>
    <w:p w14:paraId="02ABDC51" w14:textId="77777777" w:rsidR="0031750D" w:rsidRPr="00026FDC" w:rsidRDefault="0031750D" w:rsidP="00026FDC">
      <w:pPr>
        <w:autoSpaceDE w:val="0"/>
        <w:autoSpaceDN w:val="0"/>
        <w:adjustRightInd w:val="0"/>
        <w:spacing w:line="360" w:lineRule="auto"/>
        <w:ind w:firstLine="540"/>
        <w:jc w:val="both"/>
        <w:rPr>
          <w:color w:val="000000"/>
        </w:rPr>
      </w:pPr>
      <w:r w:rsidRPr="00026FDC">
        <w:rPr>
          <w:color w:val="000000"/>
        </w:rPr>
        <w:t>Επίσης θα πρέπει να ειδοποιεί: - την υπηρεσία που εκτελεί την προμήθεια, - την αποθήκη υποδοχής των υλικών και - την επιτροπή παραλαβής, για την ημερομηνία που προτίθεται να παραδώσει το υλικό, τουλάχιστον πέντε (5) εργάσιμες ημέρες νωρίτερα</w:t>
      </w:r>
      <w:r w:rsidR="007C509A">
        <w:rPr>
          <w:color w:val="000000"/>
        </w:rPr>
        <w:t>,</w:t>
      </w:r>
      <w:r w:rsidRPr="00026FDC">
        <w:rPr>
          <w:color w:val="000000"/>
        </w:rPr>
        <w:t xml:space="preserve"> (άρθρο 206 παρ.6 του Ν.4412/</w:t>
      </w:r>
      <w:r w:rsidRPr="007C509A">
        <w:rPr>
          <w:i/>
          <w:color w:val="000000"/>
        </w:rPr>
        <w:t>16</w:t>
      </w:r>
      <w:r w:rsidRPr="00026FDC">
        <w:rPr>
          <w:color w:val="000000"/>
        </w:rPr>
        <w:t xml:space="preserve">) </w:t>
      </w:r>
    </w:p>
    <w:p w14:paraId="162FD197" w14:textId="77777777" w:rsidR="0031750D" w:rsidRPr="00026FDC" w:rsidRDefault="0031750D" w:rsidP="00026FDC">
      <w:pPr>
        <w:autoSpaceDE w:val="0"/>
        <w:autoSpaceDN w:val="0"/>
        <w:adjustRightInd w:val="0"/>
        <w:spacing w:line="360" w:lineRule="auto"/>
        <w:ind w:firstLine="540"/>
        <w:jc w:val="both"/>
        <w:rPr>
          <w:color w:val="000000"/>
        </w:rPr>
      </w:pPr>
      <w:r w:rsidRPr="00026FDC">
        <w:rPr>
          <w:b/>
          <w:color w:val="000000"/>
        </w:rPr>
        <w:t>VI.</w:t>
      </w:r>
      <w:r w:rsidRPr="00026FDC">
        <w:rPr>
          <w:color w:val="000000"/>
        </w:rPr>
        <w:t xml:space="preserve"> Εάν κατά την παραλαβή διαπιστωθεί απόκλιση από τις συμβατικές τεχνικές προδιαγραφές, η επιτροπή παραλαβής μπορεί να προτείνει την τελεία απόρριψη των παραλαμβανομένων ειδών ή την αποκατάσταση των ανωμαλιών αυτών.</w:t>
      </w:r>
    </w:p>
    <w:p w14:paraId="4388503F" w14:textId="77777777" w:rsidR="0031750D" w:rsidRDefault="0031750D" w:rsidP="00026FDC">
      <w:pPr>
        <w:autoSpaceDE w:val="0"/>
        <w:autoSpaceDN w:val="0"/>
        <w:adjustRightInd w:val="0"/>
        <w:spacing w:line="360" w:lineRule="auto"/>
        <w:ind w:firstLine="540"/>
        <w:jc w:val="both"/>
        <w:rPr>
          <w:color w:val="000000"/>
        </w:rPr>
      </w:pPr>
      <w:r w:rsidRPr="00026FDC">
        <w:rPr>
          <w:color w:val="000000"/>
        </w:rPr>
        <w:t xml:space="preserve"> Εφ’ 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για λογαριασμό του αναδόχου και κατά τον προσφορότερο, με τις ανάγκες και τα συμφέροντα του, τρόπο.</w:t>
      </w:r>
    </w:p>
    <w:p w14:paraId="5F7B48D1" w14:textId="77777777" w:rsidR="0005268F" w:rsidRDefault="0005268F" w:rsidP="00026FDC">
      <w:pPr>
        <w:autoSpaceDE w:val="0"/>
        <w:autoSpaceDN w:val="0"/>
        <w:adjustRightInd w:val="0"/>
        <w:spacing w:line="360" w:lineRule="auto"/>
        <w:ind w:firstLine="540"/>
        <w:jc w:val="both"/>
        <w:rPr>
          <w:color w:val="000000"/>
        </w:rPr>
      </w:pPr>
    </w:p>
    <w:p w14:paraId="17A56227" w14:textId="77777777" w:rsidR="0031750D" w:rsidRPr="00CB33E5" w:rsidRDefault="0031750D" w:rsidP="0031750D">
      <w:pPr>
        <w:autoSpaceDE w:val="0"/>
        <w:autoSpaceDN w:val="0"/>
        <w:adjustRightInd w:val="0"/>
        <w:spacing w:after="120" w:line="360" w:lineRule="auto"/>
        <w:jc w:val="both"/>
        <w:rPr>
          <w:b/>
        </w:rPr>
      </w:pPr>
      <w:r w:rsidRPr="00CB33E5">
        <w:rPr>
          <w:b/>
          <w:bCs/>
          <w:color w:val="000000"/>
          <w:u w:val="single"/>
        </w:rPr>
        <w:t>Άρθρο 1</w:t>
      </w:r>
      <w:r w:rsidR="00B54E6C">
        <w:rPr>
          <w:b/>
          <w:bCs/>
          <w:color w:val="000000"/>
          <w:u w:val="single"/>
        </w:rPr>
        <w:t>4</w:t>
      </w:r>
      <w:r w:rsidRPr="00CB33E5">
        <w:rPr>
          <w:b/>
          <w:bCs/>
          <w:color w:val="000000"/>
          <w:u w:val="single"/>
          <w:vertAlign w:val="superscript"/>
        </w:rPr>
        <w:t>ο</w:t>
      </w:r>
      <w:r w:rsidRPr="00CB33E5">
        <w:rPr>
          <w:b/>
          <w:bCs/>
          <w:color w:val="000000"/>
          <w:u w:val="single"/>
        </w:rPr>
        <w:t>:</w:t>
      </w:r>
      <w:r w:rsidR="00E27791">
        <w:rPr>
          <w:b/>
          <w:u w:val="single"/>
        </w:rPr>
        <w:t xml:space="preserve"> </w:t>
      </w:r>
      <w:r w:rsidRPr="00CB33E5">
        <w:rPr>
          <w:b/>
          <w:u w:val="single"/>
        </w:rPr>
        <w:t>Πλημμελής κατασκευή</w:t>
      </w:r>
      <w:r w:rsidRPr="00CB33E5">
        <w:rPr>
          <w:b/>
        </w:rPr>
        <w:t>:</w:t>
      </w:r>
    </w:p>
    <w:p w14:paraId="3EB33F0B" w14:textId="77777777" w:rsidR="0033655A" w:rsidRDefault="0095286C" w:rsidP="00026FDC">
      <w:pPr>
        <w:autoSpaceDE w:val="0"/>
        <w:autoSpaceDN w:val="0"/>
        <w:adjustRightInd w:val="0"/>
        <w:spacing w:line="360" w:lineRule="auto"/>
        <w:ind w:firstLine="540"/>
        <w:jc w:val="both"/>
        <w:rPr>
          <w:color w:val="000000"/>
        </w:rPr>
      </w:pPr>
      <w:r w:rsidRPr="00026FDC">
        <w:rPr>
          <w:color w:val="000000"/>
        </w:rPr>
        <w:t xml:space="preserve">Εάν </w:t>
      </w:r>
      <w:r w:rsidR="00026FDC" w:rsidRPr="00026FDC">
        <w:rPr>
          <w:color w:val="000000"/>
        </w:rPr>
        <w:t>ε</w:t>
      </w:r>
      <w:r w:rsidRPr="00026FDC">
        <w:rPr>
          <w:color w:val="000000"/>
        </w:rPr>
        <w:t xml:space="preserve">ίδος ή είδη που θα προμηθευτεί ο Δήμος δεν εκπληρώνουν τους όρους της σύμβασης ή εμφανίζουν ελαττώματα ή κακοτεχνίες κατασκευαστικές, πρέπει να απομακρύνονται µε δαπάνη του προμηθευτή και μέσα σε τακτή προθεσμία πέντε (5) ημερών θα αντικαθίστανται από νέα είδη. </w:t>
      </w:r>
    </w:p>
    <w:p w14:paraId="7D8670C5" w14:textId="77777777" w:rsidR="0095286C" w:rsidRDefault="0095286C" w:rsidP="00026FDC">
      <w:pPr>
        <w:autoSpaceDE w:val="0"/>
        <w:autoSpaceDN w:val="0"/>
        <w:adjustRightInd w:val="0"/>
        <w:spacing w:line="360" w:lineRule="auto"/>
        <w:ind w:firstLine="540"/>
        <w:jc w:val="both"/>
        <w:rPr>
          <w:color w:val="000000"/>
        </w:rPr>
      </w:pPr>
      <w:r w:rsidRPr="0033655A">
        <w:rPr>
          <w:color w:val="000000"/>
        </w:rPr>
        <w:t>Τα ίδια ισχύουν και για την περίπτωση που το είδος μετά τη χρησιμοποίηση του παρουσιάζει ελαττώματα</w:t>
      </w:r>
      <w:r w:rsidR="0033655A" w:rsidRPr="0033655A">
        <w:rPr>
          <w:color w:val="000000"/>
        </w:rPr>
        <w:t xml:space="preserve"> από κακή κατασκευή.</w:t>
      </w:r>
    </w:p>
    <w:p w14:paraId="29A1255C" w14:textId="77777777" w:rsidR="0005268F" w:rsidRPr="00026FDC" w:rsidRDefault="0005268F" w:rsidP="00026FDC">
      <w:pPr>
        <w:autoSpaceDE w:val="0"/>
        <w:autoSpaceDN w:val="0"/>
        <w:adjustRightInd w:val="0"/>
        <w:spacing w:line="360" w:lineRule="auto"/>
        <w:ind w:firstLine="540"/>
        <w:jc w:val="both"/>
        <w:rPr>
          <w:color w:val="000000"/>
        </w:rPr>
      </w:pPr>
    </w:p>
    <w:p w14:paraId="51EE59E3" w14:textId="77777777" w:rsidR="00043C11" w:rsidRDefault="00043C11">
      <w:pPr>
        <w:rPr>
          <w:b/>
          <w:bCs/>
          <w:color w:val="000000"/>
          <w:u w:val="single"/>
        </w:rPr>
      </w:pPr>
      <w:r>
        <w:rPr>
          <w:b/>
          <w:bCs/>
          <w:color w:val="000000"/>
          <w:u w:val="single"/>
        </w:rPr>
        <w:br w:type="page"/>
      </w:r>
    </w:p>
    <w:p w14:paraId="26231490" w14:textId="0EA1029F" w:rsidR="00085F0E" w:rsidRPr="00CB33E5" w:rsidRDefault="00085F0E" w:rsidP="00085F0E">
      <w:pPr>
        <w:spacing w:before="120" w:after="120" w:line="360" w:lineRule="auto"/>
        <w:jc w:val="both"/>
        <w:rPr>
          <w:b/>
          <w:bCs/>
          <w:color w:val="000000"/>
          <w:u w:val="single"/>
        </w:rPr>
      </w:pPr>
      <w:r w:rsidRPr="00CB33E5">
        <w:rPr>
          <w:b/>
          <w:bCs/>
          <w:color w:val="000000"/>
          <w:u w:val="single"/>
        </w:rPr>
        <w:lastRenderedPageBreak/>
        <w:t xml:space="preserve">Άρθρο </w:t>
      </w:r>
      <w:r w:rsidR="007A1F85">
        <w:rPr>
          <w:b/>
          <w:bCs/>
          <w:color w:val="000000"/>
          <w:u w:val="single"/>
        </w:rPr>
        <w:t>1</w:t>
      </w:r>
      <w:r w:rsidR="00146606">
        <w:rPr>
          <w:b/>
          <w:bCs/>
          <w:color w:val="000000"/>
          <w:u w:val="single"/>
        </w:rPr>
        <w:t>5</w:t>
      </w:r>
      <w:r w:rsidRPr="00CB33E5">
        <w:rPr>
          <w:b/>
          <w:bCs/>
          <w:color w:val="000000"/>
          <w:u w:val="single"/>
          <w:vertAlign w:val="superscript"/>
        </w:rPr>
        <w:t>ο</w:t>
      </w:r>
      <w:r w:rsidRPr="00CB33E5">
        <w:rPr>
          <w:b/>
          <w:bCs/>
          <w:color w:val="000000"/>
          <w:u w:val="single"/>
        </w:rPr>
        <w:t>: Φόροι, τέλη, κρατήσεις.</w:t>
      </w:r>
    </w:p>
    <w:p w14:paraId="2AD89F7F" w14:textId="77777777" w:rsidR="0039296D" w:rsidRDefault="0039296D" w:rsidP="00085F0E">
      <w:pPr>
        <w:spacing w:before="120" w:after="120" w:line="360" w:lineRule="auto"/>
        <w:jc w:val="both"/>
        <w:rPr>
          <w:b/>
          <w:bCs/>
          <w:color w:val="000000"/>
          <w:u w:val="single"/>
        </w:rPr>
      </w:pPr>
      <w:r w:rsidRPr="0039296D">
        <w:t>Ο ανάδοχος σύμφωνα με τις ισχύουσες διατάξεις, βαρύνεται με όλους τους φόρους, τέλη και κρατήσεις που ισχύουν κατά την ημέρα της σύμβασης, πλην του Φ.Π.Α., ο οποίος βαρύνει τον Δήμο. Επιπλέον, ο ανάδοχος υποχρεούται να καταβάλει ποσό που ανέρχεται σε 0,10% επί του συνολικού τιμήματος, υπέρ της Ενιαίας Ανεξάρτητης Αρχής Δημοσίων συμβάσεων.</w:t>
      </w:r>
    </w:p>
    <w:p w14:paraId="536B940B" w14:textId="77777777" w:rsidR="0039296D" w:rsidRPr="0039296D" w:rsidRDefault="0039296D" w:rsidP="0039296D">
      <w:pPr>
        <w:spacing w:before="120" w:after="120" w:line="360" w:lineRule="auto"/>
        <w:jc w:val="both"/>
        <w:rPr>
          <w:b/>
          <w:bCs/>
          <w:color w:val="000000"/>
          <w:u w:val="single"/>
        </w:rPr>
      </w:pPr>
      <w:r w:rsidRPr="0039296D">
        <w:rPr>
          <w:b/>
          <w:bCs/>
          <w:color w:val="000000"/>
          <w:u w:val="single"/>
        </w:rPr>
        <w:t>Άρθρο 1</w:t>
      </w:r>
      <w:r w:rsidR="00146606">
        <w:rPr>
          <w:b/>
          <w:bCs/>
          <w:color w:val="000000"/>
          <w:u w:val="single"/>
        </w:rPr>
        <w:t>6</w:t>
      </w:r>
      <w:r w:rsidRPr="0039296D">
        <w:rPr>
          <w:b/>
          <w:bCs/>
          <w:color w:val="000000"/>
          <w:u w:val="single"/>
          <w:vertAlign w:val="superscript"/>
        </w:rPr>
        <w:t>ο</w:t>
      </w:r>
      <w:r w:rsidRPr="0039296D">
        <w:rPr>
          <w:b/>
          <w:bCs/>
          <w:color w:val="000000"/>
          <w:u w:val="single"/>
        </w:rPr>
        <w:t xml:space="preserve"> </w:t>
      </w:r>
      <w:r w:rsidRPr="0039296D">
        <w:rPr>
          <w:b/>
          <w:bCs/>
          <w:color w:val="000000"/>
        </w:rPr>
        <w:t>:</w:t>
      </w:r>
    </w:p>
    <w:p w14:paraId="611B39B8" w14:textId="26946B44" w:rsidR="00552FF8" w:rsidRDefault="0039296D" w:rsidP="0039296D">
      <w:pPr>
        <w:spacing w:before="120" w:after="120" w:line="360" w:lineRule="auto"/>
        <w:jc w:val="both"/>
        <w:rPr>
          <w:bCs/>
        </w:rPr>
      </w:pPr>
      <w:r w:rsidRPr="0039296D">
        <w:rPr>
          <w:bCs/>
        </w:rPr>
        <w:t xml:space="preserve">Για όσα δεν αναφέρονται συγκεκριμένα, ισχύουν τα αναγραφόμενα στο </w:t>
      </w:r>
      <w:r w:rsidR="00E128BA">
        <w:rPr>
          <w:bCs/>
        </w:rPr>
        <w:t>Ν</w:t>
      </w:r>
      <w:r w:rsidRPr="0039296D">
        <w:rPr>
          <w:bCs/>
        </w:rPr>
        <w:t>. 4412/2016.</w:t>
      </w:r>
    </w:p>
    <w:p w14:paraId="58D9F6A8" w14:textId="77777777" w:rsidR="0005268F" w:rsidRDefault="0005268F" w:rsidP="0039296D">
      <w:pPr>
        <w:spacing w:before="120" w:after="120" w:line="360" w:lineRule="auto"/>
        <w:jc w:val="both"/>
        <w:rPr>
          <w:bCs/>
        </w:rPr>
      </w:pPr>
    </w:p>
    <w:tbl>
      <w:tblPr>
        <w:tblW w:w="9223" w:type="dxa"/>
        <w:tblLook w:val="04A0" w:firstRow="1" w:lastRow="0" w:firstColumn="1" w:lastColumn="0" w:noHBand="0" w:noVBand="1"/>
      </w:tblPr>
      <w:tblGrid>
        <w:gridCol w:w="4397"/>
        <w:gridCol w:w="4826"/>
      </w:tblGrid>
      <w:tr w:rsidR="004A4E38" w14:paraId="45BF0131" w14:textId="77777777" w:rsidTr="0052376B">
        <w:trPr>
          <w:trHeight w:val="1798"/>
        </w:trPr>
        <w:tc>
          <w:tcPr>
            <w:tcW w:w="4397" w:type="dxa"/>
          </w:tcPr>
          <w:p w14:paraId="07D87668" w14:textId="77777777" w:rsidR="004A4E38" w:rsidRPr="00873CA5" w:rsidRDefault="004A4E38" w:rsidP="004A4E38">
            <w:pPr>
              <w:spacing w:line="300" w:lineRule="atLeast"/>
              <w:jc w:val="center"/>
              <w:rPr>
                <w:rFonts w:eastAsia="Calibri"/>
                <w:b/>
                <w:bCs/>
                <w:lang w:eastAsia="en-US"/>
              </w:rPr>
            </w:pPr>
            <w:r w:rsidRPr="00873CA5">
              <w:rPr>
                <w:b/>
                <w:bCs/>
              </w:rPr>
              <w:t>ΜΑΡΑΘΩΝΑΣ 21/12/2020</w:t>
            </w:r>
          </w:p>
          <w:p w14:paraId="16433951" w14:textId="77777777" w:rsidR="004A4E38" w:rsidRPr="00873CA5" w:rsidRDefault="004A4E38" w:rsidP="004A4E38">
            <w:pPr>
              <w:spacing w:line="300" w:lineRule="atLeast"/>
              <w:jc w:val="center"/>
              <w:rPr>
                <w:rFonts w:eastAsia="Calibri"/>
                <w:b/>
                <w:bCs/>
                <w:lang w:eastAsia="en-US"/>
              </w:rPr>
            </w:pPr>
            <w:r w:rsidRPr="00873CA5">
              <w:rPr>
                <w:rFonts w:eastAsia="Calibri"/>
                <w:b/>
                <w:bCs/>
                <w:lang w:eastAsia="en-US"/>
              </w:rPr>
              <w:t>Ο  Συντάξας</w:t>
            </w:r>
          </w:p>
          <w:p w14:paraId="2BFAA17B" w14:textId="77777777" w:rsidR="004A4E38" w:rsidRPr="00873CA5" w:rsidRDefault="004A4E38" w:rsidP="004A4E38">
            <w:pPr>
              <w:spacing w:line="300" w:lineRule="atLeast"/>
              <w:jc w:val="center"/>
              <w:rPr>
                <w:rFonts w:eastAsia="Calibri"/>
                <w:b/>
                <w:bCs/>
                <w:lang w:eastAsia="en-US"/>
              </w:rPr>
            </w:pPr>
          </w:p>
          <w:p w14:paraId="4911C958" w14:textId="77777777" w:rsidR="004A4E38" w:rsidRPr="00873CA5" w:rsidRDefault="004A4E38" w:rsidP="004A4E38">
            <w:pPr>
              <w:spacing w:line="300" w:lineRule="atLeast"/>
              <w:jc w:val="center"/>
              <w:rPr>
                <w:rFonts w:eastAsia="Calibri"/>
                <w:b/>
                <w:bCs/>
                <w:lang w:eastAsia="en-US"/>
              </w:rPr>
            </w:pPr>
          </w:p>
          <w:p w14:paraId="4A6610C1" w14:textId="77777777" w:rsidR="004A4E38" w:rsidRPr="00873CA5" w:rsidRDefault="004A4E38" w:rsidP="004A4E38">
            <w:pPr>
              <w:spacing w:line="300" w:lineRule="atLeast"/>
              <w:jc w:val="center"/>
              <w:rPr>
                <w:rFonts w:eastAsia="Calibri"/>
                <w:b/>
                <w:lang w:eastAsia="en-US"/>
              </w:rPr>
            </w:pPr>
            <w:r w:rsidRPr="00873CA5">
              <w:rPr>
                <w:rFonts w:eastAsia="Calibri"/>
                <w:b/>
                <w:lang w:eastAsia="en-US"/>
              </w:rPr>
              <w:t>Βασίλειος Μανούσης</w:t>
            </w:r>
          </w:p>
          <w:p w14:paraId="46A8304C" w14:textId="43AEF97D" w:rsidR="004A4E38" w:rsidRDefault="004A4E38" w:rsidP="004A4E38">
            <w:pPr>
              <w:spacing w:line="300" w:lineRule="atLeast"/>
              <w:jc w:val="center"/>
            </w:pPr>
            <w:r w:rsidRPr="00873CA5">
              <w:rPr>
                <w:rFonts w:eastAsia="Calibri"/>
                <w:b/>
                <w:lang w:eastAsia="en-US"/>
              </w:rPr>
              <w:t xml:space="preserve">Τεχνίτης </w:t>
            </w:r>
            <w:r w:rsidR="000F1A49" w:rsidRPr="00873CA5">
              <w:rPr>
                <w:rFonts w:eastAsia="Calibri"/>
                <w:b/>
                <w:lang w:eastAsia="en-US"/>
              </w:rPr>
              <w:t>Υδρ</w:t>
            </w:r>
            <w:r w:rsidR="000F1A49">
              <w:rPr>
                <w:rFonts w:eastAsia="Calibri"/>
                <w:b/>
                <w:lang w:eastAsia="en-US"/>
              </w:rPr>
              <w:t>αυλικός</w:t>
            </w:r>
            <w:r w:rsidRPr="00873CA5">
              <w:rPr>
                <w:rFonts w:eastAsia="Calibri"/>
                <w:b/>
                <w:lang w:eastAsia="en-US"/>
              </w:rPr>
              <w:t xml:space="preserve"> Δ.Ε.</w:t>
            </w:r>
          </w:p>
        </w:tc>
        <w:tc>
          <w:tcPr>
            <w:tcW w:w="4826" w:type="dxa"/>
          </w:tcPr>
          <w:p w14:paraId="441A62EA" w14:textId="77777777" w:rsidR="004A4E38" w:rsidRPr="00873CA5" w:rsidRDefault="004A4E38" w:rsidP="004A4E38">
            <w:pPr>
              <w:spacing w:line="300" w:lineRule="atLeast"/>
              <w:jc w:val="center"/>
              <w:rPr>
                <w:rFonts w:eastAsia="Calibri"/>
                <w:b/>
                <w:bCs/>
                <w:lang w:eastAsia="en-US"/>
              </w:rPr>
            </w:pPr>
            <w:r w:rsidRPr="00873CA5">
              <w:rPr>
                <w:rFonts w:eastAsia="Calibri"/>
                <w:b/>
                <w:bCs/>
                <w:lang w:eastAsia="en-US"/>
              </w:rPr>
              <w:t>ΕΛΕΓΧΘΗΚΕ</w:t>
            </w:r>
          </w:p>
          <w:p w14:paraId="43518E4A" w14:textId="77777777" w:rsidR="004A4E38" w:rsidRPr="00873CA5" w:rsidRDefault="004A4E38" w:rsidP="004A4E38">
            <w:pPr>
              <w:spacing w:line="300" w:lineRule="atLeast"/>
              <w:jc w:val="center"/>
              <w:rPr>
                <w:rFonts w:eastAsia="Calibri"/>
                <w:b/>
                <w:bCs/>
                <w:lang w:eastAsia="en-US"/>
              </w:rPr>
            </w:pPr>
            <w:r w:rsidRPr="00873CA5">
              <w:rPr>
                <w:b/>
                <w:bCs/>
              </w:rPr>
              <w:t>ΜΑΡΑΘΩΝΑΣ 21/12/2020</w:t>
            </w:r>
          </w:p>
          <w:p w14:paraId="2ACC7A36" w14:textId="77777777" w:rsidR="004A4E38" w:rsidRPr="00873CA5" w:rsidRDefault="004A4E38" w:rsidP="004A4E38">
            <w:pPr>
              <w:spacing w:line="300" w:lineRule="atLeast"/>
              <w:jc w:val="center"/>
              <w:rPr>
                <w:b/>
                <w:bCs/>
              </w:rPr>
            </w:pPr>
            <w:r w:rsidRPr="00873CA5">
              <w:rPr>
                <w:b/>
                <w:bCs/>
              </w:rPr>
              <w:t>Ο Τεχνικός Ασφαλείας</w:t>
            </w:r>
          </w:p>
          <w:p w14:paraId="01792E7B" w14:textId="77777777" w:rsidR="004A4E38" w:rsidRPr="00873CA5" w:rsidRDefault="004A4E38" w:rsidP="004A4E38">
            <w:pPr>
              <w:spacing w:line="300" w:lineRule="atLeast"/>
              <w:jc w:val="center"/>
              <w:rPr>
                <w:b/>
                <w:bCs/>
              </w:rPr>
            </w:pPr>
            <w:r w:rsidRPr="00873CA5">
              <w:rPr>
                <w:b/>
                <w:bCs/>
              </w:rPr>
              <w:t>Δήμου Μαραθώνος</w:t>
            </w:r>
          </w:p>
          <w:p w14:paraId="20F8D564" w14:textId="77777777" w:rsidR="004A4E38" w:rsidRPr="00873CA5" w:rsidRDefault="004A4E38" w:rsidP="004A4E38">
            <w:pPr>
              <w:spacing w:line="300" w:lineRule="atLeast"/>
              <w:jc w:val="center"/>
              <w:rPr>
                <w:rFonts w:eastAsia="Calibri"/>
                <w:b/>
                <w:lang w:eastAsia="en-US"/>
              </w:rPr>
            </w:pPr>
          </w:p>
          <w:p w14:paraId="05F93DA8" w14:textId="051F135B" w:rsidR="004A4E38" w:rsidRDefault="004A4E38" w:rsidP="004A4E38">
            <w:pPr>
              <w:spacing w:line="300" w:lineRule="atLeast"/>
              <w:jc w:val="center"/>
            </w:pPr>
            <w:r w:rsidRPr="00873CA5">
              <w:rPr>
                <w:rFonts w:eastAsia="Calibri"/>
                <w:b/>
                <w:lang w:eastAsia="en-US"/>
              </w:rPr>
              <w:t>Χρυσίνας Γεώργιος</w:t>
            </w:r>
          </w:p>
        </w:tc>
      </w:tr>
      <w:tr w:rsidR="004A4E38" w14:paraId="13849DA9" w14:textId="77777777" w:rsidTr="0052376B">
        <w:trPr>
          <w:trHeight w:val="2416"/>
        </w:trPr>
        <w:tc>
          <w:tcPr>
            <w:tcW w:w="4397" w:type="dxa"/>
          </w:tcPr>
          <w:p w14:paraId="0166210D" w14:textId="77777777" w:rsidR="004A4E38" w:rsidRPr="00873CA5" w:rsidRDefault="004A4E38" w:rsidP="004A4E38">
            <w:pPr>
              <w:spacing w:line="300" w:lineRule="atLeast"/>
              <w:jc w:val="center"/>
              <w:rPr>
                <w:b/>
                <w:bCs/>
              </w:rPr>
            </w:pPr>
            <w:r w:rsidRPr="00873CA5">
              <w:rPr>
                <w:b/>
                <w:bCs/>
              </w:rPr>
              <w:t>ΕΛΕΓΧΘΗΚΕ</w:t>
            </w:r>
          </w:p>
          <w:p w14:paraId="460EA4BC" w14:textId="77777777" w:rsidR="004A4E38" w:rsidRPr="00873CA5" w:rsidRDefault="004A4E38" w:rsidP="004A4E38">
            <w:pPr>
              <w:spacing w:line="300" w:lineRule="atLeast"/>
              <w:jc w:val="center"/>
              <w:rPr>
                <w:b/>
                <w:bCs/>
              </w:rPr>
            </w:pPr>
            <w:r w:rsidRPr="00873CA5">
              <w:rPr>
                <w:b/>
                <w:bCs/>
              </w:rPr>
              <w:t>ΜΑΡΑΘΩΝΑΣ 21/12/2020</w:t>
            </w:r>
          </w:p>
          <w:p w14:paraId="3AD29A8D" w14:textId="77777777" w:rsidR="004A4E38" w:rsidRPr="00873CA5" w:rsidRDefault="004A4E38" w:rsidP="004A4E38">
            <w:pPr>
              <w:spacing w:line="300" w:lineRule="atLeast"/>
              <w:jc w:val="center"/>
              <w:rPr>
                <w:b/>
                <w:bCs/>
              </w:rPr>
            </w:pPr>
            <w:r w:rsidRPr="00873CA5">
              <w:rPr>
                <w:b/>
                <w:bCs/>
              </w:rPr>
              <w:t>Ο Προϊστάμενος Τμήματος</w:t>
            </w:r>
          </w:p>
          <w:p w14:paraId="3C7FDD2D" w14:textId="77777777" w:rsidR="004A4E38" w:rsidRPr="00873CA5" w:rsidRDefault="004A4E38" w:rsidP="004A4E38">
            <w:pPr>
              <w:autoSpaceDE w:val="0"/>
              <w:autoSpaceDN w:val="0"/>
              <w:adjustRightInd w:val="0"/>
              <w:jc w:val="center"/>
              <w:rPr>
                <w:b/>
                <w:bCs/>
              </w:rPr>
            </w:pPr>
            <w:r w:rsidRPr="00873CA5">
              <w:rPr>
                <w:b/>
                <w:bCs/>
              </w:rPr>
              <w:t xml:space="preserve">Υδραυλικών &amp; Εγγειοβελτικών Έργων </w:t>
            </w:r>
          </w:p>
          <w:p w14:paraId="1054EBE8" w14:textId="77777777" w:rsidR="004A4E38" w:rsidRPr="00873CA5" w:rsidRDefault="004A4E38" w:rsidP="004A4E38">
            <w:pPr>
              <w:rPr>
                <w:b/>
                <w:bCs/>
              </w:rPr>
            </w:pPr>
          </w:p>
          <w:p w14:paraId="24EACD9E" w14:textId="77777777" w:rsidR="004A4E38" w:rsidRPr="00873CA5" w:rsidRDefault="004A4E38" w:rsidP="004A4E38">
            <w:pPr>
              <w:spacing w:line="300" w:lineRule="atLeast"/>
              <w:jc w:val="center"/>
              <w:rPr>
                <w:b/>
                <w:bCs/>
              </w:rPr>
            </w:pPr>
          </w:p>
          <w:p w14:paraId="2571C248" w14:textId="5EDEF1ED" w:rsidR="004A4E38" w:rsidRPr="00C05761" w:rsidRDefault="004A4E38" w:rsidP="004A4E38">
            <w:pPr>
              <w:spacing w:line="300" w:lineRule="atLeast"/>
              <w:jc w:val="center"/>
              <w:rPr>
                <w:b/>
                <w:bCs/>
              </w:rPr>
            </w:pPr>
            <w:r w:rsidRPr="00873CA5">
              <w:rPr>
                <w:b/>
                <w:bCs/>
              </w:rPr>
              <w:t>Γεωργατζής Δημήτρης</w:t>
            </w:r>
          </w:p>
        </w:tc>
        <w:tc>
          <w:tcPr>
            <w:tcW w:w="4826" w:type="dxa"/>
          </w:tcPr>
          <w:p w14:paraId="0E12C4A8" w14:textId="77777777" w:rsidR="004A4E38" w:rsidRPr="00873CA5" w:rsidRDefault="004A4E38" w:rsidP="004A4E38">
            <w:pPr>
              <w:spacing w:line="300" w:lineRule="atLeast"/>
              <w:jc w:val="center"/>
              <w:rPr>
                <w:rFonts w:eastAsia="Calibri"/>
                <w:b/>
                <w:bCs/>
                <w:lang w:eastAsia="en-US"/>
              </w:rPr>
            </w:pPr>
            <w:r w:rsidRPr="00873CA5">
              <w:rPr>
                <w:rFonts w:eastAsia="Calibri"/>
                <w:b/>
                <w:bCs/>
                <w:lang w:eastAsia="en-US"/>
              </w:rPr>
              <w:t>ΘΕΩΡΗΘΗΚΕ</w:t>
            </w:r>
          </w:p>
          <w:p w14:paraId="010F0E11" w14:textId="77777777" w:rsidR="004A4E38" w:rsidRPr="00873CA5" w:rsidRDefault="004A4E38" w:rsidP="004A4E38">
            <w:pPr>
              <w:spacing w:line="300" w:lineRule="atLeast"/>
              <w:rPr>
                <w:rFonts w:eastAsia="Calibri"/>
                <w:b/>
                <w:bCs/>
                <w:lang w:eastAsia="en-US"/>
              </w:rPr>
            </w:pPr>
            <w:r w:rsidRPr="00873CA5">
              <w:rPr>
                <w:b/>
                <w:bCs/>
              </w:rPr>
              <w:t xml:space="preserve">          ΜΑΡΑΘΩΝΑΣ 21/12/2020</w:t>
            </w:r>
          </w:p>
          <w:p w14:paraId="399B5C05" w14:textId="1CA7A924" w:rsidR="004A4E38" w:rsidRPr="00873CA5" w:rsidRDefault="004A4E38" w:rsidP="004A4E38">
            <w:pPr>
              <w:spacing w:line="300" w:lineRule="atLeast"/>
              <w:jc w:val="center"/>
              <w:rPr>
                <w:rFonts w:eastAsia="Calibri"/>
                <w:b/>
                <w:bCs/>
                <w:lang w:eastAsia="en-US"/>
              </w:rPr>
            </w:pPr>
            <w:r w:rsidRPr="00873CA5">
              <w:rPr>
                <w:rFonts w:eastAsia="Calibri"/>
                <w:b/>
                <w:bCs/>
                <w:lang w:eastAsia="en-US"/>
              </w:rPr>
              <w:t xml:space="preserve">Ο </w:t>
            </w:r>
            <w:r w:rsidR="00E128BA" w:rsidRPr="00873CA5">
              <w:rPr>
                <w:rFonts w:eastAsia="Calibri"/>
                <w:b/>
                <w:bCs/>
                <w:lang w:eastAsia="en-US"/>
              </w:rPr>
              <w:t>Αναπληρ</w:t>
            </w:r>
            <w:r w:rsidR="00E128BA">
              <w:rPr>
                <w:rFonts w:eastAsia="Calibri"/>
                <w:b/>
                <w:bCs/>
                <w:lang w:eastAsia="en-US"/>
              </w:rPr>
              <w:t xml:space="preserve">ωτής </w:t>
            </w:r>
            <w:r w:rsidRPr="00873CA5">
              <w:rPr>
                <w:rFonts w:eastAsia="Calibri"/>
                <w:b/>
                <w:bCs/>
                <w:lang w:eastAsia="en-US"/>
              </w:rPr>
              <w:t xml:space="preserve"> </w:t>
            </w:r>
            <w:r w:rsidR="00E128BA">
              <w:rPr>
                <w:b/>
                <w:bCs/>
              </w:rPr>
              <w:t xml:space="preserve">Προϊστάμενος </w:t>
            </w:r>
            <w:r w:rsidRPr="00873CA5">
              <w:rPr>
                <w:b/>
                <w:bCs/>
              </w:rPr>
              <w:t>Διεύθυνσης</w:t>
            </w:r>
          </w:p>
          <w:p w14:paraId="18260E5A" w14:textId="77777777" w:rsidR="004A4E38" w:rsidRPr="00873CA5" w:rsidRDefault="004A4E38" w:rsidP="004A4E38">
            <w:pPr>
              <w:spacing w:line="300" w:lineRule="atLeast"/>
              <w:jc w:val="center"/>
            </w:pPr>
            <w:r w:rsidRPr="00873CA5">
              <w:rPr>
                <w:rFonts w:eastAsia="Calibri"/>
                <w:b/>
                <w:bCs/>
                <w:lang w:eastAsia="en-US"/>
              </w:rPr>
              <w:t>Τεχνικών Υπηρεσιών</w:t>
            </w:r>
          </w:p>
          <w:p w14:paraId="57D3CD4F" w14:textId="4146BF33" w:rsidR="004A4E38" w:rsidRDefault="004A4E38" w:rsidP="004A4E38"/>
          <w:p w14:paraId="737838AC" w14:textId="77777777" w:rsidR="004A4E38" w:rsidRPr="00873CA5" w:rsidRDefault="004A4E38" w:rsidP="004A4E38">
            <w:pPr>
              <w:spacing w:line="300" w:lineRule="atLeast"/>
              <w:jc w:val="center"/>
              <w:rPr>
                <w:b/>
                <w:bCs/>
              </w:rPr>
            </w:pPr>
            <w:r w:rsidRPr="00873CA5">
              <w:rPr>
                <w:b/>
                <w:bCs/>
              </w:rPr>
              <w:t>Κολοβός Γεώργιος</w:t>
            </w:r>
          </w:p>
          <w:p w14:paraId="485F852B" w14:textId="66230AAE" w:rsidR="004A4E38" w:rsidRPr="00335556" w:rsidRDefault="004A4E38" w:rsidP="004A4E38">
            <w:pPr>
              <w:spacing w:line="300" w:lineRule="atLeast"/>
              <w:jc w:val="center"/>
            </w:pPr>
            <w:r w:rsidRPr="00873CA5">
              <w:rPr>
                <w:b/>
                <w:bCs/>
              </w:rPr>
              <w:t>Πολιτικός Μηχανικός Π.Ε.</w:t>
            </w:r>
          </w:p>
        </w:tc>
      </w:tr>
    </w:tbl>
    <w:p w14:paraId="61A12A78" w14:textId="77777777" w:rsidR="00D3574D" w:rsidRDefault="009F0B2E" w:rsidP="00D3574D">
      <w:pPr>
        <w:spacing w:before="120" w:after="120" w:line="360" w:lineRule="auto"/>
        <w:rPr>
          <w:b/>
        </w:rPr>
      </w:pPr>
      <w:r>
        <w:br w:type="page"/>
      </w:r>
    </w:p>
    <w:tbl>
      <w:tblPr>
        <w:tblW w:w="9499" w:type="dxa"/>
        <w:tblInd w:w="-432" w:type="dxa"/>
        <w:tblLayout w:type="fixed"/>
        <w:tblLook w:val="0000" w:firstRow="0" w:lastRow="0" w:firstColumn="0" w:lastColumn="0" w:noHBand="0" w:noVBand="0"/>
      </w:tblPr>
      <w:tblGrid>
        <w:gridCol w:w="2293"/>
        <w:gridCol w:w="2413"/>
        <w:gridCol w:w="1450"/>
        <w:gridCol w:w="3343"/>
      </w:tblGrid>
      <w:tr w:rsidR="00D3574D" w:rsidRPr="00CB33E5" w14:paraId="4222E143" w14:textId="77777777" w:rsidTr="0052376B">
        <w:trPr>
          <w:trHeight w:val="2746"/>
        </w:trPr>
        <w:tc>
          <w:tcPr>
            <w:tcW w:w="4706" w:type="dxa"/>
            <w:gridSpan w:val="2"/>
          </w:tcPr>
          <w:tbl>
            <w:tblPr>
              <w:tblW w:w="40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2"/>
            </w:tblGrid>
            <w:tr w:rsidR="00D3574D" w:rsidRPr="00CB33E5" w14:paraId="04077D27" w14:textId="77777777" w:rsidTr="008C0DDA">
              <w:trPr>
                <w:trHeight w:val="445"/>
              </w:trPr>
              <w:tc>
                <w:tcPr>
                  <w:tcW w:w="4082" w:type="dxa"/>
                  <w:tcBorders>
                    <w:top w:val="nil"/>
                    <w:left w:val="nil"/>
                    <w:bottom w:val="nil"/>
                    <w:right w:val="nil"/>
                  </w:tcBorders>
                </w:tcPr>
                <w:p w14:paraId="7EE721C5" w14:textId="5875D292" w:rsidR="00D3574D" w:rsidRPr="00CB33E5" w:rsidRDefault="000A78C5" w:rsidP="00AE2093">
                  <w:pPr>
                    <w:jc w:val="both"/>
                    <w:rPr>
                      <w:b/>
                    </w:rPr>
                  </w:pPr>
                  <w:r>
                    <w:rPr>
                      <w:noProof/>
                    </w:rPr>
                    <w:lastRenderedPageBreak/>
                    <w:drawing>
                      <wp:inline distT="0" distB="0" distL="0" distR="0" wp14:anchorId="7E95FC68" wp14:editId="6A945B0C">
                        <wp:extent cx="942975" cy="108585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85850"/>
                                </a:xfrm>
                                <a:prstGeom prst="rect">
                                  <a:avLst/>
                                </a:prstGeom>
                                <a:noFill/>
                                <a:ln>
                                  <a:noFill/>
                                </a:ln>
                              </pic:spPr>
                            </pic:pic>
                          </a:graphicData>
                        </a:graphic>
                      </wp:inline>
                    </w:drawing>
                  </w:r>
                </w:p>
              </w:tc>
            </w:tr>
            <w:tr w:rsidR="00D3574D" w:rsidRPr="0095024D" w14:paraId="63A7ACD5" w14:textId="77777777" w:rsidTr="008C0DDA">
              <w:trPr>
                <w:trHeight w:val="1168"/>
              </w:trPr>
              <w:tc>
                <w:tcPr>
                  <w:tcW w:w="4082" w:type="dxa"/>
                  <w:tcBorders>
                    <w:top w:val="nil"/>
                    <w:left w:val="nil"/>
                    <w:bottom w:val="nil"/>
                    <w:right w:val="nil"/>
                  </w:tcBorders>
                </w:tcPr>
                <w:p w14:paraId="2E58FAF0" w14:textId="77777777" w:rsidR="00D3574D" w:rsidRDefault="00D3574D" w:rsidP="00AE2093">
                  <w:pPr>
                    <w:jc w:val="both"/>
                    <w:rPr>
                      <w:b/>
                      <w:bCs/>
                    </w:rPr>
                  </w:pPr>
                  <w:r w:rsidRPr="00CB33E5">
                    <w:rPr>
                      <w:b/>
                      <w:bCs/>
                    </w:rPr>
                    <w:t>ΕΛΛΗΝΙΚΗ ΔΗΜΟΚΡΑΤΙΑ</w:t>
                  </w:r>
                </w:p>
                <w:p w14:paraId="269FA4C0" w14:textId="77777777" w:rsidR="00D3574D" w:rsidRPr="00EE1022" w:rsidRDefault="00D3574D" w:rsidP="00AE2093">
                  <w:pPr>
                    <w:jc w:val="both"/>
                    <w:rPr>
                      <w:b/>
                      <w:bCs/>
                    </w:rPr>
                  </w:pPr>
                  <w:r w:rsidRPr="00EE1022">
                    <w:rPr>
                      <w:b/>
                      <w:bCs/>
                    </w:rPr>
                    <w:t>ΠΕΡΙΦΕΡΕΙΑ ΑΤΤΙΚΗΣ</w:t>
                  </w:r>
                </w:p>
                <w:p w14:paraId="5580323D" w14:textId="77777777" w:rsidR="00D3574D" w:rsidRPr="00EE1022" w:rsidRDefault="00D3574D" w:rsidP="00AE2093">
                  <w:pPr>
                    <w:jc w:val="both"/>
                    <w:rPr>
                      <w:b/>
                      <w:bCs/>
                    </w:rPr>
                  </w:pPr>
                  <w:r w:rsidRPr="00EE1022">
                    <w:rPr>
                      <w:b/>
                      <w:bCs/>
                    </w:rPr>
                    <w:t>ΝΟΜΟΣ ΑΤΤΙΚΗΣ</w:t>
                  </w:r>
                </w:p>
                <w:p w14:paraId="32143BDB" w14:textId="77777777" w:rsidR="00D3574D" w:rsidRDefault="00D3574D" w:rsidP="00AE2093">
                  <w:pPr>
                    <w:contextualSpacing/>
                    <w:jc w:val="both"/>
                    <w:rPr>
                      <w:b/>
                      <w:bCs/>
                    </w:rPr>
                  </w:pPr>
                  <w:r w:rsidRPr="00CB33E5">
                    <w:rPr>
                      <w:b/>
                      <w:bCs/>
                    </w:rPr>
                    <w:t>ΔΗΜΟΣ ΜΑΡΑΘΩΝΟΣ</w:t>
                  </w:r>
                </w:p>
                <w:p w14:paraId="4D491766" w14:textId="77777777" w:rsidR="00D3574D" w:rsidRPr="00CB33E5" w:rsidRDefault="00D3574D" w:rsidP="00AE2093">
                  <w:pPr>
                    <w:contextualSpacing/>
                    <w:jc w:val="both"/>
                    <w:rPr>
                      <w:b/>
                      <w:bCs/>
                    </w:rPr>
                  </w:pPr>
                </w:p>
                <w:p w14:paraId="081391E7" w14:textId="77777777" w:rsidR="00D3574D" w:rsidRDefault="00D3574D" w:rsidP="00AE2093">
                  <w:pPr>
                    <w:contextualSpacing/>
                    <w:jc w:val="both"/>
                    <w:rPr>
                      <w:b/>
                      <w:bCs/>
                    </w:rPr>
                  </w:pPr>
                  <w:r w:rsidRPr="00EE1022">
                    <w:rPr>
                      <w:b/>
                      <w:bCs/>
                    </w:rPr>
                    <w:t xml:space="preserve">Δ/ΝΣΗ </w:t>
                  </w:r>
                  <w:r w:rsidRPr="002E59F1">
                    <w:rPr>
                      <w:b/>
                      <w:bCs/>
                    </w:rPr>
                    <w:t>ΤΕΧΝΙΚΩΝ ΥΠΗΡΕΣΙΩΝ</w:t>
                  </w:r>
                </w:p>
                <w:p w14:paraId="71D10955" w14:textId="77777777" w:rsidR="00D3574D" w:rsidRDefault="00D3574D" w:rsidP="00AE2093">
                  <w:pPr>
                    <w:contextualSpacing/>
                    <w:jc w:val="both"/>
                    <w:rPr>
                      <w:b/>
                      <w:bCs/>
                    </w:rPr>
                  </w:pPr>
                  <w:r w:rsidRPr="0095024D">
                    <w:rPr>
                      <w:b/>
                      <w:bCs/>
                    </w:rPr>
                    <w:t>Ταχ. Διεύθυνση: Λ.</w:t>
                  </w:r>
                  <w:r>
                    <w:rPr>
                      <w:b/>
                      <w:bCs/>
                    </w:rPr>
                    <w:t xml:space="preserve"> Μαραθώνος 104</w:t>
                  </w:r>
                </w:p>
                <w:p w14:paraId="7B5FE77A" w14:textId="77777777" w:rsidR="00D3574D" w:rsidRDefault="00D3574D" w:rsidP="00AE2093">
                  <w:pPr>
                    <w:contextualSpacing/>
                    <w:jc w:val="both"/>
                    <w:rPr>
                      <w:b/>
                      <w:bCs/>
                    </w:rPr>
                  </w:pPr>
                  <w:r w:rsidRPr="0095024D">
                    <w:rPr>
                      <w:b/>
                      <w:bCs/>
                    </w:rPr>
                    <w:t>Ταχ. Κώδικας: 19005, Νέα Μάκρη</w:t>
                  </w:r>
                </w:p>
                <w:p w14:paraId="29403F37" w14:textId="77777777" w:rsidR="00D3574D" w:rsidRPr="0095024D" w:rsidRDefault="00D3574D" w:rsidP="00AE2093">
                  <w:pPr>
                    <w:contextualSpacing/>
                    <w:jc w:val="both"/>
                    <w:rPr>
                      <w:b/>
                      <w:bCs/>
                    </w:rPr>
                  </w:pPr>
                  <w:r w:rsidRPr="0095024D">
                    <w:rPr>
                      <w:b/>
                      <w:bCs/>
                    </w:rPr>
                    <w:t>Πληροφορίες: Κολοβός Γεώργιος</w:t>
                  </w:r>
                </w:p>
                <w:p w14:paraId="20C5D941" w14:textId="77777777" w:rsidR="00D3574D" w:rsidRPr="00D3574D" w:rsidRDefault="00D3574D" w:rsidP="00AE2093">
                  <w:pPr>
                    <w:contextualSpacing/>
                    <w:jc w:val="both"/>
                    <w:rPr>
                      <w:b/>
                      <w:bCs/>
                    </w:rPr>
                  </w:pPr>
                  <w:r w:rsidRPr="0095024D">
                    <w:rPr>
                      <w:b/>
                      <w:bCs/>
                    </w:rPr>
                    <w:t>Τηλ</w:t>
                  </w:r>
                  <w:r w:rsidRPr="00D3574D">
                    <w:rPr>
                      <w:b/>
                      <w:bCs/>
                    </w:rPr>
                    <w:t>. : 2294320518</w:t>
                  </w:r>
                </w:p>
                <w:p w14:paraId="612C55E6" w14:textId="77777777" w:rsidR="00D3574D" w:rsidRPr="00D3574D" w:rsidRDefault="00D3574D" w:rsidP="00AE2093">
                  <w:pPr>
                    <w:contextualSpacing/>
                    <w:jc w:val="both"/>
                    <w:rPr>
                      <w:b/>
                      <w:bCs/>
                    </w:rPr>
                  </w:pPr>
                  <w:r w:rsidRPr="0095024D">
                    <w:rPr>
                      <w:b/>
                      <w:bCs/>
                      <w:lang w:val="en-US"/>
                    </w:rPr>
                    <w:t>FAX</w:t>
                  </w:r>
                  <w:r w:rsidRPr="00D3574D">
                    <w:rPr>
                      <w:b/>
                      <w:bCs/>
                    </w:rPr>
                    <w:t>:2294090810</w:t>
                  </w:r>
                </w:p>
                <w:p w14:paraId="7CE836BC" w14:textId="77777777" w:rsidR="00D3574D" w:rsidRPr="0095024D" w:rsidRDefault="00D3574D" w:rsidP="00AE2093">
                  <w:pPr>
                    <w:contextualSpacing/>
                    <w:jc w:val="both"/>
                    <w:rPr>
                      <w:b/>
                      <w:bCs/>
                      <w:lang w:val="en-US"/>
                    </w:rPr>
                  </w:pPr>
                  <w:r w:rsidRPr="0095024D">
                    <w:rPr>
                      <w:b/>
                      <w:bCs/>
                      <w:lang w:val="en-US"/>
                    </w:rPr>
                    <w:t xml:space="preserve">e-mail : techdep@marathon.gr </w:t>
                  </w:r>
                </w:p>
                <w:p w14:paraId="7388D6DC" w14:textId="77777777" w:rsidR="00D3574D" w:rsidRPr="0095024D" w:rsidRDefault="00D3574D" w:rsidP="00D3574D">
                  <w:pPr>
                    <w:contextualSpacing/>
                    <w:jc w:val="both"/>
                    <w:rPr>
                      <w:b/>
                      <w:bCs/>
                      <w:lang w:val="en-US"/>
                    </w:rPr>
                  </w:pPr>
                  <w:r w:rsidRPr="0095024D">
                    <w:rPr>
                      <w:b/>
                      <w:bCs/>
                      <w:lang w:val="en-US"/>
                    </w:rPr>
                    <w:t xml:space="preserve">     </w:t>
                  </w:r>
                  <w:r w:rsidRPr="0095024D">
                    <w:rPr>
                      <w:b/>
                      <w:bCs/>
                      <w:lang w:val="en-US"/>
                    </w:rPr>
                    <w:tab/>
                    <w:t xml:space="preserve"> </w:t>
                  </w:r>
                  <w:r w:rsidRPr="0095024D">
                    <w:rPr>
                      <w:b/>
                      <w:bCs/>
                      <w:lang w:val="en-US"/>
                    </w:rPr>
                    <w:tab/>
                  </w:r>
                  <w:r w:rsidRPr="0095024D">
                    <w:rPr>
                      <w:b/>
                      <w:bCs/>
                      <w:lang w:val="en-US"/>
                    </w:rPr>
                    <w:tab/>
                  </w:r>
                  <w:r>
                    <w:rPr>
                      <w:b/>
                      <w:bCs/>
                      <w:lang w:val="en-US"/>
                    </w:rPr>
                    <w:tab/>
                  </w:r>
                </w:p>
              </w:tc>
            </w:tr>
          </w:tbl>
          <w:p w14:paraId="329E4B69" w14:textId="77777777" w:rsidR="00D3574D" w:rsidRPr="0095024D" w:rsidRDefault="00D3574D" w:rsidP="00AE2093">
            <w:pPr>
              <w:tabs>
                <w:tab w:val="left" w:pos="2044"/>
              </w:tabs>
              <w:rPr>
                <w:b/>
                <w:bCs/>
                <w:lang w:val="en-US"/>
              </w:rPr>
            </w:pPr>
          </w:p>
        </w:tc>
        <w:tc>
          <w:tcPr>
            <w:tcW w:w="1450" w:type="dxa"/>
          </w:tcPr>
          <w:p w14:paraId="7DBFC16D" w14:textId="77777777" w:rsidR="00D3574D" w:rsidRPr="00CB33E5" w:rsidRDefault="00D3574D" w:rsidP="00E31ACE">
            <w:pPr>
              <w:tabs>
                <w:tab w:val="left" w:pos="1026"/>
              </w:tabs>
              <w:ind w:left="459"/>
              <w:jc w:val="right"/>
              <w:rPr>
                <w:b/>
                <w:bCs/>
                <w:highlight w:val="cyan"/>
              </w:rPr>
            </w:pPr>
            <w:r w:rsidRPr="0095024D">
              <w:rPr>
                <w:b/>
                <w:bCs/>
                <w:lang w:val="en-US"/>
              </w:rPr>
              <w:t xml:space="preserve">  </w:t>
            </w:r>
          </w:p>
        </w:tc>
        <w:tc>
          <w:tcPr>
            <w:tcW w:w="3343" w:type="dxa"/>
          </w:tcPr>
          <w:p w14:paraId="406C5AF9" w14:textId="77777777" w:rsidR="00E31ACE" w:rsidRDefault="00E31ACE" w:rsidP="00AE2093">
            <w:pPr>
              <w:tabs>
                <w:tab w:val="left" w:pos="1026"/>
              </w:tabs>
              <w:rPr>
                <w:b/>
                <w:bCs/>
              </w:rPr>
            </w:pPr>
          </w:p>
          <w:p w14:paraId="17EADD59" w14:textId="77777777" w:rsidR="00E31ACE" w:rsidRDefault="00E31ACE" w:rsidP="00AE2093">
            <w:pPr>
              <w:tabs>
                <w:tab w:val="left" w:pos="1026"/>
              </w:tabs>
              <w:rPr>
                <w:b/>
                <w:bCs/>
              </w:rPr>
            </w:pPr>
          </w:p>
          <w:p w14:paraId="283A5F79" w14:textId="77777777" w:rsidR="00E31ACE" w:rsidRDefault="00E31ACE" w:rsidP="00AE2093">
            <w:pPr>
              <w:tabs>
                <w:tab w:val="left" w:pos="1026"/>
              </w:tabs>
              <w:rPr>
                <w:b/>
                <w:bCs/>
              </w:rPr>
            </w:pPr>
          </w:p>
          <w:p w14:paraId="626D6B03" w14:textId="77777777" w:rsidR="00E31ACE" w:rsidRDefault="00E31ACE" w:rsidP="00AE2093">
            <w:pPr>
              <w:tabs>
                <w:tab w:val="left" w:pos="1026"/>
              </w:tabs>
              <w:rPr>
                <w:b/>
                <w:bCs/>
              </w:rPr>
            </w:pPr>
          </w:p>
          <w:p w14:paraId="1AAF4BED" w14:textId="77777777" w:rsidR="00E31ACE" w:rsidRDefault="00E31ACE" w:rsidP="00AE2093">
            <w:pPr>
              <w:tabs>
                <w:tab w:val="left" w:pos="1026"/>
              </w:tabs>
              <w:rPr>
                <w:b/>
                <w:bCs/>
              </w:rPr>
            </w:pPr>
          </w:p>
          <w:p w14:paraId="520083E9" w14:textId="77777777" w:rsidR="00E31ACE" w:rsidRDefault="00E31ACE" w:rsidP="00AE2093">
            <w:pPr>
              <w:tabs>
                <w:tab w:val="left" w:pos="1026"/>
              </w:tabs>
              <w:rPr>
                <w:b/>
                <w:bCs/>
              </w:rPr>
            </w:pPr>
          </w:p>
          <w:p w14:paraId="78D1600D" w14:textId="77777777" w:rsidR="00E31ACE" w:rsidRDefault="00E31ACE" w:rsidP="00AE2093">
            <w:pPr>
              <w:tabs>
                <w:tab w:val="left" w:pos="1026"/>
              </w:tabs>
              <w:rPr>
                <w:b/>
                <w:bCs/>
              </w:rPr>
            </w:pPr>
          </w:p>
          <w:p w14:paraId="135ECDD5" w14:textId="77777777" w:rsidR="00D3574D" w:rsidRPr="000B5677" w:rsidRDefault="00D3574D" w:rsidP="00AE2093">
            <w:pPr>
              <w:tabs>
                <w:tab w:val="left" w:pos="1026"/>
              </w:tabs>
              <w:rPr>
                <w:b/>
                <w:bCs/>
              </w:rPr>
            </w:pPr>
            <w:r w:rsidRPr="000B5677">
              <w:rPr>
                <w:b/>
                <w:bCs/>
              </w:rPr>
              <w:t>Προμήθεια Μέσων</w:t>
            </w:r>
            <w:r>
              <w:rPr>
                <w:b/>
                <w:bCs/>
              </w:rPr>
              <w:t xml:space="preserve"> Α</w:t>
            </w:r>
            <w:r w:rsidRPr="000B5677">
              <w:rPr>
                <w:b/>
                <w:bCs/>
              </w:rPr>
              <w:t>τομικής Προστασίας εργαζομένων του</w:t>
            </w:r>
            <w:r>
              <w:rPr>
                <w:b/>
                <w:bCs/>
              </w:rPr>
              <w:t xml:space="preserve"> </w:t>
            </w:r>
            <w:r w:rsidRPr="000B5677">
              <w:rPr>
                <w:b/>
                <w:bCs/>
              </w:rPr>
              <w:t>Δήμου</w:t>
            </w:r>
            <w:r>
              <w:rPr>
                <w:b/>
                <w:bCs/>
              </w:rPr>
              <w:t xml:space="preserve"> Μαραθώνος</w:t>
            </w:r>
            <w:r w:rsidRPr="000B5677">
              <w:rPr>
                <w:b/>
                <w:bCs/>
              </w:rPr>
              <w:t xml:space="preserve"> </w:t>
            </w:r>
          </w:p>
          <w:p w14:paraId="370B28A4" w14:textId="77777777" w:rsidR="00D3574D" w:rsidRPr="00CB33E5" w:rsidRDefault="00D3574D" w:rsidP="00AE2093">
            <w:pPr>
              <w:ind w:left="-108"/>
              <w:jc w:val="both"/>
              <w:rPr>
                <w:b/>
                <w:bCs/>
                <w:highlight w:val="cyan"/>
              </w:rPr>
            </w:pPr>
          </w:p>
        </w:tc>
      </w:tr>
      <w:tr w:rsidR="00D3574D" w:rsidRPr="00CB33E5" w14:paraId="786D0625" w14:textId="77777777" w:rsidTr="0052376B">
        <w:trPr>
          <w:trHeight w:val="491"/>
        </w:trPr>
        <w:tc>
          <w:tcPr>
            <w:tcW w:w="2293" w:type="dxa"/>
          </w:tcPr>
          <w:p w14:paraId="4F289E55" w14:textId="77777777" w:rsidR="00D3574D" w:rsidRPr="00CB33E5" w:rsidRDefault="00D3574D" w:rsidP="00AE2093">
            <w:pPr>
              <w:tabs>
                <w:tab w:val="left" w:pos="2044"/>
              </w:tabs>
              <w:rPr>
                <w:b/>
                <w:bCs/>
              </w:rPr>
            </w:pPr>
          </w:p>
        </w:tc>
        <w:tc>
          <w:tcPr>
            <w:tcW w:w="3863" w:type="dxa"/>
            <w:gridSpan w:val="2"/>
          </w:tcPr>
          <w:p w14:paraId="644EF84C" w14:textId="495958F5" w:rsidR="00194ACC" w:rsidRDefault="00D3574D" w:rsidP="00194ACC">
            <w:pPr>
              <w:tabs>
                <w:tab w:val="left" w:pos="2044"/>
              </w:tabs>
              <w:jc w:val="right"/>
              <w:rPr>
                <w:b/>
                <w:bCs/>
              </w:rPr>
            </w:pPr>
            <w:r w:rsidRPr="00CB33E5">
              <w:rPr>
                <w:b/>
                <w:bCs/>
              </w:rPr>
              <w:t>ΑΡ</w:t>
            </w:r>
            <w:r w:rsidR="0052376B">
              <w:rPr>
                <w:b/>
                <w:bCs/>
              </w:rPr>
              <w:t>.</w:t>
            </w:r>
            <w:r w:rsidR="00194ACC">
              <w:rPr>
                <w:b/>
                <w:bCs/>
              </w:rPr>
              <w:t xml:space="preserve"> </w:t>
            </w:r>
            <w:r w:rsidRPr="00CB33E5">
              <w:rPr>
                <w:b/>
                <w:bCs/>
              </w:rPr>
              <w:t>ΜΕΛΕΤΗΣ:</w:t>
            </w:r>
          </w:p>
          <w:p w14:paraId="44985825" w14:textId="77777777" w:rsidR="00D3574D" w:rsidRPr="00CB33E5" w:rsidRDefault="00D3574D" w:rsidP="00194ACC">
            <w:pPr>
              <w:tabs>
                <w:tab w:val="left" w:pos="2044"/>
              </w:tabs>
              <w:jc w:val="right"/>
              <w:rPr>
                <w:b/>
                <w:bCs/>
              </w:rPr>
            </w:pPr>
            <w:r w:rsidRPr="00CB33E5">
              <w:rPr>
                <w:b/>
                <w:bCs/>
              </w:rPr>
              <w:t>ΦΟΡΕΑΣ:</w:t>
            </w:r>
          </w:p>
        </w:tc>
        <w:tc>
          <w:tcPr>
            <w:tcW w:w="3343" w:type="dxa"/>
          </w:tcPr>
          <w:p w14:paraId="237A69CC" w14:textId="267503A8" w:rsidR="00D3574D" w:rsidRPr="00CB33E5" w:rsidRDefault="00E128BA" w:rsidP="00AE2093">
            <w:pPr>
              <w:tabs>
                <w:tab w:val="left" w:pos="2044"/>
              </w:tabs>
              <w:rPr>
                <w:b/>
                <w:bCs/>
              </w:rPr>
            </w:pPr>
            <w:r w:rsidRPr="00E128BA">
              <w:rPr>
                <w:b/>
                <w:bCs/>
              </w:rPr>
              <w:t>39</w:t>
            </w:r>
            <w:r w:rsidR="00D3574D" w:rsidRPr="00E128BA">
              <w:rPr>
                <w:b/>
                <w:bCs/>
              </w:rPr>
              <w:t>/20</w:t>
            </w:r>
            <w:r w:rsidR="000033A6" w:rsidRPr="00E128BA">
              <w:rPr>
                <w:b/>
                <w:bCs/>
              </w:rPr>
              <w:t>20</w:t>
            </w:r>
          </w:p>
          <w:p w14:paraId="2A396F3B" w14:textId="77777777" w:rsidR="00D3574D" w:rsidRPr="00CB33E5" w:rsidRDefault="00D3574D" w:rsidP="00AE2093">
            <w:pPr>
              <w:tabs>
                <w:tab w:val="left" w:pos="2044"/>
              </w:tabs>
              <w:rPr>
                <w:b/>
                <w:bCs/>
              </w:rPr>
            </w:pPr>
            <w:r w:rsidRPr="00CB33E5">
              <w:rPr>
                <w:b/>
                <w:bCs/>
              </w:rPr>
              <w:t>ΔΗΜΟΣ ΜΑΡΑΘΩΝΟΣ</w:t>
            </w:r>
          </w:p>
        </w:tc>
      </w:tr>
      <w:tr w:rsidR="00D3574D" w:rsidRPr="00CB33E5" w14:paraId="1DC867F7" w14:textId="77777777" w:rsidTr="0052376B">
        <w:trPr>
          <w:trHeight w:val="239"/>
        </w:trPr>
        <w:tc>
          <w:tcPr>
            <w:tcW w:w="2293" w:type="dxa"/>
          </w:tcPr>
          <w:p w14:paraId="09919FDF" w14:textId="77777777" w:rsidR="00D3574D" w:rsidRPr="00CB33E5" w:rsidRDefault="00D3574D" w:rsidP="00AE2093">
            <w:pPr>
              <w:tabs>
                <w:tab w:val="left" w:pos="2044"/>
              </w:tabs>
              <w:rPr>
                <w:b/>
                <w:bCs/>
              </w:rPr>
            </w:pPr>
          </w:p>
        </w:tc>
        <w:tc>
          <w:tcPr>
            <w:tcW w:w="3863" w:type="dxa"/>
            <w:gridSpan w:val="2"/>
          </w:tcPr>
          <w:p w14:paraId="32AEED2D" w14:textId="77777777" w:rsidR="00D3574D" w:rsidRPr="00CB33E5" w:rsidRDefault="00D3574D" w:rsidP="00AE2093">
            <w:pPr>
              <w:tabs>
                <w:tab w:val="left" w:pos="2044"/>
              </w:tabs>
              <w:jc w:val="right"/>
              <w:rPr>
                <w:b/>
                <w:bCs/>
              </w:rPr>
            </w:pPr>
            <w:r w:rsidRPr="00CB33E5">
              <w:rPr>
                <w:b/>
                <w:bCs/>
              </w:rPr>
              <w:t>ΠΡΟΫΠ</w:t>
            </w:r>
            <w:r w:rsidR="00194ACC">
              <w:rPr>
                <w:b/>
                <w:bCs/>
              </w:rPr>
              <w:t>ΟΛΟΓΙΣΜΟΣ</w:t>
            </w:r>
            <w:r w:rsidRPr="00CB33E5">
              <w:rPr>
                <w:b/>
                <w:bCs/>
              </w:rPr>
              <w:t>:</w:t>
            </w:r>
          </w:p>
        </w:tc>
        <w:tc>
          <w:tcPr>
            <w:tcW w:w="3343" w:type="dxa"/>
          </w:tcPr>
          <w:p w14:paraId="7BCDB5E7" w14:textId="61532EA8" w:rsidR="00D3574D" w:rsidRPr="00CB33E5" w:rsidRDefault="009A0C0D" w:rsidP="00AE2093">
            <w:pPr>
              <w:tabs>
                <w:tab w:val="left" w:pos="2044"/>
              </w:tabs>
              <w:rPr>
                <w:b/>
                <w:bCs/>
                <w:highlight w:val="cyan"/>
              </w:rPr>
            </w:pPr>
            <w:r w:rsidRPr="00B012D0">
              <w:rPr>
                <w:b/>
              </w:rPr>
              <w:t>3</w:t>
            </w:r>
            <w:r>
              <w:rPr>
                <w:b/>
              </w:rPr>
              <w:t>4</w:t>
            </w:r>
            <w:r w:rsidRPr="00B012D0">
              <w:rPr>
                <w:b/>
              </w:rPr>
              <w:t>.</w:t>
            </w:r>
            <w:r>
              <w:rPr>
                <w:b/>
              </w:rPr>
              <w:t>998</w:t>
            </w:r>
            <w:r w:rsidRPr="00B012D0">
              <w:rPr>
                <w:b/>
              </w:rPr>
              <w:t>,</w:t>
            </w:r>
            <w:r>
              <w:rPr>
                <w:b/>
              </w:rPr>
              <w:t>29</w:t>
            </w:r>
            <w:r w:rsidRPr="0095024D">
              <w:rPr>
                <w:b/>
              </w:rPr>
              <w:t xml:space="preserve"> </w:t>
            </w:r>
            <w:r w:rsidR="00D3574D" w:rsidRPr="0095024D">
              <w:rPr>
                <w:b/>
              </w:rPr>
              <w:t>€ με ΦΠΑ</w:t>
            </w:r>
          </w:p>
        </w:tc>
      </w:tr>
      <w:tr w:rsidR="00D3574D" w:rsidRPr="00CB33E5" w14:paraId="7BFF05BF" w14:textId="77777777" w:rsidTr="0052376B">
        <w:trPr>
          <w:trHeight w:val="251"/>
        </w:trPr>
        <w:tc>
          <w:tcPr>
            <w:tcW w:w="2293" w:type="dxa"/>
          </w:tcPr>
          <w:p w14:paraId="2C492AC0" w14:textId="77777777" w:rsidR="00D3574D" w:rsidRPr="00CB33E5" w:rsidRDefault="00D3574D" w:rsidP="00AE2093">
            <w:pPr>
              <w:tabs>
                <w:tab w:val="left" w:pos="2044"/>
              </w:tabs>
              <w:rPr>
                <w:b/>
                <w:bCs/>
              </w:rPr>
            </w:pPr>
          </w:p>
        </w:tc>
        <w:tc>
          <w:tcPr>
            <w:tcW w:w="3863" w:type="dxa"/>
            <w:gridSpan w:val="2"/>
          </w:tcPr>
          <w:p w14:paraId="0DF9CE30" w14:textId="77777777" w:rsidR="00D3574D" w:rsidRPr="00CB33E5" w:rsidRDefault="00D3574D" w:rsidP="00AE2093">
            <w:pPr>
              <w:tabs>
                <w:tab w:val="left" w:pos="2044"/>
              </w:tabs>
              <w:jc w:val="right"/>
              <w:rPr>
                <w:b/>
                <w:bCs/>
              </w:rPr>
            </w:pPr>
            <w:r w:rsidRPr="00CB33E5">
              <w:rPr>
                <w:b/>
                <w:bCs/>
              </w:rPr>
              <w:t>ΠΗΓΗ:</w:t>
            </w:r>
          </w:p>
        </w:tc>
        <w:tc>
          <w:tcPr>
            <w:tcW w:w="3343" w:type="dxa"/>
          </w:tcPr>
          <w:p w14:paraId="4367B106" w14:textId="77777777" w:rsidR="00D3574D" w:rsidRPr="00CB33E5" w:rsidRDefault="00D3574D" w:rsidP="00AE2093">
            <w:pPr>
              <w:tabs>
                <w:tab w:val="left" w:pos="2044"/>
              </w:tabs>
              <w:rPr>
                <w:b/>
                <w:bCs/>
              </w:rPr>
            </w:pPr>
            <w:r w:rsidRPr="00CB33E5">
              <w:rPr>
                <w:b/>
                <w:bCs/>
              </w:rPr>
              <w:t>ΙΔΙΟΙ ΠΟΡΟΙ Ο.Τ.Α.</w:t>
            </w:r>
          </w:p>
        </w:tc>
      </w:tr>
    </w:tbl>
    <w:p w14:paraId="018C7709" w14:textId="77777777" w:rsidR="00D3574D" w:rsidRDefault="00D3574D" w:rsidP="009F0B2E">
      <w:pPr>
        <w:spacing w:before="120" w:after="120" w:line="360" w:lineRule="auto"/>
        <w:jc w:val="center"/>
        <w:rPr>
          <w:b/>
          <w:u w:val="single"/>
        </w:rPr>
      </w:pPr>
    </w:p>
    <w:p w14:paraId="04BF577C" w14:textId="77777777" w:rsidR="009F0B2E" w:rsidRPr="00434A24" w:rsidRDefault="009F0B2E" w:rsidP="009F0B2E">
      <w:pPr>
        <w:spacing w:before="120" w:after="120" w:line="360" w:lineRule="auto"/>
        <w:jc w:val="center"/>
        <w:rPr>
          <w:b/>
          <w:u w:val="single"/>
        </w:rPr>
      </w:pPr>
      <w:r w:rsidRPr="00434A24">
        <w:rPr>
          <w:b/>
          <w:u w:val="single"/>
        </w:rPr>
        <w:t>Ε Ι Δ Ι Κ Η</w:t>
      </w:r>
      <w:r w:rsidR="0012503D">
        <w:rPr>
          <w:b/>
          <w:u w:val="single"/>
        </w:rPr>
        <w:t xml:space="preserve"> </w:t>
      </w:r>
      <w:r w:rsidRPr="00434A24">
        <w:rPr>
          <w:b/>
          <w:u w:val="single"/>
        </w:rPr>
        <w:t xml:space="preserve"> Σ Υ Γ </w:t>
      </w:r>
      <w:proofErr w:type="spellStart"/>
      <w:r w:rsidRPr="00434A24">
        <w:rPr>
          <w:b/>
          <w:u w:val="single"/>
        </w:rPr>
        <w:t>Γ</w:t>
      </w:r>
      <w:proofErr w:type="spellEnd"/>
      <w:r w:rsidRPr="00434A24">
        <w:rPr>
          <w:b/>
          <w:u w:val="single"/>
        </w:rPr>
        <w:t xml:space="preserve"> Ρ Α Φ Η </w:t>
      </w:r>
      <w:r w:rsidR="0012503D">
        <w:rPr>
          <w:b/>
          <w:u w:val="single"/>
        </w:rPr>
        <w:t xml:space="preserve"> </w:t>
      </w:r>
      <w:r w:rsidRPr="00434A24">
        <w:rPr>
          <w:b/>
          <w:u w:val="single"/>
        </w:rPr>
        <w:t>Υ Π Ο Χ Ρ Ε Ω Σ Ε Ω Ν</w:t>
      </w:r>
    </w:p>
    <w:p w14:paraId="3B8BE0E7" w14:textId="77777777" w:rsidR="009F0B2E" w:rsidRPr="009F0B2E" w:rsidRDefault="009F0B2E" w:rsidP="009F0B2E">
      <w:pPr>
        <w:spacing w:before="120" w:after="120" w:line="360" w:lineRule="auto"/>
        <w:jc w:val="both"/>
      </w:pPr>
      <w:r w:rsidRPr="009F0B2E">
        <w:rPr>
          <w:b/>
          <w:bCs/>
          <w:color w:val="000000"/>
          <w:u w:val="single"/>
        </w:rPr>
        <w:t>Άρθρο 1</w:t>
      </w:r>
      <w:r w:rsidRPr="009F0B2E">
        <w:rPr>
          <w:b/>
          <w:bCs/>
          <w:color w:val="000000"/>
          <w:u w:val="single"/>
          <w:vertAlign w:val="superscript"/>
        </w:rPr>
        <w:t>ο</w:t>
      </w:r>
      <w:r w:rsidRPr="009F0B2E">
        <w:rPr>
          <w:b/>
          <w:bCs/>
          <w:color w:val="000000"/>
          <w:u w:val="single"/>
        </w:rPr>
        <w:t xml:space="preserve"> Αντικείμενο της </w:t>
      </w:r>
      <w:r w:rsidR="007E36AA">
        <w:rPr>
          <w:b/>
          <w:bCs/>
          <w:color w:val="000000"/>
          <w:u w:val="single"/>
        </w:rPr>
        <w:t>Σ</w:t>
      </w:r>
      <w:r w:rsidRPr="009F0B2E">
        <w:rPr>
          <w:b/>
          <w:bCs/>
          <w:color w:val="000000"/>
          <w:u w:val="single"/>
        </w:rPr>
        <w:t>υγγραφής</w:t>
      </w:r>
      <w:r w:rsidRPr="009F0B2E">
        <w:t xml:space="preserve"> </w:t>
      </w:r>
    </w:p>
    <w:p w14:paraId="003FCD61" w14:textId="77777777" w:rsidR="009F0B2E" w:rsidRPr="009F0B2E" w:rsidRDefault="009F0B2E" w:rsidP="009F0B2E">
      <w:pPr>
        <w:spacing w:before="120" w:after="120" w:line="360" w:lineRule="auto"/>
        <w:jc w:val="both"/>
      </w:pPr>
      <w:r w:rsidRPr="009F0B2E">
        <w:t xml:space="preserve">Όπως αναφέρονται στο άρθρο 1 της Γενικής Συγγραφής υποχρεώσεων. </w:t>
      </w:r>
    </w:p>
    <w:p w14:paraId="2AB6B318" w14:textId="77777777" w:rsidR="009F0B2E" w:rsidRPr="009F0B2E" w:rsidRDefault="009F0B2E" w:rsidP="009F0B2E">
      <w:pPr>
        <w:spacing w:before="120" w:after="120" w:line="360" w:lineRule="auto"/>
        <w:jc w:val="both"/>
      </w:pPr>
      <w:r w:rsidRPr="009F0B2E">
        <w:rPr>
          <w:b/>
          <w:bCs/>
          <w:color w:val="000000"/>
          <w:u w:val="single"/>
        </w:rPr>
        <w:t>Άρθρο 2</w:t>
      </w:r>
      <w:r w:rsidRPr="009F0B2E">
        <w:rPr>
          <w:b/>
          <w:bCs/>
          <w:color w:val="000000"/>
          <w:u w:val="single"/>
          <w:vertAlign w:val="superscript"/>
        </w:rPr>
        <w:t>ο</w:t>
      </w:r>
      <w:r w:rsidRPr="009F0B2E">
        <w:rPr>
          <w:b/>
          <w:bCs/>
          <w:color w:val="000000"/>
          <w:u w:val="single"/>
        </w:rPr>
        <w:t xml:space="preserve"> Ισχύουσες διατάξεις</w:t>
      </w:r>
      <w:r w:rsidRPr="009F0B2E">
        <w:t xml:space="preserve"> </w:t>
      </w:r>
    </w:p>
    <w:p w14:paraId="3E0163AE" w14:textId="77777777" w:rsidR="009F0B2E" w:rsidRPr="009F0B2E" w:rsidRDefault="009F0B2E" w:rsidP="009F0B2E">
      <w:pPr>
        <w:spacing w:before="120" w:after="120" w:line="360" w:lineRule="auto"/>
        <w:jc w:val="both"/>
      </w:pPr>
      <w:r w:rsidRPr="009F0B2E">
        <w:t xml:space="preserve">Όπως αναφέρονται στο άρθρο 2 της Γενικής Συγγραφής υποχρεώσεων. </w:t>
      </w:r>
    </w:p>
    <w:p w14:paraId="5659E8C5" w14:textId="77777777" w:rsidR="009F0B2E" w:rsidRPr="009F0B2E" w:rsidRDefault="009F0B2E" w:rsidP="009F0B2E">
      <w:pPr>
        <w:spacing w:before="120" w:after="120" w:line="360" w:lineRule="auto"/>
        <w:jc w:val="both"/>
      </w:pPr>
      <w:r w:rsidRPr="009F0B2E">
        <w:rPr>
          <w:b/>
          <w:u w:val="single"/>
        </w:rPr>
        <w:t>Άρθρο 3</w:t>
      </w:r>
      <w:r w:rsidRPr="009F0B2E">
        <w:rPr>
          <w:b/>
          <w:u w:val="single"/>
          <w:vertAlign w:val="superscript"/>
        </w:rPr>
        <w:t xml:space="preserve">ο </w:t>
      </w:r>
      <w:r w:rsidRPr="009F0B2E">
        <w:rPr>
          <w:b/>
          <w:bCs/>
          <w:color w:val="000000"/>
          <w:u w:val="single"/>
        </w:rPr>
        <w:t>Συμβατικά στοιχεία</w:t>
      </w:r>
      <w:r w:rsidRPr="009F0B2E">
        <w:t xml:space="preserve"> </w:t>
      </w:r>
    </w:p>
    <w:p w14:paraId="5243B03F" w14:textId="77777777" w:rsidR="009F0B2E" w:rsidRPr="009F0B2E" w:rsidRDefault="009F0B2E" w:rsidP="009F0B2E">
      <w:pPr>
        <w:spacing w:before="120" w:after="120" w:line="360" w:lineRule="auto"/>
        <w:jc w:val="both"/>
      </w:pPr>
      <w:r w:rsidRPr="009F0B2E">
        <w:t xml:space="preserve">Όπως αναφέρονται στο άρθρο 3 της Γενικής Συγγραφής υποχρεώσεων. </w:t>
      </w:r>
    </w:p>
    <w:p w14:paraId="09CD4332" w14:textId="77777777" w:rsidR="009F0B2E" w:rsidRPr="009F0B2E" w:rsidRDefault="009F0B2E" w:rsidP="009F0B2E">
      <w:pPr>
        <w:spacing w:before="120" w:after="120" w:line="360" w:lineRule="auto"/>
        <w:jc w:val="both"/>
      </w:pPr>
      <w:r w:rsidRPr="009F0B2E">
        <w:rPr>
          <w:b/>
          <w:bCs/>
          <w:color w:val="000000"/>
          <w:u w:val="single"/>
        </w:rPr>
        <w:t>Άρθρο 4</w:t>
      </w:r>
      <w:r w:rsidRPr="009F0B2E">
        <w:rPr>
          <w:b/>
          <w:bCs/>
          <w:color w:val="000000"/>
          <w:u w:val="single"/>
          <w:vertAlign w:val="superscript"/>
        </w:rPr>
        <w:t xml:space="preserve">ο </w:t>
      </w:r>
      <w:r w:rsidRPr="009F0B2E">
        <w:rPr>
          <w:b/>
          <w:bCs/>
          <w:color w:val="000000"/>
          <w:u w:val="single"/>
        </w:rPr>
        <w:t>Εγγυήσεις υλικών</w:t>
      </w:r>
      <w:r w:rsidRPr="009F0B2E">
        <w:t xml:space="preserve"> </w:t>
      </w:r>
    </w:p>
    <w:p w14:paraId="229794A1" w14:textId="77777777" w:rsidR="009F0B2E" w:rsidRPr="009F0B2E" w:rsidRDefault="00531EA6" w:rsidP="009F0B2E">
      <w:pPr>
        <w:spacing w:before="120" w:after="120" w:line="360" w:lineRule="auto"/>
        <w:jc w:val="both"/>
      </w:pPr>
      <w:r>
        <w:t xml:space="preserve">Ο ανάδοχος οφείλει </w:t>
      </w:r>
      <w:r w:rsidR="00AC3760">
        <w:t xml:space="preserve">μετά την οριστική παραλαβή </w:t>
      </w:r>
      <w:r>
        <w:t xml:space="preserve">να προσκομίσει εργοστασιακή εγγύηση αλλά και </w:t>
      </w:r>
      <w:r w:rsidR="009F0B2E" w:rsidRPr="009F0B2E">
        <w:t xml:space="preserve">εγγύηση </w:t>
      </w:r>
      <w:r w:rsidR="00194ACC" w:rsidRPr="00531EA6">
        <w:t xml:space="preserve">καλής λειτουργίας </w:t>
      </w:r>
      <w:r w:rsidR="009F0B2E" w:rsidRPr="00531EA6">
        <w:t xml:space="preserve">των προς προμήθεια ειδών </w:t>
      </w:r>
      <w:r w:rsidRPr="00531EA6">
        <w:t>χρονικής διάρκειας ε</w:t>
      </w:r>
      <w:r w:rsidR="009F0B2E" w:rsidRPr="00531EA6">
        <w:t>ν</w:t>
      </w:r>
      <w:r w:rsidRPr="00531EA6">
        <w:t>ός</w:t>
      </w:r>
      <w:r w:rsidR="009F0B2E" w:rsidRPr="00531EA6">
        <w:t xml:space="preserve"> (1) έτο</w:t>
      </w:r>
      <w:r w:rsidRPr="00531EA6">
        <w:t>υ</w:t>
      </w:r>
      <w:r w:rsidR="009F0B2E" w:rsidRPr="00531EA6">
        <w:t>ς</w:t>
      </w:r>
      <w:r w:rsidRPr="00531EA6">
        <w:t xml:space="preserve">, </w:t>
      </w:r>
      <w:r w:rsidR="00AC3760">
        <w:t xml:space="preserve">(από την οριστική παραλαβή) </w:t>
      </w:r>
      <w:r w:rsidRPr="00531EA6">
        <w:t>σε ποσοστό 2</w:t>
      </w:r>
      <w:r>
        <w:t>% επί της καθαρής αξίας της σύμβασης χωρίς δηλ. να υπολογίζεται το Φ.Π.Α</w:t>
      </w:r>
      <w:r w:rsidR="009F0B2E" w:rsidRPr="009F0B2E">
        <w:t xml:space="preserve">. </w:t>
      </w:r>
    </w:p>
    <w:p w14:paraId="2C2DB88F" w14:textId="77777777" w:rsidR="009F0B2E" w:rsidRPr="009F0B2E" w:rsidRDefault="009F0B2E" w:rsidP="009F0B2E">
      <w:pPr>
        <w:spacing w:before="120" w:after="120" w:line="360" w:lineRule="auto"/>
        <w:jc w:val="both"/>
      </w:pPr>
      <w:r w:rsidRPr="009F0B2E">
        <w:t xml:space="preserve">Μέσα σ’ αυτό το διάστημα θα εξασφαλίζεται από τον ανάδοχο η σωστή λειτουργία των ειδών η καλή ποιότητα και αντοχή των υλικών στο χρόνο και στις καταπονήσεις των φορτίων, ώστε να παραμένουν σε καλή κατάσταση. </w:t>
      </w:r>
    </w:p>
    <w:p w14:paraId="57E38F0A" w14:textId="77777777" w:rsidR="00E128BA" w:rsidRDefault="00E128BA">
      <w:pPr>
        <w:rPr>
          <w:b/>
          <w:bCs/>
          <w:color w:val="000000"/>
          <w:u w:val="single"/>
        </w:rPr>
      </w:pPr>
      <w:r>
        <w:rPr>
          <w:b/>
          <w:bCs/>
          <w:color w:val="000000"/>
          <w:u w:val="single"/>
        </w:rPr>
        <w:br w:type="page"/>
      </w:r>
    </w:p>
    <w:p w14:paraId="710E1825" w14:textId="73853232" w:rsidR="009F0B2E" w:rsidRPr="009F0B2E" w:rsidRDefault="009F0B2E" w:rsidP="009F0B2E">
      <w:pPr>
        <w:spacing w:before="120" w:after="120" w:line="360" w:lineRule="auto"/>
        <w:jc w:val="both"/>
      </w:pPr>
      <w:r w:rsidRPr="009F0B2E">
        <w:rPr>
          <w:b/>
          <w:bCs/>
          <w:color w:val="000000"/>
          <w:u w:val="single"/>
        </w:rPr>
        <w:lastRenderedPageBreak/>
        <w:t>Άρθρο 5</w:t>
      </w:r>
      <w:r w:rsidRPr="009F0B2E">
        <w:rPr>
          <w:b/>
          <w:bCs/>
          <w:color w:val="000000"/>
          <w:u w:val="single"/>
          <w:vertAlign w:val="superscript"/>
        </w:rPr>
        <w:t>ο</w:t>
      </w:r>
      <w:r w:rsidRPr="009F0B2E">
        <w:rPr>
          <w:b/>
          <w:bCs/>
          <w:color w:val="000000"/>
          <w:u w:val="single"/>
        </w:rPr>
        <w:t xml:space="preserve"> Ευθύνες- Υποχρεώσεις </w:t>
      </w:r>
      <w:r w:rsidR="00434A24">
        <w:rPr>
          <w:b/>
          <w:bCs/>
          <w:color w:val="000000"/>
          <w:u w:val="single"/>
        </w:rPr>
        <w:t>Α</w:t>
      </w:r>
      <w:r w:rsidRPr="009F0B2E">
        <w:rPr>
          <w:b/>
          <w:bCs/>
          <w:color w:val="000000"/>
          <w:u w:val="single"/>
        </w:rPr>
        <w:t>ναδόχου</w:t>
      </w:r>
      <w:r w:rsidRPr="009F0B2E">
        <w:t xml:space="preserve"> </w:t>
      </w:r>
    </w:p>
    <w:p w14:paraId="44C1273F" w14:textId="77777777" w:rsidR="00FE6E4F" w:rsidRDefault="009F0B2E" w:rsidP="009F0B2E">
      <w:pPr>
        <w:spacing w:before="120" w:after="120" w:line="360" w:lineRule="auto"/>
        <w:jc w:val="both"/>
      </w:pPr>
      <w:r w:rsidRPr="009F0B2E">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αποκαταστήσει οτιδήποτε είναι κατεστραμμένο (</w:t>
      </w:r>
      <w:r w:rsidRPr="00DA41E1">
        <w:rPr>
          <w:i/>
        </w:rPr>
        <w:t>χωρίς ευθύνη του Δήμου</w:t>
      </w:r>
      <w:r w:rsidRPr="009F0B2E">
        <w:t>)</w:t>
      </w:r>
      <w:r w:rsidR="00DA41E1">
        <w:t>,</w:t>
      </w:r>
      <w:r w:rsidRPr="009F0B2E">
        <w:t xml:space="preserve"> με τρόπο και σε χρόνο που περιγράφεται στις τεχνικές προδιαγραφές και στα λοιπά τεύχη της σύμβασης. (</w:t>
      </w:r>
      <w:r w:rsidRPr="00DA41E1">
        <w:rPr>
          <w:i/>
        </w:rPr>
        <w:t>άρθρο 215 παρ.2 Ν.4412/16</w:t>
      </w:r>
      <w:r w:rsidRPr="009F0B2E">
        <w:t>)</w:t>
      </w:r>
    </w:p>
    <w:p w14:paraId="410B73A1" w14:textId="77777777" w:rsidR="009F0B2E" w:rsidRPr="009F0B2E" w:rsidRDefault="009F0B2E" w:rsidP="009F0B2E">
      <w:pPr>
        <w:spacing w:before="120" w:after="120" w:line="360" w:lineRule="auto"/>
        <w:jc w:val="both"/>
      </w:pPr>
      <w:r w:rsidRPr="009F0B2E">
        <w:rPr>
          <w:b/>
          <w:bCs/>
          <w:color w:val="000000"/>
          <w:u w:val="single"/>
        </w:rPr>
        <w:t>Άρθρο 6</w:t>
      </w:r>
      <w:r w:rsidRPr="009F0B2E">
        <w:rPr>
          <w:b/>
          <w:bCs/>
          <w:color w:val="000000"/>
          <w:u w:val="single"/>
          <w:vertAlign w:val="superscript"/>
        </w:rPr>
        <w:t>ο</w:t>
      </w:r>
      <w:r w:rsidRPr="009F0B2E">
        <w:rPr>
          <w:b/>
          <w:bCs/>
          <w:color w:val="000000"/>
          <w:u w:val="single"/>
        </w:rPr>
        <w:t xml:space="preserve"> Έναρξη ισχύος της συμβάσεως και διάρκεια ισχύος</w:t>
      </w:r>
      <w:r w:rsidRPr="009F0B2E">
        <w:t xml:space="preserve"> </w:t>
      </w:r>
    </w:p>
    <w:p w14:paraId="6F5FB5DC" w14:textId="77777777" w:rsidR="009F0B2E" w:rsidRPr="009F0B2E" w:rsidRDefault="009F0B2E" w:rsidP="009F0B2E">
      <w:pPr>
        <w:spacing w:before="120" w:after="120" w:line="360" w:lineRule="auto"/>
        <w:jc w:val="both"/>
      </w:pPr>
      <w:r w:rsidRPr="009F0B2E">
        <w:t>Η σύμβαση τίθεται σε ισχύ από τη</w:t>
      </w:r>
      <w:r w:rsidR="00AC3760">
        <w:t>ν</w:t>
      </w:r>
      <w:r w:rsidRPr="009F0B2E">
        <w:t xml:space="preserve"> υπογραφή τ</w:t>
      </w:r>
      <w:r w:rsidR="00AC3760">
        <w:t>ης</w:t>
      </w:r>
      <w:r w:rsidRPr="009F0B2E">
        <w:t xml:space="preserve"> και η διάρκεια ισχύος της είναι </w:t>
      </w:r>
      <w:r w:rsidRPr="00AC3760">
        <w:t>(</w:t>
      </w:r>
      <w:r w:rsidR="00AC3760" w:rsidRPr="00AC3760">
        <w:t>8</w:t>
      </w:r>
      <w:r w:rsidRPr="00AC3760">
        <w:t xml:space="preserve">) </w:t>
      </w:r>
      <w:r w:rsidR="00AC3760" w:rsidRPr="00AC3760">
        <w:t>οκτώ</w:t>
      </w:r>
      <w:r w:rsidRPr="00AC3760">
        <w:t xml:space="preserve"> μήνες.</w:t>
      </w:r>
      <w:r w:rsidRPr="009F0B2E">
        <w:t xml:space="preserve"> </w:t>
      </w:r>
    </w:p>
    <w:p w14:paraId="45D0B8F9" w14:textId="77777777" w:rsidR="009F0B2E" w:rsidRPr="009F0B2E" w:rsidRDefault="009F0B2E" w:rsidP="009F0B2E">
      <w:pPr>
        <w:spacing w:before="120" w:after="120" w:line="360" w:lineRule="auto"/>
        <w:jc w:val="both"/>
      </w:pPr>
      <w:r w:rsidRPr="009F0B2E">
        <w:rPr>
          <w:b/>
          <w:bCs/>
          <w:color w:val="000000"/>
          <w:u w:val="single"/>
        </w:rPr>
        <w:t>Άρθρο 7</w:t>
      </w:r>
      <w:r w:rsidRPr="009F0B2E">
        <w:rPr>
          <w:b/>
          <w:bCs/>
          <w:color w:val="000000"/>
          <w:u w:val="single"/>
          <w:vertAlign w:val="superscript"/>
        </w:rPr>
        <w:t xml:space="preserve">ο </w:t>
      </w:r>
      <w:r w:rsidRPr="009F0B2E">
        <w:rPr>
          <w:b/>
          <w:bCs/>
          <w:color w:val="000000"/>
          <w:u w:val="single"/>
        </w:rPr>
        <w:t>Σταθερότητα τιμών</w:t>
      </w:r>
      <w:r w:rsidRPr="009F0B2E">
        <w:t xml:space="preserve"> </w:t>
      </w:r>
    </w:p>
    <w:p w14:paraId="735512A1" w14:textId="77777777" w:rsidR="009F0B2E" w:rsidRPr="009F0B2E" w:rsidRDefault="009F0B2E" w:rsidP="009F0B2E">
      <w:pPr>
        <w:spacing w:before="120" w:after="120" w:line="360" w:lineRule="auto"/>
        <w:jc w:val="both"/>
      </w:pPr>
      <w:r w:rsidRPr="009F0B2E">
        <w:t xml:space="preserve">Οι τιμές θα είναι σταθερές καθ' όλη την διάρκεια ισχύος της σύμβασης. </w:t>
      </w:r>
    </w:p>
    <w:p w14:paraId="21B89317" w14:textId="77777777" w:rsidR="009F0B2E" w:rsidRPr="009F0B2E" w:rsidRDefault="009F0B2E" w:rsidP="009F0B2E">
      <w:pPr>
        <w:spacing w:before="120" w:after="120" w:line="360" w:lineRule="auto"/>
        <w:jc w:val="both"/>
        <w:rPr>
          <w:b/>
        </w:rPr>
      </w:pPr>
      <w:r w:rsidRPr="009F0B2E">
        <w:rPr>
          <w:b/>
        </w:rPr>
        <w:t xml:space="preserve">Περιεχόμενο των Τιμών του Τιμολογίου </w:t>
      </w:r>
    </w:p>
    <w:p w14:paraId="40EFA2B6" w14:textId="77777777" w:rsidR="009F0B2E" w:rsidRPr="009F0B2E" w:rsidRDefault="009F0B2E" w:rsidP="009F0B2E">
      <w:pPr>
        <w:spacing w:before="120" w:after="120" w:line="360" w:lineRule="auto"/>
        <w:jc w:val="both"/>
      </w:pPr>
      <w:r w:rsidRPr="009F0B2E">
        <w:t xml:space="preserve">Οι τιμές τιμολογίου αναφέρονται </w:t>
      </w:r>
      <w:r w:rsidRPr="00AC3760">
        <w:t xml:space="preserve">στην </w:t>
      </w:r>
      <w:r w:rsidR="00194ACC" w:rsidRPr="00AC3760">
        <w:t>προσφορά του αναδόχου</w:t>
      </w:r>
      <w:r w:rsidR="00194ACC">
        <w:t xml:space="preserve"> κ</w:t>
      </w:r>
      <w:r w:rsidRPr="009F0B2E">
        <w:t xml:space="preserve">αι δεν δικαιούται άλλης πληρωμής ή αποζημίωσης για την πλήρη εκτέλεση αυτής. </w:t>
      </w:r>
    </w:p>
    <w:p w14:paraId="4441F34A" w14:textId="77777777" w:rsidR="009F0B2E" w:rsidRPr="009F0B2E" w:rsidRDefault="009F0B2E" w:rsidP="009F0B2E">
      <w:pPr>
        <w:spacing w:before="120" w:after="120" w:line="360" w:lineRule="auto"/>
        <w:jc w:val="both"/>
      </w:pPr>
      <w:r w:rsidRPr="009F0B2E">
        <w:t xml:space="preserve">Κατά τα ανωτέρω σε όλες τις τιμές του τιμολογίου περιλαμβάνονται. : </w:t>
      </w:r>
    </w:p>
    <w:p w14:paraId="311F2930" w14:textId="6E041B20" w:rsidR="00AC3760" w:rsidRDefault="009F0B2E" w:rsidP="009F0B2E">
      <w:pPr>
        <w:spacing w:before="120" w:after="120" w:line="360" w:lineRule="auto"/>
        <w:jc w:val="both"/>
      </w:pPr>
      <w:r w:rsidRPr="009F0B2E">
        <w:t>Οι δαπάνες που απαιτούνται για την εκτέλεση της προμήθειας στον τόπο που η υπηρεσία ορίζει</w:t>
      </w:r>
      <w:r w:rsidR="00AC3760">
        <w:t xml:space="preserve"> (μεταφορικά, καύσιμα</w:t>
      </w:r>
      <w:r w:rsidRPr="009F0B2E">
        <w:t xml:space="preserve"> </w:t>
      </w:r>
      <w:r w:rsidR="000F1A49">
        <w:t>κ.λπ.</w:t>
      </w:r>
      <w:r w:rsidR="00AC3760">
        <w:t>)</w:t>
      </w:r>
    </w:p>
    <w:p w14:paraId="137BDEF9" w14:textId="77777777" w:rsidR="009F0B2E" w:rsidRPr="009F0B2E" w:rsidRDefault="009F0B2E" w:rsidP="009F0B2E">
      <w:pPr>
        <w:spacing w:before="120" w:after="120" w:line="360" w:lineRule="auto"/>
        <w:jc w:val="both"/>
        <w:rPr>
          <w:b/>
          <w:bCs/>
          <w:color w:val="000000"/>
          <w:u w:val="single"/>
        </w:rPr>
      </w:pPr>
      <w:r w:rsidRPr="009F0B2E">
        <w:rPr>
          <w:b/>
          <w:bCs/>
          <w:color w:val="000000"/>
          <w:u w:val="single"/>
        </w:rPr>
        <w:t>Άρθρο 8</w:t>
      </w:r>
      <w:r w:rsidRPr="009F0B2E">
        <w:rPr>
          <w:b/>
          <w:bCs/>
          <w:color w:val="000000"/>
          <w:u w:val="single"/>
          <w:vertAlign w:val="superscript"/>
        </w:rPr>
        <w:t>ο</w:t>
      </w:r>
      <w:r w:rsidRPr="009F0B2E">
        <w:rPr>
          <w:b/>
          <w:bCs/>
          <w:color w:val="000000"/>
          <w:u w:val="single"/>
        </w:rPr>
        <w:t xml:space="preserve"> Τρόπος και χρόνος παράδοσης </w:t>
      </w:r>
    </w:p>
    <w:p w14:paraId="1225A358" w14:textId="77777777" w:rsidR="009F0B2E" w:rsidRPr="009F0B2E" w:rsidRDefault="009F0B2E" w:rsidP="009F0B2E">
      <w:pPr>
        <w:spacing w:before="120" w:after="120" w:line="360" w:lineRule="auto"/>
        <w:jc w:val="both"/>
      </w:pPr>
      <w:r w:rsidRPr="009F0B2E">
        <w:t xml:space="preserve">Η παράδοση των ειδών θα γίνεται τμηματικά, κατόπιν παραγγελίας </w:t>
      </w:r>
      <w:r w:rsidR="00CB31AB">
        <w:t>από την αρμόδια υπηρεσία</w:t>
      </w:r>
      <w:r w:rsidRPr="009F0B2E">
        <w:t xml:space="preserve"> προς τον </w:t>
      </w:r>
      <w:r w:rsidR="00CB31AB">
        <w:t>α</w:t>
      </w:r>
      <w:r w:rsidRPr="009F0B2E">
        <w:t>νάδοχο, διότι δεν υπάρχει επαρκής αποθηκευτικός χώρος</w:t>
      </w:r>
      <w:r w:rsidR="0039099C">
        <w:t>, ώστε ο δήμος να προμηθευτεί όλη την ποσότητα</w:t>
      </w:r>
      <w:r w:rsidRPr="009F0B2E">
        <w:t xml:space="preserve">. </w:t>
      </w:r>
    </w:p>
    <w:p w14:paraId="48F812E0" w14:textId="77777777" w:rsidR="009F0B2E" w:rsidRPr="009F0B2E" w:rsidRDefault="009F0B2E" w:rsidP="009F0B2E">
      <w:pPr>
        <w:spacing w:before="120" w:after="120" w:line="360" w:lineRule="auto"/>
        <w:jc w:val="both"/>
      </w:pPr>
      <w:r w:rsidRPr="0039099C">
        <w:t>Η υπηρεσία δύναται σε κάθε στιγμή να απαιτήσει από τον ανάδοχο την άμεση παράδοση της προμήθειας.</w:t>
      </w:r>
      <w:r w:rsidRPr="009F0B2E">
        <w:t xml:space="preserve"> </w:t>
      </w:r>
    </w:p>
    <w:p w14:paraId="6FF90625" w14:textId="77777777" w:rsidR="009F0B2E" w:rsidRPr="009F0B2E" w:rsidRDefault="009F0B2E" w:rsidP="009F0B2E">
      <w:pPr>
        <w:spacing w:before="120" w:after="120" w:line="360" w:lineRule="auto"/>
        <w:jc w:val="both"/>
        <w:rPr>
          <w:b/>
          <w:bCs/>
          <w:color w:val="000000"/>
          <w:u w:val="single"/>
        </w:rPr>
      </w:pPr>
      <w:r w:rsidRPr="009F0B2E">
        <w:rPr>
          <w:b/>
          <w:bCs/>
          <w:color w:val="000000"/>
          <w:u w:val="single"/>
        </w:rPr>
        <w:t>Άρθρο 9</w:t>
      </w:r>
      <w:r w:rsidRPr="009F0B2E">
        <w:rPr>
          <w:b/>
          <w:bCs/>
          <w:color w:val="000000"/>
          <w:u w:val="single"/>
          <w:vertAlign w:val="superscript"/>
        </w:rPr>
        <w:t>ο</w:t>
      </w:r>
      <w:r w:rsidR="008D1CDE">
        <w:rPr>
          <w:b/>
          <w:bCs/>
          <w:color w:val="000000"/>
          <w:u w:val="single"/>
        </w:rPr>
        <w:t xml:space="preserve"> </w:t>
      </w:r>
      <w:r w:rsidRPr="009F0B2E">
        <w:rPr>
          <w:b/>
          <w:bCs/>
          <w:color w:val="000000"/>
          <w:u w:val="single"/>
        </w:rPr>
        <w:t xml:space="preserve">Ποινικές </w:t>
      </w:r>
      <w:r w:rsidR="008D1CDE" w:rsidRPr="009F0B2E">
        <w:rPr>
          <w:b/>
          <w:bCs/>
          <w:color w:val="000000"/>
          <w:u w:val="single"/>
        </w:rPr>
        <w:t>Ρ</w:t>
      </w:r>
      <w:r w:rsidRPr="009F0B2E">
        <w:rPr>
          <w:b/>
          <w:bCs/>
          <w:color w:val="000000"/>
          <w:u w:val="single"/>
        </w:rPr>
        <w:t xml:space="preserve">ήτρες – Έκπτωση του </w:t>
      </w:r>
      <w:r w:rsidR="008D1CDE" w:rsidRPr="009F0B2E">
        <w:rPr>
          <w:b/>
          <w:bCs/>
          <w:color w:val="000000"/>
          <w:u w:val="single"/>
        </w:rPr>
        <w:t>Α</w:t>
      </w:r>
      <w:r w:rsidRPr="009F0B2E">
        <w:rPr>
          <w:b/>
          <w:bCs/>
          <w:color w:val="000000"/>
          <w:u w:val="single"/>
        </w:rPr>
        <w:t xml:space="preserve">ναδόχου </w:t>
      </w:r>
    </w:p>
    <w:p w14:paraId="6E892B58" w14:textId="44AB034C" w:rsidR="00CB31AB" w:rsidRPr="00A71285" w:rsidRDefault="009F0B2E" w:rsidP="009F0B2E">
      <w:pPr>
        <w:spacing w:before="120" w:after="120" w:line="360" w:lineRule="auto"/>
        <w:jc w:val="both"/>
      </w:pPr>
      <w:r w:rsidRPr="009F0B2E">
        <w:t xml:space="preserve">Για κάθε ημέρα υπέρβασης της παραπάνω προθεσμίας παράδοσης των ειδών, ορίζεται ποινική ρήτρα 1% την ημέρα επί της συνολικής αξίας των </w:t>
      </w:r>
      <w:r w:rsidR="000F1A49" w:rsidRPr="009F0B2E">
        <w:t>προσφερόμενων</w:t>
      </w:r>
      <w:r w:rsidRPr="009F0B2E">
        <w:t xml:space="preserve"> ειδών. </w:t>
      </w:r>
    </w:p>
    <w:p w14:paraId="1F50CB80" w14:textId="77777777" w:rsidR="009F0B2E" w:rsidRPr="009F0B2E" w:rsidRDefault="009F0B2E" w:rsidP="009F0B2E">
      <w:pPr>
        <w:spacing w:before="120" w:after="120" w:line="360" w:lineRule="auto"/>
        <w:jc w:val="both"/>
        <w:rPr>
          <w:b/>
          <w:bCs/>
          <w:color w:val="000000"/>
          <w:u w:val="single"/>
        </w:rPr>
      </w:pPr>
      <w:r w:rsidRPr="009F0B2E">
        <w:rPr>
          <w:b/>
          <w:bCs/>
          <w:color w:val="000000"/>
          <w:u w:val="single"/>
        </w:rPr>
        <w:t>Άρθρο 10</w:t>
      </w:r>
      <w:r w:rsidRPr="009F0B2E">
        <w:rPr>
          <w:b/>
          <w:bCs/>
          <w:color w:val="000000"/>
          <w:u w:val="single"/>
          <w:vertAlign w:val="superscript"/>
        </w:rPr>
        <w:t>ο</w:t>
      </w:r>
      <w:r w:rsidR="008D1CDE">
        <w:rPr>
          <w:b/>
          <w:bCs/>
          <w:color w:val="000000"/>
          <w:u w:val="single"/>
        </w:rPr>
        <w:t xml:space="preserve"> </w:t>
      </w:r>
      <w:r w:rsidRPr="009F0B2E">
        <w:rPr>
          <w:b/>
          <w:bCs/>
          <w:color w:val="000000"/>
          <w:u w:val="single"/>
        </w:rPr>
        <w:t xml:space="preserve">Πληρωμές </w:t>
      </w:r>
    </w:p>
    <w:p w14:paraId="799BC324" w14:textId="77777777" w:rsidR="009F0B2E" w:rsidRDefault="009F0B2E" w:rsidP="009F0B2E">
      <w:pPr>
        <w:spacing w:before="120" w:after="120" w:line="360" w:lineRule="auto"/>
        <w:jc w:val="both"/>
      </w:pPr>
      <w:r w:rsidRPr="009F0B2E">
        <w:t>Η συμβα</w:t>
      </w:r>
      <w:r w:rsidR="0039099C">
        <w:t>τική αξία των ειδών θα πληρωθεί</w:t>
      </w:r>
      <w:r w:rsidRPr="009F0B2E">
        <w:t xml:space="preserve"> στον προμηθευτή τμηματικά μετά την παραλαβή της προμήθειας και έκδοσης του τιμολογίου, με την έκδοση χρηματικού εντάλματος πληρωμής που θα συνοδεύεται από τα νόμιμα δικαιολογητικά.</w:t>
      </w:r>
    </w:p>
    <w:p w14:paraId="679A2D84" w14:textId="77777777" w:rsidR="009F0B2E" w:rsidRPr="009F0B2E" w:rsidRDefault="009F0B2E" w:rsidP="009F0B2E">
      <w:pPr>
        <w:spacing w:before="120" w:after="120" w:line="360" w:lineRule="auto"/>
        <w:jc w:val="both"/>
      </w:pPr>
      <w:r w:rsidRPr="009F0B2E">
        <w:lastRenderedPageBreak/>
        <w:t xml:space="preserve">Επισημαίνεται ότι η υποβολή του τιμολογίου πώλησης δεν μπορεί να γίνει προ της ημερομηνίας εκδόσεως του πρωτοκόλλου οριστικής ποιοτικής και ποσοτικής παραλαβής. </w:t>
      </w:r>
    </w:p>
    <w:p w14:paraId="20D12175" w14:textId="77777777" w:rsidR="008D5FF9" w:rsidRPr="00CB33E5" w:rsidRDefault="008D5FF9" w:rsidP="008D5FF9">
      <w:pPr>
        <w:spacing w:before="120" w:after="120" w:line="360" w:lineRule="auto"/>
        <w:jc w:val="both"/>
        <w:rPr>
          <w:b/>
          <w:bCs/>
          <w:color w:val="000000"/>
          <w:u w:val="single"/>
        </w:rPr>
      </w:pPr>
      <w:r>
        <w:rPr>
          <w:b/>
          <w:bCs/>
          <w:color w:val="000000"/>
          <w:u w:val="single"/>
        </w:rPr>
        <w:t>ΑΡΘΡΟ 11</w:t>
      </w:r>
      <w:r w:rsidRPr="00CB33E5">
        <w:rPr>
          <w:b/>
          <w:bCs/>
          <w:color w:val="000000"/>
          <w:u w:val="single"/>
          <w:vertAlign w:val="superscript"/>
        </w:rPr>
        <w:t>ο</w:t>
      </w:r>
      <w:r w:rsidRPr="00CB33E5">
        <w:rPr>
          <w:b/>
          <w:bCs/>
          <w:color w:val="000000"/>
          <w:u w:val="single"/>
        </w:rPr>
        <w:t>: Εγγύηση καλής εκτέλεσης:</w:t>
      </w:r>
    </w:p>
    <w:p w14:paraId="11FD4CB0" w14:textId="77777777" w:rsidR="008D5FF9" w:rsidRPr="00CB33E5" w:rsidRDefault="008D5FF9" w:rsidP="008D5FF9">
      <w:pPr>
        <w:spacing w:after="120" w:line="360" w:lineRule="auto"/>
        <w:ind w:firstLine="539"/>
        <w:jc w:val="both"/>
        <w:rPr>
          <w:bCs/>
          <w:color w:val="000000"/>
        </w:rPr>
      </w:pPr>
      <w:r w:rsidRPr="00CB33E5">
        <w:rPr>
          <w:bCs/>
          <w:color w:val="000000"/>
        </w:rPr>
        <w:t xml:space="preserve">Ο προμηθευτής στον οποίο θα γίνει η ανάθεση της προμήθειας υποχρεούται να καταθέσει εγγύηση καλής εκτέλεσης των όρων της σύμβασης το ύψος της οποίας καθορίζεται σε 5 % επί της αξίας της σύμβασης, χωρίς να υπολογίζεται ο Φ. Π. Α.. Η εγγύηση καλής εκτέλεσης καταπίπτει στην περίπτωση παράβασης των όρων της σύμβασης, όπως αυτή ειδικότερα ορίζει. Η εγγύηση καλής εκτέλεσης της σύμβασης επιστρέφεται στον ανάδοχο της προμήθειας μετά την </w:t>
      </w:r>
      <w:r w:rsidR="00475CA5">
        <w:rPr>
          <w:bCs/>
          <w:color w:val="000000"/>
        </w:rPr>
        <w:t xml:space="preserve">οριστική </w:t>
      </w:r>
      <w:r w:rsidRPr="00CB33E5">
        <w:rPr>
          <w:bCs/>
          <w:color w:val="000000"/>
        </w:rPr>
        <w:t xml:space="preserve">παραλαβή από την αρμόδια επιτροπή. </w:t>
      </w:r>
    </w:p>
    <w:p w14:paraId="3D73C4D8" w14:textId="77777777" w:rsidR="009F0B2E" w:rsidRPr="009F0B2E" w:rsidRDefault="009F0B2E" w:rsidP="009F0B2E">
      <w:pPr>
        <w:spacing w:before="120" w:after="120" w:line="360" w:lineRule="auto"/>
        <w:jc w:val="both"/>
        <w:rPr>
          <w:b/>
          <w:bCs/>
          <w:color w:val="000000"/>
          <w:u w:val="single"/>
        </w:rPr>
      </w:pPr>
      <w:r w:rsidRPr="009F0B2E">
        <w:rPr>
          <w:b/>
          <w:bCs/>
          <w:color w:val="000000"/>
          <w:u w:val="single"/>
        </w:rPr>
        <w:t>ΑΡΘΡΟ 1</w:t>
      </w:r>
      <w:r w:rsidR="008D5FF9">
        <w:rPr>
          <w:b/>
          <w:bCs/>
          <w:color w:val="000000"/>
          <w:u w:val="single"/>
        </w:rPr>
        <w:t>2</w:t>
      </w:r>
      <w:r w:rsidRPr="009F0B2E">
        <w:rPr>
          <w:b/>
          <w:bCs/>
          <w:color w:val="000000"/>
          <w:u w:val="single"/>
          <w:vertAlign w:val="superscript"/>
        </w:rPr>
        <w:t>ο</w:t>
      </w:r>
      <w:r w:rsidR="008D1CDE">
        <w:rPr>
          <w:b/>
          <w:bCs/>
          <w:color w:val="000000"/>
          <w:u w:val="single"/>
        </w:rPr>
        <w:t xml:space="preserve"> </w:t>
      </w:r>
      <w:r w:rsidRPr="009F0B2E">
        <w:rPr>
          <w:b/>
          <w:bCs/>
          <w:color w:val="000000"/>
          <w:u w:val="single"/>
        </w:rPr>
        <w:t xml:space="preserve">Δημοσίευση </w:t>
      </w:r>
    </w:p>
    <w:p w14:paraId="1D536232" w14:textId="77777777" w:rsidR="009F0B2E" w:rsidRDefault="009F0B2E" w:rsidP="009F0B2E">
      <w:pPr>
        <w:spacing w:before="120" w:after="120" w:line="360" w:lineRule="auto"/>
        <w:jc w:val="both"/>
      </w:pPr>
      <w:r w:rsidRPr="009F0B2E">
        <w:t xml:space="preserve">Η διακήρυξη θα δημοσιευθεί στο ΚΗΜΔΗΣ όπου σηματοδοτεί και την έναρξη της δημοσίευσης. Επίσης περίληψη της διακήρυξης </w:t>
      </w:r>
      <w:r w:rsidRPr="0039099C">
        <w:t xml:space="preserve">θα </w:t>
      </w:r>
      <w:r w:rsidR="002A769E" w:rsidRPr="0039099C">
        <w:t>δημοσιευθεί στον τύπο</w:t>
      </w:r>
      <w:r w:rsidR="002A769E">
        <w:t xml:space="preserve"> και θα </w:t>
      </w:r>
      <w:r w:rsidRPr="009F0B2E">
        <w:t xml:space="preserve">τοιχοκολληθεί στο Δημαρχιακό Κατάστημα, με πρακτικό τοιχοκόλλησης. Πλήρες </w:t>
      </w:r>
      <w:r w:rsidRPr="0039099C">
        <w:t xml:space="preserve">τεύχος της διακήρυξης και της </w:t>
      </w:r>
      <w:r w:rsidR="002A769E" w:rsidRPr="0039099C">
        <w:t>παρούσας</w:t>
      </w:r>
      <w:r w:rsidRPr="0039099C">
        <w:t xml:space="preserve"> που τη συνο</w:t>
      </w:r>
      <w:r w:rsidRPr="009F0B2E">
        <w:t xml:space="preserve">δεύουν θα αναρτηθεί στην ιστοσελίδα του Δήμου </w:t>
      </w:r>
      <w:r w:rsidR="00D92356">
        <w:t>Μαραθώνος</w:t>
      </w:r>
      <w:r w:rsidRPr="009F0B2E">
        <w:t>, όπου θα παρέχεται ελεύθερη, άμεση και πλήρη πρόσβαση σ’ αυτά.</w:t>
      </w:r>
    </w:p>
    <w:tbl>
      <w:tblPr>
        <w:tblW w:w="9209" w:type="dxa"/>
        <w:tblLook w:val="04A0" w:firstRow="1" w:lastRow="0" w:firstColumn="1" w:lastColumn="0" w:noHBand="0" w:noVBand="1"/>
      </w:tblPr>
      <w:tblGrid>
        <w:gridCol w:w="4502"/>
        <w:gridCol w:w="4707"/>
      </w:tblGrid>
      <w:tr w:rsidR="004A4E38" w14:paraId="04BFD9A4" w14:textId="77777777" w:rsidTr="0052376B">
        <w:trPr>
          <w:trHeight w:val="1848"/>
        </w:trPr>
        <w:tc>
          <w:tcPr>
            <w:tcW w:w="4502" w:type="dxa"/>
          </w:tcPr>
          <w:p w14:paraId="13DAF4F6" w14:textId="77777777" w:rsidR="004A4E38" w:rsidRPr="00873CA5" w:rsidRDefault="004A4E38" w:rsidP="004A4E38">
            <w:pPr>
              <w:spacing w:line="300" w:lineRule="atLeast"/>
              <w:jc w:val="center"/>
              <w:rPr>
                <w:rFonts w:eastAsia="Calibri"/>
                <w:b/>
                <w:bCs/>
                <w:lang w:eastAsia="en-US"/>
              </w:rPr>
            </w:pPr>
            <w:r w:rsidRPr="00873CA5">
              <w:rPr>
                <w:b/>
                <w:bCs/>
              </w:rPr>
              <w:t>ΜΑΡΑΘΩΝΑΣ 21/12/2020</w:t>
            </w:r>
          </w:p>
          <w:p w14:paraId="51F42BED" w14:textId="77777777" w:rsidR="004A4E38" w:rsidRPr="00873CA5" w:rsidRDefault="004A4E38" w:rsidP="004A4E38">
            <w:pPr>
              <w:spacing w:line="300" w:lineRule="atLeast"/>
              <w:jc w:val="center"/>
              <w:rPr>
                <w:rFonts w:eastAsia="Calibri"/>
                <w:b/>
                <w:bCs/>
                <w:lang w:eastAsia="en-US"/>
              </w:rPr>
            </w:pPr>
            <w:r w:rsidRPr="00873CA5">
              <w:rPr>
                <w:rFonts w:eastAsia="Calibri"/>
                <w:b/>
                <w:bCs/>
                <w:lang w:eastAsia="en-US"/>
              </w:rPr>
              <w:t>Ο  Συντάξας</w:t>
            </w:r>
          </w:p>
          <w:p w14:paraId="1F460388" w14:textId="77777777" w:rsidR="004A4E38" w:rsidRPr="00873CA5" w:rsidRDefault="004A4E38" w:rsidP="004A4E38">
            <w:pPr>
              <w:spacing w:line="300" w:lineRule="atLeast"/>
              <w:jc w:val="center"/>
              <w:rPr>
                <w:rFonts w:eastAsia="Calibri"/>
                <w:b/>
                <w:bCs/>
                <w:lang w:eastAsia="en-US"/>
              </w:rPr>
            </w:pPr>
          </w:p>
          <w:p w14:paraId="5C02497A" w14:textId="77777777" w:rsidR="004A4E38" w:rsidRPr="00873CA5" w:rsidRDefault="004A4E38" w:rsidP="004A4E38">
            <w:pPr>
              <w:spacing w:line="300" w:lineRule="atLeast"/>
              <w:jc w:val="center"/>
              <w:rPr>
                <w:rFonts w:eastAsia="Calibri"/>
                <w:b/>
                <w:bCs/>
                <w:lang w:eastAsia="en-US"/>
              </w:rPr>
            </w:pPr>
          </w:p>
          <w:p w14:paraId="5EC9BBB0" w14:textId="77777777" w:rsidR="004A4E38" w:rsidRPr="00873CA5" w:rsidRDefault="004A4E38" w:rsidP="004A4E38">
            <w:pPr>
              <w:spacing w:line="300" w:lineRule="atLeast"/>
              <w:jc w:val="center"/>
              <w:rPr>
                <w:rFonts w:eastAsia="Calibri"/>
                <w:b/>
                <w:lang w:eastAsia="en-US"/>
              </w:rPr>
            </w:pPr>
            <w:r w:rsidRPr="00873CA5">
              <w:rPr>
                <w:rFonts w:eastAsia="Calibri"/>
                <w:b/>
                <w:lang w:eastAsia="en-US"/>
              </w:rPr>
              <w:t>Βασίλειος Μανούσης</w:t>
            </w:r>
          </w:p>
          <w:p w14:paraId="2212771C" w14:textId="0ABA114B" w:rsidR="004A4E38" w:rsidRDefault="004A4E38" w:rsidP="004A4E38">
            <w:pPr>
              <w:spacing w:line="300" w:lineRule="atLeast"/>
              <w:jc w:val="center"/>
            </w:pPr>
            <w:r w:rsidRPr="00873CA5">
              <w:rPr>
                <w:rFonts w:eastAsia="Calibri"/>
                <w:b/>
                <w:lang w:eastAsia="en-US"/>
              </w:rPr>
              <w:t xml:space="preserve">Τεχνίτης </w:t>
            </w:r>
            <w:r w:rsidR="000F1A49" w:rsidRPr="00873CA5">
              <w:rPr>
                <w:rFonts w:eastAsia="Calibri"/>
                <w:b/>
                <w:lang w:eastAsia="en-US"/>
              </w:rPr>
              <w:t>Υδρ</w:t>
            </w:r>
            <w:r w:rsidR="000F1A49">
              <w:rPr>
                <w:rFonts w:eastAsia="Calibri"/>
                <w:b/>
                <w:lang w:eastAsia="en-US"/>
              </w:rPr>
              <w:t>αυλικός</w:t>
            </w:r>
            <w:r w:rsidRPr="00873CA5">
              <w:rPr>
                <w:rFonts w:eastAsia="Calibri"/>
                <w:b/>
                <w:lang w:eastAsia="en-US"/>
              </w:rPr>
              <w:t xml:space="preserve"> Δ.Ε.</w:t>
            </w:r>
          </w:p>
        </w:tc>
        <w:tc>
          <w:tcPr>
            <w:tcW w:w="4707" w:type="dxa"/>
          </w:tcPr>
          <w:p w14:paraId="752E5F08" w14:textId="77777777" w:rsidR="004A4E38" w:rsidRPr="00873CA5" w:rsidRDefault="004A4E38" w:rsidP="004A4E38">
            <w:pPr>
              <w:spacing w:line="300" w:lineRule="atLeast"/>
              <w:jc w:val="center"/>
              <w:rPr>
                <w:rFonts w:eastAsia="Calibri"/>
                <w:b/>
                <w:bCs/>
                <w:lang w:eastAsia="en-US"/>
              </w:rPr>
            </w:pPr>
            <w:r w:rsidRPr="00873CA5">
              <w:rPr>
                <w:rFonts w:eastAsia="Calibri"/>
                <w:b/>
                <w:bCs/>
                <w:lang w:eastAsia="en-US"/>
              </w:rPr>
              <w:t>ΕΛΕΓΧΘΗΚΕ</w:t>
            </w:r>
          </w:p>
          <w:p w14:paraId="0F00A926" w14:textId="77777777" w:rsidR="004A4E38" w:rsidRPr="00873CA5" w:rsidRDefault="004A4E38" w:rsidP="004A4E38">
            <w:pPr>
              <w:spacing w:line="300" w:lineRule="atLeast"/>
              <w:jc w:val="center"/>
              <w:rPr>
                <w:rFonts w:eastAsia="Calibri"/>
                <w:b/>
                <w:bCs/>
                <w:lang w:eastAsia="en-US"/>
              </w:rPr>
            </w:pPr>
            <w:r w:rsidRPr="00873CA5">
              <w:rPr>
                <w:b/>
                <w:bCs/>
              </w:rPr>
              <w:t>ΜΑΡΑΘΩΝΑΣ 21/12/2020</w:t>
            </w:r>
          </w:p>
          <w:p w14:paraId="2765D85E" w14:textId="77777777" w:rsidR="004A4E38" w:rsidRPr="00873CA5" w:rsidRDefault="004A4E38" w:rsidP="004A4E38">
            <w:pPr>
              <w:spacing w:line="300" w:lineRule="atLeast"/>
              <w:jc w:val="center"/>
              <w:rPr>
                <w:b/>
                <w:bCs/>
              </w:rPr>
            </w:pPr>
            <w:r w:rsidRPr="00873CA5">
              <w:rPr>
                <w:b/>
                <w:bCs/>
              </w:rPr>
              <w:t>Ο Τεχνικός Ασφαλείας</w:t>
            </w:r>
          </w:p>
          <w:p w14:paraId="092A6585" w14:textId="77777777" w:rsidR="004A4E38" w:rsidRPr="00873CA5" w:rsidRDefault="004A4E38" w:rsidP="004A4E38">
            <w:pPr>
              <w:spacing w:line="300" w:lineRule="atLeast"/>
              <w:jc w:val="center"/>
              <w:rPr>
                <w:b/>
                <w:bCs/>
              </w:rPr>
            </w:pPr>
            <w:r w:rsidRPr="00873CA5">
              <w:rPr>
                <w:b/>
                <w:bCs/>
              </w:rPr>
              <w:t>Δήμου Μαραθώνος</w:t>
            </w:r>
          </w:p>
          <w:p w14:paraId="3A854ADA" w14:textId="77777777" w:rsidR="004A4E38" w:rsidRPr="00873CA5" w:rsidRDefault="004A4E38" w:rsidP="004A4E38">
            <w:pPr>
              <w:spacing w:line="300" w:lineRule="atLeast"/>
              <w:jc w:val="center"/>
              <w:rPr>
                <w:rFonts w:eastAsia="Calibri"/>
                <w:b/>
                <w:lang w:eastAsia="en-US"/>
              </w:rPr>
            </w:pPr>
          </w:p>
          <w:p w14:paraId="118A6135" w14:textId="26955521" w:rsidR="004A4E38" w:rsidRDefault="004A4E38" w:rsidP="004A4E38">
            <w:pPr>
              <w:spacing w:line="300" w:lineRule="atLeast"/>
              <w:jc w:val="center"/>
            </w:pPr>
            <w:r w:rsidRPr="00873CA5">
              <w:rPr>
                <w:rFonts w:eastAsia="Calibri"/>
                <w:b/>
                <w:lang w:eastAsia="en-US"/>
              </w:rPr>
              <w:t>Χρυσίνας Γεώργιος</w:t>
            </w:r>
          </w:p>
        </w:tc>
      </w:tr>
      <w:tr w:rsidR="004A4E38" w14:paraId="75E5C0E5" w14:textId="77777777" w:rsidTr="0052376B">
        <w:trPr>
          <w:trHeight w:val="2408"/>
        </w:trPr>
        <w:tc>
          <w:tcPr>
            <w:tcW w:w="4502" w:type="dxa"/>
          </w:tcPr>
          <w:p w14:paraId="072E3C13" w14:textId="77777777" w:rsidR="004A4E38" w:rsidRPr="00873CA5" w:rsidRDefault="004A4E38" w:rsidP="004A4E38">
            <w:pPr>
              <w:spacing w:line="300" w:lineRule="atLeast"/>
              <w:jc w:val="center"/>
              <w:rPr>
                <w:b/>
                <w:bCs/>
              </w:rPr>
            </w:pPr>
            <w:r w:rsidRPr="00873CA5">
              <w:rPr>
                <w:b/>
                <w:bCs/>
              </w:rPr>
              <w:t>ΕΛΕΓΧΘΗΚΕ</w:t>
            </w:r>
          </w:p>
          <w:p w14:paraId="13C36651" w14:textId="77777777" w:rsidR="004A4E38" w:rsidRPr="00873CA5" w:rsidRDefault="004A4E38" w:rsidP="004A4E38">
            <w:pPr>
              <w:spacing w:line="300" w:lineRule="atLeast"/>
              <w:jc w:val="center"/>
              <w:rPr>
                <w:b/>
                <w:bCs/>
              </w:rPr>
            </w:pPr>
            <w:r w:rsidRPr="00873CA5">
              <w:rPr>
                <w:b/>
                <w:bCs/>
              </w:rPr>
              <w:t>ΜΑΡΑΘΩΝΑΣ 21/12/2020</w:t>
            </w:r>
          </w:p>
          <w:p w14:paraId="4A38FADB" w14:textId="77777777" w:rsidR="004A4E38" w:rsidRPr="00873CA5" w:rsidRDefault="004A4E38" w:rsidP="004A4E38">
            <w:pPr>
              <w:spacing w:line="300" w:lineRule="atLeast"/>
              <w:jc w:val="center"/>
              <w:rPr>
                <w:b/>
                <w:bCs/>
              </w:rPr>
            </w:pPr>
            <w:r w:rsidRPr="00873CA5">
              <w:rPr>
                <w:b/>
                <w:bCs/>
              </w:rPr>
              <w:t>Ο Προϊστάμενος Τμήματος</w:t>
            </w:r>
          </w:p>
          <w:p w14:paraId="06FC7DB3" w14:textId="77777777" w:rsidR="004A4E38" w:rsidRPr="00873CA5" w:rsidRDefault="004A4E38" w:rsidP="004A4E38">
            <w:pPr>
              <w:autoSpaceDE w:val="0"/>
              <w:autoSpaceDN w:val="0"/>
              <w:adjustRightInd w:val="0"/>
              <w:jc w:val="center"/>
              <w:rPr>
                <w:b/>
                <w:bCs/>
              </w:rPr>
            </w:pPr>
            <w:r w:rsidRPr="00873CA5">
              <w:rPr>
                <w:b/>
                <w:bCs/>
              </w:rPr>
              <w:t xml:space="preserve">Υδραυλικών &amp; Εγγειοβελτικών Έργων </w:t>
            </w:r>
          </w:p>
          <w:p w14:paraId="1F6F0336" w14:textId="77777777" w:rsidR="004A4E38" w:rsidRPr="00873CA5" w:rsidRDefault="004A4E38" w:rsidP="004A4E38">
            <w:pPr>
              <w:rPr>
                <w:b/>
                <w:bCs/>
              </w:rPr>
            </w:pPr>
          </w:p>
          <w:p w14:paraId="00DAF787" w14:textId="77777777" w:rsidR="004A4E38" w:rsidRPr="00873CA5" w:rsidRDefault="004A4E38" w:rsidP="004A4E38">
            <w:pPr>
              <w:spacing w:line="300" w:lineRule="atLeast"/>
              <w:jc w:val="center"/>
              <w:rPr>
                <w:b/>
                <w:bCs/>
              </w:rPr>
            </w:pPr>
          </w:p>
          <w:p w14:paraId="28FF90DE" w14:textId="6B569F67" w:rsidR="004A4E38" w:rsidRPr="00C05761" w:rsidRDefault="004A4E38" w:rsidP="004A4E38">
            <w:pPr>
              <w:spacing w:line="300" w:lineRule="atLeast"/>
              <w:jc w:val="center"/>
              <w:rPr>
                <w:b/>
                <w:bCs/>
              </w:rPr>
            </w:pPr>
            <w:r w:rsidRPr="00873CA5">
              <w:rPr>
                <w:b/>
                <w:bCs/>
              </w:rPr>
              <w:t>Γεωργατζής Δημήτρης</w:t>
            </w:r>
          </w:p>
        </w:tc>
        <w:tc>
          <w:tcPr>
            <w:tcW w:w="4707" w:type="dxa"/>
          </w:tcPr>
          <w:p w14:paraId="04200BAE" w14:textId="77777777" w:rsidR="004A4E38" w:rsidRPr="00873CA5" w:rsidRDefault="004A4E38" w:rsidP="004A4E38">
            <w:pPr>
              <w:spacing w:line="300" w:lineRule="atLeast"/>
              <w:jc w:val="center"/>
              <w:rPr>
                <w:rFonts w:eastAsia="Calibri"/>
                <w:b/>
                <w:bCs/>
                <w:lang w:eastAsia="en-US"/>
              </w:rPr>
            </w:pPr>
            <w:r w:rsidRPr="00873CA5">
              <w:rPr>
                <w:rFonts w:eastAsia="Calibri"/>
                <w:b/>
                <w:bCs/>
                <w:lang w:eastAsia="en-US"/>
              </w:rPr>
              <w:t>ΘΕΩΡΗΘΗΚΕ</w:t>
            </w:r>
          </w:p>
          <w:p w14:paraId="5C6CB3DA" w14:textId="77777777" w:rsidR="004A4E38" w:rsidRPr="00873CA5" w:rsidRDefault="004A4E38" w:rsidP="004A4E38">
            <w:pPr>
              <w:spacing w:line="300" w:lineRule="atLeast"/>
              <w:rPr>
                <w:rFonts w:eastAsia="Calibri"/>
                <w:b/>
                <w:bCs/>
                <w:lang w:eastAsia="en-US"/>
              </w:rPr>
            </w:pPr>
            <w:r w:rsidRPr="00873CA5">
              <w:rPr>
                <w:b/>
                <w:bCs/>
              </w:rPr>
              <w:t xml:space="preserve">          ΜΑΡΑΘΩΝΑΣ 21/12/2020</w:t>
            </w:r>
          </w:p>
          <w:p w14:paraId="513CA163" w14:textId="64E25968" w:rsidR="004A4E38" w:rsidRPr="00873CA5" w:rsidRDefault="004A4E38" w:rsidP="004A4E38">
            <w:pPr>
              <w:spacing w:line="300" w:lineRule="atLeast"/>
              <w:jc w:val="center"/>
              <w:rPr>
                <w:rFonts w:eastAsia="Calibri"/>
                <w:b/>
                <w:bCs/>
                <w:lang w:eastAsia="en-US"/>
              </w:rPr>
            </w:pPr>
            <w:r w:rsidRPr="00873CA5">
              <w:rPr>
                <w:rFonts w:eastAsia="Calibri"/>
                <w:b/>
                <w:bCs/>
                <w:lang w:eastAsia="en-US"/>
              </w:rPr>
              <w:t>Ο Αναπληρ</w:t>
            </w:r>
            <w:r w:rsidR="00E128BA">
              <w:rPr>
                <w:rFonts w:eastAsia="Calibri"/>
                <w:b/>
                <w:bCs/>
                <w:lang w:eastAsia="en-US"/>
              </w:rPr>
              <w:t xml:space="preserve">ωτής </w:t>
            </w:r>
            <w:r w:rsidRPr="00873CA5">
              <w:rPr>
                <w:b/>
                <w:bCs/>
              </w:rPr>
              <w:t>Προϊστάμενος Διεύθυνσης</w:t>
            </w:r>
          </w:p>
          <w:p w14:paraId="1E084216" w14:textId="77777777" w:rsidR="004A4E38" w:rsidRPr="00873CA5" w:rsidRDefault="004A4E38" w:rsidP="004A4E38">
            <w:pPr>
              <w:spacing w:line="300" w:lineRule="atLeast"/>
              <w:jc w:val="center"/>
            </w:pPr>
            <w:r w:rsidRPr="00873CA5">
              <w:rPr>
                <w:rFonts w:eastAsia="Calibri"/>
                <w:b/>
                <w:bCs/>
                <w:lang w:eastAsia="en-US"/>
              </w:rPr>
              <w:t>Τεχνικών Υπηρεσιών</w:t>
            </w:r>
          </w:p>
          <w:p w14:paraId="3DDC07C8" w14:textId="77777777" w:rsidR="004A4E38" w:rsidRPr="00873CA5" w:rsidRDefault="004A4E38" w:rsidP="004A4E38"/>
          <w:p w14:paraId="0DCA0536" w14:textId="77777777" w:rsidR="004A4E38" w:rsidRPr="00873CA5" w:rsidRDefault="004A4E38" w:rsidP="004A4E38">
            <w:pPr>
              <w:spacing w:line="300" w:lineRule="atLeast"/>
              <w:jc w:val="center"/>
              <w:rPr>
                <w:b/>
                <w:bCs/>
              </w:rPr>
            </w:pPr>
            <w:r w:rsidRPr="00873CA5">
              <w:rPr>
                <w:b/>
                <w:bCs/>
              </w:rPr>
              <w:t>Κολοβός Γεώργιος</w:t>
            </w:r>
          </w:p>
          <w:p w14:paraId="73AE043E" w14:textId="1A36B1AD" w:rsidR="004A4E38" w:rsidRPr="00335556" w:rsidRDefault="004A4E38" w:rsidP="004A4E38">
            <w:pPr>
              <w:spacing w:line="300" w:lineRule="atLeast"/>
              <w:jc w:val="center"/>
            </w:pPr>
            <w:r w:rsidRPr="00873CA5">
              <w:rPr>
                <w:b/>
                <w:bCs/>
              </w:rPr>
              <w:t>Πολιτικός Μηχανικός Π.Ε.</w:t>
            </w:r>
          </w:p>
        </w:tc>
      </w:tr>
    </w:tbl>
    <w:p w14:paraId="0A26137F" w14:textId="77777777" w:rsidR="0039099C" w:rsidRDefault="0039099C">
      <w:r>
        <w:br w:type="page"/>
      </w:r>
    </w:p>
    <w:tbl>
      <w:tblPr>
        <w:tblW w:w="10389" w:type="dxa"/>
        <w:tblInd w:w="-432" w:type="dxa"/>
        <w:tblLook w:val="0000" w:firstRow="0" w:lastRow="0" w:firstColumn="0" w:lastColumn="0" w:noHBand="0" w:noVBand="0"/>
      </w:tblPr>
      <w:tblGrid>
        <w:gridCol w:w="3262"/>
        <w:gridCol w:w="1985"/>
        <w:gridCol w:w="1526"/>
        <w:gridCol w:w="3616"/>
      </w:tblGrid>
      <w:tr w:rsidR="00D3574D" w:rsidRPr="00CB33E5" w14:paraId="0EE6FE6E" w14:textId="77777777" w:rsidTr="0052376B">
        <w:trPr>
          <w:trHeight w:val="2672"/>
        </w:trPr>
        <w:tc>
          <w:tcPr>
            <w:tcW w:w="5247" w:type="dxa"/>
            <w:gridSpan w:val="2"/>
          </w:tcPr>
          <w:tbl>
            <w:tblPr>
              <w:tblW w:w="4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491"/>
            </w:tblGrid>
            <w:tr w:rsidR="00D3574D" w:rsidRPr="00CB33E5" w14:paraId="6BA13AFB" w14:textId="77777777" w:rsidTr="00AE2093">
              <w:trPr>
                <w:trHeight w:val="433"/>
              </w:trPr>
              <w:tc>
                <w:tcPr>
                  <w:tcW w:w="4491" w:type="dxa"/>
                  <w:tcBorders>
                    <w:top w:val="nil"/>
                    <w:left w:val="nil"/>
                    <w:bottom w:val="nil"/>
                    <w:right w:val="nil"/>
                  </w:tcBorders>
                </w:tcPr>
                <w:p w14:paraId="71C69DD0" w14:textId="05D9C30A" w:rsidR="00D3574D" w:rsidRPr="00CB33E5" w:rsidRDefault="00565F81" w:rsidP="00AE2093">
                  <w:pPr>
                    <w:jc w:val="both"/>
                    <w:rPr>
                      <w:b/>
                    </w:rPr>
                  </w:pPr>
                  <w:r>
                    <w:lastRenderedPageBreak/>
                    <w:br w:type="page"/>
                  </w:r>
                  <w:r w:rsidR="000A78C5">
                    <w:rPr>
                      <w:noProof/>
                    </w:rPr>
                    <w:drawing>
                      <wp:inline distT="0" distB="0" distL="0" distR="0" wp14:anchorId="51A5B3D0" wp14:editId="21EFC15D">
                        <wp:extent cx="942975" cy="108585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85850"/>
                                </a:xfrm>
                                <a:prstGeom prst="rect">
                                  <a:avLst/>
                                </a:prstGeom>
                                <a:noFill/>
                                <a:ln>
                                  <a:noFill/>
                                </a:ln>
                              </pic:spPr>
                            </pic:pic>
                          </a:graphicData>
                        </a:graphic>
                      </wp:inline>
                    </w:drawing>
                  </w:r>
                </w:p>
              </w:tc>
            </w:tr>
            <w:tr w:rsidR="00D3574D" w:rsidRPr="0095024D" w14:paraId="63D59B38" w14:textId="77777777" w:rsidTr="00AE2093">
              <w:trPr>
                <w:trHeight w:val="1137"/>
              </w:trPr>
              <w:tc>
                <w:tcPr>
                  <w:tcW w:w="4491" w:type="dxa"/>
                  <w:tcBorders>
                    <w:top w:val="nil"/>
                    <w:left w:val="nil"/>
                    <w:bottom w:val="nil"/>
                    <w:right w:val="nil"/>
                  </w:tcBorders>
                </w:tcPr>
                <w:p w14:paraId="2360AA4B" w14:textId="77777777" w:rsidR="00D3574D" w:rsidRDefault="00D3574D" w:rsidP="00AE2093">
                  <w:pPr>
                    <w:jc w:val="both"/>
                    <w:rPr>
                      <w:b/>
                      <w:bCs/>
                    </w:rPr>
                  </w:pPr>
                  <w:r w:rsidRPr="00CB33E5">
                    <w:rPr>
                      <w:b/>
                      <w:bCs/>
                    </w:rPr>
                    <w:t>ΕΛΛΗΝΙΚΗ ΔΗΜΟΚΡΑΤΙΑ</w:t>
                  </w:r>
                </w:p>
                <w:p w14:paraId="4E71C381" w14:textId="77777777" w:rsidR="00D3574D" w:rsidRPr="00EE1022" w:rsidRDefault="00D3574D" w:rsidP="00AE2093">
                  <w:pPr>
                    <w:jc w:val="both"/>
                    <w:rPr>
                      <w:b/>
                      <w:bCs/>
                    </w:rPr>
                  </w:pPr>
                  <w:r w:rsidRPr="00EE1022">
                    <w:rPr>
                      <w:b/>
                      <w:bCs/>
                    </w:rPr>
                    <w:t>ΠΕΡΙΦΕΡΕΙΑ ΑΤΤΙΚΗΣ</w:t>
                  </w:r>
                </w:p>
                <w:p w14:paraId="7D6617E8" w14:textId="77777777" w:rsidR="00D3574D" w:rsidRPr="00EE1022" w:rsidRDefault="00D3574D" w:rsidP="00AE2093">
                  <w:pPr>
                    <w:jc w:val="both"/>
                    <w:rPr>
                      <w:b/>
                      <w:bCs/>
                    </w:rPr>
                  </w:pPr>
                  <w:r w:rsidRPr="00EE1022">
                    <w:rPr>
                      <w:b/>
                      <w:bCs/>
                    </w:rPr>
                    <w:t>ΝΟΜΟΣ ΑΤΤΙΚΗΣ</w:t>
                  </w:r>
                </w:p>
                <w:p w14:paraId="50B01CA3" w14:textId="77777777" w:rsidR="00D3574D" w:rsidRDefault="00D3574D" w:rsidP="00AE2093">
                  <w:pPr>
                    <w:contextualSpacing/>
                    <w:jc w:val="both"/>
                    <w:rPr>
                      <w:b/>
                      <w:bCs/>
                    </w:rPr>
                  </w:pPr>
                  <w:r w:rsidRPr="00CB33E5">
                    <w:rPr>
                      <w:b/>
                      <w:bCs/>
                    </w:rPr>
                    <w:t>ΔΗΜΟΣ ΜΑΡΑΘΩΝΟΣ</w:t>
                  </w:r>
                </w:p>
                <w:p w14:paraId="0F476EB6" w14:textId="77777777" w:rsidR="00D3574D" w:rsidRPr="00CB33E5" w:rsidRDefault="00D3574D" w:rsidP="00AE2093">
                  <w:pPr>
                    <w:contextualSpacing/>
                    <w:jc w:val="both"/>
                    <w:rPr>
                      <w:b/>
                      <w:bCs/>
                    </w:rPr>
                  </w:pPr>
                </w:p>
                <w:p w14:paraId="426EF942" w14:textId="77777777" w:rsidR="00D3574D" w:rsidRDefault="00D3574D" w:rsidP="00AE2093">
                  <w:pPr>
                    <w:contextualSpacing/>
                    <w:jc w:val="both"/>
                    <w:rPr>
                      <w:b/>
                      <w:bCs/>
                    </w:rPr>
                  </w:pPr>
                  <w:r w:rsidRPr="00EE1022">
                    <w:rPr>
                      <w:b/>
                      <w:bCs/>
                    </w:rPr>
                    <w:t xml:space="preserve">Δ/ΝΣΗ </w:t>
                  </w:r>
                  <w:r w:rsidRPr="002E59F1">
                    <w:rPr>
                      <w:b/>
                      <w:bCs/>
                    </w:rPr>
                    <w:t>ΤΕΧΝΙΚΩΝ ΥΠΗΡΕΣΙΩΝ</w:t>
                  </w:r>
                </w:p>
                <w:p w14:paraId="365D3B35" w14:textId="77777777" w:rsidR="00D3574D" w:rsidRDefault="00D3574D" w:rsidP="00AE2093">
                  <w:pPr>
                    <w:contextualSpacing/>
                    <w:jc w:val="both"/>
                    <w:rPr>
                      <w:b/>
                      <w:bCs/>
                    </w:rPr>
                  </w:pPr>
                  <w:r w:rsidRPr="0095024D">
                    <w:rPr>
                      <w:b/>
                      <w:bCs/>
                    </w:rPr>
                    <w:t>Ταχ. Διεύθυνση: Λ.</w:t>
                  </w:r>
                  <w:r>
                    <w:rPr>
                      <w:b/>
                      <w:bCs/>
                    </w:rPr>
                    <w:t xml:space="preserve"> Μαραθώνος 104</w:t>
                  </w:r>
                </w:p>
                <w:p w14:paraId="31B53F1D" w14:textId="77777777" w:rsidR="00D3574D" w:rsidRDefault="00D3574D" w:rsidP="00AE2093">
                  <w:pPr>
                    <w:contextualSpacing/>
                    <w:jc w:val="both"/>
                    <w:rPr>
                      <w:b/>
                      <w:bCs/>
                    </w:rPr>
                  </w:pPr>
                  <w:r w:rsidRPr="0095024D">
                    <w:rPr>
                      <w:b/>
                      <w:bCs/>
                    </w:rPr>
                    <w:t>Ταχ. Κώδικας: 19005, Νέα Μάκρη</w:t>
                  </w:r>
                </w:p>
                <w:p w14:paraId="114313BB" w14:textId="77777777" w:rsidR="00D3574D" w:rsidRPr="0095024D" w:rsidRDefault="00D3574D" w:rsidP="00AE2093">
                  <w:pPr>
                    <w:contextualSpacing/>
                    <w:jc w:val="both"/>
                    <w:rPr>
                      <w:b/>
                      <w:bCs/>
                    </w:rPr>
                  </w:pPr>
                  <w:r w:rsidRPr="0095024D">
                    <w:rPr>
                      <w:b/>
                      <w:bCs/>
                    </w:rPr>
                    <w:t>Πληροφορίες: Κολοβός Γεώργιος</w:t>
                  </w:r>
                </w:p>
                <w:p w14:paraId="55589864" w14:textId="77777777" w:rsidR="00D3574D" w:rsidRPr="00D3574D" w:rsidRDefault="00D3574D" w:rsidP="00AE2093">
                  <w:pPr>
                    <w:contextualSpacing/>
                    <w:jc w:val="both"/>
                    <w:rPr>
                      <w:b/>
                      <w:bCs/>
                    </w:rPr>
                  </w:pPr>
                  <w:r w:rsidRPr="0095024D">
                    <w:rPr>
                      <w:b/>
                      <w:bCs/>
                    </w:rPr>
                    <w:t>Τηλ</w:t>
                  </w:r>
                  <w:r w:rsidRPr="00D3574D">
                    <w:rPr>
                      <w:b/>
                      <w:bCs/>
                    </w:rPr>
                    <w:t>. : 2294320518</w:t>
                  </w:r>
                </w:p>
                <w:p w14:paraId="42DB1BA8" w14:textId="77777777" w:rsidR="00D3574D" w:rsidRPr="00D3574D" w:rsidRDefault="00D3574D" w:rsidP="00AE2093">
                  <w:pPr>
                    <w:contextualSpacing/>
                    <w:jc w:val="both"/>
                    <w:rPr>
                      <w:b/>
                      <w:bCs/>
                    </w:rPr>
                  </w:pPr>
                  <w:r w:rsidRPr="0095024D">
                    <w:rPr>
                      <w:b/>
                      <w:bCs/>
                      <w:lang w:val="en-US"/>
                    </w:rPr>
                    <w:t>FAX</w:t>
                  </w:r>
                  <w:r w:rsidRPr="00D3574D">
                    <w:rPr>
                      <w:b/>
                      <w:bCs/>
                    </w:rPr>
                    <w:t>:2294090810</w:t>
                  </w:r>
                </w:p>
                <w:p w14:paraId="6AC0C203" w14:textId="77777777" w:rsidR="00D3574D" w:rsidRPr="0095024D" w:rsidRDefault="00D3574D" w:rsidP="00AE2093">
                  <w:pPr>
                    <w:contextualSpacing/>
                    <w:jc w:val="both"/>
                    <w:rPr>
                      <w:b/>
                      <w:bCs/>
                      <w:lang w:val="en-US"/>
                    </w:rPr>
                  </w:pPr>
                  <w:r w:rsidRPr="0095024D">
                    <w:rPr>
                      <w:b/>
                      <w:bCs/>
                      <w:lang w:val="en-US"/>
                    </w:rPr>
                    <w:t xml:space="preserve">e-mail : techdep@marathon.gr </w:t>
                  </w:r>
                </w:p>
                <w:p w14:paraId="7FDFDFF4" w14:textId="77777777" w:rsidR="00D3574D" w:rsidRPr="0095024D" w:rsidRDefault="00D3574D" w:rsidP="00AE2093">
                  <w:pPr>
                    <w:contextualSpacing/>
                    <w:jc w:val="both"/>
                    <w:rPr>
                      <w:b/>
                      <w:bCs/>
                      <w:lang w:val="en-US"/>
                    </w:rPr>
                  </w:pPr>
                  <w:r w:rsidRPr="0095024D">
                    <w:rPr>
                      <w:b/>
                      <w:bCs/>
                      <w:lang w:val="en-US"/>
                    </w:rPr>
                    <w:t xml:space="preserve">  </w:t>
                  </w:r>
                </w:p>
                <w:p w14:paraId="4A9F7EF0" w14:textId="77777777" w:rsidR="00D3574D" w:rsidRPr="0095024D" w:rsidRDefault="00D3574D" w:rsidP="00D3574D">
                  <w:pPr>
                    <w:pStyle w:val="1"/>
                    <w:rPr>
                      <w:b w:val="0"/>
                      <w:bCs w:val="0"/>
                      <w:lang w:val="en-US"/>
                    </w:rPr>
                  </w:pPr>
                  <w:r w:rsidRPr="0095024D">
                    <w:rPr>
                      <w:b w:val="0"/>
                      <w:bCs w:val="0"/>
                      <w:lang w:val="en-US"/>
                    </w:rPr>
                    <w:t xml:space="preserve">   </w:t>
                  </w:r>
                  <w:r w:rsidRPr="0095024D">
                    <w:rPr>
                      <w:b w:val="0"/>
                      <w:bCs w:val="0"/>
                      <w:lang w:val="en-US"/>
                    </w:rPr>
                    <w:tab/>
                    <w:t xml:space="preserve"> </w:t>
                  </w:r>
                  <w:r w:rsidRPr="0095024D">
                    <w:rPr>
                      <w:b w:val="0"/>
                      <w:bCs w:val="0"/>
                      <w:lang w:val="en-US"/>
                    </w:rPr>
                    <w:tab/>
                  </w:r>
                  <w:r w:rsidRPr="0095024D">
                    <w:rPr>
                      <w:b w:val="0"/>
                      <w:bCs w:val="0"/>
                      <w:lang w:val="en-US"/>
                    </w:rPr>
                    <w:tab/>
                  </w:r>
                </w:p>
              </w:tc>
            </w:tr>
          </w:tbl>
          <w:p w14:paraId="14B0B1FA" w14:textId="77777777" w:rsidR="00D3574D" w:rsidRPr="0095024D" w:rsidRDefault="00D3574D" w:rsidP="00AE2093">
            <w:pPr>
              <w:tabs>
                <w:tab w:val="left" w:pos="2044"/>
              </w:tabs>
              <w:rPr>
                <w:b/>
                <w:bCs/>
                <w:lang w:val="en-US"/>
              </w:rPr>
            </w:pPr>
          </w:p>
        </w:tc>
        <w:tc>
          <w:tcPr>
            <w:tcW w:w="1526" w:type="dxa"/>
          </w:tcPr>
          <w:p w14:paraId="59A8763F" w14:textId="77777777" w:rsidR="00D3574D" w:rsidRPr="00CB33E5" w:rsidRDefault="00D3574D" w:rsidP="00E31ACE">
            <w:pPr>
              <w:tabs>
                <w:tab w:val="left" w:pos="1026"/>
              </w:tabs>
              <w:ind w:left="459"/>
              <w:jc w:val="right"/>
              <w:rPr>
                <w:b/>
                <w:bCs/>
                <w:highlight w:val="cyan"/>
              </w:rPr>
            </w:pPr>
            <w:r w:rsidRPr="0095024D">
              <w:rPr>
                <w:b/>
                <w:bCs/>
                <w:lang w:val="en-US"/>
              </w:rPr>
              <w:t xml:space="preserve">  </w:t>
            </w:r>
          </w:p>
        </w:tc>
        <w:tc>
          <w:tcPr>
            <w:tcW w:w="3616" w:type="dxa"/>
          </w:tcPr>
          <w:p w14:paraId="2ECD3218" w14:textId="77777777" w:rsidR="00E31ACE" w:rsidRDefault="00E31ACE" w:rsidP="00AE2093">
            <w:pPr>
              <w:tabs>
                <w:tab w:val="left" w:pos="1026"/>
              </w:tabs>
              <w:rPr>
                <w:b/>
                <w:bCs/>
              </w:rPr>
            </w:pPr>
          </w:p>
          <w:p w14:paraId="11078914" w14:textId="77777777" w:rsidR="00E31ACE" w:rsidRDefault="00E31ACE" w:rsidP="00AE2093">
            <w:pPr>
              <w:tabs>
                <w:tab w:val="left" w:pos="1026"/>
              </w:tabs>
              <w:rPr>
                <w:b/>
                <w:bCs/>
              </w:rPr>
            </w:pPr>
          </w:p>
          <w:p w14:paraId="69228D3E" w14:textId="77777777" w:rsidR="00E31ACE" w:rsidRDefault="00E31ACE" w:rsidP="00AE2093">
            <w:pPr>
              <w:tabs>
                <w:tab w:val="left" w:pos="1026"/>
              </w:tabs>
              <w:rPr>
                <w:b/>
                <w:bCs/>
              </w:rPr>
            </w:pPr>
          </w:p>
          <w:p w14:paraId="6D918094" w14:textId="77777777" w:rsidR="00E31ACE" w:rsidRDefault="00E31ACE" w:rsidP="00AE2093">
            <w:pPr>
              <w:tabs>
                <w:tab w:val="left" w:pos="1026"/>
              </w:tabs>
              <w:rPr>
                <w:b/>
                <w:bCs/>
              </w:rPr>
            </w:pPr>
          </w:p>
          <w:p w14:paraId="01FE8DAE" w14:textId="77777777" w:rsidR="00E31ACE" w:rsidRDefault="00E31ACE" w:rsidP="00AE2093">
            <w:pPr>
              <w:tabs>
                <w:tab w:val="left" w:pos="1026"/>
              </w:tabs>
              <w:rPr>
                <w:b/>
                <w:bCs/>
              </w:rPr>
            </w:pPr>
          </w:p>
          <w:p w14:paraId="1D8DEC82" w14:textId="77777777" w:rsidR="00E31ACE" w:rsidRDefault="00E31ACE" w:rsidP="00AE2093">
            <w:pPr>
              <w:tabs>
                <w:tab w:val="left" w:pos="1026"/>
              </w:tabs>
              <w:rPr>
                <w:b/>
                <w:bCs/>
              </w:rPr>
            </w:pPr>
          </w:p>
          <w:p w14:paraId="68B6F5B8" w14:textId="77777777" w:rsidR="00D3574D" w:rsidRPr="000B5677" w:rsidRDefault="00D3574D" w:rsidP="00AE2093">
            <w:pPr>
              <w:tabs>
                <w:tab w:val="left" w:pos="1026"/>
              </w:tabs>
              <w:rPr>
                <w:b/>
                <w:bCs/>
              </w:rPr>
            </w:pPr>
            <w:r w:rsidRPr="000B5677">
              <w:rPr>
                <w:b/>
                <w:bCs/>
              </w:rPr>
              <w:t>Προμήθεια Μέσων</w:t>
            </w:r>
            <w:r>
              <w:rPr>
                <w:b/>
                <w:bCs/>
              </w:rPr>
              <w:t xml:space="preserve"> Α</w:t>
            </w:r>
            <w:r w:rsidRPr="000B5677">
              <w:rPr>
                <w:b/>
                <w:bCs/>
              </w:rPr>
              <w:t>τομικής Προστασίας εργαζομένων του</w:t>
            </w:r>
            <w:r>
              <w:rPr>
                <w:b/>
                <w:bCs/>
              </w:rPr>
              <w:t xml:space="preserve"> </w:t>
            </w:r>
            <w:r w:rsidRPr="000B5677">
              <w:rPr>
                <w:b/>
                <w:bCs/>
              </w:rPr>
              <w:t>Δήμου</w:t>
            </w:r>
            <w:r>
              <w:rPr>
                <w:b/>
                <w:bCs/>
              </w:rPr>
              <w:t xml:space="preserve"> Μαραθώνος</w:t>
            </w:r>
            <w:r w:rsidRPr="000B5677">
              <w:rPr>
                <w:b/>
                <w:bCs/>
              </w:rPr>
              <w:t xml:space="preserve"> </w:t>
            </w:r>
          </w:p>
          <w:p w14:paraId="4DFD710E" w14:textId="77777777" w:rsidR="00D3574D" w:rsidRPr="00CB33E5" w:rsidRDefault="00D3574D" w:rsidP="00AE2093">
            <w:pPr>
              <w:ind w:left="-108"/>
              <w:jc w:val="both"/>
              <w:rPr>
                <w:b/>
                <w:bCs/>
                <w:highlight w:val="cyan"/>
              </w:rPr>
            </w:pPr>
          </w:p>
        </w:tc>
      </w:tr>
      <w:tr w:rsidR="00D3574D" w:rsidRPr="00CB33E5" w14:paraId="6A23CC62" w14:textId="77777777" w:rsidTr="0052376B">
        <w:trPr>
          <w:trHeight w:val="478"/>
        </w:trPr>
        <w:tc>
          <w:tcPr>
            <w:tcW w:w="3262" w:type="dxa"/>
          </w:tcPr>
          <w:p w14:paraId="4EBB7B5B" w14:textId="77777777" w:rsidR="00D3574D" w:rsidRPr="00CB33E5" w:rsidRDefault="00D3574D" w:rsidP="00AE2093">
            <w:pPr>
              <w:tabs>
                <w:tab w:val="left" w:pos="2044"/>
              </w:tabs>
              <w:rPr>
                <w:b/>
                <w:bCs/>
              </w:rPr>
            </w:pPr>
          </w:p>
        </w:tc>
        <w:tc>
          <w:tcPr>
            <w:tcW w:w="1985" w:type="dxa"/>
          </w:tcPr>
          <w:p w14:paraId="4DB2A939" w14:textId="77777777" w:rsidR="0052376B" w:rsidRDefault="0052376B" w:rsidP="00AE2093">
            <w:pPr>
              <w:tabs>
                <w:tab w:val="left" w:pos="2044"/>
              </w:tabs>
              <w:jc w:val="right"/>
              <w:rPr>
                <w:b/>
                <w:bCs/>
              </w:rPr>
            </w:pPr>
          </w:p>
          <w:p w14:paraId="09783125" w14:textId="1B0298F5" w:rsidR="00D3574D" w:rsidRPr="00CB33E5" w:rsidRDefault="00D3574D" w:rsidP="00AE2093">
            <w:pPr>
              <w:tabs>
                <w:tab w:val="left" w:pos="2044"/>
              </w:tabs>
              <w:jc w:val="right"/>
              <w:rPr>
                <w:b/>
                <w:bCs/>
              </w:rPr>
            </w:pPr>
            <w:r w:rsidRPr="00CB33E5">
              <w:rPr>
                <w:b/>
                <w:bCs/>
              </w:rPr>
              <w:t>ΑΡ</w:t>
            </w:r>
            <w:r w:rsidR="0052376B">
              <w:rPr>
                <w:b/>
                <w:bCs/>
              </w:rPr>
              <w:t>.</w:t>
            </w:r>
            <w:r w:rsidR="000033A6">
              <w:rPr>
                <w:b/>
                <w:bCs/>
              </w:rPr>
              <w:t xml:space="preserve"> </w:t>
            </w:r>
            <w:r w:rsidRPr="00CB33E5">
              <w:rPr>
                <w:b/>
                <w:bCs/>
              </w:rPr>
              <w:t>ΜΕΛΕΤΗΣ:</w:t>
            </w:r>
          </w:p>
          <w:p w14:paraId="63021F2C" w14:textId="77777777" w:rsidR="00D3574D" w:rsidRPr="00CB33E5" w:rsidRDefault="00D3574D" w:rsidP="00AE2093">
            <w:pPr>
              <w:tabs>
                <w:tab w:val="left" w:pos="2044"/>
              </w:tabs>
              <w:jc w:val="right"/>
              <w:rPr>
                <w:b/>
                <w:bCs/>
              </w:rPr>
            </w:pPr>
            <w:r w:rsidRPr="00CB33E5">
              <w:rPr>
                <w:b/>
                <w:bCs/>
              </w:rPr>
              <w:t>ΦΟΡΕΑΣ:</w:t>
            </w:r>
          </w:p>
        </w:tc>
        <w:tc>
          <w:tcPr>
            <w:tcW w:w="5142" w:type="dxa"/>
            <w:gridSpan w:val="2"/>
          </w:tcPr>
          <w:p w14:paraId="6372C6CE" w14:textId="77777777" w:rsidR="002A769E" w:rsidRPr="0052376B" w:rsidRDefault="002A769E" w:rsidP="00AE2093">
            <w:pPr>
              <w:tabs>
                <w:tab w:val="left" w:pos="2044"/>
              </w:tabs>
              <w:rPr>
                <w:b/>
                <w:bCs/>
              </w:rPr>
            </w:pPr>
          </w:p>
          <w:p w14:paraId="4541B549" w14:textId="3742DAFE" w:rsidR="00D3574D" w:rsidRPr="00DC3807" w:rsidRDefault="00E128BA" w:rsidP="00AE2093">
            <w:pPr>
              <w:tabs>
                <w:tab w:val="left" w:pos="2044"/>
              </w:tabs>
              <w:rPr>
                <w:b/>
                <w:bCs/>
              </w:rPr>
            </w:pPr>
            <w:r w:rsidRPr="00E128BA">
              <w:rPr>
                <w:b/>
                <w:bCs/>
              </w:rPr>
              <w:t>39</w:t>
            </w:r>
            <w:r w:rsidR="00D3574D" w:rsidRPr="00E128BA">
              <w:rPr>
                <w:b/>
                <w:bCs/>
              </w:rPr>
              <w:t>/20</w:t>
            </w:r>
            <w:r w:rsidR="000033A6" w:rsidRPr="00E128BA">
              <w:rPr>
                <w:b/>
                <w:bCs/>
              </w:rPr>
              <w:t>20</w:t>
            </w:r>
          </w:p>
          <w:p w14:paraId="04D4934E" w14:textId="77777777" w:rsidR="00D3574D" w:rsidRPr="00CB33E5" w:rsidRDefault="00D3574D" w:rsidP="00AE2093">
            <w:pPr>
              <w:tabs>
                <w:tab w:val="left" w:pos="2044"/>
              </w:tabs>
              <w:rPr>
                <w:b/>
                <w:bCs/>
              </w:rPr>
            </w:pPr>
            <w:r w:rsidRPr="00CB33E5">
              <w:rPr>
                <w:b/>
                <w:bCs/>
              </w:rPr>
              <w:t>ΔΗΜΟΣ ΜΑΡΑΘΩΝΟΣ</w:t>
            </w:r>
          </w:p>
        </w:tc>
      </w:tr>
      <w:tr w:rsidR="00D3574D" w:rsidRPr="00CB33E5" w14:paraId="7B5DFCFF" w14:textId="77777777" w:rsidTr="0052376B">
        <w:trPr>
          <w:trHeight w:val="233"/>
        </w:trPr>
        <w:tc>
          <w:tcPr>
            <w:tcW w:w="3262" w:type="dxa"/>
          </w:tcPr>
          <w:p w14:paraId="7A64BC84" w14:textId="77777777" w:rsidR="00D3574D" w:rsidRPr="00CB33E5" w:rsidRDefault="00D3574D" w:rsidP="00AE2093">
            <w:pPr>
              <w:tabs>
                <w:tab w:val="left" w:pos="2044"/>
              </w:tabs>
              <w:rPr>
                <w:b/>
                <w:bCs/>
              </w:rPr>
            </w:pPr>
          </w:p>
        </w:tc>
        <w:tc>
          <w:tcPr>
            <w:tcW w:w="1985" w:type="dxa"/>
          </w:tcPr>
          <w:p w14:paraId="05A109E5" w14:textId="77777777" w:rsidR="00D3574D" w:rsidRPr="00CB33E5" w:rsidRDefault="00D3574D" w:rsidP="00AE2093">
            <w:pPr>
              <w:tabs>
                <w:tab w:val="left" w:pos="2044"/>
              </w:tabs>
              <w:jc w:val="right"/>
              <w:rPr>
                <w:b/>
                <w:bCs/>
              </w:rPr>
            </w:pPr>
            <w:r w:rsidRPr="00CB33E5">
              <w:rPr>
                <w:b/>
                <w:bCs/>
              </w:rPr>
              <w:t>ΠΡΟΫΠ:</w:t>
            </w:r>
          </w:p>
        </w:tc>
        <w:tc>
          <w:tcPr>
            <w:tcW w:w="5142" w:type="dxa"/>
            <w:gridSpan w:val="2"/>
          </w:tcPr>
          <w:p w14:paraId="0E054613" w14:textId="43B716B5" w:rsidR="00D3574D" w:rsidRPr="00CB33E5" w:rsidRDefault="009A0C0D" w:rsidP="00AE2093">
            <w:pPr>
              <w:tabs>
                <w:tab w:val="left" w:pos="2044"/>
              </w:tabs>
              <w:rPr>
                <w:b/>
                <w:bCs/>
                <w:highlight w:val="cyan"/>
              </w:rPr>
            </w:pPr>
            <w:r w:rsidRPr="00B012D0">
              <w:rPr>
                <w:b/>
              </w:rPr>
              <w:t>3</w:t>
            </w:r>
            <w:r>
              <w:rPr>
                <w:b/>
              </w:rPr>
              <w:t>4</w:t>
            </w:r>
            <w:r w:rsidRPr="00B012D0">
              <w:rPr>
                <w:b/>
              </w:rPr>
              <w:t>.</w:t>
            </w:r>
            <w:r>
              <w:rPr>
                <w:b/>
              </w:rPr>
              <w:t>998</w:t>
            </w:r>
            <w:r w:rsidRPr="00B012D0">
              <w:rPr>
                <w:b/>
              </w:rPr>
              <w:t>,</w:t>
            </w:r>
            <w:r>
              <w:rPr>
                <w:b/>
              </w:rPr>
              <w:t>29</w:t>
            </w:r>
            <w:r w:rsidRPr="0095024D">
              <w:rPr>
                <w:b/>
              </w:rPr>
              <w:t xml:space="preserve"> </w:t>
            </w:r>
            <w:r w:rsidR="00D3574D" w:rsidRPr="0095024D">
              <w:rPr>
                <w:b/>
              </w:rPr>
              <w:t>€ με ΦΠΑ</w:t>
            </w:r>
          </w:p>
        </w:tc>
      </w:tr>
      <w:tr w:rsidR="00D3574D" w:rsidRPr="00CB33E5" w14:paraId="12AE9AB3" w14:textId="77777777" w:rsidTr="0052376B">
        <w:trPr>
          <w:trHeight w:val="245"/>
        </w:trPr>
        <w:tc>
          <w:tcPr>
            <w:tcW w:w="3262" w:type="dxa"/>
          </w:tcPr>
          <w:p w14:paraId="5FBFC862" w14:textId="77777777" w:rsidR="00D3574D" w:rsidRPr="00CB33E5" w:rsidRDefault="00D3574D" w:rsidP="00AE2093">
            <w:pPr>
              <w:tabs>
                <w:tab w:val="left" w:pos="2044"/>
              </w:tabs>
              <w:rPr>
                <w:b/>
                <w:bCs/>
              </w:rPr>
            </w:pPr>
          </w:p>
        </w:tc>
        <w:tc>
          <w:tcPr>
            <w:tcW w:w="1985" w:type="dxa"/>
          </w:tcPr>
          <w:p w14:paraId="5B773A48" w14:textId="77777777" w:rsidR="00D3574D" w:rsidRPr="00CB33E5" w:rsidRDefault="00D3574D" w:rsidP="00AE2093">
            <w:pPr>
              <w:tabs>
                <w:tab w:val="left" w:pos="2044"/>
              </w:tabs>
              <w:jc w:val="right"/>
              <w:rPr>
                <w:b/>
                <w:bCs/>
              </w:rPr>
            </w:pPr>
            <w:r w:rsidRPr="00CB33E5">
              <w:rPr>
                <w:b/>
                <w:bCs/>
              </w:rPr>
              <w:t>ΠΗΓΗ:</w:t>
            </w:r>
          </w:p>
        </w:tc>
        <w:tc>
          <w:tcPr>
            <w:tcW w:w="5142" w:type="dxa"/>
            <w:gridSpan w:val="2"/>
          </w:tcPr>
          <w:p w14:paraId="0803BE77" w14:textId="77777777" w:rsidR="00D3574D" w:rsidRPr="00CB33E5" w:rsidRDefault="00D3574D" w:rsidP="00AE2093">
            <w:pPr>
              <w:tabs>
                <w:tab w:val="left" w:pos="2044"/>
              </w:tabs>
              <w:rPr>
                <w:b/>
                <w:bCs/>
              </w:rPr>
            </w:pPr>
            <w:r w:rsidRPr="00CB33E5">
              <w:rPr>
                <w:b/>
                <w:bCs/>
              </w:rPr>
              <w:t>ΙΔΙΟΙ ΠΟΡΟΙ Ο.Τ.Α.</w:t>
            </w:r>
          </w:p>
        </w:tc>
      </w:tr>
    </w:tbl>
    <w:p w14:paraId="4F7172BC" w14:textId="77777777" w:rsidR="002B4710" w:rsidRDefault="002B4710" w:rsidP="00A4448A">
      <w:pPr>
        <w:pStyle w:val="Default"/>
        <w:jc w:val="center"/>
        <w:rPr>
          <w:rFonts w:ascii="Times New Roman" w:hAnsi="Times New Roman" w:cs="Times New Roman"/>
          <w:b/>
          <w:spacing w:val="30"/>
          <w:szCs w:val="22"/>
          <w:u w:val="single"/>
        </w:rPr>
      </w:pPr>
    </w:p>
    <w:p w14:paraId="4E4B687E" w14:textId="77777777" w:rsidR="00A4448A" w:rsidRDefault="00A4448A" w:rsidP="00A4448A">
      <w:pPr>
        <w:pStyle w:val="Default"/>
        <w:jc w:val="center"/>
        <w:rPr>
          <w:rFonts w:ascii="Times New Roman" w:hAnsi="Times New Roman" w:cs="Times New Roman"/>
          <w:b/>
          <w:u w:val="single"/>
        </w:rPr>
      </w:pPr>
      <w:r w:rsidRPr="00A4448A">
        <w:rPr>
          <w:rFonts w:ascii="Times New Roman" w:hAnsi="Times New Roman" w:cs="Times New Roman"/>
          <w:b/>
          <w:spacing w:val="30"/>
          <w:szCs w:val="22"/>
          <w:u w:val="single"/>
        </w:rPr>
        <w:t xml:space="preserve">ΕΝΤΥΠΟ </w:t>
      </w:r>
      <w:r w:rsidRPr="00A4448A">
        <w:rPr>
          <w:rFonts w:ascii="Times New Roman" w:hAnsi="Times New Roman" w:cs="Times New Roman"/>
          <w:b/>
          <w:u w:val="single"/>
        </w:rPr>
        <w:t xml:space="preserve">ΟΙΚΟΝΟΜΙΚΗΣ ΠΡΟΣΦΟΡΑΣ </w:t>
      </w:r>
    </w:p>
    <w:p w14:paraId="3DF48D94" w14:textId="77777777" w:rsidR="002B1E24" w:rsidRPr="00A4448A" w:rsidRDefault="002B1E24" w:rsidP="00A4448A">
      <w:pPr>
        <w:pStyle w:val="Default"/>
        <w:jc w:val="center"/>
        <w:rPr>
          <w:rFonts w:ascii="Times New Roman" w:hAnsi="Times New Roman" w:cs="Times New Roman"/>
          <w:b/>
          <w:u w:val="single"/>
        </w:rPr>
      </w:pPr>
    </w:p>
    <w:p w14:paraId="69E83E81" w14:textId="77777777" w:rsidR="00A4448A" w:rsidRPr="00A4448A" w:rsidRDefault="00A4448A" w:rsidP="002B4710">
      <w:pPr>
        <w:spacing w:after="120" w:line="360" w:lineRule="auto"/>
      </w:pPr>
      <w:r w:rsidRPr="00A4448A">
        <w:t xml:space="preserve">Για την προμήθεια των ειδών ατομικής προστασίας που απαιτείται για την κάλυψη των αναγκών </w:t>
      </w:r>
      <w:r w:rsidRPr="00A4448A">
        <w:rPr>
          <w:bCs/>
        </w:rPr>
        <w:t>του εργατοτεχνικού προσωπικού του Δήμου Μαραθώνος</w:t>
      </w:r>
    </w:p>
    <w:tbl>
      <w:tblPr>
        <w:tblW w:w="9777" w:type="dxa"/>
        <w:jc w:val="center"/>
        <w:tblLayout w:type="fixed"/>
        <w:tblLook w:val="04A0" w:firstRow="1" w:lastRow="0" w:firstColumn="1" w:lastColumn="0" w:noHBand="0" w:noVBand="1"/>
      </w:tblPr>
      <w:tblGrid>
        <w:gridCol w:w="724"/>
        <w:gridCol w:w="2464"/>
        <w:gridCol w:w="1391"/>
        <w:gridCol w:w="1265"/>
        <w:gridCol w:w="1373"/>
        <w:gridCol w:w="1373"/>
        <w:gridCol w:w="1187"/>
      </w:tblGrid>
      <w:tr w:rsidR="002B4710" w:rsidRPr="00142AA8" w14:paraId="1FD320A3" w14:textId="77777777" w:rsidTr="00A17B42">
        <w:trPr>
          <w:trHeight w:val="424"/>
          <w:jc w:val="center"/>
        </w:trPr>
        <w:tc>
          <w:tcPr>
            <w:tcW w:w="977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0DB2CF9B" w14:textId="77777777" w:rsidR="002B4710" w:rsidRPr="00142AA8" w:rsidRDefault="002B4710" w:rsidP="0029191A">
            <w:pPr>
              <w:rPr>
                <w:b/>
                <w:bCs/>
                <w:color w:val="000000"/>
              </w:rPr>
            </w:pPr>
            <w:r>
              <w:rPr>
                <w:b/>
                <w:bCs/>
                <w:color w:val="000000"/>
              </w:rPr>
              <w:t>ΟΜΑΔΑ 1</w:t>
            </w:r>
          </w:p>
        </w:tc>
      </w:tr>
      <w:tr w:rsidR="002B4710" w:rsidRPr="00142AA8" w14:paraId="17C3E6C6" w14:textId="77777777" w:rsidTr="006904DE">
        <w:trPr>
          <w:trHeight w:val="558"/>
          <w:jc w:val="center"/>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97D0F4" w14:textId="77777777" w:rsidR="002B4710" w:rsidRPr="00142AA8" w:rsidRDefault="002B4710" w:rsidP="0029191A">
            <w:pPr>
              <w:jc w:val="center"/>
              <w:rPr>
                <w:b/>
                <w:bCs/>
                <w:color w:val="000000"/>
              </w:rPr>
            </w:pPr>
            <w:r w:rsidRPr="00142AA8">
              <w:rPr>
                <w:b/>
                <w:bCs/>
                <w:color w:val="000000"/>
              </w:rPr>
              <w:t>Α/Α</w:t>
            </w:r>
          </w:p>
        </w:tc>
        <w:tc>
          <w:tcPr>
            <w:tcW w:w="2464" w:type="dxa"/>
            <w:tcBorders>
              <w:top w:val="single" w:sz="8" w:space="0" w:color="auto"/>
              <w:left w:val="nil"/>
              <w:bottom w:val="single" w:sz="8" w:space="0" w:color="auto"/>
              <w:right w:val="single" w:sz="8" w:space="0" w:color="auto"/>
            </w:tcBorders>
            <w:shd w:val="clear" w:color="auto" w:fill="auto"/>
            <w:vAlign w:val="center"/>
            <w:hideMark/>
          </w:tcPr>
          <w:p w14:paraId="3837DBE9" w14:textId="77777777" w:rsidR="002B4710" w:rsidRPr="00142AA8" w:rsidRDefault="002B4710" w:rsidP="0029191A">
            <w:pPr>
              <w:jc w:val="center"/>
              <w:rPr>
                <w:b/>
                <w:bCs/>
                <w:color w:val="000000"/>
              </w:rPr>
            </w:pPr>
            <w:r w:rsidRPr="00142AA8">
              <w:rPr>
                <w:b/>
                <w:bCs/>
                <w:color w:val="000000"/>
              </w:rPr>
              <w:t>Περιγραφή</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14:paraId="51FC471F" w14:textId="77777777" w:rsidR="002B4710" w:rsidRPr="00142AA8" w:rsidRDefault="002B4710" w:rsidP="0029191A">
            <w:pPr>
              <w:jc w:val="center"/>
              <w:rPr>
                <w:b/>
                <w:bCs/>
                <w:color w:val="000000"/>
              </w:rPr>
            </w:pPr>
            <w:r w:rsidRPr="00142AA8">
              <w:rPr>
                <w:b/>
                <w:bCs/>
                <w:color w:val="000000"/>
              </w:rPr>
              <w:t>Κωδικός CPV</w:t>
            </w:r>
          </w:p>
        </w:tc>
        <w:tc>
          <w:tcPr>
            <w:tcW w:w="1265" w:type="dxa"/>
            <w:tcBorders>
              <w:top w:val="single" w:sz="8" w:space="0" w:color="auto"/>
              <w:left w:val="nil"/>
              <w:bottom w:val="single" w:sz="8" w:space="0" w:color="auto"/>
              <w:right w:val="single" w:sz="8" w:space="0" w:color="auto"/>
            </w:tcBorders>
            <w:shd w:val="clear" w:color="auto" w:fill="auto"/>
            <w:vAlign w:val="center"/>
            <w:hideMark/>
          </w:tcPr>
          <w:p w14:paraId="56414E85" w14:textId="77777777" w:rsidR="002B4710" w:rsidRPr="00142AA8" w:rsidRDefault="002B4710" w:rsidP="0029191A">
            <w:pPr>
              <w:jc w:val="center"/>
              <w:rPr>
                <w:b/>
                <w:bCs/>
                <w:color w:val="000000"/>
              </w:rPr>
            </w:pPr>
            <w:r w:rsidRPr="00142AA8">
              <w:rPr>
                <w:b/>
                <w:bCs/>
                <w:color w:val="000000"/>
              </w:rPr>
              <w:t>Μονάδα μέτρησης</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14:paraId="226E317D" w14:textId="77777777" w:rsidR="002B4710" w:rsidRPr="00142AA8" w:rsidRDefault="002B4710" w:rsidP="0029191A">
            <w:pPr>
              <w:jc w:val="center"/>
              <w:rPr>
                <w:b/>
                <w:bCs/>
                <w:color w:val="000000"/>
              </w:rPr>
            </w:pPr>
            <w:r w:rsidRPr="00142AA8">
              <w:rPr>
                <w:b/>
                <w:bCs/>
                <w:color w:val="000000"/>
              </w:rPr>
              <w:t>Ποσότητα</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14:paraId="786D54D5" w14:textId="77777777" w:rsidR="002B4710" w:rsidRPr="00142AA8" w:rsidRDefault="002B4710" w:rsidP="0029191A">
            <w:pPr>
              <w:jc w:val="center"/>
              <w:rPr>
                <w:b/>
                <w:bCs/>
                <w:color w:val="000000"/>
              </w:rPr>
            </w:pPr>
            <w:r w:rsidRPr="00142AA8">
              <w:rPr>
                <w:b/>
                <w:bCs/>
                <w:color w:val="000000"/>
              </w:rPr>
              <w:t>Ενδεικτική τιμή (€)</w:t>
            </w:r>
          </w:p>
        </w:tc>
        <w:tc>
          <w:tcPr>
            <w:tcW w:w="1187" w:type="dxa"/>
            <w:tcBorders>
              <w:top w:val="single" w:sz="8" w:space="0" w:color="auto"/>
              <w:left w:val="nil"/>
              <w:bottom w:val="single" w:sz="8" w:space="0" w:color="auto"/>
              <w:right w:val="single" w:sz="8" w:space="0" w:color="auto"/>
            </w:tcBorders>
            <w:shd w:val="clear" w:color="auto" w:fill="auto"/>
            <w:vAlign w:val="center"/>
            <w:hideMark/>
          </w:tcPr>
          <w:p w14:paraId="155C7A13" w14:textId="77777777" w:rsidR="002B4710" w:rsidRPr="00142AA8" w:rsidRDefault="002B4710" w:rsidP="0029191A">
            <w:pPr>
              <w:jc w:val="center"/>
              <w:rPr>
                <w:b/>
                <w:bCs/>
                <w:color w:val="000000"/>
              </w:rPr>
            </w:pPr>
            <w:r w:rsidRPr="00142AA8">
              <w:rPr>
                <w:b/>
                <w:bCs/>
                <w:color w:val="000000"/>
              </w:rPr>
              <w:t>Συνολική τιμή (€)</w:t>
            </w:r>
          </w:p>
        </w:tc>
      </w:tr>
      <w:tr w:rsidR="006904DE" w:rsidRPr="00142AA8" w14:paraId="5B3900C9" w14:textId="77777777" w:rsidTr="006904DE">
        <w:trPr>
          <w:trHeight w:val="645"/>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14:paraId="5178F26D" w14:textId="23DDF61B" w:rsidR="006904DE" w:rsidRPr="00142AA8" w:rsidRDefault="006904DE" w:rsidP="006904DE">
            <w:pPr>
              <w:jc w:val="center"/>
              <w:rPr>
                <w:color w:val="000000"/>
              </w:rPr>
            </w:pPr>
            <w:r>
              <w:rPr>
                <w:color w:val="000000"/>
              </w:rPr>
              <w:t>1</w:t>
            </w:r>
          </w:p>
        </w:tc>
        <w:tc>
          <w:tcPr>
            <w:tcW w:w="2464" w:type="dxa"/>
            <w:tcBorders>
              <w:top w:val="nil"/>
              <w:left w:val="nil"/>
              <w:bottom w:val="single" w:sz="8" w:space="0" w:color="auto"/>
              <w:right w:val="single" w:sz="8" w:space="0" w:color="auto"/>
            </w:tcBorders>
            <w:shd w:val="clear" w:color="auto" w:fill="auto"/>
            <w:vAlign w:val="center"/>
            <w:hideMark/>
          </w:tcPr>
          <w:p w14:paraId="27F917CA" w14:textId="1108D562" w:rsidR="006904DE" w:rsidRPr="00142AA8" w:rsidRDefault="006904DE" w:rsidP="006904DE">
            <w:pPr>
              <w:jc w:val="center"/>
              <w:rPr>
                <w:b/>
                <w:bCs/>
                <w:color w:val="000000"/>
              </w:rPr>
            </w:pPr>
            <w:r>
              <w:rPr>
                <w:b/>
                <w:bCs/>
                <w:color w:val="000000"/>
              </w:rPr>
              <w:t>Σετ Νιτσεραδας με ανακλ. Ιδιοτ. (Μπουφάν-παντελόνι)</w:t>
            </w:r>
          </w:p>
        </w:tc>
        <w:tc>
          <w:tcPr>
            <w:tcW w:w="1391" w:type="dxa"/>
            <w:tcBorders>
              <w:top w:val="nil"/>
              <w:left w:val="nil"/>
              <w:bottom w:val="single" w:sz="8" w:space="0" w:color="auto"/>
              <w:right w:val="single" w:sz="8" w:space="0" w:color="auto"/>
            </w:tcBorders>
            <w:shd w:val="clear" w:color="auto" w:fill="auto"/>
            <w:vAlign w:val="center"/>
            <w:hideMark/>
          </w:tcPr>
          <w:p w14:paraId="1A127235" w14:textId="76783E99" w:rsidR="006904DE" w:rsidRPr="00142AA8" w:rsidRDefault="006904DE" w:rsidP="006904DE">
            <w:pPr>
              <w:jc w:val="center"/>
              <w:rPr>
                <w:b/>
                <w:bCs/>
              </w:rPr>
            </w:pPr>
            <w:r>
              <w:rPr>
                <w:b/>
                <w:bCs/>
                <w:color w:val="000000"/>
              </w:rPr>
              <w:t>351 13440-5</w:t>
            </w:r>
          </w:p>
        </w:tc>
        <w:tc>
          <w:tcPr>
            <w:tcW w:w="1265" w:type="dxa"/>
            <w:tcBorders>
              <w:top w:val="nil"/>
              <w:left w:val="nil"/>
              <w:bottom w:val="single" w:sz="8" w:space="0" w:color="auto"/>
              <w:right w:val="single" w:sz="8" w:space="0" w:color="auto"/>
            </w:tcBorders>
            <w:shd w:val="clear" w:color="auto" w:fill="auto"/>
            <w:vAlign w:val="center"/>
            <w:hideMark/>
          </w:tcPr>
          <w:p w14:paraId="50B41C37" w14:textId="54ADD4AB" w:rsidR="006904DE" w:rsidRPr="00142AA8" w:rsidRDefault="006904DE" w:rsidP="006904DE">
            <w:pPr>
              <w:jc w:val="center"/>
              <w:rPr>
                <w:b/>
                <w:bCs/>
                <w:color w:val="000000"/>
              </w:rPr>
            </w:pPr>
            <w:r>
              <w:rPr>
                <w:b/>
                <w:bCs/>
                <w:color w:val="000000"/>
              </w:rPr>
              <w:t>ΤΕΜ.</w:t>
            </w:r>
          </w:p>
        </w:tc>
        <w:tc>
          <w:tcPr>
            <w:tcW w:w="1373" w:type="dxa"/>
            <w:tcBorders>
              <w:top w:val="nil"/>
              <w:left w:val="nil"/>
              <w:bottom w:val="single" w:sz="8" w:space="0" w:color="auto"/>
              <w:right w:val="single" w:sz="8" w:space="0" w:color="auto"/>
            </w:tcBorders>
            <w:shd w:val="clear" w:color="auto" w:fill="auto"/>
            <w:vAlign w:val="center"/>
            <w:hideMark/>
          </w:tcPr>
          <w:p w14:paraId="28AB5654" w14:textId="2E7CBCE2" w:rsidR="006904DE" w:rsidRPr="00142AA8" w:rsidRDefault="006904DE" w:rsidP="006904DE">
            <w:pPr>
              <w:jc w:val="center"/>
              <w:rPr>
                <w:b/>
                <w:bCs/>
                <w:color w:val="000000"/>
              </w:rPr>
            </w:pPr>
            <w:r>
              <w:rPr>
                <w:b/>
                <w:bCs/>
                <w:color w:val="000000"/>
              </w:rPr>
              <w:t>98</w:t>
            </w:r>
          </w:p>
        </w:tc>
        <w:tc>
          <w:tcPr>
            <w:tcW w:w="1373" w:type="dxa"/>
            <w:tcBorders>
              <w:top w:val="nil"/>
              <w:left w:val="nil"/>
              <w:bottom w:val="single" w:sz="8" w:space="0" w:color="auto"/>
              <w:right w:val="single" w:sz="8" w:space="0" w:color="auto"/>
            </w:tcBorders>
            <w:shd w:val="clear" w:color="auto" w:fill="auto"/>
            <w:vAlign w:val="center"/>
            <w:hideMark/>
          </w:tcPr>
          <w:p w14:paraId="501BA104" w14:textId="77777777" w:rsidR="006904DE" w:rsidRPr="00142AA8" w:rsidRDefault="006904DE" w:rsidP="006904DE">
            <w:pPr>
              <w:jc w:val="center"/>
              <w:rPr>
                <w:b/>
                <w:bCs/>
                <w:color w:val="000000"/>
              </w:rPr>
            </w:pPr>
          </w:p>
        </w:tc>
        <w:tc>
          <w:tcPr>
            <w:tcW w:w="1187" w:type="dxa"/>
            <w:tcBorders>
              <w:top w:val="nil"/>
              <w:left w:val="nil"/>
              <w:bottom w:val="single" w:sz="8" w:space="0" w:color="auto"/>
              <w:right w:val="single" w:sz="8" w:space="0" w:color="auto"/>
            </w:tcBorders>
            <w:shd w:val="clear" w:color="auto" w:fill="auto"/>
            <w:vAlign w:val="center"/>
            <w:hideMark/>
          </w:tcPr>
          <w:p w14:paraId="4EFD01C0" w14:textId="77777777" w:rsidR="006904DE" w:rsidRPr="00142AA8" w:rsidRDefault="006904DE" w:rsidP="006904DE">
            <w:pPr>
              <w:jc w:val="center"/>
              <w:rPr>
                <w:b/>
                <w:bCs/>
                <w:color w:val="000000"/>
              </w:rPr>
            </w:pPr>
          </w:p>
        </w:tc>
      </w:tr>
      <w:tr w:rsidR="006904DE" w:rsidRPr="00142AA8" w14:paraId="518B5A3F" w14:textId="77777777" w:rsidTr="006904DE">
        <w:trPr>
          <w:trHeight w:val="645"/>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14:paraId="34DFF749" w14:textId="41C7ABFC" w:rsidR="006904DE" w:rsidRPr="00142AA8" w:rsidRDefault="006904DE" w:rsidP="006904DE">
            <w:pPr>
              <w:jc w:val="center"/>
              <w:rPr>
                <w:color w:val="000000"/>
              </w:rPr>
            </w:pPr>
            <w:r>
              <w:rPr>
                <w:color w:val="000000"/>
              </w:rPr>
              <w:t>2</w:t>
            </w:r>
          </w:p>
        </w:tc>
        <w:tc>
          <w:tcPr>
            <w:tcW w:w="2464" w:type="dxa"/>
            <w:tcBorders>
              <w:top w:val="nil"/>
              <w:left w:val="nil"/>
              <w:bottom w:val="single" w:sz="8" w:space="0" w:color="auto"/>
              <w:right w:val="single" w:sz="8" w:space="0" w:color="auto"/>
            </w:tcBorders>
            <w:shd w:val="clear" w:color="auto" w:fill="auto"/>
            <w:vAlign w:val="center"/>
            <w:hideMark/>
          </w:tcPr>
          <w:p w14:paraId="0F1E8450" w14:textId="25DC331B" w:rsidR="006904DE" w:rsidRPr="00142AA8" w:rsidRDefault="006904DE" w:rsidP="006904DE">
            <w:pPr>
              <w:jc w:val="center"/>
              <w:rPr>
                <w:b/>
                <w:bCs/>
                <w:color w:val="000000"/>
              </w:rPr>
            </w:pPr>
            <w:r>
              <w:rPr>
                <w:b/>
                <w:bCs/>
                <w:color w:val="000000"/>
              </w:rPr>
              <w:t xml:space="preserve">Γάντια με επίστρωση νιτριλίου </w:t>
            </w:r>
          </w:p>
        </w:tc>
        <w:tc>
          <w:tcPr>
            <w:tcW w:w="1391" w:type="dxa"/>
            <w:tcBorders>
              <w:top w:val="nil"/>
              <w:left w:val="nil"/>
              <w:bottom w:val="single" w:sz="8" w:space="0" w:color="auto"/>
              <w:right w:val="single" w:sz="8" w:space="0" w:color="auto"/>
            </w:tcBorders>
            <w:shd w:val="clear" w:color="auto" w:fill="auto"/>
            <w:vAlign w:val="center"/>
            <w:hideMark/>
          </w:tcPr>
          <w:p w14:paraId="20C6ADE8" w14:textId="463A42DF" w:rsidR="006904DE" w:rsidRPr="00142AA8" w:rsidRDefault="006904DE" w:rsidP="006904DE">
            <w:pPr>
              <w:jc w:val="center"/>
              <w:rPr>
                <w:b/>
                <w:bCs/>
              </w:rPr>
            </w:pPr>
            <w:r>
              <w:rPr>
                <w:b/>
                <w:bCs/>
                <w:color w:val="000000"/>
              </w:rPr>
              <w:t>184 24000-7</w:t>
            </w:r>
          </w:p>
        </w:tc>
        <w:tc>
          <w:tcPr>
            <w:tcW w:w="1265" w:type="dxa"/>
            <w:tcBorders>
              <w:top w:val="nil"/>
              <w:left w:val="nil"/>
              <w:bottom w:val="single" w:sz="8" w:space="0" w:color="auto"/>
              <w:right w:val="single" w:sz="8" w:space="0" w:color="auto"/>
            </w:tcBorders>
            <w:shd w:val="clear" w:color="auto" w:fill="auto"/>
            <w:vAlign w:val="center"/>
            <w:hideMark/>
          </w:tcPr>
          <w:p w14:paraId="010A63A5" w14:textId="3D1BE7E9" w:rsidR="006904DE" w:rsidRPr="00142AA8" w:rsidRDefault="006904DE" w:rsidP="006904DE">
            <w:pPr>
              <w:jc w:val="center"/>
              <w:rPr>
                <w:b/>
                <w:bCs/>
                <w:color w:val="000000"/>
              </w:rPr>
            </w:pPr>
            <w:r>
              <w:rPr>
                <w:b/>
                <w:bCs/>
                <w:color w:val="000000"/>
              </w:rPr>
              <w:t>ΖΕΥΓΟΣ</w:t>
            </w:r>
          </w:p>
        </w:tc>
        <w:tc>
          <w:tcPr>
            <w:tcW w:w="1373" w:type="dxa"/>
            <w:tcBorders>
              <w:top w:val="nil"/>
              <w:left w:val="nil"/>
              <w:bottom w:val="single" w:sz="8" w:space="0" w:color="auto"/>
              <w:right w:val="single" w:sz="8" w:space="0" w:color="auto"/>
            </w:tcBorders>
            <w:shd w:val="clear" w:color="auto" w:fill="auto"/>
            <w:vAlign w:val="center"/>
            <w:hideMark/>
          </w:tcPr>
          <w:p w14:paraId="069D5390" w14:textId="010A8DF4" w:rsidR="006904DE" w:rsidRPr="00142AA8" w:rsidRDefault="006904DE" w:rsidP="006904DE">
            <w:pPr>
              <w:jc w:val="center"/>
              <w:rPr>
                <w:b/>
                <w:bCs/>
                <w:color w:val="000000"/>
              </w:rPr>
            </w:pPr>
            <w:r>
              <w:rPr>
                <w:b/>
                <w:bCs/>
                <w:color w:val="000000"/>
              </w:rPr>
              <w:t>720</w:t>
            </w:r>
          </w:p>
        </w:tc>
        <w:tc>
          <w:tcPr>
            <w:tcW w:w="1373" w:type="dxa"/>
            <w:tcBorders>
              <w:top w:val="nil"/>
              <w:left w:val="nil"/>
              <w:bottom w:val="single" w:sz="8" w:space="0" w:color="auto"/>
              <w:right w:val="single" w:sz="8" w:space="0" w:color="auto"/>
            </w:tcBorders>
            <w:shd w:val="clear" w:color="auto" w:fill="auto"/>
            <w:vAlign w:val="center"/>
            <w:hideMark/>
          </w:tcPr>
          <w:p w14:paraId="5C9B6BA4" w14:textId="77777777" w:rsidR="006904DE" w:rsidRPr="00142AA8" w:rsidRDefault="006904DE" w:rsidP="006904DE">
            <w:pPr>
              <w:jc w:val="center"/>
              <w:rPr>
                <w:b/>
                <w:bCs/>
                <w:color w:val="000000"/>
              </w:rPr>
            </w:pPr>
          </w:p>
        </w:tc>
        <w:tc>
          <w:tcPr>
            <w:tcW w:w="1187" w:type="dxa"/>
            <w:tcBorders>
              <w:top w:val="nil"/>
              <w:left w:val="nil"/>
              <w:bottom w:val="single" w:sz="8" w:space="0" w:color="auto"/>
              <w:right w:val="single" w:sz="8" w:space="0" w:color="auto"/>
            </w:tcBorders>
            <w:shd w:val="clear" w:color="auto" w:fill="auto"/>
            <w:vAlign w:val="center"/>
            <w:hideMark/>
          </w:tcPr>
          <w:p w14:paraId="517D5DFB" w14:textId="77777777" w:rsidR="006904DE" w:rsidRPr="00142AA8" w:rsidRDefault="006904DE" w:rsidP="006904DE">
            <w:pPr>
              <w:jc w:val="center"/>
              <w:rPr>
                <w:b/>
                <w:bCs/>
                <w:color w:val="000000"/>
              </w:rPr>
            </w:pPr>
          </w:p>
        </w:tc>
      </w:tr>
      <w:tr w:rsidR="006904DE" w:rsidRPr="00142AA8" w14:paraId="7FBB456F" w14:textId="77777777" w:rsidTr="006904DE">
        <w:trPr>
          <w:trHeight w:val="645"/>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14:paraId="6A120A96" w14:textId="1BACEB59" w:rsidR="006904DE" w:rsidRPr="00142AA8" w:rsidRDefault="006904DE" w:rsidP="006904DE">
            <w:pPr>
              <w:jc w:val="center"/>
              <w:rPr>
                <w:color w:val="000000"/>
              </w:rPr>
            </w:pPr>
            <w:r>
              <w:rPr>
                <w:color w:val="000000"/>
              </w:rPr>
              <w:t>3</w:t>
            </w:r>
          </w:p>
        </w:tc>
        <w:tc>
          <w:tcPr>
            <w:tcW w:w="2464" w:type="dxa"/>
            <w:tcBorders>
              <w:top w:val="nil"/>
              <w:left w:val="nil"/>
              <w:bottom w:val="single" w:sz="8" w:space="0" w:color="auto"/>
              <w:right w:val="single" w:sz="8" w:space="0" w:color="auto"/>
            </w:tcBorders>
            <w:shd w:val="clear" w:color="auto" w:fill="auto"/>
            <w:vAlign w:val="center"/>
            <w:hideMark/>
          </w:tcPr>
          <w:p w14:paraId="512D0551" w14:textId="0CF0CFA4" w:rsidR="006904DE" w:rsidRPr="00142AA8" w:rsidRDefault="006904DE" w:rsidP="006904DE">
            <w:pPr>
              <w:jc w:val="center"/>
              <w:rPr>
                <w:b/>
                <w:bCs/>
                <w:color w:val="000000"/>
              </w:rPr>
            </w:pPr>
            <w:r>
              <w:rPr>
                <w:b/>
                <w:bCs/>
                <w:color w:val="000000"/>
              </w:rPr>
              <w:t>Γάντια Δερματοπάνινα – (γενικής χρήσης)</w:t>
            </w:r>
          </w:p>
        </w:tc>
        <w:tc>
          <w:tcPr>
            <w:tcW w:w="1391" w:type="dxa"/>
            <w:tcBorders>
              <w:top w:val="nil"/>
              <w:left w:val="nil"/>
              <w:bottom w:val="single" w:sz="8" w:space="0" w:color="auto"/>
              <w:right w:val="single" w:sz="8" w:space="0" w:color="auto"/>
            </w:tcBorders>
            <w:shd w:val="clear" w:color="auto" w:fill="auto"/>
            <w:vAlign w:val="center"/>
            <w:hideMark/>
          </w:tcPr>
          <w:p w14:paraId="4731D2AF" w14:textId="662B38AD" w:rsidR="006904DE" w:rsidRPr="00142AA8" w:rsidRDefault="006904DE" w:rsidP="006904DE">
            <w:pPr>
              <w:jc w:val="center"/>
              <w:rPr>
                <w:b/>
                <w:bCs/>
              </w:rPr>
            </w:pPr>
            <w:r>
              <w:rPr>
                <w:b/>
                <w:bCs/>
                <w:color w:val="000000"/>
              </w:rPr>
              <w:t>181 41000-9</w:t>
            </w:r>
          </w:p>
        </w:tc>
        <w:tc>
          <w:tcPr>
            <w:tcW w:w="1265" w:type="dxa"/>
            <w:tcBorders>
              <w:top w:val="nil"/>
              <w:left w:val="nil"/>
              <w:bottom w:val="single" w:sz="8" w:space="0" w:color="auto"/>
              <w:right w:val="single" w:sz="8" w:space="0" w:color="auto"/>
            </w:tcBorders>
            <w:shd w:val="clear" w:color="auto" w:fill="auto"/>
            <w:vAlign w:val="center"/>
            <w:hideMark/>
          </w:tcPr>
          <w:p w14:paraId="5D6C70BE" w14:textId="2201F673" w:rsidR="006904DE" w:rsidRPr="00142AA8" w:rsidRDefault="006904DE" w:rsidP="006904DE">
            <w:pPr>
              <w:jc w:val="center"/>
              <w:rPr>
                <w:b/>
                <w:bCs/>
                <w:color w:val="000000"/>
              </w:rPr>
            </w:pPr>
            <w:r>
              <w:rPr>
                <w:b/>
                <w:bCs/>
                <w:color w:val="000000"/>
              </w:rPr>
              <w:t>ΖΕΥΓΟΣ</w:t>
            </w:r>
          </w:p>
        </w:tc>
        <w:tc>
          <w:tcPr>
            <w:tcW w:w="1373" w:type="dxa"/>
            <w:tcBorders>
              <w:top w:val="nil"/>
              <w:left w:val="nil"/>
              <w:bottom w:val="single" w:sz="8" w:space="0" w:color="auto"/>
              <w:right w:val="single" w:sz="8" w:space="0" w:color="auto"/>
            </w:tcBorders>
            <w:shd w:val="clear" w:color="auto" w:fill="auto"/>
            <w:vAlign w:val="center"/>
            <w:hideMark/>
          </w:tcPr>
          <w:p w14:paraId="242E1BD1" w14:textId="16B826DE" w:rsidR="006904DE" w:rsidRPr="00142AA8" w:rsidRDefault="006904DE" w:rsidP="006904DE">
            <w:pPr>
              <w:jc w:val="center"/>
              <w:rPr>
                <w:b/>
                <w:bCs/>
                <w:color w:val="000000"/>
              </w:rPr>
            </w:pPr>
            <w:r>
              <w:rPr>
                <w:b/>
                <w:bCs/>
                <w:color w:val="000000"/>
              </w:rPr>
              <w:t>720</w:t>
            </w:r>
          </w:p>
        </w:tc>
        <w:tc>
          <w:tcPr>
            <w:tcW w:w="1373" w:type="dxa"/>
            <w:tcBorders>
              <w:top w:val="nil"/>
              <w:left w:val="nil"/>
              <w:bottom w:val="single" w:sz="8" w:space="0" w:color="auto"/>
              <w:right w:val="single" w:sz="8" w:space="0" w:color="auto"/>
            </w:tcBorders>
            <w:shd w:val="clear" w:color="auto" w:fill="auto"/>
            <w:vAlign w:val="center"/>
            <w:hideMark/>
          </w:tcPr>
          <w:p w14:paraId="17EDDEE5" w14:textId="77777777" w:rsidR="006904DE" w:rsidRPr="00142AA8" w:rsidRDefault="006904DE" w:rsidP="006904DE">
            <w:pPr>
              <w:jc w:val="center"/>
              <w:rPr>
                <w:b/>
                <w:bCs/>
                <w:color w:val="000000"/>
              </w:rPr>
            </w:pPr>
          </w:p>
        </w:tc>
        <w:tc>
          <w:tcPr>
            <w:tcW w:w="1187" w:type="dxa"/>
            <w:tcBorders>
              <w:top w:val="nil"/>
              <w:left w:val="nil"/>
              <w:bottom w:val="single" w:sz="8" w:space="0" w:color="auto"/>
              <w:right w:val="single" w:sz="8" w:space="0" w:color="auto"/>
            </w:tcBorders>
            <w:shd w:val="clear" w:color="auto" w:fill="auto"/>
            <w:vAlign w:val="center"/>
            <w:hideMark/>
          </w:tcPr>
          <w:p w14:paraId="1B8CB2FD" w14:textId="77777777" w:rsidR="006904DE" w:rsidRPr="00142AA8" w:rsidRDefault="006904DE" w:rsidP="006904DE">
            <w:pPr>
              <w:jc w:val="center"/>
              <w:rPr>
                <w:b/>
                <w:bCs/>
                <w:color w:val="000000"/>
              </w:rPr>
            </w:pPr>
          </w:p>
        </w:tc>
      </w:tr>
      <w:tr w:rsidR="006904DE" w:rsidRPr="00142AA8" w14:paraId="1C0CBAD1" w14:textId="77777777" w:rsidTr="006904DE">
        <w:trPr>
          <w:trHeight w:val="645"/>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14:paraId="4E63B600" w14:textId="711BF819" w:rsidR="006904DE" w:rsidRPr="00142AA8" w:rsidRDefault="006904DE" w:rsidP="006904DE">
            <w:pPr>
              <w:jc w:val="center"/>
              <w:rPr>
                <w:color w:val="000000"/>
              </w:rPr>
            </w:pPr>
            <w:r>
              <w:rPr>
                <w:color w:val="000000"/>
              </w:rPr>
              <w:t>4</w:t>
            </w:r>
          </w:p>
        </w:tc>
        <w:tc>
          <w:tcPr>
            <w:tcW w:w="2464" w:type="dxa"/>
            <w:tcBorders>
              <w:top w:val="nil"/>
              <w:left w:val="nil"/>
              <w:bottom w:val="single" w:sz="8" w:space="0" w:color="auto"/>
              <w:right w:val="single" w:sz="8" w:space="0" w:color="auto"/>
            </w:tcBorders>
            <w:shd w:val="clear" w:color="auto" w:fill="auto"/>
            <w:vAlign w:val="center"/>
            <w:hideMark/>
          </w:tcPr>
          <w:p w14:paraId="6249EF72" w14:textId="19F759F2" w:rsidR="006904DE" w:rsidRPr="00142AA8" w:rsidRDefault="006904DE" w:rsidP="006904DE">
            <w:pPr>
              <w:jc w:val="center"/>
              <w:rPr>
                <w:b/>
                <w:bCs/>
                <w:color w:val="000000"/>
              </w:rPr>
            </w:pPr>
            <w:r>
              <w:rPr>
                <w:b/>
                <w:bCs/>
                <w:color w:val="000000"/>
              </w:rPr>
              <w:t xml:space="preserve">Φιλτρόμασκα </w:t>
            </w:r>
            <w:r w:rsidR="000F1A49">
              <w:rPr>
                <w:b/>
                <w:bCs/>
                <w:color w:val="000000"/>
              </w:rPr>
              <w:t>σωματιδίων</w:t>
            </w:r>
            <w:bookmarkStart w:id="0" w:name="_GoBack"/>
            <w:bookmarkEnd w:id="0"/>
            <w:r>
              <w:rPr>
                <w:b/>
                <w:bCs/>
                <w:color w:val="000000"/>
              </w:rPr>
              <w:t xml:space="preserve"> FFP1</w:t>
            </w:r>
          </w:p>
        </w:tc>
        <w:tc>
          <w:tcPr>
            <w:tcW w:w="1391" w:type="dxa"/>
            <w:tcBorders>
              <w:top w:val="nil"/>
              <w:left w:val="nil"/>
              <w:bottom w:val="single" w:sz="8" w:space="0" w:color="auto"/>
              <w:right w:val="single" w:sz="8" w:space="0" w:color="auto"/>
            </w:tcBorders>
            <w:shd w:val="clear" w:color="auto" w:fill="auto"/>
            <w:vAlign w:val="center"/>
            <w:hideMark/>
          </w:tcPr>
          <w:p w14:paraId="4973D343" w14:textId="00BED4AD" w:rsidR="006904DE" w:rsidRPr="00142AA8" w:rsidRDefault="006904DE" w:rsidP="006904DE">
            <w:pPr>
              <w:jc w:val="center"/>
              <w:rPr>
                <w:b/>
                <w:bCs/>
              </w:rPr>
            </w:pPr>
            <w:r>
              <w:rPr>
                <w:b/>
                <w:bCs/>
                <w:color w:val="000000"/>
              </w:rPr>
              <w:t>181 43000-3</w:t>
            </w:r>
          </w:p>
        </w:tc>
        <w:tc>
          <w:tcPr>
            <w:tcW w:w="1265" w:type="dxa"/>
            <w:tcBorders>
              <w:top w:val="nil"/>
              <w:left w:val="nil"/>
              <w:bottom w:val="single" w:sz="8" w:space="0" w:color="auto"/>
              <w:right w:val="single" w:sz="8" w:space="0" w:color="auto"/>
            </w:tcBorders>
            <w:shd w:val="clear" w:color="auto" w:fill="auto"/>
            <w:vAlign w:val="center"/>
            <w:hideMark/>
          </w:tcPr>
          <w:p w14:paraId="7B7C8BED" w14:textId="5A5BFD41" w:rsidR="006904DE" w:rsidRPr="00142AA8" w:rsidRDefault="006904DE" w:rsidP="006904DE">
            <w:pPr>
              <w:jc w:val="center"/>
              <w:rPr>
                <w:b/>
                <w:bCs/>
                <w:color w:val="000000"/>
              </w:rPr>
            </w:pPr>
            <w:r>
              <w:rPr>
                <w:b/>
                <w:bCs/>
                <w:color w:val="000000"/>
              </w:rPr>
              <w:t>ΤΕΜ.</w:t>
            </w:r>
          </w:p>
        </w:tc>
        <w:tc>
          <w:tcPr>
            <w:tcW w:w="1373" w:type="dxa"/>
            <w:tcBorders>
              <w:top w:val="nil"/>
              <w:left w:val="nil"/>
              <w:bottom w:val="single" w:sz="8" w:space="0" w:color="auto"/>
              <w:right w:val="single" w:sz="8" w:space="0" w:color="auto"/>
            </w:tcBorders>
            <w:shd w:val="clear" w:color="auto" w:fill="auto"/>
            <w:vAlign w:val="center"/>
            <w:hideMark/>
          </w:tcPr>
          <w:p w14:paraId="7410F416" w14:textId="6B0C0BEE" w:rsidR="006904DE" w:rsidRPr="00142AA8" w:rsidRDefault="006904DE" w:rsidP="006904DE">
            <w:pPr>
              <w:jc w:val="center"/>
              <w:rPr>
                <w:b/>
                <w:bCs/>
                <w:color w:val="000000"/>
              </w:rPr>
            </w:pPr>
            <w:r>
              <w:rPr>
                <w:b/>
                <w:bCs/>
                <w:color w:val="000000"/>
              </w:rPr>
              <w:t>608</w:t>
            </w:r>
          </w:p>
        </w:tc>
        <w:tc>
          <w:tcPr>
            <w:tcW w:w="1373" w:type="dxa"/>
            <w:tcBorders>
              <w:top w:val="nil"/>
              <w:left w:val="nil"/>
              <w:bottom w:val="single" w:sz="4" w:space="0" w:color="auto"/>
              <w:right w:val="single" w:sz="8" w:space="0" w:color="auto"/>
            </w:tcBorders>
            <w:shd w:val="clear" w:color="auto" w:fill="auto"/>
            <w:vAlign w:val="center"/>
            <w:hideMark/>
          </w:tcPr>
          <w:p w14:paraId="4970ECE6" w14:textId="77777777" w:rsidR="006904DE" w:rsidRPr="00142AA8" w:rsidRDefault="006904DE" w:rsidP="006904DE">
            <w:pPr>
              <w:jc w:val="center"/>
              <w:rPr>
                <w:b/>
                <w:bCs/>
                <w:color w:val="000000"/>
              </w:rPr>
            </w:pPr>
          </w:p>
        </w:tc>
        <w:tc>
          <w:tcPr>
            <w:tcW w:w="1187" w:type="dxa"/>
            <w:tcBorders>
              <w:top w:val="nil"/>
              <w:left w:val="nil"/>
              <w:bottom w:val="single" w:sz="8" w:space="0" w:color="auto"/>
              <w:right w:val="single" w:sz="8" w:space="0" w:color="auto"/>
            </w:tcBorders>
            <w:shd w:val="clear" w:color="auto" w:fill="auto"/>
            <w:vAlign w:val="center"/>
            <w:hideMark/>
          </w:tcPr>
          <w:p w14:paraId="0C3D059B" w14:textId="77777777" w:rsidR="006904DE" w:rsidRPr="00142AA8" w:rsidRDefault="006904DE" w:rsidP="006904DE">
            <w:pPr>
              <w:jc w:val="center"/>
              <w:rPr>
                <w:b/>
                <w:bCs/>
                <w:color w:val="000000"/>
              </w:rPr>
            </w:pPr>
          </w:p>
        </w:tc>
      </w:tr>
      <w:tr w:rsidR="006904DE" w:rsidRPr="00142AA8" w14:paraId="108F3C1C" w14:textId="77777777" w:rsidTr="006904DE">
        <w:trPr>
          <w:trHeight w:val="645"/>
          <w:jc w:val="center"/>
        </w:trPr>
        <w:tc>
          <w:tcPr>
            <w:tcW w:w="724" w:type="dxa"/>
            <w:tcBorders>
              <w:top w:val="nil"/>
              <w:left w:val="single" w:sz="8" w:space="0" w:color="auto"/>
              <w:bottom w:val="single" w:sz="8" w:space="0" w:color="auto"/>
              <w:right w:val="single" w:sz="8" w:space="0" w:color="auto"/>
            </w:tcBorders>
            <w:shd w:val="clear" w:color="auto" w:fill="auto"/>
            <w:vAlign w:val="center"/>
          </w:tcPr>
          <w:p w14:paraId="2FE39D06" w14:textId="4832A1B8" w:rsidR="006904DE" w:rsidRPr="00142AA8" w:rsidRDefault="006904DE" w:rsidP="006904DE">
            <w:pPr>
              <w:jc w:val="center"/>
              <w:rPr>
                <w:color w:val="000000"/>
              </w:rPr>
            </w:pPr>
            <w:r>
              <w:rPr>
                <w:color w:val="000000"/>
              </w:rPr>
              <w:t>5</w:t>
            </w:r>
          </w:p>
        </w:tc>
        <w:tc>
          <w:tcPr>
            <w:tcW w:w="2464" w:type="dxa"/>
            <w:tcBorders>
              <w:top w:val="nil"/>
              <w:left w:val="nil"/>
              <w:bottom w:val="single" w:sz="8" w:space="0" w:color="auto"/>
              <w:right w:val="single" w:sz="8" w:space="0" w:color="auto"/>
            </w:tcBorders>
            <w:shd w:val="clear" w:color="auto" w:fill="auto"/>
            <w:vAlign w:val="center"/>
          </w:tcPr>
          <w:p w14:paraId="4A0BAB1F" w14:textId="5972FE36" w:rsidR="006904DE" w:rsidRDefault="006904DE" w:rsidP="006904DE">
            <w:pPr>
              <w:jc w:val="center"/>
              <w:rPr>
                <w:b/>
                <w:bCs/>
                <w:color w:val="000000"/>
              </w:rPr>
            </w:pPr>
            <w:r>
              <w:rPr>
                <w:b/>
                <w:bCs/>
                <w:color w:val="000000"/>
              </w:rPr>
              <w:t>Ανακλαστικά γιλέκα</w:t>
            </w:r>
          </w:p>
        </w:tc>
        <w:tc>
          <w:tcPr>
            <w:tcW w:w="1391" w:type="dxa"/>
            <w:tcBorders>
              <w:top w:val="nil"/>
              <w:left w:val="nil"/>
              <w:bottom w:val="single" w:sz="8" w:space="0" w:color="auto"/>
              <w:right w:val="single" w:sz="8" w:space="0" w:color="auto"/>
            </w:tcBorders>
            <w:shd w:val="clear" w:color="auto" w:fill="auto"/>
            <w:vAlign w:val="center"/>
          </w:tcPr>
          <w:p w14:paraId="3CB0AA17" w14:textId="2B8F4CD0" w:rsidR="006904DE" w:rsidRPr="00142AA8" w:rsidRDefault="006904DE" w:rsidP="006904DE">
            <w:pPr>
              <w:jc w:val="center"/>
              <w:rPr>
                <w:b/>
                <w:bCs/>
              </w:rPr>
            </w:pPr>
            <w:r>
              <w:rPr>
                <w:b/>
                <w:bCs/>
                <w:color w:val="000000"/>
              </w:rPr>
              <w:t>351 13440-5</w:t>
            </w:r>
          </w:p>
        </w:tc>
        <w:tc>
          <w:tcPr>
            <w:tcW w:w="1265" w:type="dxa"/>
            <w:tcBorders>
              <w:top w:val="nil"/>
              <w:left w:val="nil"/>
              <w:bottom w:val="single" w:sz="8" w:space="0" w:color="auto"/>
              <w:right w:val="single" w:sz="8" w:space="0" w:color="auto"/>
            </w:tcBorders>
            <w:shd w:val="clear" w:color="auto" w:fill="auto"/>
            <w:vAlign w:val="center"/>
          </w:tcPr>
          <w:p w14:paraId="607A086C" w14:textId="33829052" w:rsidR="006904DE" w:rsidRPr="0096042E" w:rsidRDefault="006904DE" w:rsidP="006904DE">
            <w:pPr>
              <w:jc w:val="center"/>
              <w:rPr>
                <w:b/>
                <w:bCs/>
                <w:color w:val="000000"/>
              </w:rPr>
            </w:pPr>
            <w:r>
              <w:rPr>
                <w:b/>
                <w:bCs/>
                <w:color w:val="000000"/>
              </w:rPr>
              <w:t>ΤΕΜ.</w:t>
            </w:r>
          </w:p>
        </w:tc>
        <w:tc>
          <w:tcPr>
            <w:tcW w:w="1373" w:type="dxa"/>
            <w:tcBorders>
              <w:top w:val="nil"/>
              <w:left w:val="nil"/>
              <w:bottom w:val="single" w:sz="8" w:space="0" w:color="auto"/>
              <w:right w:val="single" w:sz="8" w:space="0" w:color="auto"/>
            </w:tcBorders>
            <w:shd w:val="clear" w:color="auto" w:fill="auto"/>
            <w:vAlign w:val="center"/>
          </w:tcPr>
          <w:p w14:paraId="44A20FCB" w14:textId="32E75B94" w:rsidR="006904DE" w:rsidRPr="00142AA8" w:rsidRDefault="006904DE" w:rsidP="006904DE">
            <w:pPr>
              <w:jc w:val="center"/>
              <w:rPr>
                <w:b/>
                <w:bCs/>
                <w:color w:val="000000"/>
              </w:rPr>
            </w:pPr>
            <w:r>
              <w:rPr>
                <w:b/>
                <w:bCs/>
                <w:color w:val="000000"/>
              </w:rPr>
              <w:t>210</w:t>
            </w:r>
          </w:p>
        </w:tc>
        <w:tc>
          <w:tcPr>
            <w:tcW w:w="1373" w:type="dxa"/>
            <w:tcBorders>
              <w:top w:val="nil"/>
              <w:left w:val="nil"/>
              <w:bottom w:val="single" w:sz="4" w:space="0" w:color="auto"/>
              <w:right w:val="single" w:sz="8" w:space="0" w:color="auto"/>
            </w:tcBorders>
            <w:shd w:val="clear" w:color="auto" w:fill="auto"/>
            <w:vAlign w:val="center"/>
          </w:tcPr>
          <w:p w14:paraId="1844C28E" w14:textId="77777777" w:rsidR="006904DE" w:rsidRPr="00142AA8" w:rsidRDefault="006904DE" w:rsidP="006904DE">
            <w:pPr>
              <w:jc w:val="center"/>
              <w:rPr>
                <w:b/>
                <w:bCs/>
                <w:color w:val="000000"/>
              </w:rPr>
            </w:pPr>
          </w:p>
        </w:tc>
        <w:tc>
          <w:tcPr>
            <w:tcW w:w="1187" w:type="dxa"/>
            <w:tcBorders>
              <w:top w:val="nil"/>
              <w:left w:val="nil"/>
              <w:bottom w:val="single" w:sz="8" w:space="0" w:color="auto"/>
              <w:right w:val="single" w:sz="8" w:space="0" w:color="auto"/>
            </w:tcBorders>
            <w:shd w:val="clear" w:color="auto" w:fill="auto"/>
            <w:vAlign w:val="center"/>
          </w:tcPr>
          <w:p w14:paraId="20E872F7" w14:textId="77777777" w:rsidR="006904DE" w:rsidRPr="00142AA8" w:rsidRDefault="006904DE" w:rsidP="006904DE">
            <w:pPr>
              <w:jc w:val="center"/>
              <w:rPr>
                <w:b/>
                <w:bCs/>
                <w:color w:val="000000"/>
              </w:rPr>
            </w:pPr>
          </w:p>
        </w:tc>
      </w:tr>
      <w:tr w:rsidR="00B128A5" w:rsidRPr="00142AA8" w14:paraId="211D0DF9" w14:textId="77777777" w:rsidTr="006904DE">
        <w:trPr>
          <w:trHeight w:val="346"/>
          <w:jc w:val="center"/>
        </w:trPr>
        <w:tc>
          <w:tcPr>
            <w:tcW w:w="724" w:type="dxa"/>
            <w:tcBorders>
              <w:top w:val="single" w:sz="4" w:space="0" w:color="auto"/>
            </w:tcBorders>
            <w:shd w:val="clear" w:color="auto" w:fill="auto"/>
            <w:vAlign w:val="center"/>
            <w:hideMark/>
          </w:tcPr>
          <w:p w14:paraId="2F679D8C" w14:textId="77777777" w:rsidR="00B128A5" w:rsidRPr="00142AA8" w:rsidRDefault="00B128A5" w:rsidP="0029191A">
            <w:pPr>
              <w:jc w:val="center"/>
              <w:rPr>
                <w:color w:val="000000"/>
              </w:rPr>
            </w:pPr>
          </w:p>
        </w:tc>
        <w:tc>
          <w:tcPr>
            <w:tcW w:w="2464" w:type="dxa"/>
            <w:tcBorders>
              <w:top w:val="single" w:sz="4" w:space="0" w:color="auto"/>
            </w:tcBorders>
            <w:shd w:val="clear" w:color="auto" w:fill="auto"/>
            <w:vAlign w:val="center"/>
            <w:hideMark/>
          </w:tcPr>
          <w:p w14:paraId="3513D17C" w14:textId="77777777" w:rsidR="00B128A5" w:rsidRDefault="00B128A5" w:rsidP="0029191A">
            <w:pPr>
              <w:jc w:val="center"/>
              <w:rPr>
                <w:b/>
                <w:bCs/>
                <w:color w:val="000000"/>
              </w:rPr>
            </w:pPr>
          </w:p>
        </w:tc>
        <w:tc>
          <w:tcPr>
            <w:tcW w:w="1391" w:type="dxa"/>
            <w:tcBorders>
              <w:top w:val="single" w:sz="4" w:space="0" w:color="auto"/>
            </w:tcBorders>
            <w:shd w:val="clear" w:color="auto" w:fill="auto"/>
            <w:vAlign w:val="center"/>
            <w:hideMark/>
          </w:tcPr>
          <w:p w14:paraId="545862C7" w14:textId="77777777" w:rsidR="00B128A5" w:rsidRPr="00142AA8" w:rsidRDefault="00B128A5" w:rsidP="0029191A">
            <w:pPr>
              <w:jc w:val="center"/>
              <w:rPr>
                <w:b/>
                <w:bCs/>
              </w:rPr>
            </w:pPr>
          </w:p>
        </w:tc>
        <w:tc>
          <w:tcPr>
            <w:tcW w:w="1265" w:type="dxa"/>
            <w:tcBorders>
              <w:top w:val="single" w:sz="4" w:space="0" w:color="auto"/>
              <w:right w:val="single" w:sz="4" w:space="0" w:color="auto"/>
            </w:tcBorders>
            <w:shd w:val="clear" w:color="auto" w:fill="auto"/>
            <w:vAlign w:val="center"/>
            <w:hideMark/>
          </w:tcPr>
          <w:p w14:paraId="5DD2593D" w14:textId="77777777" w:rsidR="00B128A5" w:rsidRPr="0096042E" w:rsidRDefault="00B128A5" w:rsidP="0029191A">
            <w:pPr>
              <w:jc w:val="center"/>
              <w:rPr>
                <w:b/>
                <w:bCs/>
                <w:color w:val="000000"/>
              </w:rPr>
            </w:pPr>
          </w:p>
        </w:tc>
        <w:tc>
          <w:tcPr>
            <w:tcW w:w="27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B6570B" w14:textId="77777777" w:rsidR="00B128A5" w:rsidRPr="00142AA8" w:rsidRDefault="00B128A5" w:rsidP="00B128A5">
            <w:pPr>
              <w:rPr>
                <w:b/>
                <w:bCs/>
                <w:color w:val="000000"/>
              </w:rPr>
            </w:pPr>
            <w:r w:rsidRPr="00142AA8">
              <w:rPr>
                <w:b/>
                <w:bCs/>
                <w:color w:val="000000"/>
              </w:rPr>
              <w:t>ΣΥΝΟΛΟ</w:t>
            </w:r>
          </w:p>
        </w:tc>
        <w:tc>
          <w:tcPr>
            <w:tcW w:w="1187" w:type="dxa"/>
            <w:tcBorders>
              <w:top w:val="nil"/>
              <w:left w:val="single" w:sz="4" w:space="0" w:color="auto"/>
              <w:bottom w:val="single" w:sz="8" w:space="0" w:color="auto"/>
              <w:right w:val="single" w:sz="8" w:space="0" w:color="auto"/>
            </w:tcBorders>
            <w:shd w:val="clear" w:color="auto" w:fill="auto"/>
            <w:vAlign w:val="center"/>
            <w:hideMark/>
          </w:tcPr>
          <w:p w14:paraId="133631B1" w14:textId="77777777" w:rsidR="00B128A5" w:rsidRPr="00142AA8" w:rsidRDefault="00B128A5" w:rsidP="0029191A">
            <w:pPr>
              <w:jc w:val="center"/>
              <w:rPr>
                <w:b/>
                <w:bCs/>
                <w:color w:val="000000"/>
              </w:rPr>
            </w:pPr>
          </w:p>
        </w:tc>
      </w:tr>
      <w:tr w:rsidR="00B128A5" w:rsidRPr="00142AA8" w14:paraId="756AD4B7" w14:textId="77777777" w:rsidTr="006904DE">
        <w:trPr>
          <w:trHeight w:val="410"/>
          <w:jc w:val="center"/>
        </w:trPr>
        <w:tc>
          <w:tcPr>
            <w:tcW w:w="724" w:type="dxa"/>
            <w:tcBorders>
              <w:top w:val="nil"/>
            </w:tcBorders>
            <w:shd w:val="clear" w:color="auto" w:fill="auto"/>
            <w:vAlign w:val="center"/>
            <w:hideMark/>
          </w:tcPr>
          <w:p w14:paraId="72ADC58C" w14:textId="77777777" w:rsidR="00B128A5" w:rsidRPr="00142AA8" w:rsidRDefault="00B128A5" w:rsidP="0029191A">
            <w:pPr>
              <w:jc w:val="center"/>
              <w:rPr>
                <w:color w:val="000000"/>
              </w:rPr>
            </w:pPr>
          </w:p>
        </w:tc>
        <w:tc>
          <w:tcPr>
            <w:tcW w:w="2464" w:type="dxa"/>
            <w:tcBorders>
              <w:top w:val="nil"/>
            </w:tcBorders>
            <w:shd w:val="clear" w:color="auto" w:fill="auto"/>
            <w:vAlign w:val="center"/>
            <w:hideMark/>
          </w:tcPr>
          <w:p w14:paraId="0F807FA0" w14:textId="77777777" w:rsidR="00B128A5" w:rsidRDefault="00B128A5" w:rsidP="0029191A">
            <w:pPr>
              <w:jc w:val="center"/>
              <w:rPr>
                <w:b/>
                <w:bCs/>
                <w:color w:val="000000"/>
              </w:rPr>
            </w:pPr>
          </w:p>
        </w:tc>
        <w:tc>
          <w:tcPr>
            <w:tcW w:w="1391" w:type="dxa"/>
            <w:tcBorders>
              <w:top w:val="nil"/>
            </w:tcBorders>
            <w:shd w:val="clear" w:color="auto" w:fill="auto"/>
            <w:vAlign w:val="center"/>
            <w:hideMark/>
          </w:tcPr>
          <w:p w14:paraId="4FACE907" w14:textId="77777777" w:rsidR="00B128A5" w:rsidRPr="00142AA8" w:rsidRDefault="00B128A5" w:rsidP="0029191A">
            <w:pPr>
              <w:jc w:val="center"/>
              <w:rPr>
                <w:b/>
                <w:bCs/>
              </w:rPr>
            </w:pPr>
          </w:p>
        </w:tc>
        <w:tc>
          <w:tcPr>
            <w:tcW w:w="1265" w:type="dxa"/>
            <w:tcBorders>
              <w:top w:val="nil"/>
              <w:right w:val="single" w:sz="4" w:space="0" w:color="auto"/>
            </w:tcBorders>
            <w:shd w:val="clear" w:color="auto" w:fill="auto"/>
            <w:vAlign w:val="center"/>
            <w:hideMark/>
          </w:tcPr>
          <w:p w14:paraId="37748B75" w14:textId="77777777" w:rsidR="00B128A5" w:rsidRPr="0096042E" w:rsidRDefault="00B128A5" w:rsidP="0029191A">
            <w:pPr>
              <w:jc w:val="center"/>
              <w:rPr>
                <w:b/>
                <w:bCs/>
                <w:color w:val="000000"/>
              </w:rPr>
            </w:pPr>
          </w:p>
        </w:tc>
        <w:tc>
          <w:tcPr>
            <w:tcW w:w="27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16E026" w14:textId="77777777" w:rsidR="00B128A5" w:rsidRPr="00142AA8" w:rsidRDefault="00B128A5" w:rsidP="00B128A5">
            <w:pPr>
              <w:rPr>
                <w:b/>
                <w:bCs/>
                <w:color w:val="000000"/>
              </w:rPr>
            </w:pPr>
            <w:r w:rsidRPr="00142AA8">
              <w:rPr>
                <w:b/>
                <w:bCs/>
                <w:color w:val="000000"/>
              </w:rPr>
              <w:t>Φ.Π.Α. 24%</w:t>
            </w:r>
          </w:p>
        </w:tc>
        <w:tc>
          <w:tcPr>
            <w:tcW w:w="1187" w:type="dxa"/>
            <w:tcBorders>
              <w:top w:val="nil"/>
              <w:left w:val="single" w:sz="4" w:space="0" w:color="auto"/>
              <w:bottom w:val="single" w:sz="8" w:space="0" w:color="auto"/>
              <w:right w:val="single" w:sz="8" w:space="0" w:color="auto"/>
            </w:tcBorders>
            <w:shd w:val="clear" w:color="auto" w:fill="auto"/>
            <w:vAlign w:val="center"/>
            <w:hideMark/>
          </w:tcPr>
          <w:p w14:paraId="41A1C0B6" w14:textId="77777777" w:rsidR="00B128A5" w:rsidRPr="00142AA8" w:rsidRDefault="00B128A5" w:rsidP="0029191A">
            <w:pPr>
              <w:jc w:val="center"/>
              <w:rPr>
                <w:b/>
                <w:bCs/>
                <w:color w:val="000000"/>
              </w:rPr>
            </w:pPr>
          </w:p>
        </w:tc>
      </w:tr>
      <w:tr w:rsidR="00B128A5" w:rsidRPr="00142AA8" w14:paraId="3321D50A" w14:textId="77777777" w:rsidTr="006904DE">
        <w:trPr>
          <w:trHeight w:val="402"/>
          <w:jc w:val="center"/>
        </w:trPr>
        <w:tc>
          <w:tcPr>
            <w:tcW w:w="724" w:type="dxa"/>
            <w:tcBorders>
              <w:top w:val="nil"/>
            </w:tcBorders>
            <w:shd w:val="clear" w:color="auto" w:fill="auto"/>
            <w:vAlign w:val="center"/>
            <w:hideMark/>
          </w:tcPr>
          <w:p w14:paraId="1E6F5F14" w14:textId="77777777" w:rsidR="00B128A5" w:rsidRPr="00142AA8" w:rsidRDefault="00B128A5" w:rsidP="0029191A">
            <w:pPr>
              <w:jc w:val="center"/>
              <w:rPr>
                <w:color w:val="000000"/>
              </w:rPr>
            </w:pPr>
          </w:p>
        </w:tc>
        <w:tc>
          <w:tcPr>
            <w:tcW w:w="2464" w:type="dxa"/>
            <w:tcBorders>
              <w:top w:val="nil"/>
            </w:tcBorders>
            <w:shd w:val="clear" w:color="auto" w:fill="auto"/>
            <w:vAlign w:val="center"/>
            <w:hideMark/>
          </w:tcPr>
          <w:p w14:paraId="319F39A4" w14:textId="77777777" w:rsidR="00B128A5" w:rsidRDefault="00B128A5" w:rsidP="0029191A">
            <w:pPr>
              <w:jc w:val="center"/>
              <w:rPr>
                <w:b/>
                <w:bCs/>
                <w:color w:val="000000"/>
              </w:rPr>
            </w:pPr>
          </w:p>
        </w:tc>
        <w:tc>
          <w:tcPr>
            <w:tcW w:w="1391" w:type="dxa"/>
            <w:tcBorders>
              <w:top w:val="nil"/>
            </w:tcBorders>
            <w:shd w:val="clear" w:color="auto" w:fill="auto"/>
            <w:vAlign w:val="center"/>
            <w:hideMark/>
          </w:tcPr>
          <w:p w14:paraId="447304F8" w14:textId="77777777" w:rsidR="00B128A5" w:rsidRPr="00142AA8" w:rsidRDefault="00B128A5" w:rsidP="0029191A">
            <w:pPr>
              <w:jc w:val="center"/>
              <w:rPr>
                <w:b/>
                <w:bCs/>
              </w:rPr>
            </w:pPr>
          </w:p>
        </w:tc>
        <w:tc>
          <w:tcPr>
            <w:tcW w:w="1265" w:type="dxa"/>
            <w:tcBorders>
              <w:top w:val="nil"/>
              <w:right w:val="single" w:sz="4" w:space="0" w:color="auto"/>
            </w:tcBorders>
            <w:shd w:val="clear" w:color="auto" w:fill="auto"/>
            <w:vAlign w:val="center"/>
            <w:hideMark/>
          </w:tcPr>
          <w:p w14:paraId="0B92875F" w14:textId="77777777" w:rsidR="00B128A5" w:rsidRPr="0096042E" w:rsidRDefault="00B128A5" w:rsidP="0029191A">
            <w:pPr>
              <w:jc w:val="center"/>
              <w:rPr>
                <w:b/>
                <w:bCs/>
                <w:color w:val="000000"/>
              </w:rPr>
            </w:pPr>
          </w:p>
        </w:tc>
        <w:tc>
          <w:tcPr>
            <w:tcW w:w="27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6002DC" w14:textId="77777777" w:rsidR="00B128A5" w:rsidRPr="00142AA8" w:rsidRDefault="00B128A5" w:rsidP="00B128A5">
            <w:pPr>
              <w:rPr>
                <w:b/>
                <w:bCs/>
                <w:color w:val="000000"/>
              </w:rPr>
            </w:pPr>
            <w:r w:rsidRPr="00142AA8">
              <w:rPr>
                <w:b/>
                <w:bCs/>
                <w:color w:val="000000"/>
              </w:rPr>
              <w:t>ΓΕΝΙΚΟ ΣΥΝΟΛΟ</w:t>
            </w:r>
          </w:p>
        </w:tc>
        <w:tc>
          <w:tcPr>
            <w:tcW w:w="1187" w:type="dxa"/>
            <w:tcBorders>
              <w:top w:val="nil"/>
              <w:left w:val="single" w:sz="4" w:space="0" w:color="auto"/>
              <w:bottom w:val="single" w:sz="8" w:space="0" w:color="auto"/>
              <w:right w:val="single" w:sz="8" w:space="0" w:color="auto"/>
            </w:tcBorders>
            <w:shd w:val="clear" w:color="auto" w:fill="auto"/>
            <w:vAlign w:val="center"/>
            <w:hideMark/>
          </w:tcPr>
          <w:p w14:paraId="715A6000" w14:textId="77777777" w:rsidR="00B128A5" w:rsidRPr="00142AA8" w:rsidRDefault="00B128A5" w:rsidP="0029191A">
            <w:pPr>
              <w:jc w:val="center"/>
              <w:rPr>
                <w:b/>
                <w:bCs/>
                <w:color w:val="000000"/>
              </w:rPr>
            </w:pPr>
          </w:p>
        </w:tc>
      </w:tr>
    </w:tbl>
    <w:p w14:paraId="33F6AFFC" w14:textId="77777777" w:rsidR="00B128A5" w:rsidRDefault="00B128A5">
      <w:r>
        <w:br w:type="page"/>
      </w:r>
    </w:p>
    <w:tbl>
      <w:tblPr>
        <w:tblW w:w="9777" w:type="dxa"/>
        <w:jc w:val="center"/>
        <w:tblLayout w:type="fixed"/>
        <w:tblLook w:val="04A0" w:firstRow="1" w:lastRow="0" w:firstColumn="1" w:lastColumn="0" w:noHBand="0" w:noVBand="1"/>
      </w:tblPr>
      <w:tblGrid>
        <w:gridCol w:w="724"/>
        <w:gridCol w:w="2126"/>
        <w:gridCol w:w="1729"/>
        <w:gridCol w:w="1265"/>
        <w:gridCol w:w="1373"/>
        <w:gridCol w:w="1373"/>
        <w:gridCol w:w="1187"/>
      </w:tblGrid>
      <w:tr w:rsidR="00B128A5" w:rsidRPr="00142AA8" w14:paraId="78FD622F" w14:textId="77777777" w:rsidTr="00A17B42">
        <w:trPr>
          <w:trHeight w:val="373"/>
          <w:jc w:val="center"/>
        </w:trPr>
        <w:tc>
          <w:tcPr>
            <w:tcW w:w="977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9CA17BD" w14:textId="77777777" w:rsidR="00B128A5" w:rsidRPr="00142AA8" w:rsidRDefault="00B128A5" w:rsidP="0029191A">
            <w:pPr>
              <w:rPr>
                <w:b/>
                <w:bCs/>
                <w:color w:val="000000"/>
              </w:rPr>
            </w:pPr>
            <w:r>
              <w:rPr>
                <w:b/>
                <w:bCs/>
                <w:color w:val="000000"/>
              </w:rPr>
              <w:lastRenderedPageBreak/>
              <w:t>ΟΜΑΔΑ 2</w:t>
            </w:r>
          </w:p>
        </w:tc>
      </w:tr>
      <w:tr w:rsidR="00B128A5" w:rsidRPr="00142AA8" w14:paraId="2699F4C2" w14:textId="77777777" w:rsidTr="00A17B42">
        <w:trPr>
          <w:trHeight w:val="574"/>
          <w:jc w:val="center"/>
        </w:trPr>
        <w:tc>
          <w:tcPr>
            <w:tcW w:w="72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BAC8B94" w14:textId="77777777" w:rsidR="00B128A5" w:rsidRPr="00142AA8" w:rsidRDefault="00B128A5" w:rsidP="0029191A">
            <w:pPr>
              <w:jc w:val="center"/>
              <w:rPr>
                <w:b/>
                <w:bCs/>
                <w:color w:val="000000"/>
              </w:rPr>
            </w:pPr>
            <w:r w:rsidRPr="00142AA8">
              <w:rPr>
                <w:b/>
                <w:bCs/>
                <w:color w:val="000000"/>
              </w:rPr>
              <w:t>Α/Α</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14:paraId="157372D4" w14:textId="77777777" w:rsidR="00B128A5" w:rsidRPr="00142AA8" w:rsidRDefault="00B128A5" w:rsidP="0029191A">
            <w:pPr>
              <w:jc w:val="center"/>
              <w:rPr>
                <w:b/>
                <w:bCs/>
                <w:color w:val="000000"/>
              </w:rPr>
            </w:pPr>
            <w:r w:rsidRPr="00142AA8">
              <w:rPr>
                <w:b/>
                <w:bCs/>
                <w:color w:val="000000"/>
              </w:rPr>
              <w:t>Περιγραφή</w:t>
            </w:r>
          </w:p>
        </w:tc>
        <w:tc>
          <w:tcPr>
            <w:tcW w:w="1729" w:type="dxa"/>
            <w:tcBorders>
              <w:top w:val="single" w:sz="4" w:space="0" w:color="auto"/>
              <w:left w:val="nil"/>
              <w:bottom w:val="single" w:sz="8" w:space="0" w:color="auto"/>
              <w:right w:val="single" w:sz="8" w:space="0" w:color="auto"/>
            </w:tcBorders>
            <w:shd w:val="clear" w:color="auto" w:fill="auto"/>
            <w:vAlign w:val="center"/>
            <w:hideMark/>
          </w:tcPr>
          <w:p w14:paraId="0908DC20" w14:textId="77777777" w:rsidR="00B128A5" w:rsidRPr="00142AA8" w:rsidRDefault="00B128A5" w:rsidP="0029191A">
            <w:pPr>
              <w:jc w:val="center"/>
              <w:rPr>
                <w:b/>
                <w:bCs/>
                <w:color w:val="000000"/>
              </w:rPr>
            </w:pPr>
            <w:r w:rsidRPr="00142AA8">
              <w:rPr>
                <w:b/>
                <w:bCs/>
                <w:color w:val="000000"/>
              </w:rPr>
              <w:t>Κωδικός CPV</w:t>
            </w:r>
          </w:p>
        </w:tc>
        <w:tc>
          <w:tcPr>
            <w:tcW w:w="1265" w:type="dxa"/>
            <w:tcBorders>
              <w:top w:val="single" w:sz="4" w:space="0" w:color="auto"/>
              <w:left w:val="nil"/>
              <w:bottom w:val="single" w:sz="8" w:space="0" w:color="auto"/>
              <w:right w:val="single" w:sz="8" w:space="0" w:color="auto"/>
            </w:tcBorders>
            <w:shd w:val="clear" w:color="auto" w:fill="auto"/>
            <w:vAlign w:val="center"/>
            <w:hideMark/>
          </w:tcPr>
          <w:p w14:paraId="33F17870" w14:textId="77777777" w:rsidR="00B128A5" w:rsidRPr="00142AA8" w:rsidRDefault="00B128A5" w:rsidP="0029191A">
            <w:pPr>
              <w:jc w:val="center"/>
              <w:rPr>
                <w:b/>
                <w:bCs/>
                <w:color w:val="000000"/>
              </w:rPr>
            </w:pPr>
            <w:r w:rsidRPr="00142AA8">
              <w:rPr>
                <w:b/>
                <w:bCs/>
                <w:color w:val="000000"/>
              </w:rPr>
              <w:t>Μονάδα μέτρησης</w:t>
            </w:r>
          </w:p>
        </w:tc>
        <w:tc>
          <w:tcPr>
            <w:tcW w:w="1373" w:type="dxa"/>
            <w:tcBorders>
              <w:top w:val="single" w:sz="4" w:space="0" w:color="auto"/>
              <w:left w:val="nil"/>
              <w:bottom w:val="single" w:sz="8" w:space="0" w:color="auto"/>
              <w:right w:val="single" w:sz="8" w:space="0" w:color="auto"/>
            </w:tcBorders>
            <w:shd w:val="clear" w:color="auto" w:fill="auto"/>
            <w:vAlign w:val="center"/>
            <w:hideMark/>
          </w:tcPr>
          <w:p w14:paraId="51A63F19" w14:textId="77777777" w:rsidR="00B128A5" w:rsidRPr="00142AA8" w:rsidRDefault="00B128A5" w:rsidP="0029191A">
            <w:pPr>
              <w:jc w:val="center"/>
              <w:rPr>
                <w:b/>
                <w:bCs/>
                <w:color w:val="000000"/>
              </w:rPr>
            </w:pPr>
            <w:r w:rsidRPr="00142AA8">
              <w:rPr>
                <w:b/>
                <w:bCs/>
                <w:color w:val="000000"/>
              </w:rPr>
              <w:t>Ποσότητα</w:t>
            </w:r>
          </w:p>
        </w:tc>
        <w:tc>
          <w:tcPr>
            <w:tcW w:w="1373" w:type="dxa"/>
            <w:tcBorders>
              <w:top w:val="single" w:sz="4" w:space="0" w:color="auto"/>
              <w:left w:val="nil"/>
              <w:bottom w:val="single" w:sz="8" w:space="0" w:color="auto"/>
              <w:right w:val="single" w:sz="8" w:space="0" w:color="auto"/>
            </w:tcBorders>
            <w:shd w:val="clear" w:color="auto" w:fill="auto"/>
            <w:vAlign w:val="center"/>
            <w:hideMark/>
          </w:tcPr>
          <w:p w14:paraId="71CF76D3" w14:textId="77777777" w:rsidR="00B128A5" w:rsidRPr="00142AA8" w:rsidRDefault="00B128A5" w:rsidP="0029191A">
            <w:pPr>
              <w:jc w:val="center"/>
              <w:rPr>
                <w:b/>
                <w:bCs/>
                <w:color w:val="000000"/>
              </w:rPr>
            </w:pPr>
            <w:r w:rsidRPr="00142AA8">
              <w:rPr>
                <w:b/>
                <w:bCs/>
                <w:color w:val="000000"/>
              </w:rPr>
              <w:t>Ενδεικτική τιμή (€)</w:t>
            </w:r>
          </w:p>
        </w:tc>
        <w:tc>
          <w:tcPr>
            <w:tcW w:w="1187" w:type="dxa"/>
            <w:tcBorders>
              <w:top w:val="single" w:sz="4" w:space="0" w:color="auto"/>
              <w:left w:val="nil"/>
              <w:bottom w:val="single" w:sz="8" w:space="0" w:color="auto"/>
              <w:right w:val="single" w:sz="8" w:space="0" w:color="auto"/>
            </w:tcBorders>
            <w:shd w:val="clear" w:color="auto" w:fill="auto"/>
            <w:vAlign w:val="center"/>
            <w:hideMark/>
          </w:tcPr>
          <w:p w14:paraId="3F0E6733" w14:textId="77777777" w:rsidR="00B128A5" w:rsidRPr="00142AA8" w:rsidRDefault="00B128A5" w:rsidP="0029191A">
            <w:pPr>
              <w:jc w:val="center"/>
              <w:rPr>
                <w:b/>
                <w:bCs/>
                <w:color w:val="000000"/>
              </w:rPr>
            </w:pPr>
            <w:r w:rsidRPr="00142AA8">
              <w:rPr>
                <w:b/>
                <w:bCs/>
                <w:color w:val="000000"/>
              </w:rPr>
              <w:t>Συνολική τιμή (€)</w:t>
            </w:r>
          </w:p>
        </w:tc>
      </w:tr>
      <w:tr w:rsidR="005B2D7A" w:rsidRPr="00142AA8" w14:paraId="54FA8CB8" w14:textId="77777777" w:rsidTr="00A17B42">
        <w:trPr>
          <w:trHeight w:val="960"/>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14:paraId="7B4F7929" w14:textId="679EFC64" w:rsidR="005B2D7A" w:rsidRPr="00142AA8" w:rsidRDefault="005B2D7A" w:rsidP="005B2D7A">
            <w:pPr>
              <w:jc w:val="center"/>
              <w:rPr>
                <w:color w:val="000000"/>
              </w:rPr>
            </w:pPr>
            <w:r>
              <w:rPr>
                <w:color w:val="000000"/>
              </w:rPr>
              <w:t>1</w:t>
            </w:r>
          </w:p>
        </w:tc>
        <w:tc>
          <w:tcPr>
            <w:tcW w:w="2126" w:type="dxa"/>
            <w:tcBorders>
              <w:top w:val="nil"/>
              <w:left w:val="nil"/>
              <w:bottom w:val="single" w:sz="8" w:space="0" w:color="auto"/>
              <w:right w:val="single" w:sz="8" w:space="0" w:color="auto"/>
            </w:tcBorders>
            <w:shd w:val="clear" w:color="auto" w:fill="auto"/>
            <w:vAlign w:val="center"/>
            <w:hideMark/>
          </w:tcPr>
          <w:p w14:paraId="32E80D0F" w14:textId="5AA505D0" w:rsidR="005B2D7A" w:rsidRPr="00142AA8" w:rsidRDefault="005B2D7A" w:rsidP="005B2D7A">
            <w:pPr>
              <w:jc w:val="center"/>
              <w:rPr>
                <w:b/>
                <w:bCs/>
                <w:color w:val="000000"/>
              </w:rPr>
            </w:pPr>
            <w:r>
              <w:rPr>
                <w:b/>
                <w:bCs/>
                <w:color w:val="000000"/>
              </w:rPr>
              <w:t>Ημιάρβυλα ασφαλείας EN 20345:2011 (S3-SRC)</w:t>
            </w:r>
          </w:p>
        </w:tc>
        <w:tc>
          <w:tcPr>
            <w:tcW w:w="1729" w:type="dxa"/>
            <w:tcBorders>
              <w:top w:val="nil"/>
              <w:left w:val="nil"/>
              <w:bottom w:val="single" w:sz="8" w:space="0" w:color="auto"/>
              <w:right w:val="single" w:sz="8" w:space="0" w:color="auto"/>
            </w:tcBorders>
            <w:shd w:val="clear" w:color="auto" w:fill="auto"/>
            <w:vAlign w:val="center"/>
            <w:hideMark/>
          </w:tcPr>
          <w:p w14:paraId="0B49D956" w14:textId="3D8D256D" w:rsidR="005B2D7A" w:rsidRPr="00142AA8" w:rsidRDefault="005B2D7A" w:rsidP="005B2D7A">
            <w:pPr>
              <w:jc w:val="center"/>
              <w:rPr>
                <w:b/>
                <w:bCs/>
              </w:rPr>
            </w:pPr>
            <w:r>
              <w:rPr>
                <w:b/>
                <w:bCs/>
                <w:color w:val="000000"/>
              </w:rPr>
              <w:t>188 30000-6</w:t>
            </w:r>
          </w:p>
        </w:tc>
        <w:tc>
          <w:tcPr>
            <w:tcW w:w="1265" w:type="dxa"/>
            <w:tcBorders>
              <w:top w:val="nil"/>
              <w:left w:val="nil"/>
              <w:bottom w:val="single" w:sz="8" w:space="0" w:color="auto"/>
              <w:right w:val="single" w:sz="8" w:space="0" w:color="auto"/>
            </w:tcBorders>
            <w:shd w:val="clear" w:color="auto" w:fill="auto"/>
            <w:vAlign w:val="center"/>
            <w:hideMark/>
          </w:tcPr>
          <w:p w14:paraId="2B236666" w14:textId="6E4789AC" w:rsidR="005B2D7A" w:rsidRPr="00142AA8" w:rsidRDefault="005B2D7A" w:rsidP="005B2D7A">
            <w:pPr>
              <w:jc w:val="center"/>
              <w:rPr>
                <w:b/>
                <w:bCs/>
                <w:color w:val="000000"/>
              </w:rPr>
            </w:pPr>
            <w:r>
              <w:rPr>
                <w:b/>
                <w:bCs/>
                <w:color w:val="000000"/>
              </w:rPr>
              <w:t>ΖΕΥΓΟΣ</w:t>
            </w:r>
          </w:p>
        </w:tc>
        <w:tc>
          <w:tcPr>
            <w:tcW w:w="1373" w:type="dxa"/>
            <w:tcBorders>
              <w:top w:val="nil"/>
              <w:left w:val="nil"/>
              <w:bottom w:val="single" w:sz="8" w:space="0" w:color="auto"/>
              <w:right w:val="single" w:sz="8" w:space="0" w:color="auto"/>
            </w:tcBorders>
            <w:shd w:val="clear" w:color="auto" w:fill="auto"/>
            <w:vAlign w:val="center"/>
            <w:hideMark/>
          </w:tcPr>
          <w:p w14:paraId="081C2CB4" w14:textId="57B427E4" w:rsidR="005B2D7A" w:rsidRPr="00142AA8" w:rsidRDefault="005B2D7A" w:rsidP="005B2D7A">
            <w:pPr>
              <w:jc w:val="center"/>
              <w:rPr>
                <w:b/>
                <w:bCs/>
                <w:color w:val="000000"/>
              </w:rPr>
            </w:pPr>
            <w:r>
              <w:rPr>
                <w:b/>
                <w:bCs/>
                <w:color w:val="000000"/>
              </w:rPr>
              <w:t>148</w:t>
            </w:r>
          </w:p>
        </w:tc>
        <w:tc>
          <w:tcPr>
            <w:tcW w:w="1373" w:type="dxa"/>
            <w:tcBorders>
              <w:top w:val="nil"/>
              <w:left w:val="nil"/>
              <w:bottom w:val="single" w:sz="8" w:space="0" w:color="auto"/>
              <w:right w:val="single" w:sz="8" w:space="0" w:color="auto"/>
            </w:tcBorders>
            <w:shd w:val="clear" w:color="auto" w:fill="auto"/>
            <w:vAlign w:val="center"/>
            <w:hideMark/>
          </w:tcPr>
          <w:p w14:paraId="3BEB9A1B" w14:textId="77777777" w:rsidR="005B2D7A" w:rsidRPr="00142AA8" w:rsidRDefault="005B2D7A" w:rsidP="005B2D7A">
            <w:pPr>
              <w:jc w:val="center"/>
              <w:rPr>
                <w:b/>
                <w:bCs/>
                <w:color w:val="000000"/>
              </w:rPr>
            </w:pPr>
          </w:p>
        </w:tc>
        <w:tc>
          <w:tcPr>
            <w:tcW w:w="1187" w:type="dxa"/>
            <w:tcBorders>
              <w:top w:val="nil"/>
              <w:left w:val="nil"/>
              <w:bottom w:val="single" w:sz="8" w:space="0" w:color="auto"/>
              <w:right w:val="single" w:sz="8" w:space="0" w:color="auto"/>
            </w:tcBorders>
            <w:shd w:val="clear" w:color="auto" w:fill="auto"/>
            <w:vAlign w:val="center"/>
            <w:hideMark/>
          </w:tcPr>
          <w:p w14:paraId="5883D7CC" w14:textId="77777777" w:rsidR="005B2D7A" w:rsidRPr="00142AA8" w:rsidRDefault="005B2D7A" w:rsidP="005B2D7A">
            <w:pPr>
              <w:jc w:val="center"/>
              <w:rPr>
                <w:b/>
                <w:bCs/>
                <w:color w:val="000000"/>
              </w:rPr>
            </w:pPr>
          </w:p>
        </w:tc>
      </w:tr>
      <w:tr w:rsidR="005B2D7A" w:rsidRPr="00142AA8" w14:paraId="5B293392" w14:textId="77777777" w:rsidTr="0073187A">
        <w:trPr>
          <w:trHeight w:val="645"/>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14:paraId="2AF53FFE" w14:textId="6B4A2DB7" w:rsidR="005B2D7A" w:rsidRPr="00142AA8" w:rsidRDefault="005B2D7A" w:rsidP="005B2D7A">
            <w:pPr>
              <w:jc w:val="center"/>
              <w:rPr>
                <w:color w:val="000000"/>
              </w:rPr>
            </w:pPr>
            <w:r>
              <w:rPr>
                <w:color w:val="000000"/>
              </w:rPr>
              <w:t>2</w:t>
            </w:r>
          </w:p>
        </w:tc>
        <w:tc>
          <w:tcPr>
            <w:tcW w:w="2126" w:type="dxa"/>
            <w:tcBorders>
              <w:top w:val="nil"/>
              <w:left w:val="nil"/>
              <w:bottom w:val="single" w:sz="8" w:space="0" w:color="auto"/>
              <w:right w:val="single" w:sz="8" w:space="0" w:color="auto"/>
            </w:tcBorders>
            <w:shd w:val="clear" w:color="auto" w:fill="auto"/>
            <w:vAlign w:val="center"/>
            <w:hideMark/>
          </w:tcPr>
          <w:p w14:paraId="1DA4C240" w14:textId="08E223F4" w:rsidR="005B2D7A" w:rsidRPr="00142AA8" w:rsidRDefault="005B2D7A" w:rsidP="005B2D7A">
            <w:pPr>
              <w:jc w:val="center"/>
              <w:rPr>
                <w:b/>
                <w:bCs/>
                <w:color w:val="000000"/>
              </w:rPr>
            </w:pPr>
            <w:r>
              <w:rPr>
                <w:b/>
                <w:bCs/>
                <w:color w:val="000000"/>
              </w:rPr>
              <w:t>Γαλότσες Ασφαλείας S5</w:t>
            </w:r>
          </w:p>
        </w:tc>
        <w:tc>
          <w:tcPr>
            <w:tcW w:w="1729" w:type="dxa"/>
            <w:tcBorders>
              <w:top w:val="nil"/>
              <w:left w:val="nil"/>
              <w:bottom w:val="single" w:sz="8" w:space="0" w:color="auto"/>
              <w:right w:val="single" w:sz="8" w:space="0" w:color="auto"/>
            </w:tcBorders>
            <w:shd w:val="clear" w:color="auto" w:fill="auto"/>
            <w:vAlign w:val="center"/>
            <w:hideMark/>
          </w:tcPr>
          <w:p w14:paraId="54BCD5F5" w14:textId="5642A1C5" w:rsidR="005B2D7A" w:rsidRPr="00142AA8" w:rsidRDefault="005B2D7A" w:rsidP="005B2D7A">
            <w:pPr>
              <w:jc w:val="center"/>
              <w:rPr>
                <w:b/>
                <w:bCs/>
              </w:rPr>
            </w:pPr>
            <w:r>
              <w:rPr>
                <w:b/>
                <w:bCs/>
                <w:color w:val="000000"/>
              </w:rPr>
              <w:t>188 16000-2</w:t>
            </w:r>
          </w:p>
        </w:tc>
        <w:tc>
          <w:tcPr>
            <w:tcW w:w="1265" w:type="dxa"/>
            <w:tcBorders>
              <w:top w:val="nil"/>
              <w:left w:val="nil"/>
              <w:bottom w:val="single" w:sz="8" w:space="0" w:color="auto"/>
              <w:right w:val="single" w:sz="8" w:space="0" w:color="auto"/>
            </w:tcBorders>
            <w:shd w:val="clear" w:color="auto" w:fill="auto"/>
            <w:vAlign w:val="center"/>
            <w:hideMark/>
          </w:tcPr>
          <w:p w14:paraId="6B69077F" w14:textId="4CB73FBD" w:rsidR="005B2D7A" w:rsidRPr="00142AA8" w:rsidRDefault="005B2D7A" w:rsidP="005B2D7A">
            <w:pPr>
              <w:jc w:val="center"/>
              <w:rPr>
                <w:b/>
                <w:bCs/>
                <w:color w:val="000000"/>
              </w:rPr>
            </w:pPr>
            <w:r>
              <w:rPr>
                <w:b/>
                <w:bCs/>
                <w:color w:val="000000"/>
              </w:rPr>
              <w:t>ΖΕΥΓΟΣ</w:t>
            </w:r>
          </w:p>
        </w:tc>
        <w:tc>
          <w:tcPr>
            <w:tcW w:w="1373" w:type="dxa"/>
            <w:tcBorders>
              <w:top w:val="nil"/>
              <w:left w:val="nil"/>
              <w:bottom w:val="single" w:sz="8" w:space="0" w:color="auto"/>
              <w:right w:val="single" w:sz="8" w:space="0" w:color="auto"/>
            </w:tcBorders>
            <w:shd w:val="clear" w:color="auto" w:fill="auto"/>
            <w:vAlign w:val="center"/>
            <w:hideMark/>
          </w:tcPr>
          <w:p w14:paraId="375177C4" w14:textId="1D1D065F" w:rsidR="005B2D7A" w:rsidRPr="00142AA8" w:rsidRDefault="005B2D7A" w:rsidP="005B2D7A">
            <w:pPr>
              <w:jc w:val="center"/>
              <w:rPr>
                <w:b/>
                <w:bCs/>
                <w:color w:val="000000"/>
              </w:rPr>
            </w:pPr>
            <w:r>
              <w:rPr>
                <w:b/>
                <w:bCs/>
                <w:color w:val="000000"/>
              </w:rPr>
              <w:t>34</w:t>
            </w:r>
          </w:p>
        </w:tc>
        <w:tc>
          <w:tcPr>
            <w:tcW w:w="1373" w:type="dxa"/>
            <w:tcBorders>
              <w:top w:val="single" w:sz="8" w:space="0" w:color="auto"/>
              <w:left w:val="nil"/>
              <w:bottom w:val="single" w:sz="4" w:space="0" w:color="auto"/>
              <w:right w:val="single" w:sz="8" w:space="0" w:color="auto"/>
            </w:tcBorders>
            <w:shd w:val="clear" w:color="auto" w:fill="auto"/>
            <w:vAlign w:val="center"/>
            <w:hideMark/>
          </w:tcPr>
          <w:p w14:paraId="4B6C71F2" w14:textId="77777777" w:rsidR="005B2D7A" w:rsidRPr="00142AA8" w:rsidRDefault="005B2D7A" w:rsidP="005B2D7A">
            <w:pPr>
              <w:jc w:val="center"/>
              <w:rPr>
                <w:b/>
                <w:bCs/>
                <w:color w:val="000000"/>
              </w:rPr>
            </w:pPr>
          </w:p>
        </w:tc>
        <w:tc>
          <w:tcPr>
            <w:tcW w:w="1187" w:type="dxa"/>
            <w:tcBorders>
              <w:top w:val="nil"/>
              <w:left w:val="nil"/>
              <w:bottom w:val="single" w:sz="4" w:space="0" w:color="auto"/>
              <w:right w:val="single" w:sz="8" w:space="0" w:color="auto"/>
            </w:tcBorders>
            <w:shd w:val="clear" w:color="auto" w:fill="auto"/>
            <w:vAlign w:val="center"/>
            <w:hideMark/>
          </w:tcPr>
          <w:p w14:paraId="1A5C1F4B" w14:textId="77777777" w:rsidR="005B2D7A" w:rsidRPr="00142AA8" w:rsidRDefault="005B2D7A" w:rsidP="005B2D7A">
            <w:pPr>
              <w:jc w:val="center"/>
              <w:rPr>
                <w:b/>
                <w:bCs/>
                <w:color w:val="000000"/>
              </w:rPr>
            </w:pPr>
          </w:p>
        </w:tc>
      </w:tr>
      <w:tr w:rsidR="00B128A5" w:rsidRPr="00142AA8" w14:paraId="72A828BC" w14:textId="77777777" w:rsidTr="00A17B42">
        <w:trPr>
          <w:trHeight w:val="494"/>
          <w:jc w:val="center"/>
        </w:trPr>
        <w:tc>
          <w:tcPr>
            <w:tcW w:w="724" w:type="dxa"/>
            <w:tcBorders>
              <w:top w:val="single" w:sz="4" w:space="0" w:color="auto"/>
            </w:tcBorders>
            <w:shd w:val="clear" w:color="auto" w:fill="auto"/>
            <w:vAlign w:val="center"/>
            <w:hideMark/>
          </w:tcPr>
          <w:p w14:paraId="56AC5223" w14:textId="77777777" w:rsidR="00B128A5" w:rsidRDefault="00B128A5" w:rsidP="0029191A">
            <w:pPr>
              <w:jc w:val="center"/>
              <w:rPr>
                <w:color w:val="000000"/>
              </w:rPr>
            </w:pPr>
          </w:p>
        </w:tc>
        <w:tc>
          <w:tcPr>
            <w:tcW w:w="2126" w:type="dxa"/>
            <w:tcBorders>
              <w:top w:val="single" w:sz="4" w:space="0" w:color="auto"/>
            </w:tcBorders>
            <w:shd w:val="clear" w:color="auto" w:fill="auto"/>
            <w:vAlign w:val="center"/>
            <w:hideMark/>
          </w:tcPr>
          <w:p w14:paraId="2BD7EA59" w14:textId="77777777" w:rsidR="00B128A5" w:rsidRPr="00142AA8" w:rsidRDefault="00B128A5" w:rsidP="0029191A">
            <w:pPr>
              <w:jc w:val="center"/>
              <w:rPr>
                <w:b/>
                <w:bCs/>
                <w:color w:val="000000"/>
              </w:rPr>
            </w:pPr>
          </w:p>
        </w:tc>
        <w:tc>
          <w:tcPr>
            <w:tcW w:w="1729" w:type="dxa"/>
            <w:tcBorders>
              <w:top w:val="single" w:sz="4" w:space="0" w:color="auto"/>
            </w:tcBorders>
            <w:shd w:val="clear" w:color="auto" w:fill="auto"/>
            <w:vAlign w:val="center"/>
            <w:hideMark/>
          </w:tcPr>
          <w:p w14:paraId="154625D0" w14:textId="77777777" w:rsidR="00B128A5" w:rsidRDefault="00B128A5" w:rsidP="0029191A">
            <w:pPr>
              <w:jc w:val="center"/>
              <w:rPr>
                <w:b/>
                <w:bCs/>
              </w:rPr>
            </w:pPr>
          </w:p>
        </w:tc>
        <w:tc>
          <w:tcPr>
            <w:tcW w:w="1265" w:type="dxa"/>
            <w:tcBorders>
              <w:top w:val="single" w:sz="4" w:space="0" w:color="auto"/>
              <w:right w:val="single" w:sz="4" w:space="0" w:color="auto"/>
            </w:tcBorders>
            <w:shd w:val="clear" w:color="auto" w:fill="auto"/>
            <w:vAlign w:val="center"/>
            <w:hideMark/>
          </w:tcPr>
          <w:p w14:paraId="3F2548FF" w14:textId="77777777" w:rsidR="00B128A5" w:rsidRPr="0096042E" w:rsidRDefault="00B128A5" w:rsidP="0029191A">
            <w:pPr>
              <w:jc w:val="center"/>
              <w:rPr>
                <w:b/>
                <w:bCs/>
                <w:color w:val="000000"/>
              </w:rPr>
            </w:pPr>
          </w:p>
        </w:tc>
        <w:tc>
          <w:tcPr>
            <w:tcW w:w="2746"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14:paraId="146E2D77" w14:textId="77777777" w:rsidR="00B128A5" w:rsidRPr="00142AA8" w:rsidRDefault="00B128A5" w:rsidP="0029191A">
            <w:pPr>
              <w:rPr>
                <w:b/>
                <w:bCs/>
                <w:color w:val="000000"/>
              </w:rPr>
            </w:pPr>
            <w:r w:rsidRPr="00142AA8">
              <w:rPr>
                <w:b/>
                <w:bCs/>
                <w:color w:val="000000"/>
              </w:rPr>
              <w:t>ΣΥΝΟΛΟ</w:t>
            </w:r>
          </w:p>
        </w:tc>
        <w:tc>
          <w:tcPr>
            <w:tcW w:w="1187" w:type="dxa"/>
            <w:tcBorders>
              <w:top w:val="nil"/>
              <w:left w:val="nil"/>
              <w:bottom w:val="single" w:sz="4" w:space="0" w:color="auto"/>
              <w:right w:val="single" w:sz="8" w:space="0" w:color="auto"/>
            </w:tcBorders>
            <w:shd w:val="clear" w:color="auto" w:fill="auto"/>
            <w:vAlign w:val="center"/>
            <w:hideMark/>
          </w:tcPr>
          <w:p w14:paraId="61D2E500" w14:textId="77777777" w:rsidR="00B128A5" w:rsidRPr="00142AA8" w:rsidRDefault="00B128A5" w:rsidP="0029191A">
            <w:pPr>
              <w:jc w:val="center"/>
              <w:rPr>
                <w:b/>
                <w:bCs/>
                <w:color w:val="000000"/>
              </w:rPr>
            </w:pPr>
          </w:p>
        </w:tc>
      </w:tr>
      <w:tr w:rsidR="00B128A5" w:rsidRPr="00142AA8" w14:paraId="40D84D8D" w14:textId="77777777" w:rsidTr="00A17B42">
        <w:trPr>
          <w:trHeight w:val="645"/>
          <w:jc w:val="center"/>
        </w:trPr>
        <w:tc>
          <w:tcPr>
            <w:tcW w:w="724" w:type="dxa"/>
            <w:tcBorders>
              <w:top w:val="nil"/>
            </w:tcBorders>
            <w:shd w:val="clear" w:color="auto" w:fill="auto"/>
            <w:vAlign w:val="center"/>
            <w:hideMark/>
          </w:tcPr>
          <w:p w14:paraId="382F982D" w14:textId="77777777" w:rsidR="00B128A5" w:rsidRDefault="00B128A5" w:rsidP="0029191A">
            <w:pPr>
              <w:jc w:val="center"/>
              <w:rPr>
                <w:color w:val="000000"/>
              </w:rPr>
            </w:pPr>
          </w:p>
        </w:tc>
        <w:tc>
          <w:tcPr>
            <w:tcW w:w="2126" w:type="dxa"/>
            <w:tcBorders>
              <w:top w:val="nil"/>
            </w:tcBorders>
            <w:shd w:val="clear" w:color="auto" w:fill="auto"/>
            <w:vAlign w:val="center"/>
            <w:hideMark/>
          </w:tcPr>
          <w:p w14:paraId="14EDD523" w14:textId="77777777" w:rsidR="00B128A5" w:rsidRPr="00142AA8" w:rsidRDefault="00B128A5" w:rsidP="0029191A">
            <w:pPr>
              <w:jc w:val="center"/>
              <w:rPr>
                <w:b/>
                <w:bCs/>
                <w:color w:val="000000"/>
              </w:rPr>
            </w:pPr>
          </w:p>
        </w:tc>
        <w:tc>
          <w:tcPr>
            <w:tcW w:w="1729" w:type="dxa"/>
            <w:tcBorders>
              <w:top w:val="nil"/>
            </w:tcBorders>
            <w:shd w:val="clear" w:color="auto" w:fill="auto"/>
            <w:vAlign w:val="center"/>
            <w:hideMark/>
          </w:tcPr>
          <w:p w14:paraId="03164A94" w14:textId="77777777" w:rsidR="00B128A5" w:rsidRDefault="00B128A5" w:rsidP="0029191A">
            <w:pPr>
              <w:jc w:val="center"/>
              <w:rPr>
                <w:b/>
                <w:bCs/>
              </w:rPr>
            </w:pPr>
          </w:p>
        </w:tc>
        <w:tc>
          <w:tcPr>
            <w:tcW w:w="1265" w:type="dxa"/>
            <w:tcBorders>
              <w:top w:val="nil"/>
              <w:right w:val="single" w:sz="4" w:space="0" w:color="auto"/>
            </w:tcBorders>
            <w:shd w:val="clear" w:color="auto" w:fill="auto"/>
            <w:vAlign w:val="center"/>
            <w:hideMark/>
          </w:tcPr>
          <w:p w14:paraId="0937BF59" w14:textId="77777777" w:rsidR="00B128A5" w:rsidRPr="0096042E" w:rsidRDefault="00B128A5" w:rsidP="0029191A">
            <w:pPr>
              <w:jc w:val="center"/>
              <w:rPr>
                <w:b/>
                <w:bCs/>
                <w:color w:val="000000"/>
              </w:rPr>
            </w:pPr>
          </w:p>
        </w:tc>
        <w:tc>
          <w:tcPr>
            <w:tcW w:w="2746"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14:paraId="3AB479EC" w14:textId="77777777" w:rsidR="00B128A5" w:rsidRPr="00142AA8" w:rsidRDefault="00B128A5" w:rsidP="0029191A">
            <w:pPr>
              <w:rPr>
                <w:b/>
                <w:bCs/>
                <w:color w:val="000000"/>
              </w:rPr>
            </w:pPr>
            <w:r w:rsidRPr="00142AA8">
              <w:rPr>
                <w:b/>
                <w:bCs/>
                <w:color w:val="000000"/>
              </w:rPr>
              <w:t>Φ.Π.Α. 24%</w:t>
            </w:r>
          </w:p>
        </w:tc>
        <w:tc>
          <w:tcPr>
            <w:tcW w:w="1187" w:type="dxa"/>
            <w:tcBorders>
              <w:top w:val="nil"/>
              <w:left w:val="nil"/>
              <w:bottom w:val="single" w:sz="4" w:space="0" w:color="auto"/>
              <w:right w:val="single" w:sz="8" w:space="0" w:color="auto"/>
            </w:tcBorders>
            <w:shd w:val="clear" w:color="auto" w:fill="auto"/>
            <w:vAlign w:val="center"/>
            <w:hideMark/>
          </w:tcPr>
          <w:p w14:paraId="38B6333C" w14:textId="77777777" w:rsidR="00B128A5" w:rsidRPr="00142AA8" w:rsidRDefault="00B128A5" w:rsidP="0029191A">
            <w:pPr>
              <w:jc w:val="center"/>
              <w:rPr>
                <w:b/>
                <w:bCs/>
                <w:color w:val="000000"/>
              </w:rPr>
            </w:pPr>
          </w:p>
        </w:tc>
      </w:tr>
      <w:tr w:rsidR="00B128A5" w:rsidRPr="00142AA8" w14:paraId="036E3B50" w14:textId="77777777" w:rsidTr="00A17B42">
        <w:trPr>
          <w:trHeight w:val="645"/>
          <w:jc w:val="center"/>
        </w:trPr>
        <w:tc>
          <w:tcPr>
            <w:tcW w:w="724" w:type="dxa"/>
            <w:tcBorders>
              <w:top w:val="nil"/>
            </w:tcBorders>
            <w:shd w:val="clear" w:color="auto" w:fill="auto"/>
            <w:vAlign w:val="center"/>
            <w:hideMark/>
          </w:tcPr>
          <w:p w14:paraId="4524025F" w14:textId="77777777" w:rsidR="00B128A5" w:rsidRDefault="00B128A5" w:rsidP="0029191A">
            <w:pPr>
              <w:jc w:val="center"/>
              <w:rPr>
                <w:color w:val="000000"/>
              </w:rPr>
            </w:pPr>
          </w:p>
        </w:tc>
        <w:tc>
          <w:tcPr>
            <w:tcW w:w="2126" w:type="dxa"/>
            <w:tcBorders>
              <w:top w:val="nil"/>
            </w:tcBorders>
            <w:shd w:val="clear" w:color="auto" w:fill="auto"/>
            <w:vAlign w:val="center"/>
            <w:hideMark/>
          </w:tcPr>
          <w:p w14:paraId="117BE2C9" w14:textId="77777777" w:rsidR="00B128A5" w:rsidRPr="00142AA8" w:rsidRDefault="00B128A5" w:rsidP="0029191A">
            <w:pPr>
              <w:jc w:val="center"/>
              <w:rPr>
                <w:b/>
                <w:bCs/>
                <w:color w:val="000000"/>
              </w:rPr>
            </w:pPr>
          </w:p>
        </w:tc>
        <w:tc>
          <w:tcPr>
            <w:tcW w:w="1729" w:type="dxa"/>
            <w:tcBorders>
              <w:top w:val="nil"/>
            </w:tcBorders>
            <w:shd w:val="clear" w:color="auto" w:fill="auto"/>
            <w:vAlign w:val="center"/>
            <w:hideMark/>
          </w:tcPr>
          <w:p w14:paraId="58B7FE8D" w14:textId="77777777" w:rsidR="00B128A5" w:rsidRDefault="00B128A5" w:rsidP="0029191A">
            <w:pPr>
              <w:jc w:val="center"/>
              <w:rPr>
                <w:b/>
                <w:bCs/>
              </w:rPr>
            </w:pPr>
          </w:p>
        </w:tc>
        <w:tc>
          <w:tcPr>
            <w:tcW w:w="1265" w:type="dxa"/>
            <w:tcBorders>
              <w:top w:val="nil"/>
              <w:right w:val="single" w:sz="4" w:space="0" w:color="auto"/>
            </w:tcBorders>
            <w:shd w:val="clear" w:color="auto" w:fill="auto"/>
            <w:vAlign w:val="center"/>
            <w:hideMark/>
          </w:tcPr>
          <w:p w14:paraId="25AD56A5" w14:textId="77777777" w:rsidR="00B128A5" w:rsidRPr="0096042E" w:rsidRDefault="00B128A5" w:rsidP="0029191A">
            <w:pPr>
              <w:jc w:val="center"/>
              <w:rPr>
                <w:b/>
                <w:bCs/>
                <w:color w:val="000000"/>
              </w:rPr>
            </w:pPr>
          </w:p>
        </w:tc>
        <w:tc>
          <w:tcPr>
            <w:tcW w:w="2746"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14:paraId="05E1AF3E" w14:textId="77777777" w:rsidR="00B128A5" w:rsidRPr="00142AA8" w:rsidRDefault="00B128A5" w:rsidP="0029191A">
            <w:pPr>
              <w:rPr>
                <w:b/>
                <w:bCs/>
                <w:color w:val="000000"/>
              </w:rPr>
            </w:pPr>
            <w:r w:rsidRPr="00142AA8">
              <w:rPr>
                <w:b/>
                <w:bCs/>
                <w:color w:val="000000"/>
              </w:rPr>
              <w:t>ΓΕΝΙΚΟ ΣΥΝΟΛΟ</w:t>
            </w:r>
          </w:p>
        </w:tc>
        <w:tc>
          <w:tcPr>
            <w:tcW w:w="1187" w:type="dxa"/>
            <w:tcBorders>
              <w:top w:val="nil"/>
              <w:left w:val="nil"/>
              <w:bottom w:val="single" w:sz="4" w:space="0" w:color="auto"/>
              <w:right w:val="single" w:sz="8" w:space="0" w:color="auto"/>
            </w:tcBorders>
            <w:shd w:val="clear" w:color="auto" w:fill="auto"/>
            <w:vAlign w:val="center"/>
            <w:hideMark/>
          </w:tcPr>
          <w:p w14:paraId="3E0C92F3" w14:textId="77777777" w:rsidR="00B128A5" w:rsidRPr="00142AA8" w:rsidRDefault="00B128A5" w:rsidP="0029191A">
            <w:pPr>
              <w:jc w:val="center"/>
              <w:rPr>
                <w:b/>
                <w:bCs/>
                <w:color w:val="000000"/>
              </w:rPr>
            </w:pPr>
          </w:p>
        </w:tc>
      </w:tr>
      <w:tr w:rsidR="00B128A5" w:rsidRPr="00142AA8" w14:paraId="367435DF" w14:textId="77777777" w:rsidTr="00A17B42">
        <w:trPr>
          <w:trHeight w:val="367"/>
          <w:jc w:val="center"/>
        </w:trPr>
        <w:tc>
          <w:tcPr>
            <w:tcW w:w="977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E62708" w14:textId="77777777" w:rsidR="00B128A5" w:rsidRPr="00142AA8" w:rsidRDefault="00B128A5" w:rsidP="0029191A">
            <w:pPr>
              <w:rPr>
                <w:b/>
                <w:bCs/>
                <w:color w:val="000000"/>
              </w:rPr>
            </w:pPr>
            <w:r>
              <w:rPr>
                <w:b/>
                <w:bCs/>
                <w:color w:val="000000"/>
              </w:rPr>
              <w:t>ΟΜΑΔΑ 3</w:t>
            </w:r>
          </w:p>
        </w:tc>
      </w:tr>
      <w:tr w:rsidR="00B128A5" w:rsidRPr="00142AA8" w14:paraId="40B015B2" w14:textId="77777777" w:rsidTr="00A17B42">
        <w:trPr>
          <w:trHeight w:val="645"/>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38F4B" w14:textId="77777777" w:rsidR="00B128A5" w:rsidRPr="00142AA8" w:rsidRDefault="00B128A5" w:rsidP="0029191A">
            <w:pPr>
              <w:jc w:val="center"/>
              <w:rPr>
                <w:b/>
                <w:bCs/>
                <w:color w:val="000000"/>
              </w:rPr>
            </w:pPr>
            <w:r w:rsidRPr="00142AA8">
              <w:rPr>
                <w:b/>
                <w:bCs/>
                <w:color w:val="000000"/>
              </w:rPr>
              <w:t>Α/Α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CFD92" w14:textId="77777777" w:rsidR="00B128A5" w:rsidRPr="00142AA8" w:rsidRDefault="00B128A5" w:rsidP="0029191A">
            <w:pPr>
              <w:jc w:val="center"/>
              <w:rPr>
                <w:b/>
                <w:bCs/>
                <w:color w:val="000000"/>
              </w:rPr>
            </w:pPr>
            <w:r w:rsidRPr="00142AA8">
              <w:rPr>
                <w:b/>
                <w:bCs/>
                <w:color w:val="000000"/>
              </w:rPr>
              <w:t>Περιγραφή</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8B543" w14:textId="77777777" w:rsidR="00B128A5" w:rsidRPr="00142AA8" w:rsidRDefault="00B128A5" w:rsidP="0029191A">
            <w:pPr>
              <w:jc w:val="center"/>
              <w:rPr>
                <w:b/>
                <w:bCs/>
                <w:color w:val="000000"/>
              </w:rPr>
            </w:pPr>
            <w:r w:rsidRPr="00142AA8">
              <w:rPr>
                <w:b/>
                <w:bCs/>
                <w:color w:val="000000"/>
              </w:rPr>
              <w:t>Κωδικός CPV</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EA27B" w14:textId="77777777" w:rsidR="00B128A5" w:rsidRPr="00142AA8" w:rsidRDefault="00B128A5" w:rsidP="0029191A">
            <w:pPr>
              <w:jc w:val="center"/>
              <w:rPr>
                <w:b/>
                <w:bCs/>
                <w:color w:val="000000"/>
              </w:rPr>
            </w:pPr>
            <w:r w:rsidRPr="00142AA8">
              <w:rPr>
                <w:b/>
                <w:bCs/>
                <w:color w:val="000000"/>
              </w:rPr>
              <w:t>Μονάδα μέτρησης</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C2C09" w14:textId="77777777" w:rsidR="00B128A5" w:rsidRPr="00142AA8" w:rsidRDefault="00B128A5" w:rsidP="0029191A">
            <w:pPr>
              <w:jc w:val="center"/>
              <w:rPr>
                <w:b/>
                <w:bCs/>
                <w:color w:val="000000"/>
              </w:rPr>
            </w:pPr>
            <w:r w:rsidRPr="00142AA8">
              <w:rPr>
                <w:b/>
                <w:bCs/>
                <w:color w:val="000000"/>
              </w:rPr>
              <w:t>Ποσότητα</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25013" w14:textId="77777777" w:rsidR="00B128A5" w:rsidRPr="00142AA8" w:rsidRDefault="00B128A5" w:rsidP="0029191A">
            <w:pPr>
              <w:jc w:val="center"/>
              <w:rPr>
                <w:b/>
                <w:bCs/>
                <w:color w:val="000000"/>
              </w:rPr>
            </w:pPr>
            <w:r w:rsidRPr="00142AA8">
              <w:rPr>
                <w:b/>
                <w:bCs/>
                <w:color w:val="000000"/>
              </w:rPr>
              <w:t>Ενδεικτική τιμή (€)</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6DE04" w14:textId="77777777" w:rsidR="00B128A5" w:rsidRPr="00142AA8" w:rsidRDefault="00B128A5" w:rsidP="0029191A">
            <w:pPr>
              <w:jc w:val="center"/>
              <w:rPr>
                <w:b/>
                <w:bCs/>
                <w:color w:val="000000"/>
              </w:rPr>
            </w:pPr>
            <w:r w:rsidRPr="00142AA8">
              <w:rPr>
                <w:b/>
                <w:bCs/>
                <w:color w:val="000000"/>
              </w:rPr>
              <w:t>Συνολική τιμή (€)</w:t>
            </w:r>
          </w:p>
        </w:tc>
      </w:tr>
      <w:tr w:rsidR="002D31CD" w:rsidRPr="00142AA8" w14:paraId="04162E81" w14:textId="77777777" w:rsidTr="0073187A">
        <w:trPr>
          <w:trHeight w:val="645"/>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14:paraId="3E3D2A20" w14:textId="3A59F892" w:rsidR="002D31CD" w:rsidRPr="00142AA8" w:rsidRDefault="002D31CD" w:rsidP="002D31CD">
            <w:pPr>
              <w:jc w:val="center"/>
              <w:rPr>
                <w:color w:val="000000"/>
              </w:rPr>
            </w:pPr>
            <w:r>
              <w:rPr>
                <w:color w:val="000000"/>
              </w:rPr>
              <w:t>1</w:t>
            </w:r>
          </w:p>
        </w:tc>
        <w:tc>
          <w:tcPr>
            <w:tcW w:w="2126" w:type="dxa"/>
            <w:tcBorders>
              <w:top w:val="nil"/>
              <w:left w:val="nil"/>
              <w:bottom w:val="single" w:sz="8" w:space="0" w:color="auto"/>
              <w:right w:val="single" w:sz="8" w:space="0" w:color="auto"/>
            </w:tcBorders>
            <w:shd w:val="clear" w:color="auto" w:fill="auto"/>
            <w:vAlign w:val="center"/>
            <w:hideMark/>
          </w:tcPr>
          <w:p w14:paraId="4B85ED02" w14:textId="5FF37823" w:rsidR="002D31CD" w:rsidRPr="00142AA8" w:rsidRDefault="002D31CD" w:rsidP="002D31CD">
            <w:pPr>
              <w:jc w:val="center"/>
              <w:rPr>
                <w:b/>
                <w:bCs/>
                <w:color w:val="000000"/>
              </w:rPr>
            </w:pPr>
            <w:r>
              <w:rPr>
                <w:b/>
                <w:bCs/>
                <w:color w:val="000000"/>
              </w:rPr>
              <w:t>Παντελόνι εργασίας</w:t>
            </w:r>
          </w:p>
        </w:tc>
        <w:tc>
          <w:tcPr>
            <w:tcW w:w="1729" w:type="dxa"/>
            <w:tcBorders>
              <w:top w:val="nil"/>
              <w:left w:val="nil"/>
              <w:bottom w:val="single" w:sz="8" w:space="0" w:color="auto"/>
              <w:right w:val="single" w:sz="8" w:space="0" w:color="auto"/>
            </w:tcBorders>
            <w:shd w:val="clear" w:color="auto" w:fill="auto"/>
            <w:vAlign w:val="center"/>
            <w:hideMark/>
          </w:tcPr>
          <w:p w14:paraId="6BE24854" w14:textId="40E02869" w:rsidR="002D31CD" w:rsidRPr="00142AA8" w:rsidRDefault="002D31CD" w:rsidP="002D31CD">
            <w:pPr>
              <w:jc w:val="center"/>
              <w:rPr>
                <w:b/>
                <w:bCs/>
              </w:rPr>
            </w:pPr>
            <w:r>
              <w:rPr>
                <w:b/>
                <w:bCs/>
                <w:color w:val="000000"/>
              </w:rPr>
              <w:t>351 13400-3</w:t>
            </w:r>
          </w:p>
        </w:tc>
        <w:tc>
          <w:tcPr>
            <w:tcW w:w="1265" w:type="dxa"/>
            <w:tcBorders>
              <w:top w:val="nil"/>
              <w:left w:val="nil"/>
              <w:bottom w:val="single" w:sz="8" w:space="0" w:color="auto"/>
              <w:right w:val="single" w:sz="8" w:space="0" w:color="auto"/>
            </w:tcBorders>
            <w:shd w:val="clear" w:color="auto" w:fill="auto"/>
            <w:vAlign w:val="center"/>
            <w:hideMark/>
          </w:tcPr>
          <w:p w14:paraId="62FDC037" w14:textId="768531E0" w:rsidR="002D31CD" w:rsidRPr="00142AA8" w:rsidRDefault="002D31CD" w:rsidP="002D31CD">
            <w:pPr>
              <w:jc w:val="center"/>
              <w:rPr>
                <w:b/>
                <w:bCs/>
                <w:color w:val="000000"/>
              </w:rPr>
            </w:pPr>
            <w:r>
              <w:rPr>
                <w:b/>
                <w:bCs/>
                <w:color w:val="000000"/>
              </w:rPr>
              <w:t>ΤΕΜ.</w:t>
            </w:r>
          </w:p>
        </w:tc>
        <w:tc>
          <w:tcPr>
            <w:tcW w:w="1373" w:type="dxa"/>
            <w:tcBorders>
              <w:top w:val="nil"/>
              <w:left w:val="nil"/>
              <w:bottom w:val="single" w:sz="8" w:space="0" w:color="auto"/>
              <w:right w:val="single" w:sz="8" w:space="0" w:color="auto"/>
            </w:tcBorders>
            <w:shd w:val="clear" w:color="auto" w:fill="auto"/>
            <w:vAlign w:val="center"/>
            <w:hideMark/>
          </w:tcPr>
          <w:p w14:paraId="3BC3E801" w14:textId="536BD284" w:rsidR="002D31CD" w:rsidRPr="00142AA8" w:rsidRDefault="002D31CD" w:rsidP="002D31CD">
            <w:pPr>
              <w:jc w:val="center"/>
              <w:rPr>
                <w:b/>
                <w:bCs/>
                <w:color w:val="000000"/>
              </w:rPr>
            </w:pPr>
            <w:r>
              <w:rPr>
                <w:b/>
                <w:bCs/>
                <w:color w:val="000000"/>
              </w:rPr>
              <w:t>81</w:t>
            </w:r>
          </w:p>
        </w:tc>
        <w:tc>
          <w:tcPr>
            <w:tcW w:w="1373" w:type="dxa"/>
            <w:tcBorders>
              <w:top w:val="single" w:sz="4" w:space="0" w:color="auto"/>
              <w:left w:val="nil"/>
              <w:bottom w:val="single" w:sz="8" w:space="0" w:color="auto"/>
              <w:right w:val="single" w:sz="8" w:space="0" w:color="auto"/>
            </w:tcBorders>
            <w:shd w:val="clear" w:color="auto" w:fill="auto"/>
            <w:vAlign w:val="center"/>
            <w:hideMark/>
          </w:tcPr>
          <w:p w14:paraId="65A84906" w14:textId="77777777" w:rsidR="002D31CD" w:rsidRPr="00142AA8" w:rsidRDefault="002D31CD" w:rsidP="002D31CD">
            <w:pPr>
              <w:jc w:val="center"/>
              <w:rPr>
                <w:b/>
                <w:bCs/>
                <w:color w:val="000000"/>
              </w:rPr>
            </w:pPr>
          </w:p>
        </w:tc>
        <w:tc>
          <w:tcPr>
            <w:tcW w:w="1187" w:type="dxa"/>
            <w:tcBorders>
              <w:top w:val="single" w:sz="4" w:space="0" w:color="auto"/>
              <w:left w:val="nil"/>
              <w:bottom w:val="single" w:sz="8" w:space="0" w:color="auto"/>
              <w:right w:val="single" w:sz="8" w:space="0" w:color="auto"/>
            </w:tcBorders>
            <w:shd w:val="clear" w:color="auto" w:fill="auto"/>
            <w:vAlign w:val="center"/>
            <w:hideMark/>
          </w:tcPr>
          <w:p w14:paraId="04066325" w14:textId="77777777" w:rsidR="002D31CD" w:rsidRPr="00142AA8" w:rsidRDefault="002D31CD" w:rsidP="002D31CD">
            <w:pPr>
              <w:jc w:val="center"/>
              <w:rPr>
                <w:b/>
                <w:bCs/>
                <w:color w:val="000000"/>
              </w:rPr>
            </w:pPr>
          </w:p>
        </w:tc>
      </w:tr>
      <w:tr w:rsidR="002D31CD" w:rsidRPr="00142AA8" w14:paraId="0547173C" w14:textId="77777777" w:rsidTr="0073187A">
        <w:trPr>
          <w:trHeight w:val="645"/>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14:paraId="6202B6D8" w14:textId="18CDF7B1" w:rsidR="002D31CD" w:rsidRPr="00142AA8" w:rsidRDefault="002D31CD" w:rsidP="002D31CD">
            <w:pPr>
              <w:jc w:val="center"/>
              <w:rPr>
                <w:color w:val="000000"/>
              </w:rPr>
            </w:pPr>
            <w:r>
              <w:rPr>
                <w:color w:val="000000"/>
              </w:rPr>
              <w:t>2</w:t>
            </w:r>
          </w:p>
        </w:tc>
        <w:tc>
          <w:tcPr>
            <w:tcW w:w="2126" w:type="dxa"/>
            <w:tcBorders>
              <w:top w:val="nil"/>
              <w:left w:val="nil"/>
              <w:bottom w:val="single" w:sz="8" w:space="0" w:color="auto"/>
              <w:right w:val="single" w:sz="8" w:space="0" w:color="auto"/>
            </w:tcBorders>
            <w:shd w:val="clear" w:color="auto" w:fill="auto"/>
            <w:vAlign w:val="center"/>
            <w:hideMark/>
          </w:tcPr>
          <w:p w14:paraId="1D2D6E36" w14:textId="1FB56827" w:rsidR="002D31CD" w:rsidRPr="00142AA8" w:rsidRDefault="002D31CD" w:rsidP="002D31CD">
            <w:pPr>
              <w:jc w:val="center"/>
              <w:rPr>
                <w:b/>
                <w:bCs/>
                <w:color w:val="000000"/>
              </w:rPr>
            </w:pPr>
            <w:r>
              <w:rPr>
                <w:b/>
                <w:bCs/>
                <w:color w:val="000000"/>
              </w:rPr>
              <w:t>Μπλούζες Φούτερ εργασίας</w:t>
            </w:r>
          </w:p>
        </w:tc>
        <w:tc>
          <w:tcPr>
            <w:tcW w:w="1729" w:type="dxa"/>
            <w:tcBorders>
              <w:top w:val="nil"/>
              <w:left w:val="nil"/>
              <w:bottom w:val="single" w:sz="8" w:space="0" w:color="auto"/>
              <w:right w:val="single" w:sz="8" w:space="0" w:color="auto"/>
            </w:tcBorders>
            <w:shd w:val="clear" w:color="auto" w:fill="auto"/>
            <w:vAlign w:val="center"/>
            <w:hideMark/>
          </w:tcPr>
          <w:p w14:paraId="72E9DD1D" w14:textId="1FF68D5F" w:rsidR="002D31CD" w:rsidRPr="00142AA8" w:rsidRDefault="002D31CD" w:rsidP="002D31CD">
            <w:pPr>
              <w:jc w:val="center"/>
              <w:rPr>
                <w:b/>
                <w:bCs/>
              </w:rPr>
            </w:pPr>
            <w:r>
              <w:rPr>
                <w:b/>
                <w:bCs/>
                <w:color w:val="000000"/>
              </w:rPr>
              <w:t>182 35300-8</w:t>
            </w:r>
          </w:p>
        </w:tc>
        <w:tc>
          <w:tcPr>
            <w:tcW w:w="1265" w:type="dxa"/>
            <w:tcBorders>
              <w:top w:val="nil"/>
              <w:left w:val="nil"/>
              <w:bottom w:val="single" w:sz="8" w:space="0" w:color="auto"/>
              <w:right w:val="single" w:sz="8" w:space="0" w:color="auto"/>
            </w:tcBorders>
            <w:shd w:val="clear" w:color="auto" w:fill="auto"/>
            <w:vAlign w:val="center"/>
            <w:hideMark/>
          </w:tcPr>
          <w:p w14:paraId="10D49707" w14:textId="456E0038" w:rsidR="002D31CD" w:rsidRPr="00142AA8" w:rsidRDefault="002D31CD" w:rsidP="002D31CD">
            <w:pPr>
              <w:jc w:val="center"/>
              <w:rPr>
                <w:b/>
                <w:bCs/>
                <w:color w:val="000000"/>
              </w:rPr>
            </w:pPr>
            <w:r>
              <w:rPr>
                <w:b/>
                <w:bCs/>
                <w:color w:val="000000"/>
              </w:rPr>
              <w:t>ΤΕΜ.</w:t>
            </w:r>
          </w:p>
        </w:tc>
        <w:tc>
          <w:tcPr>
            <w:tcW w:w="1373" w:type="dxa"/>
            <w:tcBorders>
              <w:top w:val="nil"/>
              <w:left w:val="nil"/>
              <w:bottom w:val="single" w:sz="8" w:space="0" w:color="auto"/>
              <w:right w:val="single" w:sz="8" w:space="0" w:color="auto"/>
            </w:tcBorders>
            <w:shd w:val="clear" w:color="auto" w:fill="auto"/>
            <w:vAlign w:val="center"/>
            <w:hideMark/>
          </w:tcPr>
          <w:p w14:paraId="46B293D3" w14:textId="537CD5D0" w:rsidR="002D31CD" w:rsidRPr="00142AA8" w:rsidRDefault="002D31CD" w:rsidP="002D31CD">
            <w:pPr>
              <w:jc w:val="center"/>
              <w:rPr>
                <w:b/>
                <w:bCs/>
                <w:color w:val="000000"/>
              </w:rPr>
            </w:pPr>
            <w:r>
              <w:rPr>
                <w:b/>
                <w:bCs/>
                <w:color w:val="000000"/>
              </w:rPr>
              <w:t>100</w:t>
            </w:r>
          </w:p>
        </w:tc>
        <w:tc>
          <w:tcPr>
            <w:tcW w:w="1373" w:type="dxa"/>
            <w:tcBorders>
              <w:top w:val="single" w:sz="4" w:space="0" w:color="auto"/>
              <w:left w:val="nil"/>
              <w:bottom w:val="single" w:sz="8" w:space="0" w:color="auto"/>
              <w:right w:val="single" w:sz="8" w:space="0" w:color="auto"/>
            </w:tcBorders>
            <w:shd w:val="clear" w:color="auto" w:fill="auto"/>
            <w:vAlign w:val="center"/>
            <w:hideMark/>
          </w:tcPr>
          <w:p w14:paraId="4BDDECE7" w14:textId="77777777" w:rsidR="002D31CD" w:rsidRPr="00142AA8" w:rsidRDefault="002D31CD" w:rsidP="002D31CD">
            <w:pPr>
              <w:jc w:val="center"/>
              <w:rPr>
                <w:b/>
                <w:bCs/>
                <w:color w:val="000000"/>
              </w:rPr>
            </w:pPr>
          </w:p>
        </w:tc>
        <w:tc>
          <w:tcPr>
            <w:tcW w:w="1187" w:type="dxa"/>
            <w:tcBorders>
              <w:top w:val="single" w:sz="4" w:space="0" w:color="auto"/>
              <w:left w:val="nil"/>
              <w:bottom w:val="single" w:sz="8" w:space="0" w:color="auto"/>
              <w:right w:val="single" w:sz="8" w:space="0" w:color="auto"/>
            </w:tcBorders>
            <w:shd w:val="clear" w:color="auto" w:fill="auto"/>
            <w:vAlign w:val="center"/>
            <w:hideMark/>
          </w:tcPr>
          <w:p w14:paraId="1BD63F4C" w14:textId="77777777" w:rsidR="002D31CD" w:rsidRPr="00142AA8" w:rsidRDefault="002D31CD" w:rsidP="002D31CD">
            <w:pPr>
              <w:jc w:val="center"/>
              <w:rPr>
                <w:b/>
                <w:bCs/>
                <w:color w:val="000000"/>
              </w:rPr>
            </w:pPr>
          </w:p>
        </w:tc>
      </w:tr>
      <w:tr w:rsidR="002D31CD" w:rsidRPr="00142AA8" w14:paraId="4A2382DB" w14:textId="77777777" w:rsidTr="00A17B42">
        <w:trPr>
          <w:trHeight w:val="645"/>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14:paraId="13531D5C" w14:textId="25867ECC" w:rsidR="002D31CD" w:rsidRPr="00142AA8" w:rsidRDefault="002D31CD" w:rsidP="002D31CD">
            <w:pPr>
              <w:jc w:val="center"/>
              <w:rPr>
                <w:color w:val="000000"/>
              </w:rPr>
            </w:pPr>
            <w:r>
              <w:rPr>
                <w:color w:val="000000"/>
              </w:rPr>
              <w:t>3</w:t>
            </w:r>
          </w:p>
        </w:tc>
        <w:tc>
          <w:tcPr>
            <w:tcW w:w="2126" w:type="dxa"/>
            <w:tcBorders>
              <w:top w:val="nil"/>
              <w:left w:val="nil"/>
              <w:bottom w:val="single" w:sz="8" w:space="0" w:color="auto"/>
              <w:right w:val="single" w:sz="8" w:space="0" w:color="auto"/>
            </w:tcBorders>
            <w:shd w:val="clear" w:color="auto" w:fill="auto"/>
            <w:vAlign w:val="center"/>
            <w:hideMark/>
          </w:tcPr>
          <w:p w14:paraId="769A0D9D" w14:textId="2C532D29" w:rsidR="002D31CD" w:rsidRPr="00142AA8" w:rsidRDefault="002D31CD" w:rsidP="002D31CD">
            <w:pPr>
              <w:jc w:val="center"/>
              <w:rPr>
                <w:b/>
                <w:bCs/>
                <w:color w:val="000000"/>
              </w:rPr>
            </w:pPr>
            <w:r>
              <w:rPr>
                <w:b/>
                <w:bCs/>
                <w:color w:val="000000"/>
              </w:rPr>
              <w:t>Μακριές Κάλτσες εργασίας</w:t>
            </w:r>
          </w:p>
        </w:tc>
        <w:tc>
          <w:tcPr>
            <w:tcW w:w="1729" w:type="dxa"/>
            <w:tcBorders>
              <w:top w:val="nil"/>
              <w:left w:val="nil"/>
              <w:bottom w:val="single" w:sz="8" w:space="0" w:color="auto"/>
              <w:right w:val="single" w:sz="8" w:space="0" w:color="auto"/>
            </w:tcBorders>
            <w:shd w:val="clear" w:color="auto" w:fill="auto"/>
            <w:vAlign w:val="center"/>
            <w:hideMark/>
          </w:tcPr>
          <w:p w14:paraId="0F092CE9" w14:textId="0BAC5493" w:rsidR="002D31CD" w:rsidRPr="00142AA8" w:rsidRDefault="002D31CD" w:rsidP="002D31CD">
            <w:pPr>
              <w:jc w:val="center"/>
              <w:rPr>
                <w:b/>
                <w:bCs/>
              </w:rPr>
            </w:pPr>
            <w:r>
              <w:rPr>
                <w:b/>
                <w:bCs/>
                <w:color w:val="000000"/>
              </w:rPr>
              <w:t>351 13460-1</w:t>
            </w:r>
          </w:p>
        </w:tc>
        <w:tc>
          <w:tcPr>
            <w:tcW w:w="1265" w:type="dxa"/>
            <w:tcBorders>
              <w:top w:val="nil"/>
              <w:left w:val="nil"/>
              <w:bottom w:val="single" w:sz="8" w:space="0" w:color="auto"/>
              <w:right w:val="single" w:sz="8" w:space="0" w:color="auto"/>
            </w:tcBorders>
            <w:shd w:val="clear" w:color="auto" w:fill="auto"/>
            <w:vAlign w:val="center"/>
            <w:hideMark/>
          </w:tcPr>
          <w:p w14:paraId="6E0C9745" w14:textId="30A8792B" w:rsidR="002D31CD" w:rsidRPr="00142AA8" w:rsidRDefault="002D31CD" w:rsidP="002D31CD">
            <w:pPr>
              <w:jc w:val="center"/>
              <w:rPr>
                <w:b/>
                <w:bCs/>
                <w:color w:val="000000"/>
              </w:rPr>
            </w:pPr>
            <w:r>
              <w:rPr>
                <w:b/>
                <w:bCs/>
                <w:color w:val="000000"/>
              </w:rPr>
              <w:t>ΖΕΥΓΟΣ</w:t>
            </w:r>
          </w:p>
        </w:tc>
        <w:tc>
          <w:tcPr>
            <w:tcW w:w="1373" w:type="dxa"/>
            <w:tcBorders>
              <w:top w:val="nil"/>
              <w:left w:val="nil"/>
              <w:bottom w:val="single" w:sz="8" w:space="0" w:color="auto"/>
              <w:right w:val="single" w:sz="8" w:space="0" w:color="auto"/>
            </w:tcBorders>
            <w:shd w:val="clear" w:color="auto" w:fill="auto"/>
            <w:vAlign w:val="center"/>
            <w:hideMark/>
          </w:tcPr>
          <w:p w14:paraId="74142DD8" w14:textId="2815E09D" w:rsidR="002D31CD" w:rsidRPr="00142AA8" w:rsidRDefault="002D31CD" w:rsidP="002D31CD">
            <w:pPr>
              <w:jc w:val="center"/>
              <w:rPr>
                <w:b/>
                <w:bCs/>
                <w:color w:val="000000"/>
              </w:rPr>
            </w:pPr>
            <w:r>
              <w:rPr>
                <w:b/>
                <w:bCs/>
                <w:color w:val="000000"/>
              </w:rPr>
              <w:t>671</w:t>
            </w:r>
          </w:p>
        </w:tc>
        <w:tc>
          <w:tcPr>
            <w:tcW w:w="1373" w:type="dxa"/>
            <w:tcBorders>
              <w:top w:val="nil"/>
              <w:left w:val="nil"/>
              <w:bottom w:val="single" w:sz="8" w:space="0" w:color="auto"/>
              <w:right w:val="single" w:sz="8" w:space="0" w:color="auto"/>
            </w:tcBorders>
            <w:shd w:val="clear" w:color="auto" w:fill="auto"/>
            <w:vAlign w:val="center"/>
            <w:hideMark/>
          </w:tcPr>
          <w:p w14:paraId="452FBA5E" w14:textId="77777777" w:rsidR="002D31CD" w:rsidRPr="00142AA8" w:rsidRDefault="002D31CD" w:rsidP="002D31CD">
            <w:pPr>
              <w:jc w:val="center"/>
              <w:rPr>
                <w:b/>
                <w:bCs/>
                <w:color w:val="000000"/>
              </w:rPr>
            </w:pPr>
          </w:p>
        </w:tc>
        <w:tc>
          <w:tcPr>
            <w:tcW w:w="1187" w:type="dxa"/>
            <w:tcBorders>
              <w:top w:val="nil"/>
              <w:left w:val="nil"/>
              <w:bottom w:val="single" w:sz="8" w:space="0" w:color="auto"/>
              <w:right w:val="single" w:sz="8" w:space="0" w:color="auto"/>
            </w:tcBorders>
            <w:shd w:val="clear" w:color="auto" w:fill="auto"/>
            <w:vAlign w:val="center"/>
            <w:hideMark/>
          </w:tcPr>
          <w:p w14:paraId="530D8E93" w14:textId="77777777" w:rsidR="002D31CD" w:rsidRPr="00142AA8" w:rsidRDefault="002D31CD" w:rsidP="002D31CD">
            <w:pPr>
              <w:jc w:val="center"/>
              <w:rPr>
                <w:b/>
                <w:bCs/>
                <w:color w:val="000000"/>
              </w:rPr>
            </w:pPr>
          </w:p>
        </w:tc>
      </w:tr>
      <w:tr w:rsidR="002D31CD" w:rsidRPr="00142AA8" w14:paraId="31C23515" w14:textId="77777777" w:rsidTr="00A17B42">
        <w:trPr>
          <w:trHeight w:val="645"/>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14:paraId="4F5FE326" w14:textId="1B0FFB9F" w:rsidR="002D31CD" w:rsidRPr="00142AA8" w:rsidRDefault="002D31CD" w:rsidP="002D31CD">
            <w:pPr>
              <w:jc w:val="center"/>
              <w:rPr>
                <w:color w:val="000000"/>
              </w:rPr>
            </w:pPr>
            <w:r>
              <w:rPr>
                <w:color w:val="000000"/>
              </w:rPr>
              <w:t>4</w:t>
            </w:r>
          </w:p>
        </w:tc>
        <w:tc>
          <w:tcPr>
            <w:tcW w:w="2126" w:type="dxa"/>
            <w:tcBorders>
              <w:top w:val="nil"/>
              <w:left w:val="nil"/>
              <w:bottom w:val="single" w:sz="8" w:space="0" w:color="auto"/>
              <w:right w:val="single" w:sz="8" w:space="0" w:color="auto"/>
            </w:tcBorders>
            <w:shd w:val="clear" w:color="auto" w:fill="auto"/>
            <w:vAlign w:val="center"/>
            <w:hideMark/>
          </w:tcPr>
          <w:p w14:paraId="2C9A0F9C" w14:textId="368A7973" w:rsidR="002D31CD" w:rsidRPr="00142AA8" w:rsidRDefault="002D31CD" w:rsidP="002D31CD">
            <w:pPr>
              <w:jc w:val="center"/>
              <w:rPr>
                <w:b/>
                <w:bCs/>
                <w:color w:val="000000"/>
              </w:rPr>
            </w:pPr>
            <w:r>
              <w:rPr>
                <w:b/>
                <w:bCs/>
                <w:color w:val="000000"/>
              </w:rPr>
              <w:t>Καπέλο εργασίας Jockey</w:t>
            </w:r>
          </w:p>
        </w:tc>
        <w:tc>
          <w:tcPr>
            <w:tcW w:w="1729" w:type="dxa"/>
            <w:tcBorders>
              <w:top w:val="nil"/>
              <w:left w:val="nil"/>
              <w:bottom w:val="single" w:sz="8" w:space="0" w:color="auto"/>
              <w:right w:val="single" w:sz="8" w:space="0" w:color="auto"/>
            </w:tcBorders>
            <w:shd w:val="clear" w:color="auto" w:fill="auto"/>
            <w:vAlign w:val="center"/>
            <w:hideMark/>
          </w:tcPr>
          <w:p w14:paraId="2D558F3E" w14:textId="41AB5C28" w:rsidR="002D31CD" w:rsidRPr="00142AA8" w:rsidRDefault="002D31CD" w:rsidP="002D31CD">
            <w:pPr>
              <w:jc w:val="center"/>
              <w:rPr>
                <w:b/>
                <w:bCs/>
              </w:rPr>
            </w:pPr>
            <w:r>
              <w:rPr>
                <w:b/>
                <w:bCs/>
                <w:color w:val="000000"/>
              </w:rPr>
              <w:t>184 41000-2</w:t>
            </w:r>
          </w:p>
        </w:tc>
        <w:tc>
          <w:tcPr>
            <w:tcW w:w="1265" w:type="dxa"/>
            <w:tcBorders>
              <w:top w:val="nil"/>
              <w:left w:val="nil"/>
              <w:bottom w:val="single" w:sz="8" w:space="0" w:color="auto"/>
              <w:right w:val="single" w:sz="8" w:space="0" w:color="auto"/>
            </w:tcBorders>
            <w:shd w:val="clear" w:color="auto" w:fill="auto"/>
            <w:vAlign w:val="center"/>
            <w:hideMark/>
          </w:tcPr>
          <w:p w14:paraId="46650082" w14:textId="72F0C863" w:rsidR="002D31CD" w:rsidRPr="00142AA8" w:rsidRDefault="002D31CD" w:rsidP="002D31CD">
            <w:pPr>
              <w:jc w:val="center"/>
              <w:rPr>
                <w:b/>
                <w:bCs/>
                <w:color w:val="000000"/>
              </w:rPr>
            </w:pPr>
            <w:r>
              <w:rPr>
                <w:b/>
                <w:bCs/>
                <w:color w:val="000000"/>
              </w:rPr>
              <w:t>ΤΕΜ.</w:t>
            </w:r>
          </w:p>
        </w:tc>
        <w:tc>
          <w:tcPr>
            <w:tcW w:w="1373" w:type="dxa"/>
            <w:tcBorders>
              <w:top w:val="nil"/>
              <w:left w:val="nil"/>
              <w:bottom w:val="single" w:sz="8" w:space="0" w:color="auto"/>
              <w:right w:val="single" w:sz="8" w:space="0" w:color="auto"/>
            </w:tcBorders>
            <w:shd w:val="clear" w:color="auto" w:fill="auto"/>
            <w:vAlign w:val="center"/>
            <w:hideMark/>
          </w:tcPr>
          <w:p w14:paraId="2BD163E7" w14:textId="517DBFCC" w:rsidR="002D31CD" w:rsidRPr="00142AA8" w:rsidRDefault="002D31CD" w:rsidP="002D31CD">
            <w:pPr>
              <w:jc w:val="center"/>
              <w:rPr>
                <w:b/>
                <w:bCs/>
                <w:color w:val="000000"/>
              </w:rPr>
            </w:pPr>
            <w:r>
              <w:rPr>
                <w:b/>
                <w:bCs/>
                <w:color w:val="000000"/>
              </w:rPr>
              <w:t>34</w:t>
            </w:r>
          </w:p>
        </w:tc>
        <w:tc>
          <w:tcPr>
            <w:tcW w:w="1373" w:type="dxa"/>
            <w:tcBorders>
              <w:top w:val="nil"/>
              <w:left w:val="nil"/>
              <w:bottom w:val="single" w:sz="8" w:space="0" w:color="auto"/>
              <w:right w:val="single" w:sz="8" w:space="0" w:color="auto"/>
            </w:tcBorders>
            <w:shd w:val="clear" w:color="auto" w:fill="auto"/>
            <w:vAlign w:val="center"/>
            <w:hideMark/>
          </w:tcPr>
          <w:p w14:paraId="1AF2653E" w14:textId="77777777" w:rsidR="002D31CD" w:rsidRPr="00142AA8" w:rsidRDefault="002D31CD" w:rsidP="002D31CD">
            <w:pPr>
              <w:jc w:val="center"/>
              <w:rPr>
                <w:b/>
                <w:bCs/>
                <w:color w:val="000000"/>
              </w:rPr>
            </w:pPr>
          </w:p>
        </w:tc>
        <w:tc>
          <w:tcPr>
            <w:tcW w:w="1187" w:type="dxa"/>
            <w:tcBorders>
              <w:top w:val="nil"/>
              <w:left w:val="nil"/>
              <w:bottom w:val="single" w:sz="8" w:space="0" w:color="auto"/>
              <w:right w:val="single" w:sz="8" w:space="0" w:color="auto"/>
            </w:tcBorders>
            <w:shd w:val="clear" w:color="auto" w:fill="auto"/>
            <w:vAlign w:val="center"/>
            <w:hideMark/>
          </w:tcPr>
          <w:p w14:paraId="6022CA92" w14:textId="77777777" w:rsidR="002D31CD" w:rsidRPr="00142AA8" w:rsidRDefault="002D31CD" w:rsidP="002D31CD">
            <w:pPr>
              <w:jc w:val="center"/>
              <w:rPr>
                <w:b/>
                <w:bCs/>
                <w:color w:val="000000"/>
              </w:rPr>
            </w:pPr>
          </w:p>
        </w:tc>
      </w:tr>
      <w:tr w:rsidR="002D31CD" w:rsidRPr="00142AA8" w14:paraId="7E1A4D1C" w14:textId="77777777" w:rsidTr="00A17B42">
        <w:trPr>
          <w:trHeight w:val="645"/>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14:paraId="027B2BA4" w14:textId="3FDBE356" w:rsidR="002D31CD" w:rsidRPr="00142AA8" w:rsidRDefault="002D31CD" w:rsidP="002D31CD">
            <w:pPr>
              <w:jc w:val="center"/>
              <w:rPr>
                <w:color w:val="000000"/>
              </w:rPr>
            </w:pPr>
            <w:r>
              <w:rPr>
                <w:color w:val="000000"/>
              </w:rPr>
              <w:t>5</w:t>
            </w:r>
          </w:p>
        </w:tc>
        <w:tc>
          <w:tcPr>
            <w:tcW w:w="2126" w:type="dxa"/>
            <w:tcBorders>
              <w:top w:val="nil"/>
              <w:left w:val="nil"/>
              <w:bottom w:val="single" w:sz="8" w:space="0" w:color="auto"/>
              <w:right w:val="single" w:sz="8" w:space="0" w:color="auto"/>
            </w:tcBorders>
            <w:shd w:val="clear" w:color="auto" w:fill="auto"/>
            <w:vAlign w:val="center"/>
            <w:hideMark/>
          </w:tcPr>
          <w:p w14:paraId="4A45F138" w14:textId="1BD68543" w:rsidR="002D31CD" w:rsidRPr="00142AA8" w:rsidRDefault="002D31CD" w:rsidP="002D31CD">
            <w:pPr>
              <w:jc w:val="center"/>
              <w:rPr>
                <w:b/>
                <w:bCs/>
                <w:color w:val="000000"/>
              </w:rPr>
            </w:pPr>
            <w:r>
              <w:rPr>
                <w:b/>
                <w:bCs/>
                <w:color w:val="000000"/>
              </w:rPr>
              <w:t>Μπουφάν εργασίας</w:t>
            </w:r>
          </w:p>
        </w:tc>
        <w:tc>
          <w:tcPr>
            <w:tcW w:w="1729" w:type="dxa"/>
            <w:tcBorders>
              <w:top w:val="nil"/>
              <w:left w:val="nil"/>
              <w:bottom w:val="single" w:sz="8" w:space="0" w:color="auto"/>
              <w:right w:val="single" w:sz="8" w:space="0" w:color="auto"/>
            </w:tcBorders>
            <w:shd w:val="clear" w:color="auto" w:fill="auto"/>
            <w:vAlign w:val="center"/>
            <w:hideMark/>
          </w:tcPr>
          <w:p w14:paraId="7843C57D" w14:textId="4A9D6845" w:rsidR="002D31CD" w:rsidRPr="00142AA8" w:rsidRDefault="002D31CD" w:rsidP="002D31CD">
            <w:pPr>
              <w:jc w:val="center"/>
              <w:rPr>
                <w:b/>
                <w:bCs/>
              </w:rPr>
            </w:pPr>
            <w:r>
              <w:rPr>
                <w:b/>
                <w:bCs/>
                <w:color w:val="000000"/>
              </w:rPr>
              <w:t>351 13440-3</w:t>
            </w:r>
          </w:p>
        </w:tc>
        <w:tc>
          <w:tcPr>
            <w:tcW w:w="1265" w:type="dxa"/>
            <w:tcBorders>
              <w:top w:val="nil"/>
              <w:left w:val="nil"/>
              <w:bottom w:val="single" w:sz="8" w:space="0" w:color="auto"/>
              <w:right w:val="single" w:sz="8" w:space="0" w:color="auto"/>
            </w:tcBorders>
            <w:shd w:val="clear" w:color="auto" w:fill="auto"/>
            <w:vAlign w:val="center"/>
            <w:hideMark/>
          </w:tcPr>
          <w:p w14:paraId="5AFC3C94" w14:textId="44C4C8DA" w:rsidR="002D31CD" w:rsidRPr="00142AA8" w:rsidRDefault="002D31CD" w:rsidP="002D31CD">
            <w:pPr>
              <w:jc w:val="center"/>
              <w:rPr>
                <w:b/>
                <w:bCs/>
                <w:color w:val="000000"/>
              </w:rPr>
            </w:pPr>
            <w:r>
              <w:rPr>
                <w:b/>
                <w:bCs/>
                <w:color w:val="000000"/>
              </w:rPr>
              <w:t>ΤΕΜ.</w:t>
            </w:r>
          </w:p>
        </w:tc>
        <w:tc>
          <w:tcPr>
            <w:tcW w:w="1373" w:type="dxa"/>
            <w:tcBorders>
              <w:top w:val="nil"/>
              <w:left w:val="nil"/>
              <w:bottom w:val="single" w:sz="8" w:space="0" w:color="auto"/>
              <w:right w:val="single" w:sz="8" w:space="0" w:color="auto"/>
            </w:tcBorders>
            <w:shd w:val="clear" w:color="auto" w:fill="auto"/>
            <w:vAlign w:val="center"/>
            <w:hideMark/>
          </w:tcPr>
          <w:p w14:paraId="19ACD076" w14:textId="3C672DF5" w:rsidR="002D31CD" w:rsidRPr="00142AA8" w:rsidRDefault="002D31CD" w:rsidP="002D31CD">
            <w:pPr>
              <w:jc w:val="center"/>
              <w:rPr>
                <w:b/>
                <w:bCs/>
                <w:color w:val="000000"/>
              </w:rPr>
            </w:pPr>
            <w:r>
              <w:rPr>
                <w:b/>
                <w:bCs/>
                <w:color w:val="000000"/>
              </w:rPr>
              <w:t>26</w:t>
            </w:r>
          </w:p>
        </w:tc>
        <w:tc>
          <w:tcPr>
            <w:tcW w:w="1373" w:type="dxa"/>
            <w:tcBorders>
              <w:top w:val="nil"/>
              <w:left w:val="nil"/>
              <w:bottom w:val="single" w:sz="8" w:space="0" w:color="auto"/>
              <w:right w:val="single" w:sz="8" w:space="0" w:color="auto"/>
            </w:tcBorders>
            <w:shd w:val="clear" w:color="auto" w:fill="auto"/>
            <w:vAlign w:val="center"/>
            <w:hideMark/>
          </w:tcPr>
          <w:p w14:paraId="15C5F86A" w14:textId="77777777" w:rsidR="002D31CD" w:rsidRPr="00142AA8" w:rsidRDefault="002D31CD" w:rsidP="002D31CD">
            <w:pPr>
              <w:jc w:val="center"/>
              <w:rPr>
                <w:b/>
                <w:bCs/>
                <w:color w:val="000000"/>
              </w:rPr>
            </w:pPr>
          </w:p>
        </w:tc>
        <w:tc>
          <w:tcPr>
            <w:tcW w:w="1187" w:type="dxa"/>
            <w:tcBorders>
              <w:top w:val="nil"/>
              <w:left w:val="nil"/>
              <w:bottom w:val="single" w:sz="8" w:space="0" w:color="auto"/>
              <w:right w:val="single" w:sz="8" w:space="0" w:color="auto"/>
            </w:tcBorders>
            <w:shd w:val="clear" w:color="auto" w:fill="auto"/>
            <w:vAlign w:val="center"/>
            <w:hideMark/>
          </w:tcPr>
          <w:p w14:paraId="66D7C12A" w14:textId="77777777" w:rsidR="002D31CD" w:rsidRPr="00142AA8" w:rsidRDefault="002D31CD" w:rsidP="002D31CD">
            <w:pPr>
              <w:jc w:val="center"/>
              <w:rPr>
                <w:b/>
                <w:bCs/>
                <w:color w:val="000000"/>
              </w:rPr>
            </w:pPr>
          </w:p>
        </w:tc>
      </w:tr>
      <w:tr w:rsidR="002D31CD" w:rsidRPr="00142AA8" w14:paraId="5E712295" w14:textId="77777777" w:rsidTr="00A17B42">
        <w:trPr>
          <w:trHeight w:val="645"/>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14:paraId="520D17BE" w14:textId="02376740" w:rsidR="002D31CD" w:rsidRPr="00142AA8" w:rsidRDefault="002D31CD" w:rsidP="002D31CD">
            <w:pPr>
              <w:jc w:val="center"/>
              <w:rPr>
                <w:color w:val="000000"/>
              </w:rPr>
            </w:pPr>
            <w:r>
              <w:rPr>
                <w:color w:val="000000"/>
              </w:rPr>
              <w:t>6</w:t>
            </w:r>
          </w:p>
        </w:tc>
        <w:tc>
          <w:tcPr>
            <w:tcW w:w="2126" w:type="dxa"/>
            <w:tcBorders>
              <w:top w:val="nil"/>
              <w:left w:val="nil"/>
              <w:bottom w:val="single" w:sz="8" w:space="0" w:color="auto"/>
              <w:right w:val="single" w:sz="8" w:space="0" w:color="auto"/>
            </w:tcBorders>
            <w:shd w:val="clear" w:color="auto" w:fill="auto"/>
            <w:vAlign w:val="center"/>
            <w:hideMark/>
          </w:tcPr>
          <w:p w14:paraId="5B54B581" w14:textId="3EF0B06F" w:rsidR="002D31CD" w:rsidRPr="00142AA8" w:rsidRDefault="002D31CD" w:rsidP="002D31CD">
            <w:pPr>
              <w:jc w:val="center"/>
              <w:rPr>
                <w:b/>
                <w:bCs/>
                <w:color w:val="000000"/>
              </w:rPr>
            </w:pPr>
            <w:r>
              <w:rPr>
                <w:b/>
                <w:bCs/>
                <w:color w:val="000000"/>
              </w:rPr>
              <w:t xml:space="preserve">Αμάνικο Μπουφάν εργασίας </w:t>
            </w:r>
          </w:p>
        </w:tc>
        <w:tc>
          <w:tcPr>
            <w:tcW w:w="1729" w:type="dxa"/>
            <w:tcBorders>
              <w:top w:val="nil"/>
              <w:left w:val="nil"/>
              <w:bottom w:val="single" w:sz="8" w:space="0" w:color="auto"/>
              <w:right w:val="single" w:sz="8" w:space="0" w:color="auto"/>
            </w:tcBorders>
            <w:shd w:val="clear" w:color="auto" w:fill="auto"/>
            <w:vAlign w:val="center"/>
            <w:hideMark/>
          </w:tcPr>
          <w:p w14:paraId="5BC3FBC4" w14:textId="4296F35E" w:rsidR="002D31CD" w:rsidRPr="00142AA8" w:rsidRDefault="002D31CD" w:rsidP="002D31CD">
            <w:pPr>
              <w:jc w:val="center"/>
              <w:rPr>
                <w:b/>
                <w:bCs/>
              </w:rPr>
            </w:pPr>
            <w:r>
              <w:rPr>
                <w:b/>
                <w:bCs/>
                <w:color w:val="000000"/>
              </w:rPr>
              <w:t>351 13400-3</w:t>
            </w:r>
          </w:p>
        </w:tc>
        <w:tc>
          <w:tcPr>
            <w:tcW w:w="1265" w:type="dxa"/>
            <w:tcBorders>
              <w:top w:val="nil"/>
              <w:left w:val="nil"/>
              <w:bottom w:val="single" w:sz="8" w:space="0" w:color="auto"/>
              <w:right w:val="single" w:sz="8" w:space="0" w:color="auto"/>
            </w:tcBorders>
            <w:shd w:val="clear" w:color="auto" w:fill="auto"/>
            <w:vAlign w:val="center"/>
            <w:hideMark/>
          </w:tcPr>
          <w:p w14:paraId="089E693F" w14:textId="7C80A123" w:rsidR="002D31CD" w:rsidRPr="00142AA8" w:rsidRDefault="002D31CD" w:rsidP="002D31CD">
            <w:pPr>
              <w:jc w:val="center"/>
              <w:rPr>
                <w:b/>
                <w:bCs/>
                <w:color w:val="000000"/>
              </w:rPr>
            </w:pPr>
            <w:r>
              <w:rPr>
                <w:b/>
                <w:bCs/>
                <w:color w:val="000000"/>
              </w:rPr>
              <w:t>ΤΕΜ.</w:t>
            </w:r>
          </w:p>
        </w:tc>
        <w:tc>
          <w:tcPr>
            <w:tcW w:w="1373" w:type="dxa"/>
            <w:tcBorders>
              <w:top w:val="nil"/>
              <w:left w:val="nil"/>
              <w:bottom w:val="single" w:sz="8" w:space="0" w:color="auto"/>
              <w:right w:val="single" w:sz="8" w:space="0" w:color="auto"/>
            </w:tcBorders>
            <w:shd w:val="clear" w:color="auto" w:fill="auto"/>
            <w:vAlign w:val="center"/>
            <w:hideMark/>
          </w:tcPr>
          <w:p w14:paraId="40383D99" w14:textId="7B112D03" w:rsidR="002D31CD" w:rsidRPr="00142AA8" w:rsidRDefault="002D31CD" w:rsidP="002D31CD">
            <w:pPr>
              <w:jc w:val="center"/>
              <w:rPr>
                <w:b/>
                <w:bCs/>
                <w:color w:val="000000"/>
              </w:rPr>
            </w:pPr>
            <w:r>
              <w:rPr>
                <w:b/>
                <w:bCs/>
                <w:color w:val="000000"/>
              </w:rPr>
              <w:t>10</w:t>
            </w:r>
          </w:p>
        </w:tc>
        <w:tc>
          <w:tcPr>
            <w:tcW w:w="1373" w:type="dxa"/>
            <w:tcBorders>
              <w:top w:val="nil"/>
              <w:left w:val="nil"/>
              <w:bottom w:val="single" w:sz="8" w:space="0" w:color="auto"/>
              <w:right w:val="single" w:sz="8" w:space="0" w:color="auto"/>
            </w:tcBorders>
            <w:shd w:val="clear" w:color="auto" w:fill="auto"/>
            <w:vAlign w:val="center"/>
            <w:hideMark/>
          </w:tcPr>
          <w:p w14:paraId="489FFAC3" w14:textId="77777777" w:rsidR="002D31CD" w:rsidRPr="00142AA8" w:rsidRDefault="002D31CD" w:rsidP="002D31CD">
            <w:pPr>
              <w:jc w:val="center"/>
              <w:rPr>
                <w:b/>
                <w:bCs/>
                <w:color w:val="000000"/>
              </w:rPr>
            </w:pPr>
          </w:p>
        </w:tc>
        <w:tc>
          <w:tcPr>
            <w:tcW w:w="1187" w:type="dxa"/>
            <w:tcBorders>
              <w:top w:val="nil"/>
              <w:left w:val="nil"/>
              <w:bottom w:val="single" w:sz="8" w:space="0" w:color="auto"/>
              <w:right w:val="single" w:sz="8" w:space="0" w:color="auto"/>
            </w:tcBorders>
            <w:shd w:val="clear" w:color="auto" w:fill="auto"/>
            <w:vAlign w:val="center"/>
            <w:hideMark/>
          </w:tcPr>
          <w:p w14:paraId="3C63DF0F" w14:textId="77777777" w:rsidR="002D31CD" w:rsidRPr="00142AA8" w:rsidRDefault="002D31CD" w:rsidP="002D31CD">
            <w:pPr>
              <w:jc w:val="center"/>
              <w:rPr>
                <w:b/>
                <w:bCs/>
                <w:color w:val="000000"/>
              </w:rPr>
            </w:pPr>
          </w:p>
        </w:tc>
      </w:tr>
      <w:tr w:rsidR="002D31CD" w:rsidRPr="00142AA8" w14:paraId="0D4165FC" w14:textId="77777777" w:rsidTr="00A17B42">
        <w:trPr>
          <w:trHeight w:val="645"/>
          <w:jc w:val="center"/>
        </w:trPr>
        <w:tc>
          <w:tcPr>
            <w:tcW w:w="724" w:type="dxa"/>
            <w:tcBorders>
              <w:top w:val="nil"/>
              <w:left w:val="single" w:sz="8" w:space="0" w:color="auto"/>
              <w:bottom w:val="single" w:sz="8" w:space="0" w:color="auto"/>
              <w:right w:val="single" w:sz="8" w:space="0" w:color="auto"/>
            </w:tcBorders>
            <w:shd w:val="clear" w:color="auto" w:fill="auto"/>
            <w:vAlign w:val="center"/>
            <w:hideMark/>
          </w:tcPr>
          <w:p w14:paraId="354889B1" w14:textId="4DBCC245" w:rsidR="002D31CD" w:rsidRPr="00142AA8" w:rsidRDefault="002D31CD" w:rsidP="002D31CD">
            <w:pPr>
              <w:jc w:val="center"/>
              <w:rPr>
                <w:color w:val="000000"/>
              </w:rPr>
            </w:pPr>
            <w:r>
              <w:rPr>
                <w:color w:val="000000"/>
              </w:rPr>
              <w:t>7</w:t>
            </w:r>
          </w:p>
        </w:tc>
        <w:tc>
          <w:tcPr>
            <w:tcW w:w="2126" w:type="dxa"/>
            <w:tcBorders>
              <w:top w:val="nil"/>
              <w:left w:val="nil"/>
              <w:bottom w:val="single" w:sz="8" w:space="0" w:color="auto"/>
              <w:right w:val="single" w:sz="8" w:space="0" w:color="auto"/>
            </w:tcBorders>
            <w:shd w:val="clear" w:color="auto" w:fill="auto"/>
            <w:vAlign w:val="center"/>
            <w:hideMark/>
          </w:tcPr>
          <w:p w14:paraId="3AD723CB" w14:textId="0912D676" w:rsidR="002D31CD" w:rsidRPr="00142AA8" w:rsidRDefault="002D31CD" w:rsidP="002D31CD">
            <w:pPr>
              <w:jc w:val="center"/>
              <w:rPr>
                <w:b/>
                <w:bCs/>
                <w:color w:val="000000"/>
              </w:rPr>
            </w:pPr>
            <w:r>
              <w:rPr>
                <w:b/>
                <w:bCs/>
                <w:color w:val="000000"/>
              </w:rPr>
              <w:t>Κοντομάνικα T-shirt εργασίας</w:t>
            </w:r>
          </w:p>
        </w:tc>
        <w:tc>
          <w:tcPr>
            <w:tcW w:w="1729" w:type="dxa"/>
            <w:tcBorders>
              <w:top w:val="nil"/>
              <w:left w:val="nil"/>
              <w:bottom w:val="single" w:sz="8" w:space="0" w:color="auto"/>
              <w:right w:val="single" w:sz="8" w:space="0" w:color="auto"/>
            </w:tcBorders>
            <w:shd w:val="clear" w:color="auto" w:fill="auto"/>
            <w:vAlign w:val="center"/>
            <w:hideMark/>
          </w:tcPr>
          <w:p w14:paraId="6A84EA13" w14:textId="2A6BF6A6" w:rsidR="002D31CD" w:rsidRPr="00142AA8" w:rsidRDefault="002D31CD" w:rsidP="002D31CD">
            <w:pPr>
              <w:jc w:val="center"/>
              <w:rPr>
                <w:b/>
                <w:bCs/>
              </w:rPr>
            </w:pPr>
            <w:r>
              <w:rPr>
                <w:b/>
                <w:bCs/>
                <w:color w:val="000000"/>
              </w:rPr>
              <w:t>182 35300-8</w:t>
            </w:r>
          </w:p>
        </w:tc>
        <w:tc>
          <w:tcPr>
            <w:tcW w:w="1265" w:type="dxa"/>
            <w:tcBorders>
              <w:top w:val="nil"/>
              <w:left w:val="nil"/>
              <w:bottom w:val="single" w:sz="8" w:space="0" w:color="auto"/>
              <w:right w:val="single" w:sz="8" w:space="0" w:color="auto"/>
            </w:tcBorders>
            <w:shd w:val="clear" w:color="auto" w:fill="auto"/>
            <w:vAlign w:val="center"/>
            <w:hideMark/>
          </w:tcPr>
          <w:p w14:paraId="0814D81C" w14:textId="1DF33E8E" w:rsidR="002D31CD" w:rsidRPr="00142AA8" w:rsidRDefault="002D31CD" w:rsidP="002D31CD">
            <w:pPr>
              <w:jc w:val="center"/>
              <w:rPr>
                <w:b/>
                <w:bCs/>
                <w:color w:val="000000"/>
              </w:rPr>
            </w:pPr>
            <w:r>
              <w:rPr>
                <w:b/>
                <w:bCs/>
                <w:color w:val="000000"/>
              </w:rPr>
              <w:t>ΤΕΜ.</w:t>
            </w:r>
          </w:p>
        </w:tc>
        <w:tc>
          <w:tcPr>
            <w:tcW w:w="1373" w:type="dxa"/>
            <w:tcBorders>
              <w:top w:val="nil"/>
              <w:left w:val="nil"/>
              <w:bottom w:val="single" w:sz="8" w:space="0" w:color="auto"/>
              <w:right w:val="single" w:sz="8" w:space="0" w:color="auto"/>
            </w:tcBorders>
            <w:shd w:val="clear" w:color="auto" w:fill="auto"/>
            <w:vAlign w:val="center"/>
            <w:hideMark/>
          </w:tcPr>
          <w:p w14:paraId="22B371A8" w14:textId="6130BD85" w:rsidR="002D31CD" w:rsidRPr="00142AA8" w:rsidRDefault="002D31CD" w:rsidP="002D31CD">
            <w:pPr>
              <w:jc w:val="center"/>
              <w:rPr>
                <w:b/>
                <w:bCs/>
                <w:color w:val="000000"/>
              </w:rPr>
            </w:pPr>
            <w:r>
              <w:rPr>
                <w:b/>
                <w:bCs/>
                <w:color w:val="000000"/>
              </w:rPr>
              <w:t>671</w:t>
            </w:r>
          </w:p>
        </w:tc>
        <w:tc>
          <w:tcPr>
            <w:tcW w:w="1373" w:type="dxa"/>
            <w:tcBorders>
              <w:top w:val="nil"/>
              <w:left w:val="nil"/>
              <w:bottom w:val="single" w:sz="8" w:space="0" w:color="auto"/>
              <w:right w:val="single" w:sz="8" w:space="0" w:color="auto"/>
            </w:tcBorders>
            <w:shd w:val="clear" w:color="auto" w:fill="auto"/>
            <w:vAlign w:val="center"/>
            <w:hideMark/>
          </w:tcPr>
          <w:p w14:paraId="591BF872" w14:textId="77777777" w:rsidR="002D31CD" w:rsidRPr="00142AA8" w:rsidRDefault="002D31CD" w:rsidP="002D31CD">
            <w:pPr>
              <w:jc w:val="center"/>
              <w:rPr>
                <w:b/>
                <w:bCs/>
                <w:color w:val="000000"/>
              </w:rPr>
            </w:pPr>
          </w:p>
        </w:tc>
        <w:tc>
          <w:tcPr>
            <w:tcW w:w="1187" w:type="dxa"/>
            <w:tcBorders>
              <w:top w:val="nil"/>
              <w:left w:val="nil"/>
              <w:bottom w:val="single" w:sz="8" w:space="0" w:color="auto"/>
              <w:right w:val="single" w:sz="8" w:space="0" w:color="auto"/>
            </w:tcBorders>
            <w:shd w:val="clear" w:color="auto" w:fill="auto"/>
            <w:vAlign w:val="center"/>
            <w:hideMark/>
          </w:tcPr>
          <w:p w14:paraId="21171305" w14:textId="77777777" w:rsidR="002D31CD" w:rsidRPr="00142AA8" w:rsidRDefault="002D31CD" w:rsidP="002D31CD">
            <w:pPr>
              <w:jc w:val="center"/>
              <w:rPr>
                <w:b/>
                <w:bCs/>
                <w:color w:val="000000"/>
              </w:rPr>
            </w:pPr>
          </w:p>
        </w:tc>
      </w:tr>
      <w:tr w:rsidR="00B128A5" w:rsidRPr="00142AA8" w14:paraId="3EE6707E" w14:textId="77777777" w:rsidTr="00A17B42">
        <w:trPr>
          <w:trHeight w:val="330"/>
          <w:jc w:val="center"/>
        </w:trPr>
        <w:tc>
          <w:tcPr>
            <w:tcW w:w="5844" w:type="dxa"/>
            <w:gridSpan w:val="4"/>
            <w:tcBorders>
              <w:top w:val="single" w:sz="8" w:space="0" w:color="auto"/>
              <w:left w:val="nil"/>
              <w:bottom w:val="nil"/>
              <w:right w:val="single" w:sz="8" w:space="0" w:color="000000"/>
            </w:tcBorders>
            <w:shd w:val="clear" w:color="auto" w:fill="auto"/>
            <w:vAlign w:val="center"/>
            <w:hideMark/>
          </w:tcPr>
          <w:p w14:paraId="20F22CBF" w14:textId="77777777" w:rsidR="00B128A5" w:rsidRPr="00142AA8" w:rsidRDefault="00B128A5" w:rsidP="0029191A">
            <w:pPr>
              <w:jc w:val="center"/>
              <w:rPr>
                <w:b/>
                <w:bCs/>
                <w:color w:val="000000"/>
              </w:rPr>
            </w:pPr>
            <w:r w:rsidRPr="00142AA8">
              <w:rPr>
                <w:b/>
                <w:bCs/>
                <w:color w:val="000000"/>
              </w:rPr>
              <w:t> </w:t>
            </w:r>
          </w:p>
        </w:tc>
        <w:tc>
          <w:tcPr>
            <w:tcW w:w="2746" w:type="dxa"/>
            <w:gridSpan w:val="2"/>
            <w:tcBorders>
              <w:top w:val="single" w:sz="8" w:space="0" w:color="auto"/>
              <w:left w:val="nil"/>
              <w:bottom w:val="single" w:sz="8" w:space="0" w:color="auto"/>
              <w:right w:val="single" w:sz="8" w:space="0" w:color="000000"/>
            </w:tcBorders>
            <w:shd w:val="clear" w:color="auto" w:fill="auto"/>
            <w:vAlign w:val="center"/>
            <w:hideMark/>
          </w:tcPr>
          <w:p w14:paraId="05AB57B5" w14:textId="77777777" w:rsidR="00B128A5" w:rsidRPr="00142AA8" w:rsidRDefault="00B128A5" w:rsidP="00B128A5">
            <w:pPr>
              <w:rPr>
                <w:b/>
                <w:bCs/>
                <w:color w:val="000000"/>
              </w:rPr>
            </w:pPr>
            <w:r w:rsidRPr="00142AA8">
              <w:rPr>
                <w:b/>
                <w:bCs/>
                <w:color w:val="000000"/>
              </w:rPr>
              <w:t>ΣΥΝΟΛΟ</w:t>
            </w:r>
          </w:p>
        </w:tc>
        <w:tc>
          <w:tcPr>
            <w:tcW w:w="1187" w:type="dxa"/>
            <w:tcBorders>
              <w:top w:val="nil"/>
              <w:left w:val="nil"/>
              <w:bottom w:val="single" w:sz="8" w:space="0" w:color="auto"/>
              <w:right w:val="single" w:sz="8" w:space="0" w:color="auto"/>
            </w:tcBorders>
            <w:shd w:val="clear" w:color="auto" w:fill="auto"/>
            <w:vAlign w:val="center"/>
            <w:hideMark/>
          </w:tcPr>
          <w:p w14:paraId="195076B3" w14:textId="77777777" w:rsidR="00B128A5" w:rsidRPr="00142AA8" w:rsidRDefault="00B128A5" w:rsidP="0029191A">
            <w:pPr>
              <w:jc w:val="center"/>
              <w:rPr>
                <w:b/>
                <w:bCs/>
                <w:color w:val="000000"/>
              </w:rPr>
            </w:pPr>
          </w:p>
        </w:tc>
      </w:tr>
      <w:tr w:rsidR="00B128A5" w:rsidRPr="00142AA8" w14:paraId="3A02DE0E" w14:textId="77777777" w:rsidTr="00A17B42">
        <w:trPr>
          <w:trHeight w:val="330"/>
          <w:jc w:val="center"/>
        </w:trPr>
        <w:tc>
          <w:tcPr>
            <w:tcW w:w="5844" w:type="dxa"/>
            <w:gridSpan w:val="4"/>
            <w:tcBorders>
              <w:top w:val="nil"/>
              <w:left w:val="nil"/>
              <w:bottom w:val="nil"/>
              <w:right w:val="single" w:sz="8" w:space="0" w:color="000000"/>
            </w:tcBorders>
            <w:shd w:val="clear" w:color="auto" w:fill="auto"/>
            <w:vAlign w:val="center"/>
            <w:hideMark/>
          </w:tcPr>
          <w:p w14:paraId="297665D8" w14:textId="77777777" w:rsidR="00B128A5" w:rsidRPr="00142AA8" w:rsidRDefault="00B128A5" w:rsidP="0029191A">
            <w:pPr>
              <w:jc w:val="center"/>
              <w:rPr>
                <w:b/>
                <w:bCs/>
                <w:color w:val="000000"/>
              </w:rPr>
            </w:pPr>
          </w:p>
        </w:tc>
        <w:tc>
          <w:tcPr>
            <w:tcW w:w="2746" w:type="dxa"/>
            <w:gridSpan w:val="2"/>
            <w:tcBorders>
              <w:top w:val="single" w:sz="8" w:space="0" w:color="auto"/>
              <w:left w:val="nil"/>
              <w:bottom w:val="single" w:sz="8" w:space="0" w:color="auto"/>
              <w:right w:val="single" w:sz="8" w:space="0" w:color="000000"/>
            </w:tcBorders>
            <w:shd w:val="clear" w:color="auto" w:fill="auto"/>
            <w:vAlign w:val="center"/>
            <w:hideMark/>
          </w:tcPr>
          <w:p w14:paraId="3E2DE1AA" w14:textId="77777777" w:rsidR="00B128A5" w:rsidRPr="00142AA8" w:rsidRDefault="00B128A5" w:rsidP="00B128A5">
            <w:pPr>
              <w:rPr>
                <w:b/>
                <w:bCs/>
                <w:color w:val="000000"/>
              </w:rPr>
            </w:pPr>
            <w:r w:rsidRPr="00142AA8">
              <w:rPr>
                <w:b/>
                <w:bCs/>
                <w:color w:val="000000"/>
              </w:rPr>
              <w:t>Φ.Π.Α. 24%</w:t>
            </w:r>
          </w:p>
        </w:tc>
        <w:tc>
          <w:tcPr>
            <w:tcW w:w="1187" w:type="dxa"/>
            <w:tcBorders>
              <w:top w:val="nil"/>
              <w:left w:val="nil"/>
              <w:bottom w:val="single" w:sz="8" w:space="0" w:color="auto"/>
              <w:right w:val="single" w:sz="8" w:space="0" w:color="auto"/>
            </w:tcBorders>
            <w:shd w:val="clear" w:color="auto" w:fill="auto"/>
            <w:vAlign w:val="center"/>
            <w:hideMark/>
          </w:tcPr>
          <w:p w14:paraId="01371A91" w14:textId="77777777" w:rsidR="00B128A5" w:rsidRPr="00142AA8" w:rsidRDefault="00B128A5" w:rsidP="0029191A">
            <w:pPr>
              <w:jc w:val="center"/>
              <w:rPr>
                <w:b/>
                <w:bCs/>
                <w:color w:val="000000"/>
              </w:rPr>
            </w:pPr>
          </w:p>
        </w:tc>
      </w:tr>
      <w:tr w:rsidR="00B128A5" w:rsidRPr="00142AA8" w14:paraId="13BABA8E" w14:textId="77777777" w:rsidTr="00A17B42">
        <w:trPr>
          <w:trHeight w:val="623"/>
          <w:jc w:val="center"/>
        </w:trPr>
        <w:tc>
          <w:tcPr>
            <w:tcW w:w="5844" w:type="dxa"/>
            <w:gridSpan w:val="4"/>
            <w:tcBorders>
              <w:top w:val="nil"/>
              <w:left w:val="nil"/>
              <w:bottom w:val="nil"/>
              <w:right w:val="single" w:sz="8" w:space="0" w:color="000000"/>
            </w:tcBorders>
            <w:shd w:val="clear" w:color="auto" w:fill="auto"/>
            <w:vAlign w:val="center"/>
            <w:hideMark/>
          </w:tcPr>
          <w:p w14:paraId="1B0D8D77" w14:textId="77777777" w:rsidR="00B128A5" w:rsidRPr="00142AA8" w:rsidRDefault="00B128A5" w:rsidP="0029191A">
            <w:pPr>
              <w:jc w:val="center"/>
              <w:rPr>
                <w:b/>
                <w:bCs/>
                <w:color w:val="000000"/>
              </w:rPr>
            </w:pPr>
          </w:p>
        </w:tc>
        <w:tc>
          <w:tcPr>
            <w:tcW w:w="2746" w:type="dxa"/>
            <w:gridSpan w:val="2"/>
            <w:tcBorders>
              <w:top w:val="single" w:sz="8" w:space="0" w:color="auto"/>
              <w:left w:val="nil"/>
              <w:bottom w:val="single" w:sz="8" w:space="0" w:color="auto"/>
              <w:right w:val="single" w:sz="8" w:space="0" w:color="000000"/>
            </w:tcBorders>
            <w:shd w:val="clear" w:color="auto" w:fill="auto"/>
            <w:vAlign w:val="center"/>
            <w:hideMark/>
          </w:tcPr>
          <w:p w14:paraId="71F8CD05" w14:textId="77777777" w:rsidR="00B128A5" w:rsidRPr="00142AA8" w:rsidRDefault="00B128A5" w:rsidP="00B128A5">
            <w:pPr>
              <w:rPr>
                <w:b/>
                <w:bCs/>
                <w:color w:val="000000"/>
              </w:rPr>
            </w:pPr>
            <w:r w:rsidRPr="00142AA8">
              <w:rPr>
                <w:b/>
                <w:bCs/>
                <w:color w:val="000000"/>
              </w:rPr>
              <w:t>ΓΕΝΙΚΟ ΣΥΝΟΛΟ</w:t>
            </w:r>
          </w:p>
        </w:tc>
        <w:tc>
          <w:tcPr>
            <w:tcW w:w="1187" w:type="dxa"/>
            <w:tcBorders>
              <w:top w:val="nil"/>
              <w:left w:val="nil"/>
              <w:bottom w:val="single" w:sz="8" w:space="0" w:color="auto"/>
              <w:right w:val="single" w:sz="8" w:space="0" w:color="auto"/>
            </w:tcBorders>
            <w:shd w:val="clear" w:color="auto" w:fill="auto"/>
            <w:vAlign w:val="center"/>
            <w:hideMark/>
          </w:tcPr>
          <w:p w14:paraId="70DE1AE5" w14:textId="77777777" w:rsidR="00B128A5" w:rsidRPr="00142AA8" w:rsidRDefault="00B128A5" w:rsidP="0029191A">
            <w:pPr>
              <w:jc w:val="center"/>
              <w:rPr>
                <w:b/>
                <w:bCs/>
                <w:color w:val="000000"/>
              </w:rPr>
            </w:pPr>
          </w:p>
        </w:tc>
      </w:tr>
    </w:tbl>
    <w:p w14:paraId="7D939AB2" w14:textId="77777777" w:rsidR="00A4448A" w:rsidRPr="00257F23" w:rsidRDefault="00A4448A" w:rsidP="00A4448A">
      <w:pPr>
        <w:spacing w:before="120" w:after="120" w:line="276" w:lineRule="auto"/>
        <w:contextualSpacing/>
        <w:rPr>
          <w:szCs w:val="22"/>
        </w:rPr>
      </w:pPr>
    </w:p>
    <w:p w14:paraId="22A298F3" w14:textId="77777777" w:rsidR="00A4448A" w:rsidRDefault="00A4448A" w:rsidP="00A4448A">
      <w:pPr>
        <w:pStyle w:val="1"/>
        <w:rPr>
          <w:rFonts w:ascii="Times New Roman" w:hAnsi="Times New Roman" w:cs="Times New Roman"/>
          <w:b w:val="0"/>
          <w:bCs w:val="0"/>
        </w:rPr>
      </w:pPr>
    </w:p>
    <w:p w14:paraId="52D26689" w14:textId="5ECC55E9" w:rsidR="00A4448A" w:rsidRPr="00C36FB8" w:rsidRDefault="00A4448A" w:rsidP="00A4448A">
      <w:pPr>
        <w:ind w:left="360"/>
        <w:jc w:val="right"/>
        <w:rPr>
          <w:szCs w:val="22"/>
        </w:rPr>
      </w:pPr>
      <w:r w:rsidRPr="00C36FB8">
        <w:rPr>
          <w:szCs w:val="22"/>
        </w:rPr>
        <w:t>ΜΑΡΑΘΩΝΑΣ      /      /20</w:t>
      </w:r>
      <w:r w:rsidR="000033A6">
        <w:rPr>
          <w:szCs w:val="22"/>
        </w:rPr>
        <w:t>20</w:t>
      </w:r>
    </w:p>
    <w:p w14:paraId="6CB481D0" w14:textId="77777777" w:rsidR="00A4448A" w:rsidRPr="00361643" w:rsidRDefault="00A4448A" w:rsidP="00A4448A">
      <w:pPr>
        <w:ind w:left="360"/>
        <w:jc w:val="right"/>
        <w:rPr>
          <w:b/>
          <w:bCs/>
          <w:szCs w:val="22"/>
        </w:rPr>
      </w:pPr>
      <w:r w:rsidRPr="00C36FB8">
        <w:rPr>
          <w:szCs w:val="22"/>
          <w:u w:val="single"/>
        </w:rPr>
        <w:t>Ο ΠΡΟΣΦΕΡΩΝ ΠΡΟΜΗΘΕΥΤΗΣ</w:t>
      </w:r>
    </w:p>
    <w:p w14:paraId="63E505EA" w14:textId="77777777" w:rsidR="00A4448A" w:rsidRPr="009F0B2E" w:rsidRDefault="00A4448A" w:rsidP="009F0B2E">
      <w:pPr>
        <w:spacing w:before="120" w:after="120" w:line="360" w:lineRule="auto"/>
        <w:jc w:val="both"/>
      </w:pPr>
    </w:p>
    <w:sectPr w:rsidR="00A4448A" w:rsidRPr="009F0B2E" w:rsidSect="00043C11">
      <w:footerReference w:type="default" r:id="rId14"/>
      <w:pgSz w:w="11906" w:h="16838"/>
      <w:pgMar w:top="426" w:right="99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70E93" w14:textId="77777777" w:rsidR="0073187A" w:rsidRDefault="0073187A" w:rsidP="00D80FBE">
      <w:r>
        <w:separator/>
      </w:r>
    </w:p>
  </w:endnote>
  <w:endnote w:type="continuationSeparator" w:id="0">
    <w:p w14:paraId="4F8C9807" w14:textId="77777777" w:rsidR="0073187A" w:rsidRDefault="0073187A" w:rsidP="00D8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mo">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MT">
    <w:altName w:val="Arial"/>
    <w:charset w:val="A1"/>
    <w:family w:val="swiss"/>
    <w:pitch w:val="variable"/>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55"/>
      <w:gridCol w:w="8259"/>
    </w:tblGrid>
    <w:tr w:rsidR="0073187A" w14:paraId="0A44AEA9" w14:textId="77777777">
      <w:tc>
        <w:tcPr>
          <w:tcW w:w="918" w:type="dxa"/>
        </w:tcPr>
        <w:p w14:paraId="60D6B7E3" w14:textId="5800EDAC" w:rsidR="0073187A" w:rsidRPr="0061753B" w:rsidRDefault="0073187A">
          <w:pPr>
            <w:pStyle w:val="a9"/>
            <w:jc w:val="right"/>
            <w:rPr>
              <w:lang w:val="el-GR" w:eastAsia="el-GR"/>
            </w:rPr>
          </w:pPr>
          <w:r w:rsidRPr="0061753B">
            <w:rPr>
              <w:lang w:val="el-GR" w:eastAsia="el-GR"/>
            </w:rPr>
            <w:fldChar w:fldCharType="begin"/>
          </w:r>
          <w:r w:rsidRPr="0061753B">
            <w:rPr>
              <w:lang w:val="el-GR" w:eastAsia="el-GR"/>
            </w:rPr>
            <w:instrText xml:space="preserve"> PAGE   \* MERGEFORMAT </w:instrText>
          </w:r>
          <w:r w:rsidRPr="0061753B">
            <w:rPr>
              <w:lang w:val="el-GR" w:eastAsia="el-GR"/>
            </w:rPr>
            <w:fldChar w:fldCharType="separate"/>
          </w:r>
          <w:r w:rsidR="000F1A49">
            <w:rPr>
              <w:noProof/>
              <w:lang w:val="el-GR" w:eastAsia="el-GR"/>
            </w:rPr>
            <w:t>27</w:t>
          </w:r>
          <w:r w:rsidRPr="0061753B">
            <w:rPr>
              <w:lang w:val="el-GR" w:eastAsia="el-GR"/>
            </w:rPr>
            <w:fldChar w:fldCharType="end"/>
          </w:r>
        </w:p>
      </w:tc>
      <w:tc>
        <w:tcPr>
          <w:tcW w:w="7938" w:type="dxa"/>
        </w:tcPr>
        <w:p w14:paraId="285970AF" w14:textId="77777777" w:rsidR="0073187A" w:rsidRPr="0061753B" w:rsidRDefault="0073187A">
          <w:pPr>
            <w:pStyle w:val="a9"/>
            <w:rPr>
              <w:lang w:val="el-GR" w:eastAsia="el-GR"/>
            </w:rPr>
          </w:pPr>
        </w:p>
      </w:tc>
    </w:tr>
  </w:tbl>
  <w:p w14:paraId="07ED4F02" w14:textId="77777777" w:rsidR="0073187A" w:rsidRDefault="0073187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63B8C" w14:textId="77777777" w:rsidR="0073187A" w:rsidRDefault="0073187A" w:rsidP="00D80FBE">
      <w:r>
        <w:separator/>
      </w:r>
    </w:p>
  </w:footnote>
  <w:footnote w:type="continuationSeparator" w:id="0">
    <w:p w14:paraId="6C433391" w14:textId="77777777" w:rsidR="0073187A" w:rsidRDefault="0073187A" w:rsidP="00D80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60708D"/>
    <w:multiLevelType w:val="hybridMultilevel"/>
    <w:tmpl w:val="564585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AFBF54"/>
    <w:multiLevelType w:val="hybridMultilevel"/>
    <w:tmpl w:val="159B1C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DCC01B"/>
    <w:multiLevelType w:val="hybridMultilevel"/>
    <w:tmpl w:val="E0B3AE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9D90C"/>
    <w:multiLevelType w:val="hybridMultilevel"/>
    <w:tmpl w:val="C3DEBE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ED1A47"/>
    <w:multiLevelType w:val="hybridMultilevel"/>
    <w:tmpl w:val="869E0390"/>
    <w:lvl w:ilvl="0" w:tplc="21FC3A0E">
      <w:start w:val="1"/>
      <w:numFmt w:val="decimal"/>
      <w:lvlText w:val="%1."/>
      <w:lvlJc w:val="center"/>
      <w:pPr>
        <w:tabs>
          <w:tab w:val="num" w:pos="720"/>
        </w:tabs>
        <w:ind w:left="720" w:hanging="360"/>
      </w:pPr>
      <w:rPr>
        <w:rFonts w:ascii="Times New Roman" w:hAnsi="Times New Roman" w:cs="Times New Roman" w:hint="default"/>
        <w:b/>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92B7154"/>
    <w:multiLevelType w:val="hybridMultilevel"/>
    <w:tmpl w:val="CD9ECC9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C1326A8"/>
    <w:multiLevelType w:val="hybridMultilevel"/>
    <w:tmpl w:val="257947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D605446"/>
    <w:multiLevelType w:val="hybridMultilevel"/>
    <w:tmpl w:val="5FA229F0"/>
    <w:lvl w:ilvl="0" w:tplc="599AFF58">
      <w:start w:val="13"/>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27B382F"/>
    <w:multiLevelType w:val="multilevel"/>
    <w:tmpl w:val="2482E774"/>
    <w:lvl w:ilvl="0">
      <w:start w:val="5"/>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9" w15:restartNumberingAfterBreak="0">
    <w:nsid w:val="1E4F7BC3"/>
    <w:multiLevelType w:val="hybridMultilevel"/>
    <w:tmpl w:val="7C16DC18"/>
    <w:lvl w:ilvl="0" w:tplc="0408000F">
      <w:start w:val="1"/>
      <w:numFmt w:val="decimal"/>
      <w:lvlText w:val="%1."/>
      <w:lvlJc w:val="left"/>
      <w:pPr>
        <w:ind w:left="720" w:hanging="360"/>
      </w:pPr>
    </w:lvl>
    <w:lvl w:ilvl="1" w:tplc="69FED380">
      <w:start w:val="1"/>
      <w:numFmt w:val="bullet"/>
      <w:suff w:val="space"/>
      <w:lvlText w:val="-"/>
      <w:lvlJc w:val="left"/>
      <w:pPr>
        <w:ind w:left="360" w:hanging="360"/>
      </w:pPr>
      <w:rPr>
        <w:rFonts w:ascii="Times New Roman" w:eastAsia="SimSun" w:hAnsi="Times New Roman"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1C95428"/>
    <w:multiLevelType w:val="hybridMultilevel"/>
    <w:tmpl w:val="AEBABEE6"/>
    <w:lvl w:ilvl="0" w:tplc="35AC61CA">
      <w:start w:val="1"/>
      <w:numFmt w:val="bullet"/>
      <w:lvlText w:val="o"/>
      <w:lvlJc w:val="left"/>
      <w:pPr>
        <w:ind w:left="360" w:hanging="360"/>
      </w:pPr>
      <w:rPr>
        <w:rFonts w:ascii="Courier New" w:hAnsi="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29FD10E5"/>
    <w:multiLevelType w:val="hybridMultilevel"/>
    <w:tmpl w:val="9978F6AC"/>
    <w:lvl w:ilvl="0" w:tplc="FCFE43F2">
      <w:start w:val="1"/>
      <w:numFmt w:val="decimal"/>
      <w:lvlText w:val="%1."/>
      <w:lvlJc w:val="center"/>
      <w:pPr>
        <w:ind w:left="720" w:hanging="360"/>
      </w:pPr>
      <w:rPr>
        <w:rFonts w:ascii="Arial" w:hAnsi="Arial" w:cs="Arial" w:hint="default"/>
        <w:b/>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55113D3"/>
    <w:multiLevelType w:val="hybridMultilevel"/>
    <w:tmpl w:val="98187E10"/>
    <w:lvl w:ilvl="0" w:tplc="FCFE43F2">
      <w:start w:val="1"/>
      <w:numFmt w:val="decimal"/>
      <w:lvlText w:val="%1."/>
      <w:lvlJc w:val="center"/>
      <w:pPr>
        <w:ind w:left="720" w:hanging="360"/>
      </w:pPr>
      <w:rPr>
        <w:rFonts w:ascii="Arial" w:hAnsi="Arial" w:cs="Arial" w:hint="default"/>
        <w:b/>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46E712F"/>
    <w:multiLevelType w:val="hybridMultilevel"/>
    <w:tmpl w:val="4C14F5C6"/>
    <w:lvl w:ilvl="0" w:tplc="376C82F4">
      <w:start w:val="1"/>
      <w:numFmt w:val="decimal"/>
      <w:lvlText w:val="%1."/>
      <w:lvlJc w:val="center"/>
      <w:pPr>
        <w:ind w:left="720" w:hanging="360"/>
      </w:pPr>
      <w:rPr>
        <w:rFonts w:ascii="Times New Roman" w:hAnsi="Times New Roman" w:cs="Times New Roman" w:hint="default"/>
        <w:b/>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57C4FD7"/>
    <w:multiLevelType w:val="hybridMultilevel"/>
    <w:tmpl w:val="866C6DCA"/>
    <w:lvl w:ilvl="0" w:tplc="FCFE43F2">
      <w:start w:val="1"/>
      <w:numFmt w:val="decimal"/>
      <w:lvlText w:val="%1."/>
      <w:lvlJc w:val="center"/>
      <w:pPr>
        <w:ind w:left="720" w:hanging="360"/>
      </w:pPr>
      <w:rPr>
        <w:rFonts w:ascii="Arial" w:hAnsi="Arial" w:cs="Arial"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7F6513A"/>
    <w:multiLevelType w:val="hybridMultilevel"/>
    <w:tmpl w:val="866C6DCA"/>
    <w:lvl w:ilvl="0" w:tplc="FCFE43F2">
      <w:start w:val="1"/>
      <w:numFmt w:val="decimal"/>
      <w:lvlText w:val="%1."/>
      <w:lvlJc w:val="center"/>
      <w:pPr>
        <w:ind w:left="720" w:hanging="360"/>
      </w:pPr>
      <w:rPr>
        <w:rFonts w:ascii="Arial" w:hAnsi="Arial" w:cs="Arial"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BBF6D3B"/>
    <w:multiLevelType w:val="hybridMultilevel"/>
    <w:tmpl w:val="728E3E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CE214BB"/>
    <w:multiLevelType w:val="hybridMultilevel"/>
    <w:tmpl w:val="1CF418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0BB3265"/>
    <w:multiLevelType w:val="hybridMultilevel"/>
    <w:tmpl w:val="A6D23788"/>
    <w:lvl w:ilvl="0" w:tplc="BEF2C456">
      <w:start w:val="1"/>
      <w:numFmt w:val="bullet"/>
      <w:suff w:val="space"/>
      <w:lvlText w:val="o"/>
      <w:lvlJc w:val="left"/>
      <w:pPr>
        <w:ind w:left="360" w:hanging="360"/>
      </w:pPr>
      <w:rPr>
        <w:rFonts w:ascii="Courier New" w:hAnsi="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6386450E"/>
    <w:multiLevelType w:val="hybridMultilevel"/>
    <w:tmpl w:val="DEE80E4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659090DA"/>
    <w:multiLevelType w:val="hybridMultilevel"/>
    <w:tmpl w:val="841526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CC1683B"/>
    <w:multiLevelType w:val="hybridMultilevel"/>
    <w:tmpl w:val="FE1AEA6E"/>
    <w:lvl w:ilvl="0" w:tplc="35AC61CA">
      <w:start w:val="1"/>
      <w:numFmt w:val="bullet"/>
      <w:suff w:val="space"/>
      <w:lvlText w:val="o"/>
      <w:lvlJc w:val="left"/>
      <w:pPr>
        <w:ind w:left="720" w:hanging="360"/>
      </w:pPr>
      <w:rPr>
        <w:rFonts w:ascii="Courier New" w:hAnsi="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71DE3417"/>
    <w:multiLevelType w:val="hybridMultilevel"/>
    <w:tmpl w:val="7CCAF614"/>
    <w:lvl w:ilvl="0" w:tplc="05340BA8">
      <w:start w:val="2"/>
      <w:numFmt w:val="bullet"/>
      <w:lvlText w:val="-"/>
      <w:lvlJc w:val="left"/>
      <w:pPr>
        <w:tabs>
          <w:tab w:val="num" w:pos="720"/>
        </w:tabs>
        <w:ind w:left="720" w:hanging="360"/>
      </w:pPr>
      <w:rPr>
        <w:rFonts w:ascii="Times New Roman" w:eastAsia="SimSu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CB325D"/>
    <w:multiLevelType w:val="hybridMultilevel"/>
    <w:tmpl w:val="A754BC40"/>
    <w:lvl w:ilvl="0" w:tplc="BEF2C456">
      <w:start w:val="1"/>
      <w:numFmt w:val="bullet"/>
      <w:suff w:val="space"/>
      <w:lvlText w:val="o"/>
      <w:lvlJc w:val="left"/>
      <w:pPr>
        <w:ind w:left="900" w:hanging="360"/>
      </w:pPr>
      <w:rPr>
        <w:rFonts w:ascii="Courier New" w:hAnsi="Courier New"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24" w15:restartNumberingAfterBreak="0">
    <w:nsid w:val="73FF3CB1"/>
    <w:multiLevelType w:val="hybridMultilevel"/>
    <w:tmpl w:val="F318702E"/>
    <w:lvl w:ilvl="0" w:tplc="5AF02990">
      <w:start w:val="1"/>
      <w:numFmt w:val="bullet"/>
      <w:suff w:val="space"/>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9CB214A"/>
    <w:multiLevelType w:val="hybridMultilevel"/>
    <w:tmpl w:val="A7A4C2D4"/>
    <w:lvl w:ilvl="0" w:tplc="0408000F">
      <w:start w:val="1"/>
      <w:numFmt w:val="decimal"/>
      <w:lvlText w:val="%1."/>
      <w:lvlJc w:val="left"/>
      <w:pPr>
        <w:ind w:left="720" w:hanging="360"/>
      </w:pPr>
    </w:lvl>
    <w:lvl w:ilvl="1" w:tplc="66B814DC">
      <w:start w:val="1"/>
      <w:numFmt w:val="bullet"/>
      <w:suff w:val="space"/>
      <w:lvlText w:val="­"/>
      <w:lvlJc w:val="left"/>
      <w:pPr>
        <w:ind w:left="360" w:hanging="36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22"/>
  </w:num>
  <w:num w:numId="3">
    <w:abstractNumId w:val="4"/>
  </w:num>
  <w:num w:numId="4">
    <w:abstractNumId w:val="7"/>
  </w:num>
  <w:num w:numId="5">
    <w:abstractNumId w:val="14"/>
  </w:num>
  <w:num w:numId="6">
    <w:abstractNumId w:val="16"/>
  </w:num>
  <w:num w:numId="7">
    <w:abstractNumId w:val="11"/>
  </w:num>
  <w:num w:numId="8">
    <w:abstractNumId w:val="13"/>
  </w:num>
  <w:num w:numId="9">
    <w:abstractNumId w:val="15"/>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5"/>
  </w:num>
  <w:num w:numId="13">
    <w:abstractNumId w:val="20"/>
  </w:num>
  <w:num w:numId="14">
    <w:abstractNumId w:val="17"/>
  </w:num>
  <w:num w:numId="15">
    <w:abstractNumId w:val="19"/>
  </w:num>
  <w:num w:numId="16">
    <w:abstractNumId w:val="3"/>
  </w:num>
  <w:num w:numId="17">
    <w:abstractNumId w:val="5"/>
  </w:num>
  <w:num w:numId="18">
    <w:abstractNumId w:val="2"/>
  </w:num>
  <w:num w:numId="19">
    <w:abstractNumId w:val="6"/>
  </w:num>
  <w:num w:numId="20">
    <w:abstractNumId w:val="8"/>
  </w:num>
  <w:num w:numId="21">
    <w:abstractNumId w:val="1"/>
  </w:num>
  <w:num w:numId="22">
    <w:abstractNumId w:val="24"/>
  </w:num>
  <w:num w:numId="23">
    <w:abstractNumId w:val="0"/>
  </w:num>
  <w:num w:numId="24">
    <w:abstractNumId w:val="21"/>
  </w:num>
  <w:num w:numId="25">
    <w:abstractNumId w:val="18"/>
  </w:num>
  <w:num w:numId="26">
    <w:abstractNumId w:val="23"/>
  </w:num>
  <w:num w:numId="2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BC"/>
    <w:rsid w:val="00001CAD"/>
    <w:rsid w:val="000033A6"/>
    <w:rsid w:val="000044C6"/>
    <w:rsid w:val="0000702B"/>
    <w:rsid w:val="000167CE"/>
    <w:rsid w:val="00020107"/>
    <w:rsid w:val="00020413"/>
    <w:rsid w:val="00021F3E"/>
    <w:rsid w:val="00024964"/>
    <w:rsid w:val="00025993"/>
    <w:rsid w:val="00026FDC"/>
    <w:rsid w:val="000301D7"/>
    <w:rsid w:val="000311B0"/>
    <w:rsid w:val="00036E7C"/>
    <w:rsid w:val="00041051"/>
    <w:rsid w:val="000424B1"/>
    <w:rsid w:val="00043C11"/>
    <w:rsid w:val="000463B2"/>
    <w:rsid w:val="0005268F"/>
    <w:rsid w:val="00052941"/>
    <w:rsid w:val="0005317B"/>
    <w:rsid w:val="00054323"/>
    <w:rsid w:val="000559BE"/>
    <w:rsid w:val="00055B8D"/>
    <w:rsid w:val="000564AD"/>
    <w:rsid w:val="00056BBF"/>
    <w:rsid w:val="000613BA"/>
    <w:rsid w:val="00061A2F"/>
    <w:rsid w:val="0006311C"/>
    <w:rsid w:val="000633EC"/>
    <w:rsid w:val="00067802"/>
    <w:rsid w:val="0007222F"/>
    <w:rsid w:val="000735A7"/>
    <w:rsid w:val="00073DA7"/>
    <w:rsid w:val="000747ED"/>
    <w:rsid w:val="000749D9"/>
    <w:rsid w:val="0008095B"/>
    <w:rsid w:val="00081883"/>
    <w:rsid w:val="00082326"/>
    <w:rsid w:val="00084071"/>
    <w:rsid w:val="000842EB"/>
    <w:rsid w:val="00085F0E"/>
    <w:rsid w:val="00090269"/>
    <w:rsid w:val="00090F2E"/>
    <w:rsid w:val="00092866"/>
    <w:rsid w:val="00094FA9"/>
    <w:rsid w:val="00096BBA"/>
    <w:rsid w:val="000A0D5F"/>
    <w:rsid w:val="000A25E4"/>
    <w:rsid w:val="000A2817"/>
    <w:rsid w:val="000A4EE7"/>
    <w:rsid w:val="000A5699"/>
    <w:rsid w:val="000A78C5"/>
    <w:rsid w:val="000B03D5"/>
    <w:rsid w:val="000B52DA"/>
    <w:rsid w:val="000B5677"/>
    <w:rsid w:val="000C67E8"/>
    <w:rsid w:val="000D0959"/>
    <w:rsid w:val="000D662A"/>
    <w:rsid w:val="000D78C8"/>
    <w:rsid w:val="000D79D9"/>
    <w:rsid w:val="000E27A6"/>
    <w:rsid w:val="000E40D3"/>
    <w:rsid w:val="000E4A95"/>
    <w:rsid w:val="000E4CC3"/>
    <w:rsid w:val="000E54CA"/>
    <w:rsid w:val="000E77E2"/>
    <w:rsid w:val="000E7A20"/>
    <w:rsid w:val="000E7A95"/>
    <w:rsid w:val="000F0E1B"/>
    <w:rsid w:val="000F1A49"/>
    <w:rsid w:val="000F31E0"/>
    <w:rsid w:val="000F32B4"/>
    <w:rsid w:val="000F6886"/>
    <w:rsid w:val="000F7092"/>
    <w:rsid w:val="000F75C1"/>
    <w:rsid w:val="001043D1"/>
    <w:rsid w:val="001050A8"/>
    <w:rsid w:val="001062EA"/>
    <w:rsid w:val="00110D81"/>
    <w:rsid w:val="00111901"/>
    <w:rsid w:val="001158F1"/>
    <w:rsid w:val="00116AF6"/>
    <w:rsid w:val="00121AAA"/>
    <w:rsid w:val="0012418E"/>
    <w:rsid w:val="0012503D"/>
    <w:rsid w:val="001260D6"/>
    <w:rsid w:val="001363D7"/>
    <w:rsid w:val="0014039B"/>
    <w:rsid w:val="00140EE7"/>
    <w:rsid w:val="00142088"/>
    <w:rsid w:val="00142AA8"/>
    <w:rsid w:val="00144457"/>
    <w:rsid w:val="00144D3E"/>
    <w:rsid w:val="00145D72"/>
    <w:rsid w:val="00146606"/>
    <w:rsid w:val="001529B1"/>
    <w:rsid w:val="00152FA9"/>
    <w:rsid w:val="00154595"/>
    <w:rsid w:val="00155A01"/>
    <w:rsid w:val="001637A7"/>
    <w:rsid w:val="00165209"/>
    <w:rsid w:val="0016550F"/>
    <w:rsid w:val="00165B3E"/>
    <w:rsid w:val="00170E6A"/>
    <w:rsid w:val="001721C6"/>
    <w:rsid w:val="001776BB"/>
    <w:rsid w:val="00183EFF"/>
    <w:rsid w:val="00185771"/>
    <w:rsid w:val="001867B4"/>
    <w:rsid w:val="0018795C"/>
    <w:rsid w:val="0019396B"/>
    <w:rsid w:val="00194A97"/>
    <w:rsid w:val="00194ACC"/>
    <w:rsid w:val="001957FF"/>
    <w:rsid w:val="00195F7B"/>
    <w:rsid w:val="001A4467"/>
    <w:rsid w:val="001A58B6"/>
    <w:rsid w:val="001B11EF"/>
    <w:rsid w:val="001B15BE"/>
    <w:rsid w:val="001B31B4"/>
    <w:rsid w:val="001B3884"/>
    <w:rsid w:val="001C023A"/>
    <w:rsid w:val="001C04FC"/>
    <w:rsid w:val="001C26FA"/>
    <w:rsid w:val="001C29B7"/>
    <w:rsid w:val="001C6D74"/>
    <w:rsid w:val="001C79F2"/>
    <w:rsid w:val="001D01A2"/>
    <w:rsid w:val="001D0A7E"/>
    <w:rsid w:val="001D453F"/>
    <w:rsid w:val="001D70B9"/>
    <w:rsid w:val="001E0AC3"/>
    <w:rsid w:val="001E2831"/>
    <w:rsid w:val="001E5198"/>
    <w:rsid w:val="001E590B"/>
    <w:rsid w:val="001E66FF"/>
    <w:rsid w:val="001E6F6A"/>
    <w:rsid w:val="001E71E5"/>
    <w:rsid w:val="001F28F2"/>
    <w:rsid w:val="001F2DC7"/>
    <w:rsid w:val="001F6B05"/>
    <w:rsid w:val="001F724F"/>
    <w:rsid w:val="00201567"/>
    <w:rsid w:val="00202D4E"/>
    <w:rsid w:val="002065BE"/>
    <w:rsid w:val="00211A42"/>
    <w:rsid w:val="00211F80"/>
    <w:rsid w:val="002125F0"/>
    <w:rsid w:val="0021370F"/>
    <w:rsid w:val="00214967"/>
    <w:rsid w:val="00214C83"/>
    <w:rsid w:val="002206BF"/>
    <w:rsid w:val="00221F64"/>
    <w:rsid w:val="002270F0"/>
    <w:rsid w:val="00227546"/>
    <w:rsid w:val="002335B1"/>
    <w:rsid w:val="00236165"/>
    <w:rsid w:val="00236291"/>
    <w:rsid w:val="00237A03"/>
    <w:rsid w:val="002406D6"/>
    <w:rsid w:val="002412CD"/>
    <w:rsid w:val="002431B8"/>
    <w:rsid w:val="0024571D"/>
    <w:rsid w:val="0024759A"/>
    <w:rsid w:val="0025246A"/>
    <w:rsid w:val="00255415"/>
    <w:rsid w:val="0025642D"/>
    <w:rsid w:val="00257782"/>
    <w:rsid w:val="00257F23"/>
    <w:rsid w:val="00261733"/>
    <w:rsid w:val="00266D53"/>
    <w:rsid w:val="002720CA"/>
    <w:rsid w:val="002760C8"/>
    <w:rsid w:val="002770CC"/>
    <w:rsid w:val="002771CA"/>
    <w:rsid w:val="00280098"/>
    <w:rsid w:val="002811E3"/>
    <w:rsid w:val="00282389"/>
    <w:rsid w:val="00283865"/>
    <w:rsid w:val="00284BBB"/>
    <w:rsid w:val="00284BFC"/>
    <w:rsid w:val="00287310"/>
    <w:rsid w:val="00287FB1"/>
    <w:rsid w:val="0029191A"/>
    <w:rsid w:val="00293C15"/>
    <w:rsid w:val="00297B27"/>
    <w:rsid w:val="002A23A5"/>
    <w:rsid w:val="002A5B1C"/>
    <w:rsid w:val="002A6198"/>
    <w:rsid w:val="002A7250"/>
    <w:rsid w:val="002A769E"/>
    <w:rsid w:val="002A7D43"/>
    <w:rsid w:val="002B1026"/>
    <w:rsid w:val="002B1E24"/>
    <w:rsid w:val="002B36E3"/>
    <w:rsid w:val="002B4710"/>
    <w:rsid w:val="002B4FC0"/>
    <w:rsid w:val="002B605B"/>
    <w:rsid w:val="002C2D1B"/>
    <w:rsid w:val="002C3FB4"/>
    <w:rsid w:val="002C51CC"/>
    <w:rsid w:val="002C5CF0"/>
    <w:rsid w:val="002C7E40"/>
    <w:rsid w:val="002D1C25"/>
    <w:rsid w:val="002D271C"/>
    <w:rsid w:val="002D2A32"/>
    <w:rsid w:val="002D31CD"/>
    <w:rsid w:val="002D6E06"/>
    <w:rsid w:val="002E0741"/>
    <w:rsid w:val="002E3FB7"/>
    <w:rsid w:val="002E47F9"/>
    <w:rsid w:val="002E4B63"/>
    <w:rsid w:val="002E59F1"/>
    <w:rsid w:val="002E664E"/>
    <w:rsid w:val="002F09A2"/>
    <w:rsid w:val="002F1097"/>
    <w:rsid w:val="002F2F10"/>
    <w:rsid w:val="002F3E73"/>
    <w:rsid w:val="002F6772"/>
    <w:rsid w:val="002F6FF6"/>
    <w:rsid w:val="0030110E"/>
    <w:rsid w:val="00303560"/>
    <w:rsid w:val="00304040"/>
    <w:rsid w:val="00306F71"/>
    <w:rsid w:val="003075C6"/>
    <w:rsid w:val="00311223"/>
    <w:rsid w:val="00314635"/>
    <w:rsid w:val="00314EDD"/>
    <w:rsid w:val="00315A53"/>
    <w:rsid w:val="00316314"/>
    <w:rsid w:val="0031750D"/>
    <w:rsid w:val="00320329"/>
    <w:rsid w:val="00320CC9"/>
    <w:rsid w:val="003234AA"/>
    <w:rsid w:val="00323E7D"/>
    <w:rsid w:val="00331C7B"/>
    <w:rsid w:val="00334FB4"/>
    <w:rsid w:val="0033530E"/>
    <w:rsid w:val="00335556"/>
    <w:rsid w:val="003360A5"/>
    <w:rsid w:val="003360F0"/>
    <w:rsid w:val="0033655A"/>
    <w:rsid w:val="0033686B"/>
    <w:rsid w:val="0033727A"/>
    <w:rsid w:val="00342AAB"/>
    <w:rsid w:val="00350AE8"/>
    <w:rsid w:val="00350E4E"/>
    <w:rsid w:val="00352065"/>
    <w:rsid w:val="00355655"/>
    <w:rsid w:val="00355C44"/>
    <w:rsid w:val="003641C0"/>
    <w:rsid w:val="00364382"/>
    <w:rsid w:val="003660CD"/>
    <w:rsid w:val="003667FB"/>
    <w:rsid w:val="0037063A"/>
    <w:rsid w:val="00371FFA"/>
    <w:rsid w:val="00373ACE"/>
    <w:rsid w:val="00375026"/>
    <w:rsid w:val="00375FEE"/>
    <w:rsid w:val="00376973"/>
    <w:rsid w:val="00381D90"/>
    <w:rsid w:val="00382A5A"/>
    <w:rsid w:val="0039099C"/>
    <w:rsid w:val="0039296D"/>
    <w:rsid w:val="00395FF4"/>
    <w:rsid w:val="003A1A47"/>
    <w:rsid w:val="003A2A7C"/>
    <w:rsid w:val="003A3213"/>
    <w:rsid w:val="003A3814"/>
    <w:rsid w:val="003A381D"/>
    <w:rsid w:val="003A5419"/>
    <w:rsid w:val="003B0208"/>
    <w:rsid w:val="003B2D2C"/>
    <w:rsid w:val="003B6B65"/>
    <w:rsid w:val="003C3A71"/>
    <w:rsid w:val="003C3B2E"/>
    <w:rsid w:val="003C5349"/>
    <w:rsid w:val="003C5BDF"/>
    <w:rsid w:val="003C5C4B"/>
    <w:rsid w:val="003C687D"/>
    <w:rsid w:val="003C73C9"/>
    <w:rsid w:val="003D0187"/>
    <w:rsid w:val="003D1274"/>
    <w:rsid w:val="003D17D4"/>
    <w:rsid w:val="003D397B"/>
    <w:rsid w:val="003E005C"/>
    <w:rsid w:val="003E2D67"/>
    <w:rsid w:val="003E6649"/>
    <w:rsid w:val="003F33A5"/>
    <w:rsid w:val="003F4AFC"/>
    <w:rsid w:val="00405E7D"/>
    <w:rsid w:val="00410619"/>
    <w:rsid w:val="00411253"/>
    <w:rsid w:val="0041702A"/>
    <w:rsid w:val="004208A9"/>
    <w:rsid w:val="00421226"/>
    <w:rsid w:val="0042174C"/>
    <w:rsid w:val="004310B3"/>
    <w:rsid w:val="00431E64"/>
    <w:rsid w:val="004347F3"/>
    <w:rsid w:val="00434A24"/>
    <w:rsid w:val="004356C6"/>
    <w:rsid w:val="004403A9"/>
    <w:rsid w:val="00443CAC"/>
    <w:rsid w:val="00445108"/>
    <w:rsid w:val="00445A2D"/>
    <w:rsid w:val="00446ACA"/>
    <w:rsid w:val="00446B72"/>
    <w:rsid w:val="00450934"/>
    <w:rsid w:val="004521CA"/>
    <w:rsid w:val="00454E94"/>
    <w:rsid w:val="00456360"/>
    <w:rsid w:val="00457BD8"/>
    <w:rsid w:val="00460CC8"/>
    <w:rsid w:val="00463DF8"/>
    <w:rsid w:val="00470906"/>
    <w:rsid w:val="004720AC"/>
    <w:rsid w:val="00473188"/>
    <w:rsid w:val="004740C1"/>
    <w:rsid w:val="00475CA5"/>
    <w:rsid w:val="00475F72"/>
    <w:rsid w:val="00477350"/>
    <w:rsid w:val="004811BB"/>
    <w:rsid w:val="004831C7"/>
    <w:rsid w:val="0048436F"/>
    <w:rsid w:val="00484B0F"/>
    <w:rsid w:val="00486E2B"/>
    <w:rsid w:val="0049127B"/>
    <w:rsid w:val="0049292A"/>
    <w:rsid w:val="004953AE"/>
    <w:rsid w:val="00495C06"/>
    <w:rsid w:val="004973C9"/>
    <w:rsid w:val="00497FC3"/>
    <w:rsid w:val="004A2488"/>
    <w:rsid w:val="004A4E38"/>
    <w:rsid w:val="004A543E"/>
    <w:rsid w:val="004A5E8E"/>
    <w:rsid w:val="004A6F92"/>
    <w:rsid w:val="004A761E"/>
    <w:rsid w:val="004B0103"/>
    <w:rsid w:val="004B0565"/>
    <w:rsid w:val="004B0DDD"/>
    <w:rsid w:val="004B2752"/>
    <w:rsid w:val="004C039C"/>
    <w:rsid w:val="004C26F0"/>
    <w:rsid w:val="004C4E75"/>
    <w:rsid w:val="004C76C3"/>
    <w:rsid w:val="004D09B0"/>
    <w:rsid w:val="004D15A1"/>
    <w:rsid w:val="004D2781"/>
    <w:rsid w:val="004D2979"/>
    <w:rsid w:val="004D3E21"/>
    <w:rsid w:val="004D461F"/>
    <w:rsid w:val="004D4CD2"/>
    <w:rsid w:val="004D4DD1"/>
    <w:rsid w:val="004D4DEC"/>
    <w:rsid w:val="004D592A"/>
    <w:rsid w:val="004D5D91"/>
    <w:rsid w:val="004E775E"/>
    <w:rsid w:val="004F123B"/>
    <w:rsid w:val="004F216C"/>
    <w:rsid w:val="004F2B04"/>
    <w:rsid w:val="004F47E8"/>
    <w:rsid w:val="004F4884"/>
    <w:rsid w:val="004F4F1E"/>
    <w:rsid w:val="004F7FA5"/>
    <w:rsid w:val="00510F30"/>
    <w:rsid w:val="0052001B"/>
    <w:rsid w:val="00521722"/>
    <w:rsid w:val="00522E75"/>
    <w:rsid w:val="0052376B"/>
    <w:rsid w:val="00524A53"/>
    <w:rsid w:val="00524F5D"/>
    <w:rsid w:val="005276CA"/>
    <w:rsid w:val="00531EA6"/>
    <w:rsid w:val="005340FA"/>
    <w:rsid w:val="005344F2"/>
    <w:rsid w:val="00535E9A"/>
    <w:rsid w:val="005414ED"/>
    <w:rsid w:val="00541986"/>
    <w:rsid w:val="00541E92"/>
    <w:rsid w:val="00546142"/>
    <w:rsid w:val="00546424"/>
    <w:rsid w:val="00550FD7"/>
    <w:rsid w:val="00552FB2"/>
    <w:rsid w:val="00552FF8"/>
    <w:rsid w:val="00553F36"/>
    <w:rsid w:val="005563E2"/>
    <w:rsid w:val="00557F34"/>
    <w:rsid w:val="00562C90"/>
    <w:rsid w:val="00564C8E"/>
    <w:rsid w:val="00565F81"/>
    <w:rsid w:val="00567C18"/>
    <w:rsid w:val="005751CA"/>
    <w:rsid w:val="0057638E"/>
    <w:rsid w:val="00577A05"/>
    <w:rsid w:val="00577ECE"/>
    <w:rsid w:val="005844DF"/>
    <w:rsid w:val="00584521"/>
    <w:rsid w:val="005860EB"/>
    <w:rsid w:val="00586F50"/>
    <w:rsid w:val="00591AF1"/>
    <w:rsid w:val="00593A40"/>
    <w:rsid w:val="00595B83"/>
    <w:rsid w:val="00596F58"/>
    <w:rsid w:val="00597AB7"/>
    <w:rsid w:val="005A71AC"/>
    <w:rsid w:val="005B0CB3"/>
    <w:rsid w:val="005B143A"/>
    <w:rsid w:val="005B2D7A"/>
    <w:rsid w:val="005B4846"/>
    <w:rsid w:val="005B588E"/>
    <w:rsid w:val="005C2CD7"/>
    <w:rsid w:val="005C3B17"/>
    <w:rsid w:val="005C3CA8"/>
    <w:rsid w:val="005C540A"/>
    <w:rsid w:val="005D223B"/>
    <w:rsid w:val="005D388E"/>
    <w:rsid w:val="005E3EC1"/>
    <w:rsid w:val="005E462B"/>
    <w:rsid w:val="005E5963"/>
    <w:rsid w:val="005E5D52"/>
    <w:rsid w:val="005E75AC"/>
    <w:rsid w:val="005F082C"/>
    <w:rsid w:val="005F36DD"/>
    <w:rsid w:val="005F6CD9"/>
    <w:rsid w:val="005F722A"/>
    <w:rsid w:val="00606E1C"/>
    <w:rsid w:val="00607013"/>
    <w:rsid w:val="00607A1C"/>
    <w:rsid w:val="0061124E"/>
    <w:rsid w:val="006117FC"/>
    <w:rsid w:val="006124F3"/>
    <w:rsid w:val="00612B1C"/>
    <w:rsid w:val="00614511"/>
    <w:rsid w:val="0061472F"/>
    <w:rsid w:val="00616F3A"/>
    <w:rsid w:val="0061753B"/>
    <w:rsid w:val="00620EAB"/>
    <w:rsid w:val="00621AE1"/>
    <w:rsid w:val="00622C84"/>
    <w:rsid w:val="00624FD8"/>
    <w:rsid w:val="00631810"/>
    <w:rsid w:val="006422A4"/>
    <w:rsid w:val="00642A8F"/>
    <w:rsid w:val="00645DAC"/>
    <w:rsid w:val="00646509"/>
    <w:rsid w:val="006467C2"/>
    <w:rsid w:val="006513AC"/>
    <w:rsid w:val="00652D19"/>
    <w:rsid w:val="0065774E"/>
    <w:rsid w:val="006644B4"/>
    <w:rsid w:val="0066516B"/>
    <w:rsid w:val="00665ECD"/>
    <w:rsid w:val="00670C19"/>
    <w:rsid w:val="006730A6"/>
    <w:rsid w:val="0067519B"/>
    <w:rsid w:val="00680F81"/>
    <w:rsid w:val="006817EC"/>
    <w:rsid w:val="00686DE9"/>
    <w:rsid w:val="006904DE"/>
    <w:rsid w:val="0069202A"/>
    <w:rsid w:val="0069297F"/>
    <w:rsid w:val="00692C5F"/>
    <w:rsid w:val="0069418B"/>
    <w:rsid w:val="00696634"/>
    <w:rsid w:val="006A698A"/>
    <w:rsid w:val="006B1B81"/>
    <w:rsid w:val="006B5506"/>
    <w:rsid w:val="006B65EC"/>
    <w:rsid w:val="006C1FCD"/>
    <w:rsid w:val="006C305F"/>
    <w:rsid w:val="006D0F73"/>
    <w:rsid w:val="006D36F5"/>
    <w:rsid w:val="006D4301"/>
    <w:rsid w:val="006D5176"/>
    <w:rsid w:val="006D6734"/>
    <w:rsid w:val="006D7500"/>
    <w:rsid w:val="006E1419"/>
    <w:rsid w:val="006E2BEA"/>
    <w:rsid w:val="006E7D08"/>
    <w:rsid w:val="006F4F8A"/>
    <w:rsid w:val="006F799C"/>
    <w:rsid w:val="007006E1"/>
    <w:rsid w:val="00701466"/>
    <w:rsid w:val="007017CE"/>
    <w:rsid w:val="007022BE"/>
    <w:rsid w:val="0070258D"/>
    <w:rsid w:val="00703C32"/>
    <w:rsid w:val="00706344"/>
    <w:rsid w:val="007063B2"/>
    <w:rsid w:val="007105DC"/>
    <w:rsid w:val="00712612"/>
    <w:rsid w:val="0071559A"/>
    <w:rsid w:val="00720DF1"/>
    <w:rsid w:val="007215ED"/>
    <w:rsid w:val="007218A9"/>
    <w:rsid w:val="00722A66"/>
    <w:rsid w:val="00723B65"/>
    <w:rsid w:val="00723E02"/>
    <w:rsid w:val="007266AF"/>
    <w:rsid w:val="007269F6"/>
    <w:rsid w:val="00727A90"/>
    <w:rsid w:val="00730687"/>
    <w:rsid w:val="0073187A"/>
    <w:rsid w:val="00734C01"/>
    <w:rsid w:val="00737335"/>
    <w:rsid w:val="00740DCB"/>
    <w:rsid w:val="00743674"/>
    <w:rsid w:val="00747573"/>
    <w:rsid w:val="00750F70"/>
    <w:rsid w:val="007534B7"/>
    <w:rsid w:val="00760EE4"/>
    <w:rsid w:val="00761237"/>
    <w:rsid w:val="00761AAF"/>
    <w:rsid w:val="00761EB3"/>
    <w:rsid w:val="00762F7A"/>
    <w:rsid w:val="0076370D"/>
    <w:rsid w:val="00763B78"/>
    <w:rsid w:val="007644F3"/>
    <w:rsid w:val="007648FB"/>
    <w:rsid w:val="00764A79"/>
    <w:rsid w:val="00765CF1"/>
    <w:rsid w:val="00767F25"/>
    <w:rsid w:val="00772A18"/>
    <w:rsid w:val="0077409A"/>
    <w:rsid w:val="0077436B"/>
    <w:rsid w:val="0077462E"/>
    <w:rsid w:val="007748A4"/>
    <w:rsid w:val="00774D7F"/>
    <w:rsid w:val="007853E9"/>
    <w:rsid w:val="007868E5"/>
    <w:rsid w:val="007932AC"/>
    <w:rsid w:val="00795631"/>
    <w:rsid w:val="00797137"/>
    <w:rsid w:val="007976C7"/>
    <w:rsid w:val="007A0A89"/>
    <w:rsid w:val="007A1F85"/>
    <w:rsid w:val="007A4280"/>
    <w:rsid w:val="007A6D1F"/>
    <w:rsid w:val="007A78BE"/>
    <w:rsid w:val="007A7C99"/>
    <w:rsid w:val="007B028C"/>
    <w:rsid w:val="007B1448"/>
    <w:rsid w:val="007B7EC7"/>
    <w:rsid w:val="007C0DD2"/>
    <w:rsid w:val="007C1E25"/>
    <w:rsid w:val="007C2338"/>
    <w:rsid w:val="007C2471"/>
    <w:rsid w:val="007C509A"/>
    <w:rsid w:val="007D0602"/>
    <w:rsid w:val="007D1382"/>
    <w:rsid w:val="007D3F3A"/>
    <w:rsid w:val="007D63BB"/>
    <w:rsid w:val="007E34A7"/>
    <w:rsid w:val="007E36AA"/>
    <w:rsid w:val="007E4B01"/>
    <w:rsid w:val="007E7EE5"/>
    <w:rsid w:val="00802AA4"/>
    <w:rsid w:val="0080351F"/>
    <w:rsid w:val="00803C86"/>
    <w:rsid w:val="00806196"/>
    <w:rsid w:val="008067E7"/>
    <w:rsid w:val="00806BD8"/>
    <w:rsid w:val="00813EA6"/>
    <w:rsid w:val="00813F4B"/>
    <w:rsid w:val="00816B69"/>
    <w:rsid w:val="00820977"/>
    <w:rsid w:val="008233DD"/>
    <w:rsid w:val="00825E91"/>
    <w:rsid w:val="00825EFC"/>
    <w:rsid w:val="00826193"/>
    <w:rsid w:val="008272A2"/>
    <w:rsid w:val="00827734"/>
    <w:rsid w:val="00827E23"/>
    <w:rsid w:val="008308C6"/>
    <w:rsid w:val="00830B18"/>
    <w:rsid w:val="00835C94"/>
    <w:rsid w:val="008363F4"/>
    <w:rsid w:val="0083710B"/>
    <w:rsid w:val="00845329"/>
    <w:rsid w:val="00845ED6"/>
    <w:rsid w:val="008504D0"/>
    <w:rsid w:val="00857E14"/>
    <w:rsid w:val="0086036E"/>
    <w:rsid w:val="008603AC"/>
    <w:rsid w:val="00861AA5"/>
    <w:rsid w:val="0086367B"/>
    <w:rsid w:val="00863F9F"/>
    <w:rsid w:val="00864AF0"/>
    <w:rsid w:val="0087036D"/>
    <w:rsid w:val="0087113B"/>
    <w:rsid w:val="00873B68"/>
    <w:rsid w:val="00873CA5"/>
    <w:rsid w:val="00877538"/>
    <w:rsid w:val="0088008D"/>
    <w:rsid w:val="00886F78"/>
    <w:rsid w:val="00887C6E"/>
    <w:rsid w:val="00893FF2"/>
    <w:rsid w:val="0089529A"/>
    <w:rsid w:val="008A0D99"/>
    <w:rsid w:val="008A2116"/>
    <w:rsid w:val="008A5D8C"/>
    <w:rsid w:val="008A65FC"/>
    <w:rsid w:val="008B039C"/>
    <w:rsid w:val="008B1B58"/>
    <w:rsid w:val="008B590C"/>
    <w:rsid w:val="008C08B3"/>
    <w:rsid w:val="008C0DDA"/>
    <w:rsid w:val="008C2812"/>
    <w:rsid w:val="008C2D08"/>
    <w:rsid w:val="008C504B"/>
    <w:rsid w:val="008C54B0"/>
    <w:rsid w:val="008C66DC"/>
    <w:rsid w:val="008D076E"/>
    <w:rsid w:val="008D0EBA"/>
    <w:rsid w:val="008D1CDE"/>
    <w:rsid w:val="008D366E"/>
    <w:rsid w:val="008D53CD"/>
    <w:rsid w:val="008D5FF9"/>
    <w:rsid w:val="008D7EFE"/>
    <w:rsid w:val="008E090C"/>
    <w:rsid w:val="008F37CC"/>
    <w:rsid w:val="008F4DBC"/>
    <w:rsid w:val="009045B8"/>
    <w:rsid w:val="00907F27"/>
    <w:rsid w:val="0091073A"/>
    <w:rsid w:val="0091319F"/>
    <w:rsid w:val="0091344B"/>
    <w:rsid w:val="00916CA9"/>
    <w:rsid w:val="009208BA"/>
    <w:rsid w:val="00920E7A"/>
    <w:rsid w:val="00921801"/>
    <w:rsid w:val="0092185A"/>
    <w:rsid w:val="00921A28"/>
    <w:rsid w:val="00922C9A"/>
    <w:rsid w:val="009239D9"/>
    <w:rsid w:val="0092424F"/>
    <w:rsid w:val="0092775C"/>
    <w:rsid w:val="00931223"/>
    <w:rsid w:val="00933083"/>
    <w:rsid w:val="0093469E"/>
    <w:rsid w:val="009370AF"/>
    <w:rsid w:val="00941286"/>
    <w:rsid w:val="00942D6A"/>
    <w:rsid w:val="009444AB"/>
    <w:rsid w:val="00944886"/>
    <w:rsid w:val="00947D75"/>
    <w:rsid w:val="0095024D"/>
    <w:rsid w:val="009508C6"/>
    <w:rsid w:val="00951D6B"/>
    <w:rsid w:val="009520A0"/>
    <w:rsid w:val="0095286C"/>
    <w:rsid w:val="00952FBC"/>
    <w:rsid w:val="00953788"/>
    <w:rsid w:val="00954F19"/>
    <w:rsid w:val="00955182"/>
    <w:rsid w:val="0095615C"/>
    <w:rsid w:val="0096042E"/>
    <w:rsid w:val="00960674"/>
    <w:rsid w:val="00962C6D"/>
    <w:rsid w:val="00965D35"/>
    <w:rsid w:val="00966D8E"/>
    <w:rsid w:val="0096759A"/>
    <w:rsid w:val="00970FC9"/>
    <w:rsid w:val="00975399"/>
    <w:rsid w:val="00975B72"/>
    <w:rsid w:val="00975C37"/>
    <w:rsid w:val="009803C0"/>
    <w:rsid w:val="00981DA7"/>
    <w:rsid w:val="00982FF1"/>
    <w:rsid w:val="00983D72"/>
    <w:rsid w:val="00985011"/>
    <w:rsid w:val="009900F6"/>
    <w:rsid w:val="009978B5"/>
    <w:rsid w:val="009A05DA"/>
    <w:rsid w:val="009A0C0D"/>
    <w:rsid w:val="009A1D77"/>
    <w:rsid w:val="009A35FE"/>
    <w:rsid w:val="009A42B8"/>
    <w:rsid w:val="009A4725"/>
    <w:rsid w:val="009A5CE4"/>
    <w:rsid w:val="009B5208"/>
    <w:rsid w:val="009B7502"/>
    <w:rsid w:val="009C011A"/>
    <w:rsid w:val="009C05D9"/>
    <w:rsid w:val="009C5863"/>
    <w:rsid w:val="009C6202"/>
    <w:rsid w:val="009C6BEF"/>
    <w:rsid w:val="009C7D55"/>
    <w:rsid w:val="009D25EA"/>
    <w:rsid w:val="009D70E7"/>
    <w:rsid w:val="009E15A1"/>
    <w:rsid w:val="009E4145"/>
    <w:rsid w:val="009E5F2D"/>
    <w:rsid w:val="009E70C2"/>
    <w:rsid w:val="009E7E4F"/>
    <w:rsid w:val="009F0673"/>
    <w:rsid w:val="009F0A2E"/>
    <w:rsid w:val="009F0B2E"/>
    <w:rsid w:val="009F192E"/>
    <w:rsid w:val="009F1C5B"/>
    <w:rsid w:val="009F7211"/>
    <w:rsid w:val="00A009FC"/>
    <w:rsid w:val="00A02369"/>
    <w:rsid w:val="00A03677"/>
    <w:rsid w:val="00A03C50"/>
    <w:rsid w:val="00A04C39"/>
    <w:rsid w:val="00A059FC"/>
    <w:rsid w:val="00A05EC3"/>
    <w:rsid w:val="00A062D8"/>
    <w:rsid w:val="00A0775F"/>
    <w:rsid w:val="00A10AD8"/>
    <w:rsid w:val="00A125CC"/>
    <w:rsid w:val="00A1483D"/>
    <w:rsid w:val="00A17514"/>
    <w:rsid w:val="00A17B42"/>
    <w:rsid w:val="00A32BDA"/>
    <w:rsid w:val="00A33D34"/>
    <w:rsid w:val="00A3476F"/>
    <w:rsid w:val="00A35A30"/>
    <w:rsid w:val="00A404C1"/>
    <w:rsid w:val="00A41343"/>
    <w:rsid w:val="00A43043"/>
    <w:rsid w:val="00A43156"/>
    <w:rsid w:val="00A4448A"/>
    <w:rsid w:val="00A447FB"/>
    <w:rsid w:val="00A463C3"/>
    <w:rsid w:val="00A51C38"/>
    <w:rsid w:val="00A53FC6"/>
    <w:rsid w:val="00A54875"/>
    <w:rsid w:val="00A55F8B"/>
    <w:rsid w:val="00A61528"/>
    <w:rsid w:val="00A6210D"/>
    <w:rsid w:val="00A67A4F"/>
    <w:rsid w:val="00A71285"/>
    <w:rsid w:val="00A72DA9"/>
    <w:rsid w:val="00A73502"/>
    <w:rsid w:val="00A75E3B"/>
    <w:rsid w:val="00A762A3"/>
    <w:rsid w:val="00A764A3"/>
    <w:rsid w:val="00A81C92"/>
    <w:rsid w:val="00A82183"/>
    <w:rsid w:val="00A82B41"/>
    <w:rsid w:val="00A839FC"/>
    <w:rsid w:val="00A83ADE"/>
    <w:rsid w:val="00A85EB9"/>
    <w:rsid w:val="00A86F1B"/>
    <w:rsid w:val="00A913C9"/>
    <w:rsid w:val="00A92DFC"/>
    <w:rsid w:val="00A93433"/>
    <w:rsid w:val="00A9464D"/>
    <w:rsid w:val="00A9575D"/>
    <w:rsid w:val="00A96129"/>
    <w:rsid w:val="00AA007F"/>
    <w:rsid w:val="00AA0806"/>
    <w:rsid w:val="00AA0AF9"/>
    <w:rsid w:val="00AA25C3"/>
    <w:rsid w:val="00AA28C5"/>
    <w:rsid w:val="00AB3303"/>
    <w:rsid w:val="00AC06C3"/>
    <w:rsid w:val="00AC0DE9"/>
    <w:rsid w:val="00AC15AF"/>
    <w:rsid w:val="00AC19E9"/>
    <w:rsid w:val="00AC3760"/>
    <w:rsid w:val="00AC3A0C"/>
    <w:rsid w:val="00AC46D8"/>
    <w:rsid w:val="00AC4A45"/>
    <w:rsid w:val="00AC6F0D"/>
    <w:rsid w:val="00AC7A8B"/>
    <w:rsid w:val="00AD352A"/>
    <w:rsid w:val="00AD5209"/>
    <w:rsid w:val="00AE0916"/>
    <w:rsid w:val="00AE2093"/>
    <w:rsid w:val="00AE3DB8"/>
    <w:rsid w:val="00AE4557"/>
    <w:rsid w:val="00AE5CC2"/>
    <w:rsid w:val="00AE7733"/>
    <w:rsid w:val="00AE7C0F"/>
    <w:rsid w:val="00AF0119"/>
    <w:rsid w:val="00AF16D5"/>
    <w:rsid w:val="00AF35D0"/>
    <w:rsid w:val="00AF4FE8"/>
    <w:rsid w:val="00B012D0"/>
    <w:rsid w:val="00B0594F"/>
    <w:rsid w:val="00B0706A"/>
    <w:rsid w:val="00B128A5"/>
    <w:rsid w:val="00B160DC"/>
    <w:rsid w:val="00B1625B"/>
    <w:rsid w:val="00B16D4E"/>
    <w:rsid w:val="00B219F4"/>
    <w:rsid w:val="00B21A92"/>
    <w:rsid w:val="00B21B39"/>
    <w:rsid w:val="00B258BC"/>
    <w:rsid w:val="00B26212"/>
    <w:rsid w:val="00B30358"/>
    <w:rsid w:val="00B30573"/>
    <w:rsid w:val="00B33181"/>
    <w:rsid w:val="00B35860"/>
    <w:rsid w:val="00B35D4A"/>
    <w:rsid w:val="00B35FEC"/>
    <w:rsid w:val="00B35FED"/>
    <w:rsid w:val="00B370CC"/>
    <w:rsid w:val="00B401B2"/>
    <w:rsid w:val="00B417E5"/>
    <w:rsid w:val="00B41FC5"/>
    <w:rsid w:val="00B431EE"/>
    <w:rsid w:val="00B463EA"/>
    <w:rsid w:val="00B46FE0"/>
    <w:rsid w:val="00B51FBC"/>
    <w:rsid w:val="00B52CB1"/>
    <w:rsid w:val="00B54E6C"/>
    <w:rsid w:val="00B55968"/>
    <w:rsid w:val="00B56B4F"/>
    <w:rsid w:val="00B60DC4"/>
    <w:rsid w:val="00B62F58"/>
    <w:rsid w:val="00B643A9"/>
    <w:rsid w:val="00B6738B"/>
    <w:rsid w:val="00B70021"/>
    <w:rsid w:val="00B721AF"/>
    <w:rsid w:val="00B72BEF"/>
    <w:rsid w:val="00B73CF8"/>
    <w:rsid w:val="00B81337"/>
    <w:rsid w:val="00B83BE5"/>
    <w:rsid w:val="00B86F7B"/>
    <w:rsid w:val="00B87B9C"/>
    <w:rsid w:val="00B90E93"/>
    <w:rsid w:val="00B9454A"/>
    <w:rsid w:val="00B958AB"/>
    <w:rsid w:val="00B97252"/>
    <w:rsid w:val="00BA00E5"/>
    <w:rsid w:val="00BA1686"/>
    <w:rsid w:val="00BA3F9B"/>
    <w:rsid w:val="00BA4435"/>
    <w:rsid w:val="00BA494E"/>
    <w:rsid w:val="00BA4A44"/>
    <w:rsid w:val="00BB0884"/>
    <w:rsid w:val="00BB1213"/>
    <w:rsid w:val="00BB2C86"/>
    <w:rsid w:val="00BB4095"/>
    <w:rsid w:val="00BB58AF"/>
    <w:rsid w:val="00BB5A98"/>
    <w:rsid w:val="00BB72A6"/>
    <w:rsid w:val="00BC07A7"/>
    <w:rsid w:val="00BC201F"/>
    <w:rsid w:val="00BC2E89"/>
    <w:rsid w:val="00BC36C3"/>
    <w:rsid w:val="00BC581B"/>
    <w:rsid w:val="00BD3CA2"/>
    <w:rsid w:val="00BD4043"/>
    <w:rsid w:val="00BD5366"/>
    <w:rsid w:val="00BD7AEB"/>
    <w:rsid w:val="00BE066C"/>
    <w:rsid w:val="00BE08C2"/>
    <w:rsid w:val="00BE0AB3"/>
    <w:rsid w:val="00BE0B9D"/>
    <w:rsid w:val="00BE121F"/>
    <w:rsid w:val="00BF05BA"/>
    <w:rsid w:val="00BF093C"/>
    <w:rsid w:val="00BF24CF"/>
    <w:rsid w:val="00BF4043"/>
    <w:rsid w:val="00BF4990"/>
    <w:rsid w:val="00BF4D0B"/>
    <w:rsid w:val="00C01A35"/>
    <w:rsid w:val="00C05761"/>
    <w:rsid w:val="00C11977"/>
    <w:rsid w:val="00C12101"/>
    <w:rsid w:val="00C15613"/>
    <w:rsid w:val="00C164FC"/>
    <w:rsid w:val="00C20F26"/>
    <w:rsid w:val="00C23637"/>
    <w:rsid w:val="00C238F6"/>
    <w:rsid w:val="00C24072"/>
    <w:rsid w:val="00C24AEC"/>
    <w:rsid w:val="00C2600C"/>
    <w:rsid w:val="00C26E2A"/>
    <w:rsid w:val="00C3013A"/>
    <w:rsid w:val="00C32B6B"/>
    <w:rsid w:val="00C36FB8"/>
    <w:rsid w:val="00C37653"/>
    <w:rsid w:val="00C42DFF"/>
    <w:rsid w:val="00C44284"/>
    <w:rsid w:val="00C456C8"/>
    <w:rsid w:val="00C45BF8"/>
    <w:rsid w:val="00C473E1"/>
    <w:rsid w:val="00C50EC3"/>
    <w:rsid w:val="00C525FC"/>
    <w:rsid w:val="00C545CB"/>
    <w:rsid w:val="00C55421"/>
    <w:rsid w:val="00C55A09"/>
    <w:rsid w:val="00C56AE3"/>
    <w:rsid w:val="00C5725C"/>
    <w:rsid w:val="00C63933"/>
    <w:rsid w:val="00C7416B"/>
    <w:rsid w:val="00C74B61"/>
    <w:rsid w:val="00C75F92"/>
    <w:rsid w:val="00C80BB2"/>
    <w:rsid w:val="00C817B4"/>
    <w:rsid w:val="00C82257"/>
    <w:rsid w:val="00C823E6"/>
    <w:rsid w:val="00C851F4"/>
    <w:rsid w:val="00C90554"/>
    <w:rsid w:val="00C94ED0"/>
    <w:rsid w:val="00C97824"/>
    <w:rsid w:val="00C97AAC"/>
    <w:rsid w:val="00CA0604"/>
    <w:rsid w:val="00CA0D67"/>
    <w:rsid w:val="00CA0F5B"/>
    <w:rsid w:val="00CA301E"/>
    <w:rsid w:val="00CA542B"/>
    <w:rsid w:val="00CA7458"/>
    <w:rsid w:val="00CB30F4"/>
    <w:rsid w:val="00CB31AB"/>
    <w:rsid w:val="00CB33E5"/>
    <w:rsid w:val="00CB41E9"/>
    <w:rsid w:val="00CB4CC1"/>
    <w:rsid w:val="00CB6301"/>
    <w:rsid w:val="00CB7B0A"/>
    <w:rsid w:val="00CC282F"/>
    <w:rsid w:val="00CC42FE"/>
    <w:rsid w:val="00CC7BF9"/>
    <w:rsid w:val="00CD09A9"/>
    <w:rsid w:val="00CD2AA5"/>
    <w:rsid w:val="00CD2BDD"/>
    <w:rsid w:val="00CD609B"/>
    <w:rsid w:val="00CE0FCA"/>
    <w:rsid w:val="00CE77DA"/>
    <w:rsid w:val="00CE7FBC"/>
    <w:rsid w:val="00D01A32"/>
    <w:rsid w:val="00D02265"/>
    <w:rsid w:val="00D03AD7"/>
    <w:rsid w:val="00D07BAE"/>
    <w:rsid w:val="00D1036D"/>
    <w:rsid w:val="00D11248"/>
    <w:rsid w:val="00D112BE"/>
    <w:rsid w:val="00D113F4"/>
    <w:rsid w:val="00D12BE0"/>
    <w:rsid w:val="00D1311B"/>
    <w:rsid w:val="00D1386D"/>
    <w:rsid w:val="00D14A1F"/>
    <w:rsid w:val="00D1552F"/>
    <w:rsid w:val="00D20348"/>
    <w:rsid w:val="00D21D4C"/>
    <w:rsid w:val="00D2463C"/>
    <w:rsid w:val="00D24911"/>
    <w:rsid w:val="00D24C29"/>
    <w:rsid w:val="00D2529C"/>
    <w:rsid w:val="00D259D6"/>
    <w:rsid w:val="00D26483"/>
    <w:rsid w:val="00D267B4"/>
    <w:rsid w:val="00D32A35"/>
    <w:rsid w:val="00D33BA4"/>
    <w:rsid w:val="00D3574D"/>
    <w:rsid w:val="00D4050D"/>
    <w:rsid w:val="00D43C0C"/>
    <w:rsid w:val="00D4447C"/>
    <w:rsid w:val="00D46B25"/>
    <w:rsid w:val="00D501E5"/>
    <w:rsid w:val="00D503DF"/>
    <w:rsid w:val="00D51138"/>
    <w:rsid w:val="00D52EFF"/>
    <w:rsid w:val="00D5603F"/>
    <w:rsid w:val="00D60136"/>
    <w:rsid w:val="00D61B49"/>
    <w:rsid w:val="00D63208"/>
    <w:rsid w:val="00D662A7"/>
    <w:rsid w:val="00D663A3"/>
    <w:rsid w:val="00D66F5A"/>
    <w:rsid w:val="00D676A4"/>
    <w:rsid w:val="00D679ED"/>
    <w:rsid w:val="00D67F04"/>
    <w:rsid w:val="00D72764"/>
    <w:rsid w:val="00D735B4"/>
    <w:rsid w:val="00D73F11"/>
    <w:rsid w:val="00D75048"/>
    <w:rsid w:val="00D80FBE"/>
    <w:rsid w:val="00D823D6"/>
    <w:rsid w:val="00D83790"/>
    <w:rsid w:val="00D848E2"/>
    <w:rsid w:val="00D85ED7"/>
    <w:rsid w:val="00D92356"/>
    <w:rsid w:val="00D93092"/>
    <w:rsid w:val="00D9579E"/>
    <w:rsid w:val="00DA212B"/>
    <w:rsid w:val="00DA2B54"/>
    <w:rsid w:val="00DA41E1"/>
    <w:rsid w:val="00DB03C8"/>
    <w:rsid w:val="00DB2253"/>
    <w:rsid w:val="00DB5DFA"/>
    <w:rsid w:val="00DB6EDA"/>
    <w:rsid w:val="00DB71AB"/>
    <w:rsid w:val="00DC01B2"/>
    <w:rsid w:val="00DC3033"/>
    <w:rsid w:val="00DC3807"/>
    <w:rsid w:val="00DC6943"/>
    <w:rsid w:val="00DC6AE9"/>
    <w:rsid w:val="00DC6DC7"/>
    <w:rsid w:val="00DD4A2A"/>
    <w:rsid w:val="00DD5F20"/>
    <w:rsid w:val="00DD7787"/>
    <w:rsid w:val="00DD7B46"/>
    <w:rsid w:val="00DE05F2"/>
    <w:rsid w:val="00DE459D"/>
    <w:rsid w:val="00DF00E0"/>
    <w:rsid w:val="00DF208E"/>
    <w:rsid w:val="00DF4101"/>
    <w:rsid w:val="00E00B5A"/>
    <w:rsid w:val="00E010B4"/>
    <w:rsid w:val="00E063A0"/>
    <w:rsid w:val="00E11B85"/>
    <w:rsid w:val="00E11DB8"/>
    <w:rsid w:val="00E128BA"/>
    <w:rsid w:val="00E160E6"/>
    <w:rsid w:val="00E20770"/>
    <w:rsid w:val="00E219FE"/>
    <w:rsid w:val="00E21D48"/>
    <w:rsid w:val="00E22921"/>
    <w:rsid w:val="00E24CCC"/>
    <w:rsid w:val="00E27791"/>
    <w:rsid w:val="00E27AE3"/>
    <w:rsid w:val="00E31ACE"/>
    <w:rsid w:val="00E36149"/>
    <w:rsid w:val="00E3748E"/>
    <w:rsid w:val="00E37A4D"/>
    <w:rsid w:val="00E40DAE"/>
    <w:rsid w:val="00E42120"/>
    <w:rsid w:val="00E432E2"/>
    <w:rsid w:val="00E459BD"/>
    <w:rsid w:val="00E459D3"/>
    <w:rsid w:val="00E47C6F"/>
    <w:rsid w:val="00E50E64"/>
    <w:rsid w:val="00E51926"/>
    <w:rsid w:val="00E51A21"/>
    <w:rsid w:val="00E5518A"/>
    <w:rsid w:val="00E61595"/>
    <w:rsid w:val="00E62641"/>
    <w:rsid w:val="00E62F23"/>
    <w:rsid w:val="00E63D98"/>
    <w:rsid w:val="00E643E9"/>
    <w:rsid w:val="00E6497E"/>
    <w:rsid w:val="00E66DB1"/>
    <w:rsid w:val="00E72813"/>
    <w:rsid w:val="00E729F5"/>
    <w:rsid w:val="00E7387A"/>
    <w:rsid w:val="00E754C0"/>
    <w:rsid w:val="00E77E2F"/>
    <w:rsid w:val="00E809CD"/>
    <w:rsid w:val="00E8163F"/>
    <w:rsid w:val="00E817D6"/>
    <w:rsid w:val="00E835DD"/>
    <w:rsid w:val="00E839C4"/>
    <w:rsid w:val="00E84EFE"/>
    <w:rsid w:val="00E865DA"/>
    <w:rsid w:val="00E90409"/>
    <w:rsid w:val="00E90DB5"/>
    <w:rsid w:val="00E9216A"/>
    <w:rsid w:val="00E9306C"/>
    <w:rsid w:val="00E978B4"/>
    <w:rsid w:val="00EA3336"/>
    <w:rsid w:val="00EA372E"/>
    <w:rsid w:val="00EA3CB6"/>
    <w:rsid w:val="00EA63CE"/>
    <w:rsid w:val="00EA73B8"/>
    <w:rsid w:val="00EB0D68"/>
    <w:rsid w:val="00EB1FC9"/>
    <w:rsid w:val="00EB38DD"/>
    <w:rsid w:val="00EB431D"/>
    <w:rsid w:val="00EB4653"/>
    <w:rsid w:val="00EB4766"/>
    <w:rsid w:val="00EB69CF"/>
    <w:rsid w:val="00EB791C"/>
    <w:rsid w:val="00EC54A6"/>
    <w:rsid w:val="00ED02B5"/>
    <w:rsid w:val="00ED2D9E"/>
    <w:rsid w:val="00ED421A"/>
    <w:rsid w:val="00ED79FD"/>
    <w:rsid w:val="00ED7C3A"/>
    <w:rsid w:val="00EE006A"/>
    <w:rsid w:val="00EE0FB0"/>
    <w:rsid w:val="00EE1022"/>
    <w:rsid w:val="00EE1477"/>
    <w:rsid w:val="00EE1E4A"/>
    <w:rsid w:val="00EE289F"/>
    <w:rsid w:val="00EE587D"/>
    <w:rsid w:val="00EF0CD1"/>
    <w:rsid w:val="00EF1A4F"/>
    <w:rsid w:val="00EF45BA"/>
    <w:rsid w:val="00EF78A7"/>
    <w:rsid w:val="00EF7F78"/>
    <w:rsid w:val="00F04A0E"/>
    <w:rsid w:val="00F10718"/>
    <w:rsid w:val="00F119DD"/>
    <w:rsid w:val="00F11A33"/>
    <w:rsid w:val="00F11B80"/>
    <w:rsid w:val="00F11C27"/>
    <w:rsid w:val="00F11C9B"/>
    <w:rsid w:val="00F124A7"/>
    <w:rsid w:val="00F13437"/>
    <w:rsid w:val="00F150CB"/>
    <w:rsid w:val="00F151C0"/>
    <w:rsid w:val="00F2099B"/>
    <w:rsid w:val="00F213C1"/>
    <w:rsid w:val="00F225C0"/>
    <w:rsid w:val="00F22B13"/>
    <w:rsid w:val="00F239FC"/>
    <w:rsid w:val="00F247B7"/>
    <w:rsid w:val="00F247FA"/>
    <w:rsid w:val="00F24977"/>
    <w:rsid w:val="00F2569E"/>
    <w:rsid w:val="00F2580C"/>
    <w:rsid w:val="00F261A4"/>
    <w:rsid w:val="00F26D4B"/>
    <w:rsid w:val="00F270AB"/>
    <w:rsid w:val="00F33820"/>
    <w:rsid w:val="00F3619F"/>
    <w:rsid w:val="00F362A0"/>
    <w:rsid w:val="00F364D3"/>
    <w:rsid w:val="00F3710F"/>
    <w:rsid w:val="00F3747C"/>
    <w:rsid w:val="00F40D83"/>
    <w:rsid w:val="00F42C9E"/>
    <w:rsid w:val="00F43FFC"/>
    <w:rsid w:val="00F4670E"/>
    <w:rsid w:val="00F52953"/>
    <w:rsid w:val="00F529F3"/>
    <w:rsid w:val="00F52E90"/>
    <w:rsid w:val="00F538FA"/>
    <w:rsid w:val="00F55412"/>
    <w:rsid w:val="00F55637"/>
    <w:rsid w:val="00F56FD3"/>
    <w:rsid w:val="00F60D9A"/>
    <w:rsid w:val="00F64406"/>
    <w:rsid w:val="00F652EC"/>
    <w:rsid w:val="00F71C47"/>
    <w:rsid w:val="00F7212E"/>
    <w:rsid w:val="00F72957"/>
    <w:rsid w:val="00F75B7F"/>
    <w:rsid w:val="00F769B3"/>
    <w:rsid w:val="00F76B4B"/>
    <w:rsid w:val="00F7735D"/>
    <w:rsid w:val="00F81413"/>
    <w:rsid w:val="00F86A2D"/>
    <w:rsid w:val="00F902FE"/>
    <w:rsid w:val="00F91504"/>
    <w:rsid w:val="00F93F64"/>
    <w:rsid w:val="00F947D1"/>
    <w:rsid w:val="00F9797F"/>
    <w:rsid w:val="00F97A2E"/>
    <w:rsid w:val="00F97A9F"/>
    <w:rsid w:val="00FA0BD8"/>
    <w:rsid w:val="00FA0E07"/>
    <w:rsid w:val="00FA2FA9"/>
    <w:rsid w:val="00FA42EB"/>
    <w:rsid w:val="00FA7B08"/>
    <w:rsid w:val="00FB5EA8"/>
    <w:rsid w:val="00FB6653"/>
    <w:rsid w:val="00FC1817"/>
    <w:rsid w:val="00FC3E95"/>
    <w:rsid w:val="00FC4C04"/>
    <w:rsid w:val="00FC7DB1"/>
    <w:rsid w:val="00FD6668"/>
    <w:rsid w:val="00FE015E"/>
    <w:rsid w:val="00FE4AAA"/>
    <w:rsid w:val="00FE4EAD"/>
    <w:rsid w:val="00FE6E4F"/>
    <w:rsid w:val="00FF0DCF"/>
    <w:rsid w:val="00FF139D"/>
    <w:rsid w:val="00FF1B96"/>
    <w:rsid w:val="00FF1D03"/>
    <w:rsid w:val="00FF2306"/>
    <w:rsid w:val="00FF4087"/>
    <w:rsid w:val="00FF5806"/>
    <w:rsid w:val="00FF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C510E"/>
  <w15:chartTrackingRefBased/>
  <w15:docId w15:val="{CA6FA3FD-0F2F-4EF3-9EF0-4606DBAB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8C6"/>
    <w:rPr>
      <w:sz w:val="24"/>
      <w:szCs w:val="24"/>
      <w:lang w:val="el-GR" w:eastAsia="el-GR"/>
    </w:rPr>
  </w:style>
  <w:style w:type="paragraph" w:styleId="1">
    <w:name w:val="heading 1"/>
    <w:basedOn w:val="a"/>
    <w:next w:val="a"/>
    <w:qFormat/>
    <w:pPr>
      <w:keepNext/>
      <w:outlineLvl w:val="0"/>
    </w:pPr>
    <w:rPr>
      <w:rFonts w:ascii="Arial" w:hAnsi="Arial" w:cs="Arial"/>
      <w:b/>
      <w:bCs/>
    </w:rPr>
  </w:style>
  <w:style w:type="paragraph" w:styleId="2">
    <w:name w:val="heading 2"/>
    <w:basedOn w:val="a"/>
    <w:next w:val="a"/>
    <w:qFormat/>
    <w:pPr>
      <w:keepNext/>
      <w:jc w:val="center"/>
      <w:outlineLvl w:val="1"/>
    </w:pPr>
    <w:rPr>
      <w:rFonts w:ascii="Arial" w:hAnsi="Arial" w:cs="Arial"/>
      <w:b/>
      <w:bCs/>
    </w:rPr>
  </w:style>
  <w:style w:type="paragraph" w:styleId="3">
    <w:name w:val="heading 3"/>
    <w:basedOn w:val="a"/>
    <w:next w:val="a"/>
    <w:link w:val="3Char"/>
    <w:qFormat/>
    <w:pPr>
      <w:keepNext/>
      <w:jc w:val="center"/>
      <w:outlineLvl w:val="2"/>
    </w:pPr>
    <w:rPr>
      <w:rFonts w:ascii="Arial" w:hAnsi="Arial" w:cs="Arial"/>
      <w:b/>
      <w:bCs/>
      <w:u w:val="single"/>
    </w:rPr>
  </w:style>
  <w:style w:type="paragraph" w:styleId="4">
    <w:name w:val="heading 4"/>
    <w:basedOn w:val="a"/>
    <w:next w:val="a"/>
    <w:qFormat/>
    <w:pPr>
      <w:keepNext/>
      <w:jc w:val="both"/>
      <w:outlineLvl w:val="3"/>
    </w:pPr>
    <w:rPr>
      <w:rFonts w:ascii="Arial" w:hAnsi="Arial" w:cs="Arial"/>
      <w:b/>
      <w:bCs/>
    </w:rPr>
  </w:style>
  <w:style w:type="paragraph" w:styleId="5">
    <w:name w:val="heading 5"/>
    <w:basedOn w:val="a"/>
    <w:next w:val="a"/>
    <w:qFormat/>
    <w:pPr>
      <w:keepNext/>
      <w:jc w:val="both"/>
      <w:outlineLvl w:val="4"/>
    </w:pPr>
    <w:rPr>
      <w:rFonts w:ascii="Arial" w:hAnsi="Arial" w:cs="Arial"/>
      <w:u w:val="single"/>
    </w:rPr>
  </w:style>
  <w:style w:type="paragraph" w:styleId="6">
    <w:name w:val="heading 6"/>
    <w:basedOn w:val="a"/>
    <w:next w:val="a"/>
    <w:qFormat/>
    <w:pPr>
      <w:keepNext/>
      <w:outlineLvl w:val="5"/>
    </w:pPr>
    <w:rPr>
      <w:rFonts w:ascii="Courier New" w:hAnsi="Courier New" w:cs="Courier New"/>
      <w:b/>
      <w:bCs/>
      <w:u w:val="single"/>
    </w:rPr>
  </w:style>
  <w:style w:type="paragraph" w:styleId="7">
    <w:name w:val="heading 7"/>
    <w:basedOn w:val="a"/>
    <w:next w:val="a"/>
    <w:qFormat/>
    <w:rsid w:val="000167CE"/>
    <w:pPr>
      <w:spacing w:before="240" w:after="60"/>
      <w:outlineLvl w:val="6"/>
    </w:pPr>
  </w:style>
  <w:style w:type="paragraph" w:styleId="8">
    <w:name w:val="heading 8"/>
    <w:basedOn w:val="a"/>
    <w:next w:val="a"/>
    <w:qFormat/>
    <w:rsid w:val="007644F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Arial" w:hAnsi="Arial" w:cs="Arial"/>
      <w:b/>
      <w:bCs/>
    </w:rPr>
  </w:style>
  <w:style w:type="paragraph" w:styleId="a4">
    <w:name w:val="Body Text"/>
    <w:basedOn w:val="a"/>
    <w:link w:val="Char"/>
    <w:pPr>
      <w:jc w:val="both"/>
    </w:pPr>
    <w:rPr>
      <w:rFonts w:ascii="Arial" w:hAnsi="Arial" w:cs="Arial"/>
    </w:rPr>
  </w:style>
  <w:style w:type="paragraph" w:styleId="a5">
    <w:name w:val="Plain Text"/>
    <w:basedOn w:val="a"/>
    <w:rPr>
      <w:rFonts w:ascii="Courier New" w:hAnsi="Courier New" w:cs="Courier New"/>
      <w:b/>
      <w:smallCaps/>
      <w:sz w:val="20"/>
      <w:szCs w:val="20"/>
    </w:rPr>
  </w:style>
  <w:style w:type="paragraph" w:styleId="20">
    <w:name w:val="Body Text 2"/>
    <w:basedOn w:val="a"/>
    <w:pPr>
      <w:jc w:val="both"/>
    </w:pPr>
    <w:rPr>
      <w:rFonts w:ascii="Courier New" w:hAnsi="Courier New" w:cs="Courier New"/>
      <w:sz w:val="22"/>
      <w:szCs w:val="20"/>
    </w:rPr>
  </w:style>
  <w:style w:type="paragraph" w:styleId="30">
    <w:name w:val="Body Text Indent 3"/>
    <w:basedOn w:val="a"/>
    <w:pPr>
      <w:ind w:firstLine="405"/>
      <w:jc w:val="both"/>
    </w:pPr>
    <w:rPr>
      <w:rFonts w:ascii="Tahoma" w:hAnsi="Tahoma" w:cs="Tahoma"/>
      <w:sz w:val="22"/>
    </w:rPr>
  </w:style>
  <w:style w:type="paragraph" w:styleId="a6">
    <w:name w:val="Body Text Indent"/>
    <w:basedOn w:val="a"/>
    <w:pPr>
      <w:ind w:left="720" w:hanging="720"/>
      <w:jc w:val="both"/>
    </w:pPr>
    <w:rPr>
      <w:rFonts w:ascii="Courier New" w:hAnsi="Courier New" w:cs="Courier New"/>
      <w:sz w:val="22"/>
      <w:szCs w:val="20"/>
    </w:rPr>
  </w:style>
  <w:style w:type="table" w:styleId="a7">
    <w:name w:val="Table Grid"/>
    <w:basedOn w:val="a1"/>
    <w:rsid w:val="009E5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1pt">
    <w:name w:val="Στυλ Arial 11 pt Πλήρης"/>
    <w:basedOn w:val="a"/>
    <w:rsid w:val="00A009FC"/>
    <w:pPr>
      <w:jc w:val="both"/>
    </w:pPr>
    <w:rPr>
      <w:rFonts w:ascii="Arial" w:hAnsi="Arial"/>
      <w:sz w:val="22"/>
      <w:szCs w:val="20"/>
    </w:rPr>
  </w:style>
  <w:style w:type="paragraph" w:customStyle="1" w:styleId="CourierNew">
    <w:name w:val="Στυλ Σώμα κείμενου + Courier New Υπογράμμιση"/>
    <w:basedOn w:val="a4"/>
    <w:link w:val="CourierNewChar"/>
    <w:rsid w:val="00A009FC"/>
    <w:rPr>
      <w:rFonts w:ascii="Courier New" w:hAnsi="Courier New"/>
      <w:u w:val="single"/>
    </w:rPr>
  </w:style>
  <w:style w:type="character" w:customStyle="1" w:styleId="Char">
    <w:name w:val="Σώμα κειμένου Char"/>
    <w:link w:val="a4"/>
    <w:rsid w:val="00A009FC"/>
    <w:rPr>
      <w:rFonts w:ascii="Arial" w:hAnsi="Arial" w:cs="Arial"/>
      <w:sz w:val="24"/>
      <w:szCs w:val="24"/>
      <w:lang w:val="el-GR" w:eastAsia="el-GR" w:bidi="ar-SA"/>
    </w:rPr>
  </w:style>
  <w:style w:type="character" w:customStyle="1" w:styleId="CourierNewChar">
    <w:name w:val="Στυλ Σώμα κείμενου + Courier New Υπογράμμιση Char"/>
    <w:link w:val="CourierNew"/>
    <w:rsid w:val="00A009FC"/>
    <w:rPr>
      <w:rFonts w:ascii="Courier New" w:hAnsi="Courier New" w:cs="Arial"/>
      <w:sz w:val="24"/>
      <w:szCs w:val="24"/>
      <w:u w:val="single"/>
      <w:lang w:val="el-GR" w:eastAsia="el-GR" w:bidi="ar-SA"/>
    </w:rPr>
  </w:style>
  <w:style w:type="paragraph" w:customStyle="1" w:styleId="10">
    <w:name w:val="Στυλ1"/>
    <w:basedOn w:val="a"/>
    <w:rsid w:val="002C7E40"/>
    <w:rPr>
      <w:u w:val="single"/>
    </w:rPr>
  </w:style>
  <w:style w:type="paragraph" w:customStyle="1" w:styleId="21">
    <w:name w:val="Στυλ2"/>
    <w:basedOn w:val="a"/>
    <w:rsid w:val="002C7E40"/>
    <w:rPr>
      <w:u w:val="single"/>
    </w:rPr>
  </w:style>
  <w:style w:type="paragraph" w:styleId="22">
    <w:name w:val="Body Text Indent 2"/>
    <w:basedOn w:val="a"/>
    <w:rsid w:val="002206BF"/>
    <w:pPr>
      <w:spacing w:after="120" w:line="480" w:lineRule="auto"/>
      <w:ind w:left="283"/>
    </w:pPr>
  </w:style>
  <w:style w:type="paragraph" w:customStyle="1" w:styleId="Default">
    <w:name w:val="Default"/>
    <w:rsid w:val="0033530E"/>
    <w:pPr>
      <w:autoSpaceDE w:val="0"/>
      <w:autoSpaceDN w:val="0"/>
      <w:adjustRightInd w:val="0"/>
    </w:pPr>
    <w:rPr>
      <w:rFonts w:ascii="Arial" w:hAnsi="Arial" w:cs="Arial"/>
      <w:color w:val="000000"/>
      <w:sz w:val="24"/>
      <w:szCs w:val="24"/>
      <w:lang w:val="el-GR" w:eastAsia="el-GR"/>
    </w:rPr>
  </w:style>
  <w:style w:type="paragraph" w:styleId="a8">
    <w:name w:val="header"/>
    <w:basedOn w:val="a"/>
    <w:link w:val="Char0"/>
    <w:rsid w:val="00D80FBE"/>
    <w:pPr>
      <w:tabs>
        <w:tab w:val="center" w:pos="4153"/>
        <w:tab w:val="right" w:pos="8306"/>
      </w:tabs>
    </w:pPr>
    <w:rPr>
      <w:lang w:val="x-none" w:eastAsia="x-none"/>
    </w:rPr>
  </w:style>
  <w:style w:type="character" w:customStyle="1" w:styleId="Char0">
    <w:name w:val="Κεφαλίδα Char"/>
    <w:link w:val="a8"/>
    <w:rsid w:val="00D80FBE"/>
    <w:rPr>
      <w:sz w:val="24"/>
      <w:szCs w:val="24"/>
    </w:rPr>
  </w:style>
  <w:style w:type="paragraph" w:styleId="a9">
    <w:name w:val="footer"/>
    <w:basedOn w:val="a"/>
    <w:link w:val="Char1"/>
    <w:uiPriority w:val="99"/>
    <w:rsid w:val="00D80FBE"/>
    <w:pPr>
      <w:tabs>
        <w:tab w:val="center" w:pos="4153"/>
        <w:tab w:val="right" w:pos="8306"/>
      </w:tabs>
    </w:pPr>
    <w:rPr>
      <w:lang w:val="x-none" w:eastAsia="x-none"/>
    </w:rPr>
  </w:style>
  <w:style w:type="character" w:customStyle="1" w:styleId="Char1">
    <w:name w:val="Υποσέλιδο Char"/>
    <w:link w:val="a9"/>
    <w:uiPriority w:val="99"/>
    <w:rsid w:val="00D80FBE"/>
    <w:rPr>
      <w:sz w:val="24"/>
      <w:szCs w:val="24"/>
    </w:rPr>
  </w:style>
  <w:style w:type="paragraph" w:styleId="aa">
    <w:name w:val="Balloon Text"/>
    <w:basedOn w:val="a"/>
    <w:link w:val="Char2"/>
    <w:rsid w:val="007A1F85"/>
    <w:rPr>
      <w:rFonts w:ascii="Segoe UI" w:hAnsi="Segoe UI"/>
      <w:sz w:val="18"/>
      <w:szCs w:val="18"/>
      <w:lang w:val="x-none" w:eastAsia="x-none"/>
    </w:rPr>
  </w:style>
  <w:style w:type="character" w:customStyle="1" w:styleId="Char2">
    <w:name w:val="Κείμενο πλαισίου Char"/>
    <w:link w:val="aa"/>
    <w:rsid w:val="007A1F85"/>
    <w:rPr>
      <w:rFonts w:ascii="Segoe UI" w:hAnsi="Segoe UI" w:cs="Segoe UI"/>
      <w:sz w:val="18"/>
      <w:szCs w:val="18"/>
    </w:rPr>
  </w:style>
  <w:style w:type="paragraph" w:styleId="ab">
    <w:name w:val="List Paragraph"/>
    <w:basedOn w:val="a"/>
    <w:uiPriority w:val="34"/>
    <w:qFormat/>
    <w:rsid w:val="0042174C"/>
    <w:pPr>
      <w:spacing w:after="160" w:line="259" w:lineRule="auto"/>
      <w:ind w:left="720"/>
      <w:contextualSpacing/>
    </w:pPr>
    <w:rPr>
      <w:rFonts w:ascii="Calibri" w:eastAsia="Calibri" w:hAnsi="Calibri"/>
      <w:sz w:val="22"/>
      <w:szCs w:val="22"/>
      <w:lang w:eastAsia="en-US"/>
    </w:rPr>
  </w:style>
  <w:style w:type="paragraph" w:styleId="Web">
    <w:name w:val="Normal (Web)"/>
    <w:basedOn w:val="a"/>
    <w:uiPriority w:val="99"/>
    <w:unhideWhenUsed/>
    <w:rsid w:val="004521CA"/>
    <w:pPr>
      <w:spacing w:before="100" w:beforeAutospacing="1" w:after="100" w:afterAutospacing="1"/>
    </w:pPr>
  </w:style>
  <w:style w:type="character" w:styleId="ac">
    <w:name w:val="Strong"/>
    <w:uiPriority w:val="22"/>
    <w:qFormat/>
    <w:rsid w:val="00AF0119"/>
    <w:rPr>
      <w:b/>
      <w:bCs/>
    </w:rPr>
  </w:style>
  <w:style w:type="character" w:customStyle="1" w:styleId="3Char">
    <w:name w:val="Επικεφαλίδα 3 Char"/>
    <w:link w:val="3"/>
    <w:rsid w:val="006467C2"/>
    <w:rPr>
      <w:rFonts w:ascii="Arial" w:hAnsi="Arial" w:cs="Arial"/>
      <w:b/>
      <w:bCs/>
      <w:sz w:val="24"/>
      <w:szCs w:val="24"/>
      <w:u w:val="single"/>
      <w:lang w:val="el-GR" w:eastAsia="el-GR"/>
    </w:rPr>
  </w:style>
  <w:style w:type="character" w:styleId="ad">
    <w:name w:val="page number"/>
    <w:rsid w:val="00195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4419">
      <w:bodyDiv w:val="1"/>
      <w:marLeft w:val="0"/>
      <w:marRight w:val="0"/>
      <w:marTop w:val="0"/>
      <w:marBottom w:val="0"/>
      <w:divBdr>
        <w:top w:val="none" w:sz="0" w:space="0" w:color="auto"/>
        <w:left w:val="none" w:sz="0" w:space="0" w:color="auto"/>
        <w:bottom w:val="none" w:sz="0" w:space="0" w:color="auto"/>
        <w:right w:val="none" w:sz="0" w:space="0" w:color="auto"/>
      </w:divBdr>
    </w:div>
    <w:div w:id="75250328">
      <w:bodyDiv w:val="1"/>
      <w:marLeft w:val="0"/>
      <w:marRight w:val="0"/>
      <w:marTop w:val="0"/>
      <w:marBottom w:val="0"/>
      <w:divBdr>
        <w:top w:val="none" w:sz="0" w:space="0" w:color="auto"/>
        <w:left w:val="none" w:sz="0" w:space="0" w:color="auto"/>
        <w:bottom w:val="none" w:sz="0" w:space="0" w:color="auto"/>
        <w:right w:val="none" w:sz="0" w:space="0" w:color="auto"/>
      </w:divBdr>
    </w:div>
    <w:div w:id="90861093">
      <w:bodyDiv w:val="1"/>
      <w:marLeft w:val="0"/>
      <w:marRight w:val="0"/>
      <w:marTop w:val="0"/>
      <w:marBottom w:val="0"/>
      <w:divBdr>
        <w:top w:val="none" w:sz="0" w:space="0" w:color="auto"/>
        <w:left w:val="none" w:sz="0" w:space="0" w:color="auto"/>
        <w:bottom w:val="none" w:sz="0" w:space="0" w:color="auto"/>
        <w:right w:val="none" w:sz="0" w:space="0" w:color="auto"/>
      </w:divBdr>
    </w:div>
    <w:div w:id="217327988">
      <w:bodyDiv w:val="1"/>
      <w:marLeft w:val="0"/>
      <w:marRight w:val="0"/>
      <w:marTop w:val="0"/>
      <w:marBottom w:val="0"/>
      <w:divBdr>
        <w:top w:val="none" w:sz="0" w:space="0" w:color="auto"/>
        <w:left w:val="none" w:sz="0" w:space="0" w:color="auto"/>
        <w:bottom w:val="none" w:sz="0" w:space="0" w:color="auto"/>
        <w:right w:val="none" w:sz="0" w:space="0" w:color="auto"/>
      </w:divBdr>
    </w:div>
    <w:div w:id="264846955">
      <w:bodyDiv w:val="1"/>
      <w:marLeft w:val="0"/>
      <w:marRight w:val="0"/>
      <w:marTop w:val="0"/>
      <w:marBottom w:val="0"/>
      <w:divBdr>
        <w:top w:val="none" w:sz="0" w:space="0" w:color="auto"/>
        <w:left w:val="none" w:sz="0" w:space="0" w:color="auto"/>
        <w:bottom w:val="none" w:sz="0" w:space="0" w:color="auto"/>
        <w:right w:val="none" w:sz="0" w:space="0" w:color="auto"/>
      </w:divBdr>
    </w:div>
    <w:div w:id="306669913">
      <w:bodyDiv w:val="1"/>
      <w:marLeft w:val="0"/>
      <w:marRight w:val="0"/>
      <w:marTop w:val="0"/>
      <w:marBottom w:val="0"/>
      <w:divBdr>
        <w:top w:val="none" w:sz="0" w:space="0" w:color="auto"/>
        <w:left w:val="none" w:sz="0" w:space="0" w:color="auto"/>
        <w:bottom w:val="none" w:sz="0" w:space="0" w:color="auto"/>
        <w:right w:val="none" w:sz="0" w:space="0" w:color="auto"/>
      </w:divBdr>
    </w:div>
    <w:div w:id="429813226">
      <w:bodyDiv w:val="1"/>
      <w:marLeft w:val="0"/>
      <w:marRight w:val="0"/>
      <w:marTop w:val="0"/>
      <w:marBottom w:val="0"/>
      <w:divBdr>
        <w:top w:val="none" w:sz="0" w:space="0" w:color="auto"/>
        <w:left w:val="none" w:sz="0" w:space="0" w:color="auto"/>
        <w:bottom w:val="none" w:sz="0" w:space="0" w:color="auto"/>
        <w:right w:val="none" w:sz="0" w:space="0" w:color="auto"/>
      </w:divBdr>
    </w:div>
    <w:div w:id="671034151">
      <w:bodyDiv w:val="1"/>
      <w:marLeft w:val="0"/>
      <w:marRight w:val="0"/>
      <w:marTop w:val="0"/>
      <w:marBottom w:val="0"/>
      <w:divBdr>
        <w:top w:val="none" w:sz="0" w:space="0" w:color="auto"/>
        <w:left w:val="none" w:sz="0" w:space="0" w:color="auto"/>
        <w:bottom w:val="none" w:sz="0" w:space="0" w:color="auto"/>
        <w:right w:val="none" w:sz="0" w:space="0" w:color="auto"/>
      </w:divBdr>
    </w:div>
    <w:div w:id="765156852">
      <w:bodyDiv w:val="1"/>
      <w:marLeft w:val="0"/>
      <w:marRight w:val="0"/>
      <w:marTop w:val="0"/>
      <w:marBottom w:val="0"/>
      <w:divBdr>
        <w:top w:val="none" w:sz="0" w:space="0" w:color="auto"/>
        <w:left w:val="none" w:sz="0" w:space="0" w:color="auto"/>
        <w:bottom w:val="none" w:sz="0" w:space="0" w:color="auto"/>
        <w:right w:val="none" w:sz="0" w:space="0" w:color="auto"/>
      </w:divBdr>
    </w:div>
    <w:div w:id="797647991">
      <w:bodyDiv w:val="1"/>
      <w:marLeft w:val="0"/>
      <w:marRight w:val="0"/>
      <w:marTop w:val="0"/>
      <w:marBottom w:val="0"/>
      <w:divBdr>
        <w:top w:val="none" w:sz="0" w:space="0" w:color="auto"/>
        <w:left w:val="none" w:sz="0" w:space="0" w:color="auto"/>
        <w:bottom w:val="none" w:sz="0" w:space="0" w:color="auto"/>
        <w:right w:val="none" w:sz="0" w:space="0" w:color="auto"/>
      </w:divBdr>
    </w:div>
    <w:div w:id="1054697505">
      <w:bodyDiv w:val="1"/>
      <w:marLeft w:val="0"/>
      <w:marRight w:val="0"/>
      <w:marTop w:val="0"/>
      <w:marBottom w:val="0"/>
      <w:divBdr>
        <w:top w:val="none" w:sz="0" w:space="0" w:color="auto"/>
        <w:left w:val="none" w:sz="0" w:space="0" w:color="auto"/>
        <w:bottom w:val="none" w:sz="0" w:space="0" w:color="auto"/>
        <w:right w:val="none" w:sz="0" w:space="0" w:color="auto"/>
      </w:divBdr>
    </w:div>
    <w:div w:id="1553225151">
      <w:bodyDiv w:val="1"/>
      <w:marLeft w:val="0"/>
      <w:marRight w:val="0"/>
      <w:marTop w:val="0"/>
      <w:marBottom w:val="0"/>
      <w:divBdr>
        <w:top w:val="none" w:sz="0" w:space="0" w:color="auto"/>
        <w:left w:val="none" w:sz="0" w:space="0" w:color="auto"/>
        <w:bottom w:val="none" w:sz="0" w:space="0" w:color="auto"/>
        <w:right w:val="none" w:sz="0" w:space="0" w:color="auto"/>
      </w:divBdr>
    </w:div>
    <w:div w:id="1647541932">
      <w:bodyDiv w:val="1"/>
      <w:marLeft w:val="0"/>
      <w:marRight w:val="0"/>
      <w:marTop w:val="0"/>
      <w:marBottom w:val="0"/>
      <w:divBdr>
        <w:top w:val="none" w:sz="0" w:space="0" w:color="auto"/>
        <w:left w:val="none" w:sz="0" w:space="0" w:color="auto"/>
        <w:bottom w:val="none" w:sz="0" w:space="0" w:color="auto"/>
        <w:right w:val="none" w:sz="0" w:space="0" w:color="auto"/>
      </w:divBdr>
    </w:div>
    <w:div w:id="1730574446">
      <w:bodyDiv w:val="1"/>
      <w:marLeft w:val="0"/>
      <w:marRight w:val="0"/>
      <w:marTop w:val="0"/>
      <w:marBottom w:val="0"/>
      <w:divBdr>
        <w:top w:val="none" w:sz="0" w:space="0" w:color="auto"/>
        <w:left w:val="none" w:sz="0" w:space="0" w:color="auto"/>
        <w:bottom w:val="none" w:sz="0" w:space="0" w:color="auto"/>
        <w:right w:val="none" w:sz="0" w:space="0" w:color="auto"/>
      </w:divBdr>
    </w:div>
    <w:div w:id="201722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6197</Words>
  <Characters>38240</Characters>
  <Application>Microsoft Office Word</Application>
  <DocSecurity>0</DocSecurity>
  <Lines>318</Lines>
  <Paragraphs>88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                                                     ΑΡ</vt:lpstr>
      <vt:lpstr>ΕΛΛΗΝΙΚΗ ΔΗΜΟΚΡΑΤΙΑ                                                     ΑΡ</vt:lpstr>
    </vt:vector>
  </TitlesOfParts>
  <Company>-</Company>
  <LinksUpToDate>false</LinksUpToDate>
  <CharactersWithSpaces>44349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ΑΡ</dc:title>
  <dc:subject/>
  <dc:creator>-</dc:creator>
  <cp:keywords/>
  <dc:description/>
  <cp:lastModifiedBy>Αναστασία Κελεπούρη</cp:lastModifiedBy>
  <cp:revision>3</cp:revision>
  <cp:lastPrinted>2020-12-22T09:35:00Z</cp:lastPrinted>
  <dcterms:created xsi:type="dcterms:W3CDTF">2021-01-27T09:26:00Z</dcterms:created>
  <dcterms:modified xsi:type="dcterms:W3CDTF">2021-05-18T08:42:00Z</dcterms:modified>
</cp:coreProperties>
</file>