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651A70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651A7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51A7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651A7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651A70" w:rsidRDefault="00EC0333" w:rsidP="00635567">
            <w:pPr>
              <w:jc w:val="right"/>
              <w:rPr>
                <w:rFonts w:ascii="Calibri" w:hAnsi="Calibri" w:cs="Arial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</w:t>
            </w:r>
            <w:r w:rsidR="00651A70">
              <w:rPr>
                <w:rFonts w:ascii="Calibri" w:hAnsi="Calibri" w:cs="Arial"/>
              </w:rPr>
              <w:t>1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C190D" w:rsidRPr="00035D5A" w:rsidRDefault="007C190D" w:rsidP="007C190D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EC0333" w:rsidRDefault="007E6BC9">
      <w:pPr>
        <w:rPr>
          <w:lang w:val="el-GR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3861"/>
        <w:gridCol w:w="2001"/>
        <w:gridCol w:w="1292"/>
        <w:gridCol w:w="1207"/>
        <w:gridCol w:w="1159"/>
      </w:tblGrid>
      <w:tr w:rsidR="007C190D" w:rsidRPr="007C190D" w:rsidTr="007C423D">
        <w:trPr>
          <w:jc w:val="center"/>
        </w:trPr>
        <w:tc>
          <w:tcPr>
            <w:tcW w:w="506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α.α.</w:t>
            </w:r>
          </w:p>
        </w:tc>
        <w:tc>
          <w:tcPr>
            <w:tcW w:w="388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Περιγραφή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(συσκευασία)</w:t>
            </w:r>
          </w:p>
        </w:tc>
        <w:tc>
          <w:tcPr>
            <w:tcW w:w="1295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Καθαρή</w:t>
            </w:r>
          </w:p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αξία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</w:t>
            </w:r>
          </w:p>
        </w:tc>
      </w:tr>
      <w:tr w:rsidR="007C190D" w:rsidRPr="007C190D" w:rsidTr="007C423D">
        <w:trPr>
          <w:jc w:val="center"/>
        </w:trPr>
        <w:tc>
          <w:tcPr>
            <w:tcW w:w="506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3889" w:type="dxa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Αλάτι ακατέργαστο (για χιόνι) </w:t>
            </w: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br/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  <w:t>CPV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 xml:space="preserve"> 144200001</w:t>
            </w:r>
            <w:r w:rsidRPr="007C190D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 xml:space="preserve"> </w:t>
            </w:r>
            <w:r w:rsidRPr="007C190D">
              <w:rPr>
                <w:rFonts w:ascii="Tahoma" w:hAnsi="Tahoma" w:cs="Tahoma"/>
                <w:b/>
                <w:color w:val="000000"/>
                <w:sz w:val="18"/>
                <w:szCs w:val="18"/>
                <w:lang w:val="el-GR" w:eastAsia="el-GR"/>
              </w:rPr>
              <w:t>«Θαλασσινό αλάτι»</w:t>
            </w:r>
          </w:p>
        </w:tc>
        <w:tc>
          <w:tcPr>
            <w:tcW w:w="2009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 xml:space="preserve">Σακί των </w:t>
            </w:r>
            <w:smartTag w:uri="urn:schemas-microsoft-com:office:smarttags" w:element="metricconverter">
              <w:smartTagPr>
                <w:attr w:name="ProductID" w:val="25 κιλών"/>
              </w:smartTagPr>
              <w:r w:rsidRPr="007C190D">
                <w:rPr>
                  <w:rFonts w:ascii="Tahoma" w:hAnsi="Tahoma" w:cs="Tahoma"/>
                  <w:color w:val="000000"/>
                  <w:sz w:val="18"/>
                  <w:szCs w:val="18"/>
                  <w:lang w:val="el-GR" w:eastAsia="el-GR"/>
                </w:rPr>
                <w:t>25 κιλών</w:t>
              </w:r>
            </w:smartTag>
          </w:p>
        </w:tc>
        <w:tc>
          <w:tcPr>
            <w:tcW w:w="1295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1000</w:t>
            </w:r>
          </w:p>
        </w:tc>
        <w:tc>
          <w:tcPr>
            <w:tcW w:w="1211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651A70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 προ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7C190D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Φ.Π.Α. 24%: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C190D" w:rsidRPr="00651A70" w:rsidTr="007C423D">
        <w:trPr>
          <w:jc w:val="center"/>
        </w:trPr>
        <w:tc>
          <w:tcPr>
            <w:tcW w:w="8910" w:type="dxa"/>
            <w:gridSpan w:val="5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right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  <w:r w:rsidRPr="007C190D"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  <w:t>Σύνολο με Φ.Π.Α.:</w:t>
            </w:r>
          </w:p>
        </w:tc>
        <w:tc>
          <w:tcPr>
            <w:tcW w:w="1163" w:type="dxa"/>
            <w:vAlign w:val="center"/>
          </w:tcPr>
          <w:p w:rsidR="007C190D" w:rsidRPr="007C190D" w:rsidRDefault="007C190D" w:rsidP="007C190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28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7E6BC9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C190D" w:rsidRPr="005A643B" w:rsidRDefault="007C190D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C80346" w:rsidRPr="00EC0333" w:rsidRDefault="00C80346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651A70" w:rsidRDefault="00EC0333" w:rsidP="00EC0333">
      <w:pPr>
        <w:jc w:val="center"/>
        <w:rPr>
          <w:rFonts w:ascii="Calibri" w:hAnsi="Calibri" w:cs="Arial"/>
          <w:color w:val="000000"/>
          <w:lang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</w:t>
      </w:r>
      <w:r w:rsidR="00651A70">
        <w:rPr>
          <w:rFonts w:ascii="Calibri" w:hAnsi="Calibri" w:cs="Arial"/>
          <w:color w:val="000000"/>
          <w:lang w:eastAsia="el-GR"/>
        </w:rPr>
        <w:t>1</w:t>
      </w:r>
      <w:bookmarkStart w:id="0" w:name="_GoBack"/>
      <w:bookmarkEnd w:id="0"/>
    </w:p>
    <w:p w:rsidR="00C80346" w:rsidRPr="00EC0333" w:rsidRDefault="00C80346" w:rsidP="00EC0333">
      <w:pPr>
        <w:jc w:val="center"/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196E6B"/>
    <w:rsid w:val="003E6670"/>
    <w:rsid w:val="00651A70"/>
    <w:rsid w:val="00791819"/>
    <w:rsid w:val="007C190D"/>
    <w:rsid w:val="007E5648"/>
    <w:rsid w:val="007E6BC9"/>
    <w:rsid w:val="009C54D5"/>
    <w:rsid w:val="00A94977"/>
    <w:rsid w:val="00B239EB"/>
    <w:rsid w:val="00BB0851"/>
    <w:rsid w:val="00C42019"/>
    <w:rsid w:val="00C80346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38426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4</cp:revision>
  <dcterms:created xsi:type="dcterms:W3CDTF">2020-12-11T09:01:00Z</dcterms:created>
  <dcterms:modified xsi:type="dcterms:W3CDTF">2021-11-10T09:16:00Z</dcterms:modified>
</cp:coreProperties>
</file>