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300FD8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6943FD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6943F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943F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943F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6943FD" w:rsidRDefault="00EC0333" w:rsidP="00635567">
            <w:pPr>
              <w:jc w:val="right"/>
              <w:rPr>
                <w:rFonts w:ascii="Calibri" w:hAnsi="Calibri" w:cs="Arial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</w:t>
            </w:r>
            <w:r w:rsidR="006943FD">
              <w:rPr>
                <w:rFonts w:ascii="Calibri" w:hAnsi="Calibri" w:cs="Arial"/>
              </w:rPr>
              <w:t>2</w:t>
            </w:r>
            <w:bookmarkStart w:id="0" w:name="_GoBack"/>
            <w:bookmarkEnd w:id="0"/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453A0" w:rsidRPr="00EC0333" w:rsidRDefault="00E453A0" w:rsidP="00E453A0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035D5A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</w:p>
    <w:p w:rsidR="007E6BC9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  <w:r w:rsidRPr="00546624">
        <w:rPr>
          <w:rFonts w:ascii="Tahoma" w:hAnsi="Tahoma" w:cs="Tahoma"/>
          <w:b/>
          <w:sz w:val="20"/>
          <w:szCs w:val="20"/>
        </w:rPr>
        <w:t>Ε΄ ΚΑΤΑΣΚΗΝΩΣΗ ΑΓΙΟΥ ΑΝΔΡΕΑ</w:t>
      </w:r>
    </w:p>
    <w:p w:rsidR="007E6BC9" w:rsidRPr="00546624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79"/>
        <w:gridCol w:w="1267"/>
        <w:gridCol w:w="1331"/>
        <w:gridCol w:w="1357"/>
        <w:gridCol w:w="1333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Τιμή μονάδας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Υποχλωριώδες Νάτριο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σε παλετοδεξαμενή)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D23D5B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Χαλαζιακή άμμος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 w:rsidRPr="002B7E10">
              <w:rPr>
                <w:rFonts w:ascii="Tahoma" w:hAnsi="Tahoma" w:cs="Tahoma"/>
                <w:sz w:val="20"/>
                <w:szCs w:val="20"/>
              </w:rPr>
              <w:t>5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7E5648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300FD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ΦΠΑ </w:t>
            </w:r>
            <w:r w:rsidR="00300FD8">
              <w:rPr>
                <w:rFonts w:ascii="Tahoma" w:hAnsi="Tahoma" w:cs="Tahoma"/>
                <w:b/>
                <w:sz w:val="20"/>
                <w:szCs w:val="20"/>
                <w:lang w:val="el-GR"/>
              </w:rPr>
              <w:t>6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300FD8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D8" w:rsidRPr="002B7E10" w:rsidRDefault="00300FD8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D8" w:rsidRPr="002B7E10" w:rsidRDefault="00300FD8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0FD8" w:rsidRPr="002B7E10" w:rsidRDefault="00300FD8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00FD8" w:rsidRPr="002B7E10" w:rsidRDefault="00300FD8" w:rsidP="00300FD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00FD8" w:rsidRPr="002B7E10" w:rsidRDefault="00300FD8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46624" w:rsidRDefault="007E6BC9" w:rsidP="007E6BC9">
      <w:pPr>
        <w:spacing w:after="120"/>
        <w:ind w:firstLine="539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546624">
        <w:rPr>
          <w:rFonts w:ascii="Tahoma" w:hAnsi="Tahoma" w:cs="Tahoma"/>
          <w:b/>
          <w:sz w:val="20"/>
          <w:szCs w:val="20"/>
          <w:lang w:val="el-GR"/>
        </w:rPr>
        <w:t>ΔΗΜΟΣ ΜΑΡΑΘΩΝΟΣ</w:t>
      </w:r>
    </w:p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54"/>
        <w:gridCol w:w="1271"/>
        <w:gridCol w:w="1335"/>
        <w:gridCol w:w="1367"/>
        <w:gridCol w:w="1341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Τιμή μονάδας (€/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Υποχλωριώδες Νάτριο 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(σε δοχεία των 30-40 </w:t>
            </w:r>
            <w:r w:rsidRPr="002B7E10">
              <w:rPr>
                <w:rFonts w:ascii="Tahoma" w:hAnsi="Tahoma" w:cs="Tahoma"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5.760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300FD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ΦΠΑ </w:t>
            </w:r>
            <w:r w:rsidR="00300FD8">
              <w:rPr>
                <w:rFonts w:ascii="Tahoma" w:hAnsi="Tahoma" w:cs="Tahoma"/>
                <w:b/>
                <w:sz w:val="20"/>
                <w:szCs w:val="20"/>
                <w:lang w:val="el-GR"/>
              </w:rPr>
              <w:t>6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Pr="00203885" w:rsidRDefault="007E6BC9" w:rsidP="007E6BC9">
      <w:pPr>
        <w:jc w:val="center"/>
        <w:rPr>
          <w:rFonts w:ascii="Tahoma" w:hAnsi="Tahoma" w:cs="Tahoma"/>
          <w:b/>
          <w:spacing w:val="30"/>
          <w:sz w:val="22"/>
          <w:szCs w:val="22"/>
          <w:u w:val="single"/>
        </w:rPr>
      </w:pPr>
      <w:r w:rsidRPr="00296CBE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 xml:space="preserve">ΣΥΝΟΛΙΚΟΣ 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ΠΡΟ</w:t>
      </w:r>
      <w:r w:rsidR="00F321F8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>Ϋ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ΠΟΛΟΓΙΣΜΟΣ</w:t>
      </w:r>
    </w:p>
    <w:p w:rsidR="007E6BC9" w:rsidRDefault="007E6BC9" w:rsidP="007E6BC9">
      <w:pPr>
        <w:rPr>
          <w:rFonts w:ascii="Tahoma" w:hAnsi="Tahoma" w:cs="Tahoma"/>
        </w:rPr>
      </w:pPr>
    </w:p>
    <w:p w:rsidR="007E6BC9" w:rsidRDefault="007E6BC9" w:rsidP="007E6BC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7E6BC9" w:rsidRPr="006943FD" w:rsidTr="00635567"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300FD8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lang w:val="el-GR"/>
              </w:rPr>
              <w:t>ΔΑΠΑΝΗ (με Φ.Π.Α.</w:t>
            </w:r>
            <w:r w:rsidR="00300FD8">
              <w:rPr>
                <w:rFonts w:ascii="Tahoma" w:hAnsi="Tahoma" w:cs="Tahoma"/>
                <w:b/>
                <w:bCs/>
                <w:sz w:val="20"/>
                <w:lang w:val="el-GR"/>
              </w:rPr>
              <w:t>)</w:t>
            </w:r>
          </w:p>
        </w:tc>
      </w:tr>
      <w:tr w:rsidR="007E6BC9" w:rsidRPr="00DD6980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Ε΄ ΚΑΤΑΣΚΗΝΩΣΗ ΑΓΙΟΥ ΑΝΔΡΕΑ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ΔΗΜΟΣ ΜΑΡΑΘΩΝΟΣ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A643B">
              <w:rPr>
                <w:rFonts w:ascii="Tahoma" w:hAnsi="Tahoma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6943FD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</w:t>
      </w:r>
      <w:r w:rsidR="006943FD" w:rsidRPr="006943FD">
        <w:rPr>
          <w:rFonts w:ascii="Calibri" w:hAnsi="Calibri" w:cs="Arial"/>
          <w:color w:val="000000"/>
          <w:lang w:val="el-GR" w:eastAsia="el-GR"/>
        </w:rPr>
        <w:t>2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lang w:val="el-GR" w:eastAsia="el-GR"/>
        </w:rPr>
      </w:pPr>
      <w:r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7320"/>
    <w:rsid w:val="000703CB"/>
    <w:rsid w:val="000909B1"/>
    <w:rsid w:val="000C13F9"/>
    <w:rsid w:val="00300FD8"/>
    <w:rsid w:val="006943FD"/>
    <w:rsid w:val="007E5648"/>
    <w:rsid w:val="007E6BC9"/>
    <w:rsid w:val="009C54D5"/>
    <w:rsid w:val="00B239EB"/>
    <w:rsid w:val="00BB0851"/>
    <w:rsid w:val="00D23D5B"/>
    <w:rsid w:val="00E453A0"/>
    <w:rsid w:val="00E93D9C"/>
    <w:rsid w:val="00EC0333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C1B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4</cp:revision>
  <dcterms:created xsi:type="dcterms:W3CDTF">2021-12-16T13:33:00Z</dcterms:created>
  <dcterms:modified xsi:type="dcterms:W3CDTF">2022-01-11T11:25:00Z</dcterms:modified>
</cp:coreProperties>
</file>