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EF" w:rsidRPr="002D1638" w:rsidRDefault="008F0FEF" w:rsidP="008F0FEF">
      <w:pPr>
        <w:spacing w:after="0"/>
        <w:rPr>
          <w:rStyle w:val="-"/>
          <w:color w:val="auto"/>
          <w:u w:val="none"/>
        </w:rPr>
      </w:pPr>
      <w:r>
        <w:rPr>
          <w:noProof/>
          <w:lang w:eastAsia="el-GR"/>
        </w:rPr>
        <w:drawing>
          <wp:inline distT="0" distB="0" distL="0" distR="0">
            <wp:extent cx="1457325" cy="1447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C69">
        <w:rPr>
          <w:noProof/>
          <w:lang w:eastAsia="el-GR"/>
        </w:rPr>
        <w:drawing>
          <wp:inline distT="0" distB="0" distL="0" distR="0">
            <wp:extent cx="2276475" cy="9620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69" w:rsidRDefault="00246C69" w:rsidP="008F0FEF">
      <w:pPr>
        <w:spacing w:after="0"/>
        <w:ind w:firstLine="720"/>
        <w:jc w:val="both"/>
        <w:rPr>
          <w:rStyle w:val="-"/>
          <w:color w:val="auto"/>
          <w:u w:val="none"/>
        </w:rPr>
      </w:pPr>
    </w:p>
    <w:p w:rsidR="00A513BF" w:rsidRDefault="00A513BF" w:rsidP="00A513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513BF" w:rsidRDefault="00A513BF" w:rsidP="00A513BF">
      <w:pPr>
        <w:spacing w:after="0"/>
        <w:jc w:val="center"/>
        <w:rPr>
          <w:b/>
          <w:sz w:val="28"/>
          <w:szCs w:val="28"/>
        </w:rPr>
      </w:pPr>
      <w:r w:rsidRPr="00A513BF">
        <w:rPr>
          <w:b/>
          <w:sz w:val="28"/>
          <w:szCs w:val="28"/>
        </w:rPr>
        <w:t>ΑΝΑΚΟΙΝΩΣΗ</w:t>
      </w:r>
    </w:p>
    <w:p w:rsidR="00E17522" w:rsidRPr="00E17522" w:rsidRDefault="00E17522" w:rsidP="00A513BF">
      <w:pPr>
        <w:spacing w:after="0"/>
        <w:jc w:val="center"/>
        <w:rPr>
          <w:b/>
          <w:sz w:val="24"/>
          <w:szCs w:val="24"/>
        </w:rPr>
      </w:pPr>
      <w:r w:rsidRPr="00E17522">
        <w:rPr>
          <w:b/>
          <w:sz w:val="24"/>
          <w:szCs w:val="24"/>
        </w:rPr>
        <w:t xml:space="preserve">ΕΝΗΜΕΡΩΣΗ ΙΔΙΩΤΕΣ ΔΑΣΟΚΤΗΜΟΝΕΣ </w:t>
      </w:r>
    </w:p>
    <w:p w:rsidR="00A513BF" w:rsidRPr="002D1638" w:rsidRDefault="00A513BF" w:rsidP="008F0FEF">
      <w:pPr>
        <w:spacing w:after="0"/>
        <w:ind w:firstLine="720"/>
        <w:jc w:val="both"/>
        <w:rPr>
          <w:rStyle w:val="-"/>
          <w:color w:val="auto"/>
          <w:u w:val="none"/>
        </w:rPr>
      </w:pPr>
    </w:p>
    <w:p w:rsidR="00E17522" w:rsidRPr="00E17522" w:rsidRDefault="00E17522" w:rsidP="00E17522">
      <w:pPr>
        <w:spacing w:after="0" w:line="240" w:lineRule="auto"/>
        <w:ind w:firstLine="720"/>
        <w:rPr>
          <w:rFonts w:eastAsia="Times New Roman" w:cstheme="minorHAnsi"/>
          <w:bCs/>
          <w:shd w:val="clear" w:color="auto" w:fill="FFFFFF"/>
          <w:lang w:eastAsia="el-GR"/>
        </w:rPr>
      </w:pPr>
      <w:r w:rsidRPr="00E17522">
        <w:rPr>
          <w:rFonts w:eastAsia="Times New Roman" w:cstheme="minorHAnsi"/>
          <w:bCs/>
          <w:shd w:val="clear" w:color="auto" w:fill="FFFFFF"/>
          <w:lang w:eastAsia="el-GR"/>
        </w:rPr>
        <w:t>Ο Δήμος Μαραθώνα  ενημερώνει τους ιδιώτες Δασοκτήμονες  για την σύνταξη των διαχειριστικών  σχεδίων τους , σύμφωνα με τις κείμενες διατάξεις, και άμεσα να συντηρήσουν το υπάρχον δασικό δίκτυο εντός των ιδιοκτησιών τους.</w:t>
      </w:r>
    </w:p>
    <w:p w:rsidR="00E17522" w:rsidRPr="00E17522" w:rsidRDefault="00E17522" w:rsidP="00E17522">
      <w:pPr>
        <w:spacing w:after="0" w:line="240" w:lineRule="auto"/>
        <w:ind w:firstLine="720"/>
        <w:rPr>
          <w:rFonts w:eastAsia="Times New Roman" w:cstheme="minorHAnsi"/>
          <w:bCs/>
          <w:shd w:val="clear" w:color="auto" w:fill="FFFFFF"/>
          <w:lang w:eastAsia="el-GR"/>
        </w:rPr>
      </w:pPr>
      <w:r w:rsidRPr="00E17522">
        <w:rPr>
          <w:rFonts w:eastAsia="Times New Roman" w:cstheme="minorHAnsi"/>
          <w:bCs/>
          <w:shd w:val="clear" w:color="auto" w:fill="FFFFFF"/>
          <w:lang w:eastAsia="el-GR"/>
        </w:rPr>
        <w:t>Για την συντήρηση των δρόμων πρέπει να συνταχθούν οι προβλεπόμενες από τον Νόμο μελέτες και εγκρίσεις αυτών.</w:t>
      </w:r>
    </w:p>
    <w:p w:rsidR="00E17522" w:rsidRPr="00E17522" w:rsidRDefault="00E17522" w:rsidP="00E17522">
      <w:pPr>
        <w:spacing w:after="0" w:line="240" w:lineRule="auto"/>
        <w:ind w:firstLine="720"/>
        <w:rPr>
          <w:rFonts w:eastAsia="Times New Roman" w:cstheme="minorHAnsi"/>
          <w:color w:val="5C6B80"/>
          <w:shd w:val="clear" w:color="auto" w:fill="FFFFFF"/>
          <w:lang w:eastAsia="el-GR"/>
        </w:rPr>
      </w:pPr>
      <w:r w:rsidRPr="00E17522">
        <w:rPr>
          <w:rFonts w:eastAsia="Times New Roman" w:cstheme="minorHAnsi"/>
          <w:bCs/>
          <w:shd w:val="clear" w:color="auto" w:fill="FFFFFF"/>
          <w:lang w:eastAsia="el-GR"/>
        </w:rPr>
        <w:t>Πριν την έναρξη της συντήρησης πρέπει να επικοινωνήσετε με την Αποκεντρωμένη Διοίκηση Αττικής , Γενική Διεύθυνση Δασών &amp; Αγροτικών Υποθέσεων  . Διεύθυνση  Δασών  Αν. Αττικής – Δασαρχείο Καπανδριτίου και  Πεντέλης.</w:t>
      </w:r>
    </w:p>
    <w:p w:rsidR="000165B6" w:rsidRDefault="000165B6"/>
    <w:p w:rsidR="00E17522" w:rsidRDefault="00E17522">
      <w:bookmarkStart w:id="0" w:name="_GoBack"/>
      <w:bookmarkEnd w:id="0"/>
    </w:p>
    <w:p w:rsidR="00E17522" w:rsidRPr="00E17522" w:rsidRDefault="00E175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17522">
        <w:rPr>
          <w:b/>
        </w:rPr>
        <w:t xml:space="preserve">ΥΠΗΡΕΣΙΑ ΠΟΛΙΤΙΚΗΣ ΠΡΟΣΤΑΣΙΑΣ </w:t>
      </w:r>
    </w:p>
    <w:sectPr w:rsidR="00E17522" w:rsidRPr="00E17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2"/>
    <w:rsid w:val="000165B6"/>
    <w:rsid w:val="00246C69"/>
    <w:rsid w:val="00367968"/>
    <w:rsid w:val="008F0FEF"/>
    <w:rsid w:val="00A513BF"/>
    <w:rsid w:val="00B72912"/>
    <w:rsid w:val="00E17522"/>
    <w:rsid w:val="00E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758"/>
  <w15:chartTrackingRefBased/>
  <w15:docId w15:val="{BE87A38B-3503-470E-A63F-E6401A7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dcterms:created xsi:type="dcterms:W3CDTF">2022-04-28T13:53:00Z</dcterms:created>
  <dcterms:modified xsi:type="dcterms:W3CDTF">2022-04-28T13:55:00Z</dcterms:modified>
</cp:coreProperties>
</file>