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0C" w:rsidRDefault="00DF6A0C" w:rsidP="00DF6A0C">
      <w:pPr>
        <w:rPr>
          <w:rFonts w:cs="Arial"/>
          <w:color w:val="4B2C1B"/>
          <w:sz w:val="24"/>
          <w:szCs w:val="24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0D5F5FCF" wp14:editId="1EEB341C">
            <wp:extent cx="9429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BA" w:rsidRDefault="00DF6A0C" w:rsidP="00DF6A0C">
      <w:pPr>
        <w:rPr>
          <w:rFonts w:cs="Arial"/>
          <w:b/>
          <w:color w:val="4B2C1B"/>
          <w:sz w:val="24"/>
          <w:szCs w:val="24"/>
          <w:u w:val="single"/>
        </w:rPr>
      </w:pPr>
      <w:r w:rsidRPr="00BD6DD1">
        <w:rPr>
          <w:rFonts w:cs="Arial"/>
          <w:color w:val="4B2C1B"/>
          <w:sz w:val="24"/>
          <w:szCs w:val="24"/>
        </w:rPr>
        <w:tab/>
      </w:r>
      <w:r w:rsidRPr="00C07AF9">
        <w:rPr>
          <w:rFonts w:cs="Arial"/>
          <w:color w:val="4B2C1B"/>
          <w:sz w:val="24"/>
          <w:szCs w:val="24"/>
        </w:rPr>
        <w:tab/>
      </w:r>
      <w:r w:rsidRPr="00C07AF9">
        <w:rPr>
          <w:rFonts w:cs="Arial"/>
          <w:color w:val="4B2C1B"/>
          <w:sz w:val="24"/>
          <w:szCs w:val="24"/>
        </w:rPr>
        <w:tab/>
      </w:r>
      <w:r w:rsidRPr="00C07AF9">
        <w:rPr>
          <w:rFonts w:cs="Arial"/>
          <w:b/>
          <w:color w:val="4B2C1B"/>
          <w:sz w:val="24"/>
          <w:szCs w:val="24"/>
          <w:u w:val="single"/>
        </w:rPr>
        <w:t>ΑΝΑΚΟΙΝΩΣΗ</w:t>
      </w:r>
      <w:r w:rsidR="00B558BA">
        <w:rPr>
          <w:rFonts w:cs="Arial"/>
          <w:b/>
          <w:color w:val="4B2C1B"/>
          <w:sz w:val="24"/>
          <w:szCs w:val="24"/>
          <w:u w:val="single"/>
        </w:rPr>
        <w:t xml:space="preserve">  ΔΗΜΟΥ ΜΑΡΑΘΩΝΟΣ  2022</w:t>
      </w:r>
    </w:p>
    <w:p w:rsidR="00DF6A0C" w:rsidRPr="00B558BA" w:rsidRDefault="00B558BA" w:rsidP="00DF6A0C">
      <w:pPr>
        <w:rPr>
          <w:rFonts w:cs="Arial"/>
          <w:b/>
          <w:color w:val="4B2C1B"/>
          <w:sz w:val="24"/>
          <w:szCs w:val="24"/>
          <w:u w:val="single"/>
        </w:rPr>
      </w:pPr>
      <w:r w:rsidRPr="00B558BA">
        <w:rPr>
          <w:rFonts w:cs="Arial"/>
          <w:b/>
          <w:color w:val="4B2C1B"/>
          <w:sz w:val="24"/>
          <w:szCs w:val="24"/>
        </w:rPr>
        <w:tab/>
      </w:r>
      <w:r w:rsidRPr="00B558BA">
        <w:rPr>
          <w:rFonts w:cs="Arial"/>
          <w:b/>
          <w:color w:val="4B2C1B"/>
          <w:sz w:val="24"/>
          <w:szCs w:val="24"/>
        </w:rPr>
        <w:tab/>
      </w:r>
      <w:r w:rsidRPr="00B558BA">
        <w:rPr>
          <w:rFonts w:cs="Arial"/>
          <w:b/>
          <w:color w:val="4B2C1B"/>
          <w:sz w:val="24"/>
          <w:szCs w:val="24"/>
        </w:rPr>
        <w:tab/>
      </w:r>
      <w:r w:rsidRPr="00B558BA">
        <w:rPr>
          <w:rFonts w:cs="Arial"/>
          <w:b/>
          <w:color w:val="4B2C1B"/>
          <w:sz w:val="24"/>
          <w:szCs w:val="24"/>
        </w:rPr>
        <w:tab/>
      </w:r>
      <w:r w:rsidRPr="00B558BA">
        <w:rPr>
          <w:rFonts w:cs="Arial"/>
          <w:b/>
          <w:color w:val="4B2C1B"/>
          <w:sz w:val="24"/>
          <w:szCs w:val="24"/>
        </w:rPr>
        <w:tab/>
      </w:r>
      <w:r w:rsidR="00DF6A0C" w:rsidRPr="00C07AF9">
        <w:rPr>
          <w:rFonts w:cs="Arial"/>
          <w:b/>
          <w:color w:val="4B2C1B"/>
          <w:sz w:val="24"/>
          <w:szCs w:val="24"/>
          <w:u w:val="single"/>
        </w:rPr>
        <w:t xml:space="preserve">  ΓΙΑ ΤΟΥΣ</w:t>
      </w:r>
      <w:r w:rsidR="00DF6A0C">
        <w:rPr>
          <w:rFonts w:cs="Arial"/>
          <w:b/>
          <w:color w:val="4B2C1B"/>
          <w:sz w:val="24"/>
          <w:szCs w:val="24"/>
          <w:u w:val="single"/>
        </w:rPr>
        <w:t xml:space="preserve">  </w:t>
      </w:r>
      <w:r w:rsidR="00DF6A0C" w:rsidRPr="00C07AF9">
        <w:rPr>
          <w:rFonts w:cs="Arial"/>
          <w:b/>
          <w:color w:val="4B2C1B"/>
          <w:sz w:val="24"/>
          <w:szCs w:val="24"/>
          <w:u w:val="single"/>
        </w:rPr>
        <w:t xml:space="preserve">ΑΓΡΟΤΕΣ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Με δεδομένη την υπερανάπτυξη της παρασιτικής βλάστησης, λόγω των πολλών βροχών της περιόδου, μπαίνουμε πλέον στην «επικίνδυνη ζώνη», πολύ περισσότερο αφού οι θερμοκρασίες ανεβαίνουν. </w:t>
      </w:r>
      <w:r>
        <w:rPr>
          <w:rFonts w:cs="Arial"/>
          <w:color w:val="4B2C1B"/>
          <w:sz w:val="24"/>
          <w:szCs w:val="24"/>
        </w:rPr>
        <w:t xml:space="preserve">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Δεν είναι λίγες οι περιπτώσεις πυρκαγιών που εκδηλώθηκαν σε αγροτικές εκτάσεις από κακό χειρισμό των ιδιοκτητών, δυστυχώς συχνά με ολέθρια αποτελέσματα.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</w:t>
      </w:r>
      <w:r w:rsidRPr="00F46838">
        <w:rPr>
          <w:rFonts w:cs="Arial"/>
          <w:b/>
          <w:color w:val="4B2C1B"/>
          <w:sz w:val="24"/>
          <w:szCs w:val="24"/>
        </w:rPr>
        <w:t>Οι   αγρότες  πρέπει  να κάνουν όλες τις απαραίτητες ενέργειες</w:t>
      </w:r>
      <w:r w:rsidRPr="00C07AF9">
        <w:rPr>
          <w:rFonts w:cs="Arial"/>
          <w:color w:val="4B2C1B"/>
          <w:sz w:val="24"/>
          <w:szCs w:val="24"/>
        </w:rPr>
        <w:t xml:space="preserve"> για να καθαρίσουν τις εκτάσεις τους ,διασφαλίζοντας έτσι, κατά το δυνατό, την ίδια την εκμετάλλευσή τους.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F46838">
        <w:rPr>
          <w:rFonts w:cs="Arial"/>
          <w:b/>
          <w:color w:val="4B2C1B"/>
          <w:sz w:val="24"/>
          <w:szCs w:val="24"/>
        </w:rPr>
        <w:t>Η αποψίλωση</w:t>
      </w:r>
      <w:r w:rsidRPr="00C07AF9">
        <w:rPr>
          <w:rFonts w:cs="Arial"/>
          <w:color w:val="4B2C1B"/>
          <w:sz w:val="24"/>
          <w:szCs w:val="24"/>
        </w:rPr>
        <w:t xml:space="preserve"> γίνεται με ίδια μέσα που διαθέτουν οι παραγωγοί ,αν δεν έχουν να  απευθύνονται σε ιδιοκτήτες γεωργικών ελκυστήρων που διαθέτουν τον</w:t>
      </w:r>
      <w:r>
        <w:rPr>
          <w:rFonts w:cs="Arial"/>
          <w:color w:val="4B2C1B"/>
          <w:sz w:val="24"/>
          <w:szCs w:val="24"/>
        </w:rPr>
        <w:t xml:space="preserve"> απαραίτητο σχεδιασμό.</w:t>
      </w:r>
      <w:r w:rsidRPr="00C07AF9">
        <w:rPr>
          <w:rFonts w:cs="Arial"/>
          <w:color w:val="4B2C1B"/>
          <w:sz w:val="24"/>
          <w:szCs w:val="24"/>
        </w:rPr>
        <w:t xml:space="preserve">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F46838">
        <w:rPr>
          <w:rFonts w:cs="Arial"/>
          <w:b/>
          <w:color w:val="4B2C1B"/>
          <w:sz w:val="24"/>
          <w:szCs w:val="24"/>
        </w:rPr>
        <w:t>Ο  καλός καθαρισμός</w:t>
      </w:r>
      <w:r w:rsidRPr="00C07AF9">
        <w:rPr>
          <w:rFonts w:cs="Arial"/>
          <w:color w:val="4B2C1B"/>
          <w:sz w:val="24"/>
          <w:szCs w:val="24"/>
        </w:rPr>
        <w:t xml:space="preserve"> είναι βασική εργασία, την οποία και με συνέπεια πρέπει να  εκτελούν κάθε χρόνο οι παραγωγοί.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Το πρόβλημα εστιάζεται στις περιπτώσεις ελαιώνων και άλλων εκτάσεων οι ιδιοκτήτες των οποίων δεν ασχολούνται με την καλλιέργεια και πιθανότατα δεν διαμένουν καν στην περιοχή.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b/>
          <w:color w:val="4B2C1B"/>
          <w:sz w:val="24"/>
          <w:szCs w:val="24"/>
        </w:rPr>
        <w:t>Οι παραγωγοί θα πρέπει, συνεπώς, να γνωρίζουν ότι απαγορεύεται  να ανάψουν φωτιά, για κανένα λόγο και σε κανένα σημείο.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Μπορεί  να επιτραπεί μόνο μετά από άδεια της Πυροσβεστικής Υπηρεσίας και την λήψη κατάλληλων μέτρων που η Π.Υ. θα υποδείξει.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F46838">
        <w:rPr>
          <w:rFonts w:cs="Arial"/>
          <w:b/>
          <w:color w:val="4B2C1B"/>
          <w:sz w:val="24"/>
          <w:szCs w:val="24"/>
        </w:rPr>
        <w:t>Τι ενέργειες πρέπει να κάνουμε</w:t>
      </w:r>
      <w:r w:rsidRPr="00C07AF9">
        <w:rPr>
          <w:rFonts w:cs="Arial"/>
          <w:color w:val="4B2C1B"/>
          <w:sz w:val="24"/>
          <w:szCs w:val="24"/>
        </w:rPr>
        <w:t>: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1.</w:t>
      </w:r>
      <w:r w:rsidRPr="00F65AB5">
        <w:rPr>
          <w:rFonts w:cs="Arial"/>
          <w:color w:val="4B2C1B"/>
          <w:sz w:val="24"/>
          <w:szCs w:val="24"/>
        </w:rPr>
        <w:t xml:space="preserve"> </w:t>
      </w:r>
      <w:r w:rsidRPr="00C07AF9">
        <w:rPr>
          <w:rFonts w:cs="Arial"/>
          <w:color w:val="4B2C1B"/>
          <w:sz w:val="24"/>
          <w:szCs w:val="24"/>
        </w:rPr>
        <w:t xml:space="preserve">Απομακρύνουμε τα καλάμια και γενικότερα την ξηρή βιομάζα από το χωράφι και τους αγρούς </w:t>
      </w:r>
      <w:r>
        <w:rPr>
          <w:rFonts w:cs="Arial"/>
          <w:color w:val="4B2C1B"/>
          <w:sz w:val="24"/>
          <w:szCs w:val="24"/>
        </w:rPr>
        <w:t xml:space="preserve"> . </w:t>
      </w:r>
      <w:r w:rsidRPr="00C07AF9">
        <w:rPr>
          <w:rFonts w:cs="Arial"/>
          <w:color w:val="4B2C1B"/>
          <w:sz w:val="24"/>
          <w:szCs w:val="24"/>
        </w:rPr>
        <w:t xml:space="preserve">Κλαδεύουμε τα ξερά κλαδιά από τα δένδρα και τους θάμνους </w:t>
      </w:r>
      <w:r>
        <w:rPr>
          <w:rFonts w:cs="Arial"/>
          <w:color w:val="4B2C1B"/>
          <w:sz w:val="24"/>
          <w:szCs w:val="24"/>
        </w:rPr>
        <w:t xml:space="preserve"> </w:t>
      </w:r>
      <w:r w:rsidRPr="00C07AF9">
        <w:rPr>
          <w:rFonts w:cs="Arial"/>
          <w:color w:val="4B2C1B"/>
          <w:sz w:val="24"/>
          <w:szCs w:val="24"/>
        </w:rPr>
        <w:t xml:space="preserve">γύρω από το χωράφι σε ασφαλή ακτίνα </w:t>
      </w:r>
      <w:r>
        <w:rPr>
          <w:rFonts w:cs="Arial"/>
          <w:color w:val="4B2C1B"/>
          <w:sz w:val="24"/>
          <w:szCs w:val="24"/>
        </w:rPr>
        <w:t>και μεταφέρουμε οτιδήποτε δεν μπορούμε να κάψουμε  ή  να  σκεπάσουμε  με χώμα , σε συνεννόηση με το Δήμο, στο Σταθμό Μεταφόρτωσης  Απορριμμάτων στην Λ. Διονύσου στην Ν. Διονύσου.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lastRenderedPageBreak/>
        <w:t>2</w:t>
      </w:r>
      <w:r w:rsidRPr="00C07AF9">
        <w:rPr>
          <w:rFonts w:cs="Arial"/>
          <w:color w:val="4B2C1B"/>
          <w:sz w:val="24"/>
          <w:szCs w:val="24"/>
        </w:rPr>
        <w:t xml:space="preserve">.Δημιουργούμε αντιπυρικές ζώνες και τοποθετούμε τα εύφλεκτα υλικά σε απόσταση ασφαλείας από τις καλλιέργειες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3</w:t>
      </w:r>
      <w:r w:rsidRPr="00C07AF9">
        <w:rPr>
          <w:rFonts w:cs="Arial"/>
          <w:color w:val="4B2C1B"/>
          <w:sz w:val="24"/>
          <w:szCs w:val="24"/>
        </w:rPr>
        <w:t xml:space="preserve">.Βρισκόμαστε σε ετοιμότητα σε περίπτωση πρόγνωσης ισχυρών ανέμων για την πρόληψη της φωτιάς.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4</w:t>
      </w:r>
      <w:r w:rsidRPr="00C07AF9">
        <w:rPr>
          <w:rFonts w:cs="Arial"/>
          <w:color w:val="4B2C1B"/>
          <w:sz w:val="24"/>
          <w:szCs w:val="24"/>
        </w:rPr>
        <w:t>.Διαθέτουμε τον κατάλληλο εξοπλισμό για την κάλυψη της φωτιάς με χώμα μετά την απομάκρυνσή μας από την εστία.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</w:t>
      </w:r>
      <w:r>
        <w:rPr>
          <w:rFonts w:cs="Arial"/>
          <w:color w:val="4B2C1B"/>
          <w:sz w:val="24"/>
          <w:szCs w:val="24"/>
        </w:rPr>
        <w:t>5</w:t>
      </w:r>
      <w:r w:rsidRPr="00C07AF9">
        <w:rPr>
          <w:rFonts w:cs="Arial"/>
          <w:color w:val="4B2C1B"/>
          <w:sz w:val="24"/>
          <w:szCs w:val="24"/>
        </w:rPr>
        <w:t xml:space="preserve">.Φροντίζουμε να υπάρχει τουλάχιστον μια βρύση με λάστιχο αρκετά μακρύ ώστε να καλύπτει όλους τους χώρους σε περίπτωση πυρκαγιάς. 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6</w:t>
      </w:r>
      <w:r w:rsidRPr="00C07AF9">
        <w:rPr>
          <w:rFonts w:cs="Arial"/>
          <w:color w:val="4B2C1B"/>
          <w:sz w:val="24"/>
          <w:szCs w:val="24"/>
        </w:rPr>
        <w:t xml:space="preserve">. Δεν  πετάμε αναμμένο τσιγάρο. Βεβαιωνόμαστε  πριν απομακρυνθούμε  ότι αυτό έχει σβήσει εντελώς. </w:t>
      </w:r>
    </w:p>
    <w:p w:rsidR="00DF6A0C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7</w:t>
      </w:r>
      <w:r w:rsidRPr="00C07AF9">
        <w:rPr>
          <w:rFonts w:cs="Arial"/>
          <w:color w:val="4B2C1B"/>
          <w:sz w:val="24"/>
          <w:szCs w:val="24"/>
        </w:rPr>
        <w:t>.Δεν αφήνουμε σκουπίδια στο χωράφι. Υπάρχει κίνδυνος ανάφλεξης.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8</w:t>
      </w:r>
      <w:r w:rsidRPr="00C07AF9">
        <w:rPr>
          <w:rFonts w:cs="Arial"/>
          <w:color w:val="4B2C1B"/>
          <w:sz w:val="24"/>
          <w:szCs w:val="24"/>
        </w:rPr>
        <w:t>. Δεν κάνουμε χρήση υπαίθριων ψησταριών.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9</w:t>
      </w:r>
      <w:r w:rsidRPr="00C07AF9">
        <w:rPr>
          <w:rFonts w:cs="Arial"/>
          <w:color w:val="4B2C1B"/>
          <w:sz w:val="24"/>
          <w:szCs w:val="24"/>
        </w:rPr>
        <w:t>. Δεν σταθμεύουμε τα οχήματα  μας σε σημεία που υπάρχουν ξηρά χόρτα. Ο καταλύτης των αυτοκινήτων διατηρείται υπερθερμασμένος για αρκετό χρονικό διάστημα, με αποτέλεσμα να δημιουργείται σοβαρός κίνδυνος έναρξης πυρκαγιάς.</w:t>
      </w:r>
    </w:p>
    <w:p w:rsidR="00DF6A0C" w:rsidRPr="00C07AF9" w:rsidRDefault="00DF6A0C" w:rsidP="00DF6A0C">
      <w:pPr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10</w:t>
      </w:r>
      <w:r w:rsidRPr="00C07AF9">
        <w:rPr>
          <w:rFonts w:cs="Arial"/>
          <w:color w:val="4B2C1B"/>
          <w:sz w:val="24"/>
          <w:szCs w:val="24"/>
        </w:rPr>
        <w:t>. Οι  σπινθήρες που προκαλούνται από την εξάτμιση όλων των τύπων των οχημάτων μπορούν να προξενήσουν πυρκαγιά.</w:t>
      </w:r>
    </w:p>
    <w:p w:rsidR="00DF6A0C" w:rsidRPr="00C07AF9" w:rsidRDefault="00DF6A0C" w:rsidP="00DF6A0C">
      <w:pPr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</w:t>
      </w:r>
      <w:r w:rsidRPr="00C07AF9">
        <w:rPr>
          <w:rFonts w:cs="Arial"/>
          <w:b/>
          <w:color w:val="4B2C1B"/>
          <w:sz w:val="24"/>
          <w:szCs w:val="24"/>
        </w:rPr>
        <w:t>Σε περίπτωση που αντιληφθείτε πυρκαγιά</w:t>
      </w:r>
      <w:r w:rsidRPr="00C07AF9">
        <w:rPr>
          <w:rFonts w:cs="Arial"/>
          <w:color w:val="4B2C1B"/>
          <w:sz w:val="24"/>
          <w:szCs w:val="24"/>
        </w:rPr>
        <w:t xml:space="preserve">: </w:t>
      </w:r>
    </w:p>
    <w:p w:rsidR="00DF6A0C" w:rsidRPr="00C07AF9" w:rsidRDefault="00DF6A0C" w:rsidP="00DF6A0C">
      <w:pPr>
        <w:pStyle w:val="a3"/>
        <w:numPr>
          <w:ilvl w:val="0"/>
          <w:numId w:val="1"/>
        </w:numPr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Τηλεφωνήστε ΑΜΕΣΩΣ στο αριθμό κλήσης 199</w:t>
      </w:r>
    </w:p>
    <w:p w:rsidR="00DF6A0C" w:rsidRPr="00C07AF9" w:rsidRDefault="00DF6A0C" w:rsidP="00DF6A0C">
      <w:pPr>
        <w:pStyle w:val="a3"/>
        <w:numPr>
          <w:ilvl w:val="0"/>
          <w:numId w:val="1"/>
        </w:numPr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και δώστε σαφείς πληροφορίες για την τοποθεσία </w:t>
      </w:r>
    </w:p>
    <w:p w:rsidR="00DF6A0C" w:rsidRPr="00C07AF9" w:rsidRDefault="00DF6A0C" w:rsidP="00DF6A0C">
      <w:pPr>
        <w:pStyle w:val="a3"/>
        <w:numPr>
          <w:ilvl w:val="0"/>
          <w:numId w:val="1"/>
        </w:numPr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το ακριβές σημείο που βρίσκεστε,</w:t>
      </w:r>
    </w:p>
    <w:p w:rsidR="00DF6A0C" w:rsidRPr="00C07AF9" w:rsidRDefault="00DF6A0C" w:rsidP="00DF6A0C">
      <w:pPr>
        <w:pStyle w:val="a3"/>
        <w:numPr>
          <w:ilvl w:val="0"/>
          <w:numId w:val="1"/>
        </w:numPr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καθώς και πληροφορίες για τη συγκεκριμένη θέση που βλέπετε την πυρκαγιά. </w:t>
      </w:r>
    </w:p>
    <w:p w:rsidR="00DF6A0C" w:rsidRPr="00C07AF9" w:rsidRDefault="00DF6A0C" w:rsidP="00DF6A0C">
      <w:pPr>
        <w:pStyle w:val="a3"/>
        <w:numPr>
          <w:ilvl w:val="0"/>
          <w:numId w:val="1"/>
        </w:numPr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Περιγράψτε το είδος της βλάστησης που καίγεται.</w:t>
      </w:r>
    </w:p>
    <w:p w:rsidR="00DF6A0C" w:rsidRPr="00C07AF9" w:rsidRDefault="00DF6A0C" w:rsidP="00DF6A0C">
      <w:pPr>
        <w:pStyle w:val="a3"/>
        <w:numPr>
          <w:ilvl w:val="0"/>
          <w:numId w:val="1"/>
        </w:numPr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Προσδιορίστε την κατεύθυνση της πυρκαγιάς.</w:t>
      </w:r>
    </w:p>
    <w:p w:rsidR="00B558BA" w:rsidRDefault="00DF6A0C" w:rsidP="00B558BA">
      <w:pPr>
        <w:spacing w:after="0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Η κλήση στον αριθμό αυτό είναι χωρίς χρέωση τόσο από σταθερό όσο και από κινητό τηλέφωνο.</w:t>
      </w:r>
    </w:p>
    <w:p w:rsidR="00DF6A0C" w:rsidRDefault="00DF6A0C" w:rsidP="00B558BA">
      <w:pPr>
        <w:spacing w:after="0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Σε περίπτωση που το κινητό τηλέφωνο μας δείχνει την ένδειξη «κλήσεις έκτακτης ανάγκης» ή «εκτός δικτύου» τηλεφωνήστε στο 112. </w:t>
      </w:r>
    </w:p>
    <w:p w:rsidR="00DF6A0C" w:rsidRDefault="00DF6A0C" w:rsidP="00B558BA">
      <w:pPr>
        <w:spacing w:after="0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 xml:space="preserve">Τηλέφωνα επικοινωνίας  Δήμου </w:t>
      </w:r>
    </w:p>
    <w:p w:rsidR="00DF6A0C" w:rsidRDefault="00DF6A0C" w:rsidP="00B558BA">
      <w:pPr>
        <w:spacing w:after="0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Τμήμα Περιβάλλοντος και Πρασίνου : 2294320935</w:t>
      </w:r>
    </w:p>
    <w:p w:rsidR="00DF6A0C" w:rsidRDefault="00DF6A0C" w:rsidP="00595ADC">
      <w:pPr>
        <w:spacing w:after="0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Τμήμα Καθαριότητας : 2294320548</w:t>
      </w:r>
    </w:p>
    <w:p w:rsidR="00FB7604" w:rsidRDefault="00FB7604" w:rsidP="00FB7604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Σταθμός Μεταφόρτωσης : 2294320538</w:t>
      </w:r>
    </w:p>
    <w:p w:rsidR="003B5EEC" w:rsidRDefault="00FB7604" w:rsidP="00FB7604">
      <w:r>
        <w:rPr>
          <w:rFonts w:cs="Arial"/>
          <w:color w:val="4B2C1B"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sz w:val="24"/>
          <w:szCs w:val="24"/>
        </w:rPr>
        <w:t>ΥΠΗΡΕΣΙΑ ΠΟΛΙΤΙΚΗΣ ΠΡΟΣΤΑΣΙΑΣ</w:t>
      </w:r>
    </w:p>
    <w:sectPr w:rsidR="003B5EEC" w:rsidSect="00D95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62C3"/>
    <w:multiLevelType w:val="hybridMultilevel"/>
    <w:tmpl w:val="424A7B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DF"/>
    <w:rsid w:val="003A2CDF"/>
    <w:rsid w:val="003B5EEC"/>
    <w:rsid w:val="00595ADC"/>
    <w:rsid w:val="00B558BA"/>
    <w:rsid w:val="00DF6A0C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AA92"/>
  <w15:chartTrackingRefBased/>
  <w15:docId w15:val="{2E2C5C0A-AEC6-4A19-8BD7-E2665F5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4</cp:revision>
  <dcterms:created xsi:type="dcterms:W3CDTF">2022-02-18T08:46:00Z</dcterms:created>
  <dcterms:modified xsi:type="dcterms:W3CDTF">2022-02-18T09:06:00Z</dcterms:modified>
</cp:coreProperties>
</file>