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F6" w:rsidRPr="009527DE" w:rsidRDefault="002D0CF6" w:rsidP="002D0CF6">
      <w:pPr>
        <w:rPr>
          <w:b/>
          <w:u w:val="single"/>
        </w:rPr>
      </w:pPr>
    </w:p>
    <w:p w:rsidR="002D0CF6" w:rsidRPr="009527DE" w:rsidRDefault="002D0CF6" w:rsidP="002D0CF6">
      <w:pPr>
        <w:rPr>
          <w:b/>
          <w:u w:val="single"/>
        </w:rPr>
      </w:pPr>
      <w:r w:rsidRPr="009527DE">
        <w:rPr>
          <w:noProof/>
        </w:rPr>
        <w:drawing>
          <wp:inline distT="0" distB="0" distL="0" distR="0">
            <wp:extent cx="1457325" cy="14478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ΣΗΜΑ Δ.ΜΑΡΑΘΩΝΑ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27DE">
        <w:rPr>
          <w:noProof/>
        </w:rPr>
        <w:drawing>
          <wp:inline distT="0" distB="0" distL="0" distR="0">
            <wp:extent cx="2200275" cy="962025"/>
            <wp:effectExtent l="0" t="0" r="9525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CF6" w:rsidRPr="009527DE" w:rsidRDefault="002D0CF6" w:rsidP="002D0CF6">
      <w:pPr>
        <w:rPr>
          <w:b/>
          <w:u w:val="single"/>
        </w:rPr>
      </w:pPr>
    </w:p>
    <w:p w:rsidR="002D0CF6" w:rsidRPr="009527DE" w:rsidRDefault="002D0CF6" w:rsidP="002D0CF6">
      <w:pPr>
        <w:rPr>
          <w:b/>
          <w:u w:val="single"/>
        </w:rPr>
      </w:pPr>
    </w:p>
    <w:p w:rsidR="002D0CF6" w:rsidRPr="009527DE" w:rsidRDefault="002D0CF6" w:rsidP="002D0CF6">
      <w:pPr>
        <w:rPr>
          <w:b/>
        </w:rPr>
      </w:pPr>
      <w:r w:rsidRPr="009527DE">
        <w:rPr>
          <w:b/>
          <w:u w:val="single"/>
        </w:rPr>
        <w:t xml:space="preserve">ΑΝΑΚΟΙΝΩΣΗ </w:t>
      </w:r>
    </w:p>
    <w:p w:rsidR="002D0CF6" w:rsidRPr="009527DE" w:rsidRDefault="002D0CF6" w:rsidP="002D0CF6">
      <w:pPr>
        <w:rPr>
          <w:b/>
          <w:u w:val="single"/>
        </w:rPr>
      </w:pPr>
    </w:p>
    <w:p w:rsidR="002D0CF6" w:rsidRPr="009527DE" w:rsidRDefault="002D0CF6" w:rsidP="002D0CF6">
      <w:pPr>
        <w:jc w:val="center"/>
        <w:rPr>
          <w:b/>
          <w:u w:val="single"/>
        </w:rPr>
      </w:pPr>
      <w:r w:rsidRPr="009527DE">
        <w:rPr>
          <w:b/>
          <w:u w:val="single"/>
        </w:rPr>
        <w:t>ΠΥΡΟΠΡΟΣΤΑΣΙΑ ΠΑΙΔΙΚΩΝ ΕΞΟΧΩΝ  ΕΝΤΟΣ ΤΗΣ ΔΙΟΙΚΗΤΙΚΗΣ ΠΕΡΙΦΕΡΕΙΑΣ ΔΗΜΟΥ ΜΑΡΑΘΩΝΟΣ</w:t>
      </w:r>
    </w:p>
    <w:p w:rsidR="002D0CF6" w:rsidRPr="009527DE" w:rsidRDefault="002D0CF6" w:rsidP="002D0CF6">
      <w:pPr>
        <w:jc w:val="center"/>
        <w:rPr>
          <w:b/>
          <w:u w:val="single"/>
        </w:rPr>
      </w:pPr>
      <w:r w:rsidRPr="009527DE">
        <w:t>Σχετ : 20/2023  Πυροσβεστική Διάταξη –ΦΕΚ 2549/Β/19.4.23</w:t>
      </w:r>
    </w:p>
    <w:p w:rsidR="002D0CF6" w:rsidRPr="009527DE" w:rsidRDefault="002D0CF6" w:rsidP="002D0CF6"/>
    <w:p w:rsidR="002D0CF6" w:rsidRPr="009527DE" w:rsidRDefault="002D0CF6" w:rsidP="002D0CF6">
      <w:pPr>
        <w:jc w:val="both"/>
        <w:rPr>
          <w:b/>
        </w:rPr>
      </w:pPr>
      <w:r w:rsidRPr="009527DE">
        <w:rPr>
          <w:b/>
        </w:rPr>
        <w:t>Υποχρέωση καθαρισμού του χώ</w:t>
      </w:r>
      <w:r w:rsidR="00B52EEE">
        <w:rPr>
          <w:b/>
        </w:rPr>
        <w:t>ρου</w:t>
      </w:r>
      <w:r w:rsidRPr="009527DE">
        <w:rPr>
          <w:b/>
        </w:rPr>
        <w:t xml:space="preserve"> προκειμένου να αποτραπεί ο κίνδυνος πρόκλησης πυρκαγιάς ή ταχείας επέκτασής της.</w:t>
      </w:r>
    </w:p>
    <w:p w:rsidR="009527DE" w:rsidRPr="009527DE" w:rsidRDefault="009527DE" w:rsidP="002D0CF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D0CF6" w:rsidRPr="009527DE" w:rsidRDefault="002D0CF6" w:rsidP="002D0CF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527DE">
        <w:rPr>
          <w:rFonts w:eastAsiaTheme="minorHAnsi"/>
          <w:lang w:eastAsia="en-US"/>
        </w:rPr>
        <w:t>Ο καθαρισμός περιλαμβάνει:</w:t>
      </w:r>
    </w:p>
    <w:p w:rsidR="002D0CF6" w:rsidRPr="009527DE" w:rsidRDefault="002D0CF6" w:rsidP="002D0CF6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527DE">
        <w:rPr>
          <w:rFonts w:eastAsiaTheme="minorHAnsi"/>
          <w:lang w:eastAsia="en-US"/>
        </w:rPr>
        <w:t xml:space="preserve">Υλοτομία και απομάκρυνση των ξερών και σπασμένων δέντρων και κλαδιών, καθώς και των κλαδιών που βρίσκονται σε μικρή απόσταση από κτίσματα (τουλάχιστον 3μ.) </w:t>
      </w:r>
      <w:r w:rsidR="009527DE" w:rsidRPr="009527DE">
        <w:rPr>
          <w:rFonts w:eastAsiaTheme="minorHAnsi"/>
          <w:lang w:eastAsia="en-US"/>
        </w:rPr>
        <w:t xml:space="preserve">και δημιουργούν </w:t>
      </w:r>
      <w:r w:rsidRPr="009527DE">
        <w:rPr>
          <w:rFonts w:eastAsiaTheme="minorHAnsi"/>
          <w:lang w:eastAsia="en-US"/>
        </w:rPr>
        <w:t xml:space="preserve"> κίνδυνο μετάδοσης της πυρκαγιάς και περιμετρικά των φυτωρίων. </w:t>
      </w:r>
    </w:p>
    <w:p w:rsidR="002D0CF6" w:rsidRPr="009527DE" w:rsidRDefault="002D0CF6" w:rsidP="002D0CF6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527DE">
        <w:rPr>
          <w:rFonts w:eastAsiaTheme="minorHAnsi"/>
          <w:lang w:eastAsia="en-US"/>
        </w:rPr>
        <w:t>Απομάκρυνση της καύσιμης φυτικής ύλης που βρίσκεται στην επιφάνεια του εδάφους, όπως ενδεικτικά το φυλλόστρωμα, τα ξερά χόρτα και τα κατακείμενα ξερά κλαδιά και  περιμετρικά των χώρων σας.</w:t>
      </w:r>
    </w:p>
    <w:p w:rsidR="002D0CF6" w:rsidRPr="009527DE" w:rsidRDefault="002D0CF6" w:rsidP="002D0CF6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527DE">
        <w:rPr>
          <w:rFonts w:eastAsiaTheme="minorHAnsi"/>
          <w:lang w:eastAsia="en-US"/>
        </w:rPr>
        <w:t>Κλάδεμα της κόμης των δέντρων από το έδαφος εξασφαλίζοντας σε κάθε περίπτωση το ύψος της στηθιαίας διαμέτρου (περίπου 1,50μ.) και το 50% της κόμης τους.</w:t>
      </w:r>
    </w:p>
    <w:p w:rsidR="002D0CF6" w:rsidRPr="009527DE" w:rsidRDefault="002D0CF6" w:rsidP="002D0CF6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527DE">
        <w:rPr>
          <w:rFonts w:eastAsiaTheme="minorHAnsi"/>
          <w:lang w:eastAsia="en-US"/>
        </w:rPr>
        <w:t>Απομάκρυνση τυχόν άλλων εγκαταλελειμμένων καυστών ή εκρήξιμων υλικών ή αντικειμένων εντός των ως άνω χώρων</w:t>
      </w:r>
      <w:r w:rsidR="009527DE" w:rsidRPr="009527DE">
        <w:rPr>
          <w:rFonts w:eastAsiaTheme="minorHAnsi"/>
          <w:lang w:eastAsia="en-US"/>
        </w:rPr>
        <w:t xml:space="preserve"> και περιμετρικά αυτών (κλούβες, </w:t>
      </w:r>
      <w:r w:rsidRPr="009527DE">
        <w:rPr>
          <w:rFonts w:eastAsiaTheme="minorHAnsi"/>
          <w:lang w:eastAsia="en-US"/>
        </w:rPr>
        <w:t>κουτιά ,</w:t>
      </w:r>
      <w:r w:rsidR="009527DE" w:rsidRPr="009527DE">
        <w:rPr>
          <w:rFonts w:eastAsiaTheme="minorHAnsi"/>
          <w:lang w:eastAsia="en-US"/>
        </w:rPr>
        <w:t xml:space="preserve"> </w:t>
      </w:r>
      <w:r w:rsidRPr="009527DE">
        <w:rPr>
          <w:rFonts w:eastAsiaTheme="minorHAnsi"/>
          <w:lang w:eastAsia="en-US"/>
        </w:rPr>
        <w:t>πλαστικά μπιτόνια )</w:t>
      </w:r>
    </w:p>
    <w:p w:rsidR="002D0CF6" w:rsidRPr="009527DE" w:rsidRDefault="002D0CF6" w:rsidP="002D0CF6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9527DE">
        <w:rPr>
          <w:rFonts w:eastAsiaTheme="minorHAnsi"/>
          <w:lang w:eastAsia="en-US"/>
        </w:rPr>
        <w:t>Συλλογή και απομάκρυνση όλων των υπολειμμάτων καθαρισμού.</w:t>
      </w:r>
    </w:p>
    <w:p w:rsidR="002D0CF6" w:rsidRPr="009527DE" w:rsidRDefault="002D0CF6" w:rsidP="002D0CF6">
      <w:pPr>
        <w:pStyle w:val="a3"/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2D0CF6" w:rsidRPr="009527DE" w:rsidRDefault="009527DE" w:rsidP="002D0CF6">
      <w:pPr>
        <w:spacing w:line="259" w:lineRule="auto"/>
        <w:jc w:val="both"/>
        <w:rPr>
          <w:rFonts w:eastAsiaTheme="minorHAnsi"/>
          <w:b/>
          <w:u w:val="single"/>
          <w:lang w:eastAsia="en-US"/>
        </w:rPr>
      </w:pPr>
      <w:r w:rsidRPr="009527DE">
        <w:rPr>
          <w:rFonts w:eastAsiaTheme="minorHAnsi"/>
          <w:b/>
          <w:u w:val="single"/>
          <w:lang w:eastAsia="en-US"/>
        </w:rPr>
        <w:t>Σε περίπτωση μη συμμόρφωσης</w:t>
      </w:r>
      <w:r w:rsidR="002D0CF6" w:rsidRPr="009527DE">
        <w:rPr>
          <w:rFonts w:eastAsiaTheme="minorHAnsi"/>
          <w:b/>
          <w:u w:val="single"/>
          <w:lang w:eastAsia="en-US"/>
        </w:rPr>
        <w:t>,</w:t>
      </w:r>
      <w:r w:rsidRPr="009527DE">
        <w:rPr>
          <w:rFonts w:eastAsiaTheme="minorHAnsi"/>
          <w:b/>
          <w:u w:val="single"/>
          <w:lang w:eastAsia="en-US"/>
        </w:rPr>
        <w:t xml:space="preserve"> </w:t>
      </w:r>
      <w:r w:rsidR="002D0CF6" w:rsidRPr="009527DE">
        <w:rPr>
          <w:rFonts w:eastAsiaTheme="minorHAnsi"/>
          <w:b/>
          <w:u w:val="single"/>
          <w:lang w:eastAsia="en-US"/>
        </w:rPr>
        <w:t>επιβάλλεται διοικητικό πρόστιμο πενήντα (50) λεπτά ανά τετραγωνικό μέτρο του οικείου χώρου, σύμφωνα με την παρ.1 του αρ.94, περ. 26 εδάφ. Β΄ του Ν.3852/2010 (Α΄87)   και βεβαιώνεται εις βάρος των</w:t>
      </w:r>
      <w:r w:rsidRPr="009527DE">
        <w:rPr>
          <w:rFonts w:eastAsiaTheme="minorHAnsi"/>
          <w:b/>
          <w:u w:val="single"/>
          <w:lang w:eastAsia="en-US"/>
        </w:rPr>
        <w:t xml:space="preserve"> ιδιοκτητών</w:t>
      </w:r>
      <w:r w:rsidR="002D0CF6" w:rsidRPr="009527DE">
        <w:rPr>
          <w:rFonts w:eastAsiaTheme="minorHAnsi"/>
          <w:b/>
          <w:u w:val="single"/>
          <w:lang w:eastAsia="en-US"/>
        </w:rPr>
        <w:t>, νομέων και επικαρπωτών η ισόποση σχετική δαπάνη του Δήμου περί καθαρισμού των οικοπέδων σας.</w:t>
      </w:r>
      <w:r w:rsidRPr="009527DE">
        <w:rPr>
          <w:rFonts w:eastAsiaTheme="minorHAnsi"/>
          <w:b/>
          <w:u w:val="single"/>
          <w:lang w:eastAsia="en-US"/>
        </w:rPr>
        <w:t xml:space="preserve"> </w:t>
      </w:r>
      <w:r w:rsidR="002D0CF6" w:rsidRPr="009527DE">
        <w:rPr>
          <w:rFonts w:eastAsiaTheme="minorHAnsi"/>
          <w:b/>
          <w:u w:val="single"/>
          <w:lang w:eastAsia="en-US"/>
        </w:rPr>
        <w:t xml:space="preserve">Συν  το πρόστιμο του Άρθρου 21 του Κανονισμού Καθαριότητας του Δήμου </w:t>
      </w:r>
      <w:proofErr w:type="spellStart"/>
      <w:r w:rsidR="002D0CF6" w:rsidRPr="009527DE">
        <w:rPr>
          <w:rFonts w:eastAsiaTheme="minorHAnsi"/>
          <w:b/>
          <w:u w:val="single"/>
          <w:lang w:eastAsia="en-US"/>
        </w:rPr>
        <w:t>Μαραθώνος</w:t>
      </w:r>
      <w:proofErr w:type="spellEnd"/>
      <w:r w:rsidRPr="009527DE">
        <w:rPr>
          <w:rFonts w:eastAsiaTheme="minorHAnsi"/>
          <w:b/>
          <w:u w:val="single"/>
          <w:lang w:eastAsia="en-US"/>
        </w:rPr>
        <w:t>.</w:t>
      </w:r>
    </w:p>
    <w:p w:rsidR="002D0CF6" w:rsidRPr="009527DE" w:rsidRDefault="002D0CF6" w:rsidP="002D0CF6">
      <w:pPr>
        <w:spacing w:line="259" w:lineRule="auto"/>
        <w:jc w:val="both"/>
        <w:rPr>
          <w:rFonts w:eastAsiaTheme="minorHAnsi"/>
          <w:b/>
          <w:u w:val="single"/>
          <w:lang w:eastAsia="en-US"/>
        </w:rPr>
      </w:pPr>
    </w:p>
    <w:p w:rsidR="002D0CF6" w:rsidRPr="009527DE" w:rsidRDefault="002D0CF6" w:rsidP="002D0CF6">
      <w:pPr>
        <w:spacing w:line="259" w:lineRule="auto"/>
        <w:jc w:val="both"/>
        <w:rPr>
          <w:rFonts w:eastAsiaTheme="minorHAnsi"/>
          <w:lang w:eastAsia="en-US"/>
        </w:rPr>
      </w:pPr>
      <w:r w:rsidRPr="009527DE">
        <w:rPr>
          <w:rFonts w:eastAsiaTheme="minorHAnsi"/>
          <w:lang w:eastAsia="en-US"/>
        </w:rPr>
        <w:t>Κατόπιν των ανωτέρω</w:t>
      </w:r>
      <w:r w:rsidR="009527DE" w:rsidRPr="009527DE">
        <w:rPr>
          <w:rFonts w:eastAsiaTheme="minorHAnsi"/>
          <w:lang w:eastAsia="en-US"/>
        </w:rPr>
        <w:t>,</w:t>
      </w:r>
      <w:r w:rsidRPr="009527DE">
        <w:rPr>
          <w:rFonts w:eastAsiaTheme="minorHAnsi"/>
          <w:lang w:eastAsia="en-US"/>
        </w:rPr>
        <w:t xml:space="preserve"> παρακαλούμε για τον καθαρισμό των οικοπεδικών σας χώρων, </w:t>
      </w:r>
      <w:r w:rsidRPr="009527DE">
        <w:rPr>
          <w:rFonts w:eastAsiaTheme="minorHAnsi"/>
          <w:b/>
          <w:lang w:eastAsia="en-US"/>
        </w:rPr>
        <w:t>εντός  δέκα ημερώ</w:t>
      </w:r>
      <w:r w:rsidR="00B52EEE">
        <w:rPr>
          <w:rFonts w:eastAsiaTheme="minorHAnsi"/>
          <w:b/>
          <w:lang w:eastAsia="en-US"/>
        </w:rPr>
        <w:t>ν από την παραλαβή της παρούσης</w:t>
      </w:r>
      <w:r w:rsidRPr="009527DE">
        <w:rPr>
          <w:rFonts w:eastAsiaTheme="minorHAnsi"/>
          <w:b/>
          <w:lang w:eastAsia="en-US"/>
        </w:rPr>
        <w:t xml:space="preserve">, </w:t>
      </w:r>
      <w:r w:rsidRPr="009527DE">
        <w:rPr>
          <w:rFonts w:eastAsiaTheme="minorHAnsi"/>
          <w:lang w:eastAsia="en-US"/>
        </w:rPr>
        <w:t xml:space="preserve">που βρίσκονται στον Δήμο Μαραθώνος και την </w:t>
      </w:r>
      <w:r w:rsidRPr="009527DE">
        <w:rPr>
          <w:rFonts w:eastAsiaTheme="minorHAnsi"/>
          <w:b/>
          <w:u w:val="single"/>
          <w:lang w:eastAsia="en-US"/>
        </w:rPr>
        <w:t xml:space="preserve">άμεση </w:t>
      </w:r>
      <w:r w:rsidRPr="009527DE">
        <w:rPr>
          <w:rFonts w:eastAsiaTheme="minorHAnsi"/>
          <w:lang w:eastAsia="en-US"/>
        </w:rPr>
        <w:t xml:space="preserve">απομάκρυνση των υπολειμμάτων με </w:t>
      </w:r>
      <w:r w:rsidRPr="009527DE">
        <w:rPr>
          <w:rFonts w:eastAsiaTheme="minorHAnsi"/>
          <w:b/>
          <w:u w:val="single"/>
          <w:lang w:eastAsia="en-US"/>
        </w:rPr>
        <w:t xml:space="preserve">ίδια μέσα.  </w:t>
      </w:r>
    </w:p>
    <w:p w:rsidR="002D0CF6" w:rsidRPr="009527DE" w:rsidRDefault="002D0CF6" w:rsidP="002D0CF6">
      <w:pPr>
        <w:spacing w:line="259" w:lineRule="auto"/>
        <w:jc w:val="both"/>
        <w:rPr>
          <w:rFonts w:eastAsiaTheme="minorHAnsi"/>
          <w:lang w:eastAsia="en-US"/>
        </w:rPr>
      </w:pPr>
    </w:p>
    <w:p w:rsidR="002D0CF6" w:rsidRPr="009527DE" w:rsidRDefault="002D0CF6" w:rsidP="002D0CF6">
      <w:pPr>
        <w:spacing w:line="259" w:lineRule="auto"/>
        <w:jc w:val="both"/>
        <w:rPr>
          <w:rFonts w:eastAsiaTheme="minorHAnsi"/>
          <w:lang w:eastAsia="en-US"/>
        </w:rPr>
      </w:pPr>
      <w:r w:rsidRPr="009527DE">
        <w:rPr>
          <w:rFonts w:eastAsiaTheme="minorHAnsi"/>
          <w:lang w:eastAsia="en-US"/>
        </w:rPr>
        <w:lastRenderedPageBreak/>
        <w:t xml:space="preserve">Για τους οικοπεδικούς χώρους αρμοδιότητας Δασαρχείου Πεντέλης ή Δασαρχείου Καπανδριτίου, απαιτείται η σύμφωνη γνώμη αυτών μέσω επικοινωνίας τα </w:t>
      </w:r>
      <w:r w:rsidRPr="009527DE">
        <w:rPr>
          <w:rFonts w:eastAsiaTheme="minorHAnsi"/>
          <w:lang w:val="en-US" w:eastAsia="en-US"/>
        </w:rPr>
        <w:t>emails</w:t>
      </w:r>
      <w:r w:rsidRPr="009527DE">
        <w:rPr>
          <w:rFonts w:eastAsiaTheme="minorHAnsi"/>
          <w:lang w:eastAsia="en-US"/>
        </w:rPr>
        <w:t xml:space="preserve">: </w:t>
      </w:r>
      <w:hyperlink r:id="rId7" w:history="1">
        <w:r w:rsidRPr="009527DE">
          <w:rPr>
            <w:rStyle w:val="-"/>
            <w:rFonts w:eastAsiaTheme="minorHAnsi"/>
            <w:b/>
            <w:lang w:val="en-US" w:eastAsia="en-US"/>
          </w:rPr>
          <w:t>dasarxeiopentelis</w:t>
        </w:r>
        <w:r w:rsidRPr="009527DE">
          <w:rPr>
            <w:rStyle w:val="-"/>
            <w:rFonts w:eastAsiaTheme="minorHAnsi"/>
            <w:b/>
            <w:lang w:eastAsia="en-US"/>
          </w:rPr>
          <w:t>@</w:t>
        </w:r>
        <w:r w:rsidRPr="009527DE">
          <w:rPr>
            <w:rStyle w:val="-"/>
            <w:rFonts w:eastAsiaTheme="minorHAnsi"/>
            <w:b/>
            <w:lang w:val="en-US" w:eastAsia="en-US"/>
          </w:rPr>
          <w:t>attica</w:t>
        </w:r>
        <w:r w:rsidRPr="009527DE">
          <w:rPr>
            <w:rStyle w:val="-"/>
            <w:rFonts w:eastAsiaTheme="minorHAnsi"/>
            <w:b/>
            <w:lang w:eastAsia="en-US"/>
          </w:rPr>
          <w:t>.</w:t>
        </w:r>
        <w:r w:rsidRPr="009527DE">
          <w:rPr>
            <w:rStyle w:val="-"/>
            <w:rFonts w:eastAsiaTheme="minorHAnsi"/>
            <w:b/>
            <w:lang w:val="en-US" w:eastAsia="en-US"/>
          </w:rPr>
          <w:t>gr</w:t>
        </w:r>
      </w:hyperlink>
      <w:r w:rsidRPr="009527DE">
        <w:rPr>
          <w:rFonts w:eastAsiaTheme="minorHAnsi"/>
          <w:b/>
          <w:lang w:eastAsia="en-US"/>
        </w:rPr>
        <w:t xml:space="preserve"> </w:t>
      </w:r>
      <w:r w:rsidRPr="009527DE">
        <w:rPr>
          <w:rFonts w:eastAsiaTheme="minorHAnsi"/>
          <w:lang w:eastAsia="en-US"/>
        </w:rPr>
        <w:t xml:space="preserve">και </w:t>
      </w:r>
      <w:hyperlink r:id="rId8" w:history="1">
        <w:r w:rsidRPr="009527DE">
          <w:rPr>
            <w:rStyle w:val="-"/>
            <w:rFonts w:eastAsiaTheme="minorHAnsi"/>
            <w:b/>
            <w:lang w:val="en-US" w:eastAsia="en-US"/>
          </w:rPr>
          <w:t>dasarxeio</w:t>
        </w:r>
        <w:r w:rsidRPr="009527DE">
          <w:rPr>
            <w:rStyle w:val="-"/>
            <w:rFonts w:eastAsiaTheme="minorHAnsi"/>
            <w:b/>
            <w:lang w:eastAsia="en-US"/>
          </w:rPr>
          <w:t>_</w:t>
        </w:r>
        <w:r w:rsidRPr="009527DE">
          <w:rPr>
            <w:rStyle w:val="-"/>
            <w:rFonts w:eastAsiaTheme="minorHAnsi"/>
            <w:b/>
            <w:lang w:val="en-US" w:eastAsia="en-US"/>
          </w:rPr>
          <w:t>kapandritiou</w:t>
        </w:r>
        <w:r w:rsidRPr="009527DE">
          <w:rPr>
            <w:rStyle w:val="-"/>
            <w:rFonts w:eastAsiaTheme="minorHAnsi"/>
            <w:b/>
            <w:lang w:eastAsia="en-US"/>
          </w:rPr>
          <w:t>@</w:t>
        </w:r>
        <w:r w:rsidRPr="009527DE">
          <w:rPr>
            <w:rStyle w:val="-"/>
            <w:rFonts w:eastAsiaTheme="minorHAnsi"/>
            <w:b/>
            <w:lang w:val="en-US" w:eastAsia="en-US"/>
          </w:rPr>
          <w:t>eedpatt</w:t>
        </w:r>
        <w:r w:rsidRPr="009527DE">
          <w:rPr>
            <w:rStyle w:val="-"/>
            <w:rFonts w:eastAsiaTheme="minorHAnsi"/>
            <w:b/>
            <w:lang w:eastAsia="en-US"/>
          </w:rPr>
          <w:t>.</w:t>
        </w:r>
        <w:r w:rsidRPr="009527DE">
          <w:rPr>
            <w:rStyle w:val="-"/>
            <w:rFonts w:eastAsiaTheme="minorHAnsi"/>
            <w:b/>
            <w:lang w:val="en-US" w:eastAsia="en-US"/>
          </w:rPr>
          <w:t>ypen</w:t>
        </w:r>
        <w:r w:rsidRPr="009527DE">
          <w:rPr>
            <w:rStyle w:val="-"/>
            <w:rFonts w:eastAsiaTheme="minorHAnsi"/>
            <w:b/>
            <w:lang w:eastAsia="en-US"/>
          </w:rPr>
          <w:t>.</w:t>
        </w:r>
        <w:r w:rsidRPr="009527DE">
          <w:rPr>
            <w:rStyle w:val="-"/>
            <w:rFonts w:eastAsiaTheme="minorHAnsi"/>
            <w:b/>
            <w:lang w:val="en-US" w:eastAsia="en-US"/>
          </w:rPr>
          <w:t>gr</w:t>
        </w:r>
      </w:hyperlink>
      <w:r w:rsidRPr="009527DE">
        <w:rPr>
          <w:rFonts w:eastAsiaTheme="minorHAnsi"/>
          <w:b/>
          <w:lang w:eastAsia="en-US"/>
        </w:rPr>
        <w:t>.</w:t>
      </w:r>
    </w:p>
    <w:p w:rsidR="002D0CF6" w:rsidRPr="009527DE" w:rsidRDefault="002D0CF6" w:rsidP="002D0CF6">
      <w:pPr>
        <w:spacing w:line="259" w:lineRule="auto"/>
        <w:jc w:val="both"/>
        <w:rPr>
          <w:rFonts w:eastAsiaTheme="minorHAnsi"/>
          <w:lang w:eastAsia="en-US"/>
        </w:rPr>
      </w:pPr>
    </w:p>
    <w:p w:rsidR="00E60741" w:rsidRPr="009527DE" w:rsidRDefault="002D0CF6" w:rsidP="00B52EEE">
      <w:pPr>
        <w:spacing w:line="259" w:lineRule="auto"/>
        <w:jc w:val="both"/>
        <w:rPr>
          <w:rFonts w:eastAsiaTheme="minorHAnsi"/>
          <w:lang w:eastAsia="en-US"/>
        </w:rPr>
      </w:pPr>
      <w:r w:rsidRPr="009527DE">
        <w:rPr>
          <w:rFonts w:eastAsiaTheme="minorHAnsi"/>
          <w:lang w:eastAsia="en-US"/>
        </w:rPr>
        <w:t>Τέλος</w:t>
      </w:r>
      <w:r w:rsidR="009527DE" w:rsidRPr="009527DE">
        <w:rPr>
          <w:rFonts w:eastAsiaTheme="minorHAnsi"/>
          <w:lang w:eastAsia="en-US"/>
        </w:rPr>
        <w:t>,</w:t>
      </w:r>
      <w:r w:rsidRPr="009527DE">
        <w:rPr>
          <w:rFonts w:eastAsiaTheme="minorHAnsi"/>
          <w:lang w:eastAsia="en-US"/>
        </w:rPr>
        <w:t xml:space="preserve"> σας ενημερώνουμε ότι </w:t>
      </w:r>
      <w:r w:rsidRPr="009527DE">
        <w:rPr>
          <w:rFonts w:eastAsiaTheme="minorHAnsi"/>
          <w:b/>
          <w:lang w:eastAsia="en-US"/>
        </w:rPr>
        <w:t xml:space="preserve">ο καθαρισμός των οικοπεδικών και λοιπών ακάλυπτων χώρων αποτελεί </w:t>
      </w:r>
      <w:r w:rsidR="009527DE" w:rsidRPr="009527DE">
        <w:rPr>
          <w:rFonts w:eastAsiaTheme="minorHAnsi"/>
          <w:b/>
          <w:lang w:eastAsia="en-US"/>
        </w:rPr>
        <w:t>Πάγια υποχρέωση των  ιδιοκτητών</w:t>
      </w:r>
      <w:r w:rsidRPr="009527DE">
        <w:rPr>
          <w:rFonts w:eastAsiaTheme="minorHAnsi"/>
          <w:b/>
          <w:lang w:eastAsia="en-US"/>
        </w:rPr>
        <w:t>, νομέων και επικαρπωτών</w:t>
      </w:r>
      <w:r w:rsidRPr="009527DE">
        <w:rPr>
          <w:rFonts w:eastAsiaTheme="minorHAnsi"/>
          <w:lang w:eastAsia="en-US"/>
        </w:rPr>
        <w:t xml:space="preserve">  βάσει του αρ. 94, παρ. 26 του Ν.3852/2010 και θα πρέπει να διατηρούνται καθαροί άνευ προηγούμενης ειδοποίησης από την υπηρεσία μας, </w:t>
      </w:r>
      <w:r w:rsidRPr="009527DE">
        <w:rPr>
          <w:rFonts w:eastAsiaTheme="minorHAnsi"/>
          <w:b/>
          <w:lang w:eastAsia="en-US"/>
        </w:rPr>
        <w:t>ιδιαίτερα  καθ’ όλη την διάρκεια της αντιπυρικής περιόδου</w:t>
      </w:r>
      <w:r w:rsidRPr="009527DE">
        <w:rPr>
          <w:rFonts w:eastAsiaTheme="minorHAnsi"/>
          <w:lang w:eastAsia="en-US"/>
        </w:rPr>
        <w:t>.</w:t>
      </w:r>
      <w:r w:rsidR="009527DE" w:rsidRPr="009527DE">
        <w:rPr>
          <w:rFonts w:eastAsiaTheme="minorHAnsi"/>
          <w:lang w:eastAsia="en-US"/>
        </w:rPr>
        <w:t xml:space="preserve"> </w:t>
      </w:r>
      <w:bookmarkStart w:id="0" w:name="_GoBack"/>
      <w:bookmarkEnd w:id="0"/>
    </w:p>
    <w:sectPr w:rsidR="00E60741" w:rsidRPr="009527DE" w:rsidSect="00E049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60EF6"/>
    <w:multiLevelType w:val="hybridMultilevel"/>
    <w:tmpl w:val="69E6F9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0316"/>
    <w:rsid w:val="00130FE6"/>
    <w:rsid w:val="002D0CF6"/>
    <w:rsid w:val="00420316"/>
    <w:rsid w:val="009527DE"/>
    <w:rsid w:val="00961CCA"/>
    <w:rsid w:val="00B52EEE"/>
    <w:rsid w:val="00E0497E"/>
    <w:rsid w:val="00E60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CF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D0CF6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527D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527DE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sarxeio_kapandritiou@eedpatt.ypen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sarxeio%20pentelis@attic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</dc:creator>
  <cp:keywords/>
  <dc:description/>
  <cp:lastModifiedBy>User</cp:lastModifiedBy>
  <cp:revision>6</cp:revision>
  <dcterms:created xsi:type="dcterms:W3CDTF">2023-04-25T08:31:00Z</dcterms:created>
  <dcterms:modified xsi:type="dcterms:W3CDTF">2023-04-27T14:43:00Z</dcterms:modified>
</cp:coreProperties>
</file>