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D07" w:rsidRPr="00F6261E" w:rsidRDefault="00231D07">
      <w:pPr>
        <w:rPr>
          <w:rFonts w:asciiTheme="minorHAnsi" w:hAnsiTheme="minorHAnsi" w:cs="Arial"/>
          <w:b/>
          <w:bCs/>
        </w:rPr>
      </w:pPr>
    </w:p>
    <w:p w:rsidR="00231D07" w:rsidRPr="00F6261E" w:rsidRDefault="00231D07">
      <w:pPr>
        <w:rPr>
          <w:rFonts w:asciiTheme="minorHAnsi" w:hAnsiTheme="minorHAnsi" w:cs="Courier New"/>
          <w:b/>
          <w:bCs/>
        </w:rPr>
      </w:pPr>
    </w:p>
    <w:p w:rsidR="00981324" w:rsidRPr="00D71AB8" w:rsidRDefault="00231D07" w:rsidP="00D71AB8">
      <w:pPr>
        <w:rPr>
          <w:rFonts w:asciiTheme="minorHAnsi" w:hAnsiTheme="minorHAnsi" w:cs="Courier New"/>
          <w:b/>
          <w:bCs/>
        </w:rPr>
      </w:pPr>
      <w:r w:rsidRPr="00F6261E">
        <w:rPr>
          <w:rFonts w:asciiTheme="minorHAnsi" w:hAnsiTheme="minorHAnsi" w:cs="Courier New"/>
          <w:b/>
          <w:bCs/>
        </w:rPr>
        <w:t xml:space="preserve">                       </w:t>
      </w:r>
      <w:r w:rsidR="00D71AB8">
        <w:rPr>
          <w:rFonts w:asciiTheme="minorHAnsi" w:hAnsiTheme="minorHAnsi" w:cs="Courier New"/>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1"/>
        <w:gridCol w:w="222"/>
        <w:gridCol w:w="222"/>
      </w:tblGrid>
      <w:tr w:rsidR="003F1D57" w:rsidRPr="00F6261E" w:rsidTr="00ED61CA">
        <w:tc>
          <w:tcPr>
            <w:tcW w:w="4788" w:type="dxa"/>
            <w:tcBorders>
              <w:top w:val="nil"/>
              <w:left w:val="nil"/>
              <w:bottom w:val="nil"/>
              <w:right w:val="nil"/>
            </w:tcBorders>
          </w:tcPr>
          <w:p w:rsidR="003F1D57" w:rsidRPr="007243AF" w:rsidRDefault="00163944" w:rsidP="00ED61CA">
            <w:pPr>
              <w:rPr>
                <w:rFonts w:asciiTheme="minorHAnsi" w:hAnsiTheme="minorHAnsi" w:cs="Courier New"/>
                <w:b/>
                <w:bCs/>
                <w:sz w:val="22"/>
                <w:szCs w:val="22"/>
              </w:rPr>
            </w:pPr>
            <w:r>
              <w:rPr>
                <w:rFonts w:ascii="Courier New" w:hAnsi="Courier New" w:cs="Courier New"/>
              </w:rPr>
              <w:br w:type="page"/>
            </w:r>
            <w:r w:rsidR="003F1D57">
              <w:rPr>
                <w:noProof/>
              </w:rPr>
              <w:drawing>
                <wp:inline distT="0" distB="0" distL="0" distR="0" wp14:anchorId="6F583493" wp14:editId="25E5E131">
                  <wp:extent cx="948690" cy="1095375"/>
                  <wp:effectExtent l="0" t="0" r="3810" b="9525"/>
                  <wp:docPr id="1" name="Εικόνα 1"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rsidR="00793712" w:rsidRPr="00F6261E" w:rsidRDefault="003F1D57" w:rsidP="00ED61CA">
            <w:pPr>
              <w:rPr>
                <w:rFonts w:asciiTheme="minorHAnsi" w:hAnsiTheme="minorHAnsi" w:cs="Courier New"/>
                <w:b/>
                <w:bCs/>
                <w:sz w:val="22"/>
                <w:szCs w:val="22"/>
              </w:rPr>
            </w:pPr>
            <w:r w:rsidRPr="00F6261E">
              <w:rPr>
                <w:rFonts w:asciiTheme="minorHAnsi" w:hAnsiTheme="minorHAnsi" w:cs="Courier New"/>
                <w:b/>
                <w:bCs/>
                <w:sz w:val="22"/>
                <w:szCs w:val="22"/>
              </w:rPr>
              <w:t>ΕΛΛΗΝΙΚΗ ΔΗΜΟΚΡΑΤΙΑ</w:t>
            </w:r>
            <w:r w:rsidR="00793712">
              <w:rPr>
                <w:rFonts w:asciiTheme="minorHAnsi" w:hAnsiTheme="minorHAnsi" w:cs="Courier New"/>
                <w:b/>
                <w:bCs/>
                <w:sz w:val="22"/>
                <w:szCs w:val="22"/>
              </w:rPr>
              <w:t xml:space="preserve">                                                          </w:t>
            </w:r>
          </w:p>
          <w:tbl>
            <w:tblPr>
              <w:tblW w:w="9360" w:type="dxa"/>
              <w:jc w:val="center"/>
              <w:tblLook w:val="04A0" w:firstRow="1" w:lastRow="0" w:firstColumn="1" w:lastColumn="0" w:noHBand="0" w:noVBand="1"/>
            </w:tblPr>
            <w:tblGrid>
              <w:gridCol w:w="3562"/>
              <w:gridCol w:w="2098"/>
              <w:gridCol w:w="3700"/>
            </w:tblGrid>
            <w:tr w:rsidR="00793712" w:rsidTr="00887F07">
              <w:trPr>
                <w:cantSplit/>
                <w:trHeight w:val="74"/>
                <w:jc w:val="center"/>
              </w:trPr>
              <w:tc>
                <w:tcPr>
                  <w:tcW w:w="3561" w:type="dxa"/>
                  <w:vMerge w:val="restart"/>
                </w:tcPr>
                <w:p w:rsidR="00793712" w:rsidRPr="00F6261E" w:rsidRDefault="00793712" w:rsidP="00793712">
                  <w:pPr>
                    <w:rPr>
                      <w:rFonts w:asciiTheme="minorHAnsi" w:hAnsiTheme="minorHAnsi" w:cs="Courier New"/>
                      <w:b/>
                      <w:bCs/>
                      <w:sz w:val="22"/>
                      <w:szCs w:val="22"/>
                    </w:rPr>
                  </w:pPr>
                  <w:r w:rsidRPr="00F6261E">
                    <w:rPr>
                      <w:rFonts w:asciiTheme="minorHAnsi" w:hAnsiTheme="minorHAnsi" w:cs="Courier New"/>
                      <w:b/>
                      <w:bCs/>
                      <w:sz w:val="22"/>
                      <w:szCs w:val="22"/>
                    </w:rPr>
                    <w:t>ΝΟΜΟΣ ΑΤΤΙΚΗΣ</w:t>
                  </w:r>
                </w:p>
                <w:p w:rsidR="00793712" w:rsidRPr="00F6261E" w:rsidRDefault="00793712" w:rsidP="00793712">
                  <w:pPr>
                    <w:rPr>
                      <w:rFonts w:asciiTheme="minorHAnsi" w:hAnsiTheme="minorHAnsi" w:cs="Courier New"/>
                      <w:b/>
                      <w:bCs/>
                      <w:sz w:val="22"/>
                      <w:szCs w:val="22"/>
                    </w:rPr>
                  </w:pPr>
                  <w:r w:rsidRPr="00F6261E">
                    <w:rPr>
                      <w:rFonts w:asciiTheme="minorHAnsi" w:hAnsiTheme="minorHAnsi" w:cs="Courier New"/>
                      <w:b/>
                      <w:bCs/>
                      <w:sz w:val="22"/>
                      <w:szCs w:val="22"/>
                    </w:rPr>
                    <w:t>ΔΗΜΟΣ ΜΑΡΑΘΩΝΟΣ</w:t>
                  </w:r>
                </w:p>
                <w:p w:rsidR="00793712" w:rsidRPr="00F6261E" w:rsidRDefault="00793712" w:rsidP="00793712">
                  <w:pPr>
                    <w:rPr>
                      <w:rFonts w:asciiTheme="minorHAnsi" w:hAnsiTheme="minorHAnsi"/>
                      <w:b/>
                      <w:bCs/>
                      <w:sz w:val="22"/>
                    </w:rPr>
                  </w:pPr>
                  <w:r w:rsidRPr="00F6261E">
                    <w:rPr>
                      <w:rFonts w:asciiTheme="minorHAnsi" w:hAnsiTheme="minorHAnsi"/>
                      <w:b/>
                      <w:bCs/>
                      <w:sz w:val="22"/>
                    </w:rPr>
                    <w:t>ΑΥΤΟΤΕΛΕΣ ΤΜΗΜΑ ΠΡΟΓΡΑΜΜΑΤΙΣΜΟΥ,</w:t>
                  </w:r>
                </w:p>
                <w:p w:rsidR="00793712" w:rsidRDefault="00793712" w:rsidP="00793712">
                  <w:pPr>
                    <w:rPr>
                      <w:rFonts w:asciiTheme="minorHAnsi" w:hAnsiTheme="minorHAnsi"/>
                      <w:b/>
                      <w:bCs/>
                      <w:sz w:val="22"/>
                    </w:rPr>
                  </w:pPr>
                  <w:r w:rsidRPr="00F6261E">
                    <w:rPr>
                      <w:rFonts w:asciiTheme="minorHAnsi" w:hAnsiTheme="minorHAnsi"/>
                      <w:b/>
                      <w:bCs/>
                      <w:sz w:val="22"/>
                    </w:rPr>
                    <w:t>ΟΡΓΑΝΩΣΗΣ ΚΑΙ ΠΛΗΡΟΦΟΡΙΚΗΣ</w:t>
                  </w:r>
                </w:p>
                <w:p w:rsidR="00793712" w:rsidRDefault="00793712" w:rsidP="00793712">
                  <w:pPr>
                    <w:rPr>
                      <w:rFonts w:ascii="Book Antiqua" w:hAnsi="Book Antiqua" w:cs="Calibri"/>
                      <w:sz w:val="18"/>
                      <w:szCs w:val="20"/>
                    </w:rPr>
                  </w:pPr>
                </w:p>
              </w:tc>
              <w:tc>
                <w:tcPr>
                  <w:tcW w:w="5795" w:type="dxa"/>
                  <w:gridSpan w:val="2"/>
                  <w:vAlign w:val="bottom"/>
                  <w:hideMark/>
                </w:tcPr>
                <w:p w:rsidR="00793712" w:rsidRDefault="00793712" w:rsidP="00793712">
                  <w:pPr>
                    <w:jc w:val="right"/>
                    <w:rPr>
                      <w:rFonts w:ascii="Book Antiqua" w:hAnsi="Book Antiqua" w:cs="Calibri"/>
                      <w:sz w:val="18"/>
                      <w:szCs w:val="20"/>
                      <w:lang w:val="en-US"/>
                    </w:rPr>
                  </w:pPr>
                  <w:r>
                    <w:rPr>
                      <w:rFonts w:ascii="Book Antiqua" w:hAnsi="Book Antiqua" w:cs="Calibri"/>
                      <w:b/>
                      <w:szCs w:val="20"/>
                    </w:rPr>
                    <w:t>Αριθμός Μελέτης : 04/2024</w:t>
                  </w:r>
                </w:p>
              </w:tc>
            </w:tr>
            <w:tr w:rsidR="00793712" w:rsidTr="00887F07">
              <w:trPr>
                <w:cantSplit/>
                <w:trHeight w:val="284"/>
                <w:jc w:val="center"/>
              </w:trPr>
              <w:tc>
                <w:tcPr>
                  <w:tcW w:w="3561" w:type="dxa"/>
                  <w:vMerge/>
                  <w:vAlign w:val="center"/>
                  <w:hideMark/>
                </w:tcPr>
                <w:p w:rsidR="00793712" w:rsidRDefault="00793712" w:rsidP="00793712">
                  <w:pPr>
                    <w:rPr>
                      <w:rFonts w:ascii="Book Antiqua" w:hAnsi="Book Antiqua" w:cs="Calibri"/>
                      <w:sz w:val="18"/>
                      <w:szCs w:val="20"/>
                    </w:rPr>
                  </w:pPr>
                </w:p>
              </w:tc>
              <w:tc>
                <w:tcPr>
                  <w:tcW w:w="2097" w:type="dxa"/>
                  <w:vAlign w:val="center"/>
                  <w:hideMark/>
                </w:tcPr>
                <w:p w:rsidR="00793712" w:rsidRDefault="00793712" w:rsidP="00793712">
                  <w:pPr>
                    <w:jc w:val="right"/>
                    <w:rPr>
                      <w:rFonts w:ascii="Book Antiqua" w:hAnsi="Book Antiqua" w:cs="Calibri"/>
                      <w:b/>
                      <w:sz w:val="18"/>
                      <w:szCs w:val="18"/>
                    </w:rPr>
                  </w:pPr>
                  <w:r>
                    <w:rPr>
                      <w:rFonts w:ascii="Book Antiqua" w:hAnsi="Book Antiqua" w:cs="Calibri"/>
                      <w:b/>
                      <w:sz w:val="18"/>
                      <w:szCs w:val="18"/>
                    </w:rPr>
                    <w:t>Τίτλος:</w:t>
                  </w:r>
                </w:p>
              </w:tc>
              <w:tc>
                <w:tcPr>
                  <w:tcW w:w="3698" w:type="dxa"/>
                  <w:vAlign w:val="center"/>
                  <w:hideMark/>
                </w:tcPr>
                <w:p w:rsidR="00793712" w:rsidRDefault="00793712" w:rsidP="00793712">
                  <w:pPr>
                    <w:rPr>
                      <w:rFonts w:ascii="Book Antiqua" w:hAnsi="Book Antiqua" w:cs="Tahoma"/>
                      <w:b/>
                      <w:bCs/>
                      <w:sz w:val="16"/>
                      <w:szCs w:val="20"/>
                    </w:rPr>
                  </w:pPr>
                  <w:r>
                    <w:rPr>
                      <w:rFonts w:ascii="Book Antiqua" w:hAnsi="Book Antiqua"/>
                      <w:b/>
                      <w:sz w:val="20"/>
                      <w:szCs w:val="22"/>
                    </w:rPr>
                    <w:t xml:space="preserve">Παροχή Ολοκληρωμένων Υπηρεσιών Εκτύπωσης -Συντήρησης – Επισκευής Εκτυπωτικών Συστημάτων </w:t>
                  </w:r>
                  <w:r>
                    <w:rPr>
                      <w:rFonts w:ascii="Book Antiqua" w:hAnsi="Book Antiqua"/>
                      <w:b/>
                      <w:sz w:val="20"/>
                      <w:szCs w:val="22"/>
                      <w:lang w:val="en-US"/>
                    </w:rPr>
                    <w:t>CANON</w:t>
                  </w:r>
                </w:p>
              </w:tc>
            </w:tr>
            <w:tr w:rsidR="00793712" w:rsidTr="00887F07">
              <w:trPr>
                <w:cantSplit/>
                <w:trHeight w:val="284"/>
                <w:jc w:val="center"/>
              </w:trPr>
              <w:tc>
                <w:tcPr>
                  <w:tcW w:w="3561" w:type="dxa"/>
                  <w:vMerge/>
                  <w:vAlign w:val="center"/>
                  <w:hideMark/>
                </w:tcPr>
                <w:p w:rsidR="00793712" w:rsidRDefault="00793712" w:rsidP="00793712">
                  <w:pPr>
                    <w:rPr>
                      <w:rFonts w:ascii="Book Antiqua" w:hAnsi="Book Antiqua" w:cs="Calibri"/>
                      <w:sz w:val="18"/>
                      <w:szCs w:val="20"/>
                    </w:rPr>
                  </w:pPr>
                </w:p>
              </w:tc>
              <w:tc>
                <w:tcPr>
                  <w:tcW w:w="2097" w:type="dxa"/>
                  <w:vAlign w:val="center"/>
                  <w:hideMark/>
                </w:tcPr>
                <w:p w:rsidR="00793712" w:rsidRDefault="00793712" w:rsidP="00793712">
                  <w:pPr>
                    <w:jc w:val="right"/>
                    <w:rPr>
                      <w:rFonts w:ascii="Book Antiqua" w:hAnsi="Book Antiqua" w:cs="Calibri"/>
                      <w:b/>
                      <w:sz w:val="18"/>
                      <w:szCs w:val="18"/>
                    </w:rPr>
                  </w:pPr>
                  <w:r>
                    <w:rPr>
                      <w:rFonts w:ascii="Book Antiqua" w:hAnsi="Book Antiqua" w:cs="Calibri"/>
                      <w:b/>
                      <w:sz w:val="18"/>
                      <w:szCs w:val="18"/>
                    </w:rPr>
                    <w:t xml:space="preserve">Φορέας: </w:t>
                  </w:r>
                </w:p>
              </w:tc>
              <w:tc>
                <w:tcPr>
                  <w:tcW w:w="3698" w:type="dxa"/>
                  <w:vAlign w:val="center"/>
                  <w:hideMark/>
                </w:tcPr>
                <w:p w:rsidR="00793712" w:rsidRDefault="00793712" w:rsidP="00793712">
                  <w:pPr>
                    <w:rPr>
                      <w:rFonts w:ascii="Book Antiqua" w:hAnsi="Book Antiqua" w:cs="Calibri"/>
                      <w:b/>
                      <w:szCs w:val="20"/>
                    </w:rPr>
                  </w:pPr>
                  <w:r>
                    <w:rPr>
                      <w:rFonts w:ascii="Book Antiqua" w:hAnsi="Book Antiqua" w:cs="Calibri"/>
                      <w:b/>
                      <w:sz w:val="20"/>
                      <w:szCs w:val="20"/>
                    </w:rPr>
                    <w:t>Δήμος Μαραθώνα</w:t>
                  </w:r>
                </w:p>
              </w:tc>
            </w:tr>
            <w:tr w:rsidR="00793712" w:rsidTr="00887F07">
              <w:trPr>
                <w:cantSplit/>
                <w:trHeight w:val="284"/>
                <w:jc w:val="center"/>
              </w:trPr>
              <w:tc>
                <w:tcPr>
                  <w:tcW w:w="3561" w:type="dxa"/>
                  <w:vMerge/>
                  <w:vAlign w:val="center"/>
                  <w:hideMark/>
                </w:tcPr>
                <w:p w:rsidR="00793712" w:rsidRDefault="00793712" w:rsidP="00793712">
                  <w:pPr>
                    <w:rPr>
                      <w:rFonts w:ascii="Book Antiqua" w:hAnsi="Book Antiqua" w:cs="Calibri"/>
                      <w:sz w:val="18"/>
                      <w:szCs w:val="20"/>
                    </w:rPr>
                  </w:pPr>
                </w:p>
              </w:tc>
              <w:tc>
                <w:tcPr>
                  <w:tcW w:w="2097" w:type="dxa"/>
                  <w:vAlign w:val="center"/>
                  <w:hideMark/>
                </w:tcPr>
                <w:p w:rsidR="00793712" w:rsidRDefault="00793712" w:rsidP="00793712">
                  <w:pPr>
                    <w:jc w:val="right"/>
                    <w:rPr>
                      <w:rFonts w:ascii="Book Antiqua" w:hAnsi="Book Antiqua" w:cs="Calibri"/>
                      <w:b/>
                      <w:sz w:val="18"/>
                      <w:szCs w:val="18"/>
                    </w:rPr>
                  </w:pPr>
                  <w:r>
                    <w:rPr>
                      <w:rFonts w:ascii="Book Antiqua" w:hAnsi="Book Antiqua" w:cs="Calibri"/>
                      <w:b/>
                      <w:sz w:val="18"/>
                      <w:szCs w:val="18"/>
                    </w:rPr>
                    <w:t>Προϋπ/σμός:</w:t>
                  </w:r>
                </w:p>
              </w:tc>
              <w:tc>
                <w:tcPr>
                  <w:tcW w:w="3698" w:type="dxa"/>
                  <w:vAlign w:val="center"/>
                  <w:hideMark/>
                </w:tcPr>
                <w:p w:rsidR="00793712" w:rsidRDefault="00793712" w:rsidP="00793712">
                  <w:pPr>
                    <w:rPr>
                      <w:rFonts w:ascii="Book Antiqua" w:hAnsi="Book Antiqua" w:cs="Calibri"/>
                      <w:b/>
                      <w:sz w:val="20"/>
                      <w:szCs w:val="20"/>
                    </w:rPr>
                  </w:pPr>
                  <w:r>
                    <w:rPr>
                      <w:rFonts w:ascii="Book Antiqua" w:eastAsia="Arial" w:hAnsi="Book Antiqua" w:cs="Arial"/>
                      <w:b/>
                      <w:sz w:val="20"/>
                    </w:rPr>
                    <w:t>12.400,00</w:t>
                  </w:r>
                  <w:r>
                    <w:rPr>
                      <w:rFonts w:ascii="Book Antiqua" w:eastAsia="Arial" w:hAnsi="Book Antiqua" w:cs="Arial"/>
                      <w:sz w:val="20"/>
                    </w:rPr>
                    <w:t xml:space="preserve"> </w:t>
                  </w:r>
                  <w:r>
                    <w:rPr>
                      <w:rFonts w:ascii="Book Antiqua" w:eastAsia="Arial" w:hAnsi="Book Antiqua" w:cs="Arial"/>
                      <w:b/>
                      <w:sz w:val="20"/>
                    </w:rPr>
                    <w:t xml:space="preserve">€ </w:t>
                  </w:r>
                  <w:r>
                    <w:rPr>
                      <w:rFonts w:ascii="Book Antiqua" w:eastAsia="Arial" w:hAnsi="Book Antiqua" w:cs="Arial"/>
                      <w:sz w:val="20"/>
                    </w:rPr>
                    <w:t>με Φ.Π.Α.</w:t>
                  </w:r>
                </w:p>
              </w:tc>
            </w:tr>
            <w:tr w:rsidR="00793712" w:rsidTr="00887F07">
              <w:trPr>
                <w:cantSplit/>
                <w:trHeight w:val="63"/>
                <w:jc w:val="center"/>
              </w:trPr>
              <w:tc>
                <w:tcPr>
                  <w:tcW w:w="3561" w:type="dxa"/>
                  <w:vMerge/>
                  <w:vAlign w:val="center"/>
                  <w:hideMark/>
                </w:tcPr>
                <w:p w:rsidR="00793712" w:rsidRDefault="00793712" w:rsidP="00793712">
                  <w:pPr>
                    <w:rPr>
                      <w:rFonts w:ascii="Book Antiqua" w:hAnsi="Book Antiqua" w:cs="Calibri"/>
                      <w:sz w:val="18"/>
                      <w:szCs w:val="20"/>
                    </w:rPr>
                  </w:pPr>
                </w:p>
              </w:tc>
              <w:tc>
                <w:tcPr>
                  <w:tcW w:w="2097" w:type="dxa"/>
                  <w:vAlign w:val="center"/>
                  <w:hideMark/>
                </w:tcPr>
                <w:p w:rsidR="00793712" w:rsidRDefault="00793712" w:rsidP="00793712">
                  <w:pPr>
                    <w:jc w:val="right"/>
                    <w:rPr>
                      <w:rFonts w:ascii="Book Antiqua" w:hAnsi="Book Antiqua" w:cs="Calibri"/>
                      <w:b/>
                      <w:sz w:val="18"/>
                      <w:szCs w:val="18"/>
                    </w:rPr>
                  </w:pPr>
                  <w:r>
                    <w:rPr>
                      <w:rFonts w:ascii="Book Antiqua" w:hAnsi="Book Antiqua" w:cs="Calibri"/>
                      <w:b/>
                      <w:sz w:val="18"/>
                      <w:szCs w:val="18"/>
                    </w:rPr>
                    <w:t>Πόροι :</w:t>
                  </w:r>
                </w:p>
              </w:tc>
              <w:tc>
                <w:tcPr>
                  <w:tcW w:w="3698" w:type="dxa"/>
                  <w:vAlign w:val="center"/>
                  <w:hideMark/>
                </w:tcPr>
                <w:p w:rsidR="00793712" w:rsidRDefault="00793712" w:rsidP="00793712">
                  <w:pPr>
                    <w:rPr>
                      <w:rFonts w:ascii="Book Antiqua" w:hAnsi="Book Antiqua" w:cs="Calibri"/>
                      <w:b/>
                      <w:bCs/>
                      <w:szCs w:val="20"/>
                    </w:rPr>
                  </w:pPr>
                  <w:r>
                    <w:rPr>
                      <w:rFonts w:ascii="Book Antiqua" w:hAnsi="Book Antiqua" w:cs="Calibri"/>
                      <w:b/>
                      <w:bCs/>
                      <w:sz w:val="20"/>
                      <w:szCs w:val="20"/>
                    </w:rPr>
                    <w:t>Ίδιοι Πόροι</w:t>
                  </w:r>
                </w:p>
              </w:tc>
            </w:tr>
          </w:tbl>
          <w:p w:rsidR="00793712" w:rsidRDefault="00793712" w:rsidP="00793712">
            <w:pPr>
              <w:pStyle w:val="Style"/>
              <w:pBdr>
                <w:bottom w:val="single" w:sz="6" w:space="0" w:color="auto"/>
              </w:pBdr>
              <w:spacing w:line="276" w:lineRule="auto"/>
              <w:textAlignment w:val="baseline"/>
              <w:rPr>
                <w:rFonts w:ascii="Century Gothic" w:eastAsia="Courier New" w:hAnsi="Century Gothic" w:cs="Courier New"/>
                <w:w w:val="91"/>
                <w:sz w:val="12"/>
              </w:rPr>
            </w:pPr>
          </w:p>
          <w:p w:rsidR="00793712" w:rsidRDefault="00793712" w:rsidP="00793712">
            <w:pPr>
              <w:pStyle w:val="Style"/>
              <w:spacing w:line="276" w:lineRule="auto"/>
              <w:textAlignment w:val="baseline"/>
              <w:rPr>
                <w:rFonts w:ascii="Century Gothic" w:eastAsia="Courier New" w:hAnsi="Century Gothic" w:cs="Courier New"/>
                <w:w w:val="91"/>
                <w:sz w:val="12"/>
              </w:rPr>
            </w:pPr>
          </w:p>
          <w:p w:rsidR="003F1D57" w:rsidRPr="00F6261E" w:rsidRDefault="003F1D57" w:rsidP="00ED61CA">
            <w:pPr>
              <w:rPr>
                <w:rFonts w:asciiTheme="minorHAnsi" w:hAnsiTheme="minorHAnsi" w:cs="Courier New"/>
                <w:b/>
                <w:bCs/>
                <w:sz w:val="22"/>
                <w:szCs w:val="22"/>
              </w:rPr>
            </w:pPr>
          </w:p>
          <w:p w:rsidR="00793712" w:rsidRDefault="00793712" w:rsidP="00793712">
            <w:pPr>
              <w:pStyle w:val="3"/>
              <w:rPr>
                <w:rFonts w:ascii="Book Antiqua" w:hAnsi="Book Antiqua" w:cstheme="minorHAnsi"/>
                <w:sz w:val="22"/>
                <w:szCs w:val="22"/>
              </w:rPr>
            </w:pPr>
            <w:r>
              <w:rPr>
                <w:rFonts w:ascii="Book Antiqua" w:hAnsi="Book Antiqua" w:cstheme="minorHAnsi"/>
                <w:sz w:val="22"/>
                <w:szCs w:val="22"/>
              </w:rPr>
              <w:t>ΕΝΤΥΠΟ ΟΙΚΟΝΟΜΙΚΗΣ ΠΡΟΣΦΟΡΑΣ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10"/>
              <w:gridCol w:w="1961"/>
              <w:gridCol w:w="698"/>
              <w:gridCol w:w="1529"/>
            </w:tblGrid>
            <w:tr w:rsidR="00793712" w:rsidTr="00793712">
              <w:trPr>
                <w:cantSplit/>
                <w:trHeight w:val="284"/>
                <w:tblHeade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both"/>
                    <w:rPr>
                      <w:rFonts w:asciiTheme="minorHAnsi" w:hAnsiTheme="minorHAnsi" w:cstheme="minorHAnsi"/>
                      <w:sz w:val="22"/>
                      <w:szCs w:val="22"/>
                    </w:rPr>
                  </w:pPr>
                  <w:r>
                    <w:rPr>
                      <w:rFonts w:asciiTheme="minorHAnsi" w:hAnsiTheme="minorHAnsi" w:cstheme="minorHAnsi"/>
                      <w:b/>
                      <w:sz w:val="22"/>
                      <w:szCs w:val="22"/>
                    </w:rPr>
                    <w:t>ΕΙΔΟΣ</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both"/>
                    <w:rPr>
                      <w:rFonts w:asciiTheme="minorHAnsi" w:hAnsiTheme="minorHAnsi" w:cstheme="minorHAnsi"/>
                      <w:sz w:val="22"/>
                      <w:szCs w:val="22"/>
                    </w:rPr>
                  </w:pPr>
                  <w:r>
                    <w:rPr>
                      <w:rFonts w:asciiTheme="minorHAnsi" w:hAnsiTheme="minorHAnsi" w:cstheme="minorHAnsi"/>
                      <w:b/>
                      <w:sz w:val="22"/>
                      <w:szCs w:val="22"/>
                    </w:rPr>
                    <w:t>Πλήθος</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b/>
                      <w:sz w:val="22"/>
                      <w:szCs w:val="22"/>
                    </w:rPr>
                    <w:t>Μ.Μ.</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b/>
                      <w:bCs/>
                      <w:sz w:val="22"/>
                      <w:szCs w:val="22"/>
                    </w:rPr>
                  </w:pPr>
                  <w:r>
                    <w:rPr>
                      <w:rFonts w:asciiTheme="minorHAnsi" w:hAnsiTheme="minorHAnsi" w:cstheme="minorHAnsi"/>
                      <w:b/>
                      <w:bCs/>
                      <w:sz w:val="22"/>
                      <w:szCs w:val="22"/>
                    </w:rPr>
                    <w:t>ΤΑ</w:t>
                  </w:r>
                </w:p>
              </w:tc>
              <w:tc>
                <w:tcPr>
                  <w:tcW w:w="152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b/>
                      <w:sz w:val="22"/>
                      <w:szCs w:val="22"/>
                    </w:rPr>
                  </w:pPr>
                  <w:r>
                    <w:rPr>
                      <w:rFonts w:asciiTheme="minorHAnsi" w:hAnsiTheme="minorHAnsi" w:cstheme="minorHAnsi"/>
                      <w:b/>
                      <w:bCs/>
                      <w:sz w:val="22"/>
                      <w:szCs w:val="22"/>
                    </w:rPr>
                    <w:t>Τιμής σελίδας</w:t>
                  </w:r>
                </w:p>
              </w:tc>
            </w:tr>
            <w:tr w:rsidR="00793712" w:rsidTr="00793712">
              <w:trPr>
                <w:cantSplit/>
                <w:trHeight w:val="284"/>
                <w:tblHeader/>
                <w:jc w:val="center"/>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b/>
                      <w:bCs/>
                      <w:sz w:val="22"/>
                      <w:szCs w:val="22"/>
                    </w:rPr>
                  </w:pPr>
                  <w:r>
                    <w:rPr>
                      <w:rFonts w:asciiTheme="minorHAnsi" w:hAnsiTheme="minorHAnsi" w:cstheme="minorHAnsi"/>
                      <w:b/>
                      <w:sz w:val="22"/>
                      <w:szCs w:val="22"/>
                    </w:rPr>
                    <w:t>ΟΜΑΔΑ Α</w:t>
                  </w:r>
                  <w:r>
                    <w:rPr>
                      <w:rFonts w:asciiTheme="minorHAnsi" w:hAnsiTheme="minorHAnsi" w:cstheme="minorHAnsi"/>
                      <w:sz w:val="22"/>
                      <w:szCs w:val="22"/>
                    </w:rPr>
                    <w:t xml:space="preserve"> </w:t>
                  </w: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w:t>
                  </w:r>
                  <w:r w:rsidRPr="00793712">
                    <w:rPr>
                      <w:rFonts w:asciiTheme="minorHAnsi" w:hAnsiTheme="minorHAnsi" w:cstheme="minorHAnsi"/>
                      <w:b/>
                      <w:sz w:val="22"/>
                      <w:szCs w:val="22"/>
                    </w:rPr>
                    <w:t xml:space="preserve"> </w:t>
                  </w:r>
                  <w:r>
                    <w:rPr>
                      <w:rFonts w:asciiTheme="minorHAnsi" w:hAnsiTheme="minorHAnsi" w:cstheme="minorHAnsi"/>
                      <w:b/>
                      <w:sz w:val="22"/>
                      <w:szCs w:val="22"/>
                      <w:lang w:val="en-US"/>
                    </w:rPr>
                    <w:t>iR</w:t>
                  </w:r>
                  <w:r>
                    <w:rPr>
                      <w:rFonts w:asciiTheme="minorHAnsi" w:hAnsiTheme="minorHAnsi" w:cstheme="minorHAnsi"/>
                      <w:b/>
                      <w:sz w:val="22"/>
                      <w:szCs w:val="22"/>
                    </w:rPr>
                    <w:t>-</w:t>
                  </w:r>
                  <w:r>
                    <w:rPr>
                      <w:rFonts w:asciiTheme="minorHAnsi" w:hAnsiTheme="minorHAnsi" w:cstheme="minorHAnsi"/>
                      <w:b/>
                      <w:sz w:val="22"/>
                      <w:szCs w:val="22"/>
                      <w:lang w:val="en-US"/>
                    </w:rPr>
                    <w:t>ADV</w:t>
                  </w:r>
                  <w:r>
                    <w:rPr>
                      <w:rFonts w:asciiTheme="minorHAnsi" w:hAnsiTheme="minorHAnsi" w:cstheme="minorHAnsi"/>
                      <w:b/>
                      <w:sz w:val="22"/>
                      <w:szCs w:val="22"/>
                    </w:rPr>
                    <w:t xml:space="preserve"> 400</w:t>
                  </w:r>
                  <w:r>
                    <w:rPr>
                      <w:rFonts w:asciiTheme="minorHAnsi" w:hAnsiTheme="minorHAnsi" w:cstheme="minorHAnsi"/>
                      <w:b/>
                      <w:sz w:val="22"/>
                      <w:szCs w:val="22"/>
                      <w:lang w:val="en-US"/>
                    </w:rPr>
                    <w:t>i</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8</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w:t>
                  </w:r>
                  <w:r w:rsidRPr="00793712">
                    <w:rPr>
                      <w:rFonts w:asciiTheme="minorHAnsi" w:hAnsiTheme="minorHAnsi" w:cstheme="minorHAnsi"/>
                      <w:b/>
                      <w:sz w:val="22"/>
                      <w:szCs w:val="22"/>
                    </w:rPr>
                    <w:t xml:space="preserve"> </w:t>
                  </w:r>
                  <w:r>
                    <w:rPr>
                      <w:rFonts w:asciiTheme="minorHAnsi" w:hAnsiTheme="minorHAnsi" w:cstheme="minorHAnsi"/>
                      <w:b/>
                      <w:sz w:val="22"/>
                      <w:szCs w:val="22"/>
                      <w:lang w:val="en-US"/>
                    </w:rPr>
                    <w:t>iR</w:t>
                  </w:r>
                  <w:r>
                    <w:rPr>
                      <w:rFonts w:asciiTheme="minorHAnsi" w:hAnsiTheme="minorHAnsi" w:cstheme="minorHAnsi"/>
                      <w:b/>
                      <w:sz w:val="22"/>
                      <w:szCs w:val="22"/>
                    </w:rPr>
                    <w:t>-</w:t>
                  </w:r>
                  <w:r>
                    <w:rPr>
                      <w:rFonts w:asciiTheme="minorHAnsi" w:hAnsiTheme="minorHAnsi" w:cstheme="minorHAnsi"/>
                      <w:b/>
                      <w:sz w:val="22"/>
                      <w:szCs w:val="22"/>
                      <w:lang w:val="en-US"/>
                    </w:rPr>
                    <w:t>ADV</w:t>
                  </w:r>
                  <w:r>
                    <w:rPr>
                      <w:rFonts w:asciiTheme="minorHAnsi" w:hAnsiTheme="minorHAnsi" w:cstheme="minorHAnsi"/>
                      <w:b/>
                      <w:sz w:val="22"/>
                      <w:szCs w:val="22"/>
                    </w:rPr>
                    <w:t xml:space="preserve"> 4835</w:t>
                  </w:r>
                  <w:r>
                    <w:rPr>
                      <w:rFonts w:asciiTheme="minorHAnsi" w:hAnsiTheme="minorHAnsi" w:cstheme="minorHAnsi"/>
                      <w:b/>
                      <w:sz w:val="22"/>
                      <w:szCs w:val="22"/>
                      <w:lang w:val="en-US"/>
                    </w:rPr>
                    <w:t>i</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lang w:val="en-US"/>
                    </w:rPr>
                  </w:pPr>
                  <w:r>
                    <w:rPr>
                      <w:rFonts w:asciiTheme="minorHAnsi" w:hAnsiTheme="minorHAnsi" w:cstheme="minorHAnsi"/>
                      <w:b/>
                      <w:sz w:val="22"/>
                      <w:szCs w:val="22"/>
                      <w:lang w:val="en-US"/>
                    </w:rPr>
                    <w:t>Canon iR-ADV C5850i MFP</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 ασπρόμαυρη</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 έγχρωμη</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lang w:val="en-US"/>
                    </w:rPr>
                  </w:pPr>
                  <w:r>
                    <w:rPr>
                      <w:rFonts w:asciiTheme="minorHAnsi" w:hAnsiTheme="minorHAnsi" w:cstheme="minorHAnsi"/>
                      <w:b/>
                      <w:sz w:val="22"/>
                      <w:szCs w:val="22"/>
                      <w:lang w:val="en-US"/>
                    </w:rPr>
                    <w:t>Canon iR-ADV C5550i MFP</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 ασπρόμαυρη</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5</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 έγχρωμη</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6</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w:t>
                  </w:r>
                  <w:r w:rsidRPr="00793712">
                    <w:rPr>
                      <w:rFonts w:asciiTheme="minorHAnsi" w:hAnsiTheme="minorHAnsi" w:cstheme="minorHAnsi"/>
                      <w:b/>
                      <w:sz w:val="22"/>
                      <w:szCs w:val="22"/>
                    </w:rPr>
                    <w:t xml:space="preserve"> </w:t>
                  </w:r>
                  <w:r>
                    <w:rPr>
                      <w:rFonts w:asciiTheme="minorHAnsi" w:hAnsiTheme="minorHAnsi" w:cstheme="minorHAnsi"/>
                      <w:b/>
                      <w:sz w:val="22"/>
                      <w:szCs w:val="22"/>
                      <w:lang w:val="en-US"/>
                    </w:rPr>
                    <w:t>iR</w:t>
                  </w:r>
                  <w:r>
                    <w:rPr>
                      <w:rFonts w:asciiTheme="minorHAnsi" w:hAnsiTheme="minorHAnsi" w:cstheme="minorHAnsi"/>
                      <w:b/>
                      <w:sz w:val="22"/>
                      <w:szCs w:val="22"/>
                    </w:rPr>
                    <w:t xml:space="preserve">-1435 </w:t>
                  </w:r>
                  <w:r>
                    <w:rPr>
                      <w:rFonts w:asciiTheme="minorHAnsi" w:hAnsiTheme="minorHAnsi" w:cstheme="minorHAnsi"/>
                      <w:sz w:val="22"/>
                      <w:szCs w:val="22"/>
                    </w:rPr>
                    <w:t>(όλοι οι τύποι)</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7</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7</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 iR</w:t>
                  </w:r>
                  <w:r>
                    <w:rPr>
                      <w:rFonts w:asciiTheme="minorHAnsi" w:hAnsiTheme="minorHAnsi" w:cstheme="minorHAnsi"/>
                      <w:b/>
                      <w:sz w:val="22"/>
                      <w:szCs w:val="22"/>
                    </w:rPr>
                    <w:t>-</w:t>
                  </w:r>
                  <w:r>
                    <w:rPr>
                      <w:rFonts w:asciiTheme="minorHAnsi" w:hAnsiTheme="minorHAnsi" w:cstheme="minorHAnsi"/>
                      <w:b/>
                      <w:sz w:val="22"/>
                      <w:szCs w:val="22"/>
                      <w:lang w:val="en-US"/>
                    </w:rPr>
                    <w:t>ADV</w:t>
                  </w:r>
                  <w:r>
                    <w:rPr>
                      <w:rFonts w:asciiTheme="minorHAnsi" w:hAnsiTheme="minorHAnsi" w:cstheme="minorHAnsi"/>
                      <w:b/>
                      <w:sz w:val="22"/>
                      <w:szCs w:val="22"/>
                    </w:rPr>
                    <w:t xml:space="preserve"> 4535</w:t>
                  </w:r>
                  <w:r>
                    <w:rPr>
                      <w:rFonts w:asciiTheme="minorHAnsi" w:hAnsiTheme="minorHAnsi" w:cstheme="minorHAnsi"/>
                      <w:b/>
                      <w:sz w:val="22"/>
                      <w:szCs w:val="22"/>
                      <w:lang w:val="en-US"/>
                    </w:rPr>
                    <w:t>i</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8</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w:t>
                  </w:r>
                  <w:r w:rsidRPr="00793712">
                    <w:rPr>
                      <w:rFonts w:asciiTheme="minorHAnsi" w:hAnsiTheme="minorHAnsi" w:cstheme="minorHAnsi"/>
                      <w:b/>
                      <w:sz w:val="22"/>
                      <w:szCs w:val="22"/>
                    </w:rPr>
                    <w:t xml:space="preserve"> </w:t>
                  </w:r>
                  <w:r>
                    <w:rPr>
                      <w:rFonts w:asciiTheme="minorHAnsi" w:hAnsiTheme="minorHAnsi" w:cstheme="minorHAnsi"/>
                      <w:b/>
                      <w:sz w:val="22"/>
                      <w:szCs w:val="22"/>
                      <w:lang w:val="en-US"/>
                    </w:rPr>
                    <w:t>IR</w:t>
                  </w:r>
                  <w:r>
                    <w:rPr>
                      <w:rFonts w:asciiTheme="minorHAnsi" w:hAnsiTheme="minorHAnsi" w:cstheme="minorHAnsi"/>
                      <w:b/>
                      <w:sz w:val="22"/>
                      <w:szCs w:val="22"/>
                    </w:rPr>
                    <w:t xml:space="preserve"> 1133 </w:t>
                  </w:r>
                  <w:r>
                    <w:rPr>
                      <w:rFonts w:asciiTheme="minorHAnsi" w:hAnsiTheme="minorHAnsi" w:cstheme="minorHAnsi"/>
                      <w:sz w:val="22"/>
                      <w:szCs w:val="22"/>
                    </w:rPr>
                    <w:t>(όλοι οι τύποι)</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3</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9</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 iR</w:t>
                  </w:r>
                  <w:r>
                    <w:rPr>
                      <w:rFonts w:asciiTheme="minorHAnsi" w:hAnsiTheme="minorHAnsi" w:cstheme="minorHAnsi"/>
                      <w:b/>
                      <w:sz w:val="22"/>
                      <w:szCs w:val="22"/>
                    </w:rPr>
                    <w:t xml:space="preserve"> 2520</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2</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10</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 iR</w:t>
                  </w:r>
                  <w:r>
                    <w:rPr>
                      <w:rFonts w:asciiTheme="minorHAnsi" w:hAnsiTheme="minorHAnsi" w:cstheme="minorHAnsi"/>
                      <w:b/>
                      <w:sz w:val="22"/>
                      <w:szCs w:val="22"/>
                    </w:rPr>
                    <w:t xml:space="preserve"> 2420</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11</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r w:rsidR="00793712" w:rsidTr="00793712">
              <w:trPr>
                <w:cantSplit/>
                <w:trHeight w:val="284"/>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rPr>
                      <w:rFonts w:asciiTheme="minorHAnsi" w:hAnsiTheme="minorHAnsi" w:cstheme="minorHAnsi"/>
                      <w:sz w:val="22"/>
                      <w:szCs w:val="22"/>
                    </w:rPr>
                  </w:pPr>
                  <w:r>
                    <w:rPr>
                      <w:rFonts w:asciiTheme="minorHAnsi" w:hAnsiTheme="minorHAnsi" w:cstheme="minorHAnsi"/>
                      <w:b/>
                      <w:sz w:val="22"/>
                      <w:szCs w:val="22"/>
                      <w:lang w:val="en-US"/>
                    </w:rPr>
                    <w:t>Canon IR ADV</w:t>
                  </w:r>
                  <w:r>
                    <w:rPr>
                      <w:rFonts w:asciiTheme="minorHAnsi" w:hAnsiTheme="minorHAnsi" w:cstheme="minorHAnsi"/>
                      <w:b/>
                      <w:sz w:val="22"/>
                      <w:szCs w:val="22"/>
                    </w:rPr>
                    <w:t xml:space="preserve"> 525</w:t>
                  </w:r>
                </w:p>
              </w:tc>
              <w:tc>
                <w:tcPr>
                  <w:tcW w:w="91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σελίδα</w:t>
                  </w:r>
                </w:p>
              </w:tc>
              <w:tc>
                <w:tcPr>
                  <w:tcW w:w="698"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jc w:val="center"/>
                    <w:rPr>
                      <w:rFonts w:asciiTheme="minorHAnsi" w:hAnsiTheme="minorHAnsi" w:cstheme="minorHAnsi"/>
                      <w:sz w:val="22"/>
                      <w:szCs w:val="22"/>
                    </w:rPr>
                  </w:pPr>
                  <w:r>
                    <w:rPr>
                      <w:rFonts w:asciiTheme="minorHAnsi" w:hAnsiTheme="minorHAnsi" w:cstheme="minorHAnsi"/>
                      <w:sz w:val="22"/>
                      <w:szCs w:val="22"/>
                    </w:rPr>
                    <w:t>12</w:t>
                  </w:r>
                </w:p>
              </w:tc>
              <w:tc>
                <w:tcPr>
                  <w:tcW w:w="152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jc w:val="center"/>
                    <w:rPr>
                      <w:rFonts w:asciiTheme="minorHAnsi" w:hAnsiTheme="minorHAnsi" w:cstheme="minorHAnsi"/>
                      <w:sz w:val="22"/>
                      <w:szCs w:val="22"/>
                    </w:rPr>
                  </w:pPr>
                </w:p>
              </w:tc>
            </w:tr>
          </w:tbl>
          <w:p w:rsidR="00793712" w:rsidRDefault="00793712" w:rsidP="00793712">
            <w:pPr>
              <w:rPr>
                <w:rFonts w:ascii="Book Antiqua" w:hAnsi="Book Antiqua"/>
                <w:sz w:val="22"/>
                <w:szCs w:val="22"/>
              </w:rPr>
            </w:pPr>
          </w:p>
          <w:tbl>
            <w:tblPr>
              <w:tblStyle w:val="a6"/>
              <w:tblW w:w="9498" w:type="dxa"/>
              <w:jc w:val="center"/>
              <w:tblLook w:val="04A0" w:firstRow="1" w:lastRow="0" w:firstColumn="1" w:lastColumn="0" w:noHBand="0" w:noVBand="1"/>
            </w:tblPr>
            <w:tblGrid>
              <w:gridCol w:w="7230"/>
              <w:gridCol w:w="709"/>
              <w:gridCol w:w="1559"/>
            </w:tblGrid>
            <w:tr w:rsidR="00793712" w:rsidTr="00793712">
              <w:trPr>
                <w:jc w:val="center"/>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b/>
                      <w:sz w:val="22"/>
                      <w:szCs w:val="22"/>
                      <w:lang w:val="en-US"/>
                    </w:rPr>
                  </w:pPr>
                  <w:r>
                    <w:rPr>
                      <w:rFonts w:asciiTheme="minorHAnsi" w:hAnsiTheme="minorHAnsi" w:cstheme="minorHAnsi"/>
                      <w:b/>
                      <w:sz w:val="20"/>
                      <w:szCs w:val="20"/>
                    </w:rPr>
                    <w:t>ΟΜΑΔΑ Β</w:t>
                  </w:r>
                </w:p>
              </w:tc>
            </w:tr>
            <w:tr w:rsidR="00793712" w:rsidRPr="00793712" w:rsidTr="00793712">
              <w:trPr>
                <w:jc w:val="center"/>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b/>
                      <w:sz w:val="20"/>
                      <w:szCs w:val="20"/>
                      <w:lang w:val="en-US"/>
                    </w:rPr>
                    <w:t>Canon image Prograf ipf 770</w:t>
                  </w:r>
                  <w:r>
                    <w:rPr>
                      <w:rFonts w:asciiTheme="minorHAnsi" w:hAnsiTheme="minorHAnsi"/>
                      <w:color w:val="000000"/>
                      <w:sz w:val="22"/>
                      <w:szCs w:val="22"/>
                      <w:lang w:val="en-US"/>
                    </w:rPr>
                    <w:t xml:space="preserve"> </w:t>
                  </w:r>
                  <w:r>
                    <w:rPr>
                      <w:rFonts w:asciiTheme="minorHAnsi" w:hAnsiTheme="minorHAnsi" w:cstheme="minorHAnsi"/>
                      <w:b/>
                      <w:sz w:val="20"/>
                      <w:szCs w:val="20"/>
                    </w:rPr>
                    <w:t>με</w:t>
                  </w:r>
                  <w:r>
                    <w:rPr>
                      <w:rFonts w:asciiTheme="minorHAnsi" w:hAnsiTheme="minorHAnsi" w:cstheme="minorHAnsi"/>
                      <w:b/>
                      <w:sz w:val="20"/>
                      <w:szCs w:val="20"/>
                      <w:lang w:val="en-US"/>
                    </w:rPr>
                    <w:t xml:space="preserve"> MFP scanner L36e</w:t>
                  </w: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Περιγραφή</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Τεμ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Τιμή Μονάδας</w:t>
                  </w: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Κεφαλή</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val="en-US"/>
                    </w:rPr>
                    <w:t>maintance cartridge</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Matte Black Ink Tank Pigmet PFI107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Black Ink Tank Dye PFI107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Cyan Ink PFI107</w:t>
                  </w:r>
                  <w:r>
                    <w:rPr>
                      <w:rFonts w:asciiTheme="minorHAnsi" w:hAnsiTheme="minorHAnsi" w:cstheme="minorHAnsi"/>
                      <w:sz w:val="22"/>
                      <w:szCs w:val="22"/>
                    </w:rPr>
                    <w:t xml:space="preserve"> (130</w:t>
                  </w:r>
                  <w:r>
                    <w:rPr>
                      <w:rFonts w:asciiTheme="minorHAnsi" w:hAnsiTheme="minorHAnsi" w:cstheme="minorHAnsi"/>
                      <w:sz w:val="22"/>
                      <w:szCs w:val="22"/>
                      <w:lang w:val="en-US"/>
                    </w:rPr>
                    <w:t>ml</w:t>
                  </w:r>
                  <w:r>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Magenta Cyan Ink PFI107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Yellow Cyan Ink PFI107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RPr="00793712" w:rsidTr="00793712">
              <w:trPr>
                <w:jc w:val="center"/>
              </w:trPr>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Calibri" w:hAnsi="Calibri" w:cs="Calibri"/>
                      <w:b/>
                      <w:color w:val="000000"/>
                      <w:sz w:val="20"/>
                      <w:szCs w:val="22"/>
                      <w:lang w:val="en-US"/>
                    </w:rPr>
                    <w:t xml:space="preserve">Canon iP TM-300 </w:t>
                  </w:r>
                  <w:r>
                    <w:rPr>
                      <w:rFonts w:asciiTheme="minorHAnsi" w:hAnsiTheme="minorHAnsi" w:cstheme="minorHAnsi"/>
                      <w:b/>
                      <w:sz w:val="18"/>
                      <w:szCs w:val="20"/>
                    </w:rPr>
                    <w:t>με</w:t>
                  </w:r>
                  <w:r>
                    <w:rPr>
                      <w:rFonts w:ascii="Calibri" w:hAnsi="Calibri" w:cs="Calibri"/>
                      <w:b/>
                      <w:color w:val="000000"/>
                      <w:sz w:val="20"/>
                      <w:szCs w:val="22"/>
                      <w:lang w:val="en-US"/>
                    </w:rPr>
                    <w:t xml:space="preserve"> L36ei - UC56T</w:t>
                  </w: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Κεφαλή</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val="en-US"/>
                    </w:rPr>
                    <w:t>maintance cartridge</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Matte Black Ink Tank Pigmet PFI120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Black Ink Tank Dye PFI120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Cyan Ink PFI120</w:t>
                  </w:r>
                  <w:r>
                    <w:rPr>
                      <w:rFonts w:asciiTheme="minorHAnsi" w:hAnsiTheme="minorHAnsi" w:cstheme="minorHAnsi"/>
                      <w:sz w:val="22"/>
                      <w:szCs w:val="22"/>
                    </w:rPr>
                    <w:t xml:space="preserve"> (130</w:t>
                  </w:r>
                  <w:r>
                    <w:rPr>
                      <w:rFonts w:asciiTheme="minorHAnsi" w:hAnsiTheme="minorHAnsi" w:cstheme="minorHAnsi"/>
                      <w:sz w:val="22"/>
                      <w:szCs w:val="22"/>
                      <w:lang w:val="en-US"/>
                    </w:rPr>
                    <w:t>ml</w:t>
                  </w:r>
                  <w:r>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Magenta Cyan Ink PFI120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lang w:val="en-US"/>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Yellow Cyan Ink PFI120 (130ml)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93712" w:rsidRP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lastRenderedPageBreak/>
                    <w:t>Σύνολο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ΦΠΑ 24%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r w:rsidR="00793712" w:rsidTr="00793712">
              <w:trPr>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93712" w:rsidRDefault="00793712" w:rsidP="00793712">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Γενικό Σύνολο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3712" w:rsidRDefault="00793712" w:rsidP="00793712">
                  <w:pPr>
                    <w:autoSpaceDE w:val="0"/>
                    <w:autoSpaceDN w:val="0"/>
                    <w:adjustRightInd w:val="0"/>
                    <w:jc w:val="right"/>
                    <w:rPr>
                      <w:rFonts w:asciiTheme="minorHAnsi" w:hAnsiTheme="minorHAnsi" w:cstheme="minorHAnsi"/>
                      <w:sz w:val="22"/>
                      <w:szCs w:val="22"/>
                    </w:rPr>
                  </w:pPr>
                </w:p>
              </w:tc>
            </w:tr>
          </w:tbl>
          <w:p w:rsidR="00793712" w:rsidRDefault="00793712" w:rsidP="00793712">
            <w:pPr>
              <w:jc w:val="both"/>
              <w:rPr>
                <w:rFonts w:ascii="Book Antiqua" w:hAnsi="Book Antiqua"/>
                <w:sz w:val="20"/>
                <w:szCs w:val="22"/>
              </w:rPr>
            </w:pPr>
            <w:r>
              <w:rPr>
                <w:rFonts w:ascii="Book Antiqua" w:hAnsi="Book Antiqua"/>
                <w:sz w:val="20"/>
                <w:szCs w:val="22"/>
              </w:rPr>
              <w:t>* Σε περίπτωση αγοράς νέων πολυμηχανημάτων που πληρούν τις προδιαγραφές της παρουσίας, θα προστεθούν με τιμή σελίδας που δε θα την υπερβαίνει από τα αντίστοιχα παραπάνω χωρίς να υπερβαίνει το τελικό συμβατικό ποσό.</w:t>
            </w:r>
          </w:p>
          <w:p w:rsidR="00793712" w:rsidRPr="00F6261E" w:rsidRDefault="00793712" w:rsidP="00ED61CA">
            <w:pPr>
              <w:rPr>
                <w:rFonts w:asciiTheme="minorHAnsi" w:hAnsiTheme="minorHAnsi" w:cs="Courier New"/>
                <w:b/>
                <w:bCs/>
                <w:sz w:val="22"/>
                <w:szCs w:val="22"/>
              </w:rPr>
            </w:pPr>
          </w:p>
        </w:tc>
        <w:tc>
          <w:tcPr>
            <w:tcW w:w="1100" w:type="dxa"/>
            <w:tcBorders>
              <w:top w:val="nil"/>
              <w:left w:val="nil"/>
              <w:bottom w:val="nil"/>
              <w:right w:val="nil"/>
            </w:tcBorders>
          </w:tcPr>
          <w:p w:rsidR="003F1D57" w:rsidRPr="00F6261E" w:rsidRDefault="003F1D57" w:rsidP="00ED61CA">
            <w:pPr>
              <w:jc w:val="right"/>
              <w:rPr>
                <w:rFonts w:asciiTheme="minorHAnsi" w:hAnsiTheme="minorHAnsi" w:cs="Courier New"/>
                <w:b/>
                <w:bCs/>
                <w:sz w:val="20"/>
              </w:rPr>
            </w:pPr>
          </w:p>
        </w:tc>
        <w:tc>
          <w:tcPr>
            <w:tcW w:w="3576" w:type="dxa"/>
            <w:tcBorders>
              <w:top w:val="nil"/>
              <w:left w:val="nil"/>
              <w:bottom w:val="nil"/>
              <w:right w:val="nil"/>
            </w:tcBorders>
          </w:tcPr>
          <w:p w:rsidR="003F1D57" w:rsidRPr="00F6261E" w:rsidRDefault="003F1D57" w:rsidP="00ED61CA">
            <w:pPr>
              <w:jc w:val="center"/>
              <w:rPr>
                <w:rFonts w:asciiTheme="minorHAnsi" w:hAnsiTheme="minorHAnsi" w:cs="Courier New"/>
                <w:b/>
                <w:bCs/>
                <w:sz w:val="20"/>
              </w:rPr>
            </w:pPr>
          </w:p>
        </w:tc>
      </w:tr>
    </w:tbl>
    <w:p w:rsidR="00B51482" w:rsidRPr="00605921" w:rsidRDefault="00B51482" w:rsidP="00B51482"/>
    <w:p w:rsidR="00B51482" w:rsidRPr="00EF569F" w:rsidRDefault="00B51482" w:rsidP="00B51482">
      <w:pPr>
        <w:ind w:left="-900" w:firstLine="720"/>
        <w:rPr>
          <w:rFonts w:ascii="Roboto" w:hAnsi="Roboto"/>
          <w:b/>
          <w:sz w:val="20"/>
          <w:szCs w:val="20"/>
        </w:rPr>
      </w:pPr>
      <w:bookmarkStart w:id="0" w:name="_GoBack"/>
      <w:bookmarkEnd w:id="0"/>
    </w:p>
    <w:p w:rsidR="00B51482" w:rsidRPr="00EF569F" w:rsidRDefault="00B51482" w:rsidP="00B51482">
      <w:pPr>
        <w:rPr>
          <w:rFonts w:ascii="Roboto" w:hAnsi="Roboto" w:cs="Courier New"/>
          <w:b/>
          <w:bCs/>
          <w:sz w:val="20"/>
          <w:szCs w:val="20"/>
        </w:rPr>
      </w:pPr>
      <w:r w:rsidRPr="00EF569F">
        <w:rPr>
          <w:rFonts w:ascii="Roboto" w:hAnsi="Roboto" w:cs="Courier New"/>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3865"/>
      </w:tblGrid>
      <w:tr w:rsidR="00B51482" w:rsidRPr="004F1534" w:rsidTr="006C5794">
        <w:tc>
          <w:tcPr>
            <w:tcW w:w="2988" w:type="dxa"/>
            <w:tcBorders>
              <w:top w:val="nil"/>
              <w:left w:val="nil"/>
              <w:bottom w:val="nil"/>
              <w:right w:val="nil"/>
            </w:tcBorders>
            <w:shd w:val="clear" w:color="auto" w:fill="auto"/>
          </w:tcPr>
          <w:p w:rsidR="00B51482" w:rsidRPr="004F1534" w:rsidRDefault="00B51482" w:rsidP="002A2F8E">
            <w:pPr>
              <w:jc w:val="center"/>
              <w:rPr>
                <w:rFonts w:asciiTheme="minorHAnsi" w:hAnsiTheme="minorHAnsi"/>
                <w:b/>
                <w:sz w:val="22"/>
                <w:szCs w:val="22"/>
              </w:rPr>
            </w:pPr>
          </w:p>
        </w:tc>
        <w:tc>
          <w:tcPr>
            <w:tcW w:w="1980" w:type="dxa"/>
            <w:tcBorders>
              <w:top w:val="nil"/>
              <w:left w:val="nil"/>
              <w:bottom w:val="nil"/>
              <w:right w:val="nil"/>
            </w:tcBorders>
            <w:shd w:val="clear" w:color="auto" w:fill="auto"/>
          </w:tcPr>
          <w:p w:rsidR="00B51482" w:rsidRPr="004F1534" w:rsidRDefault="00B51482" w:rsidP="002A2F8E">
            <w:pPr>
              <w:jc w:val="both"/>
              <w:rPr>
                <w:rFonts w:asciiTheme="minorHAnsi" w:hAnsiTheme="minorHAnsi"/>
                <w:b/>
                <w:sz w:val="22"/>
                <w:szCs w:val="22"/>
              </w:rPr>
            </w:pPr>
          </w:p>
        </w:tc>
        <w:tc>
          <w:tcPr>
            <w:tcW w:w="3865" w:type="dxa"/>
            <w:tcBorders>
              <w:top w:val="nil"/>
              <w:left w:val="nil"/>
              <w:bottom w:val="nil"/>
              <w:right w:val="nil"/>
            </w:tcBorders>
            <w:shd w:val="clear" w:color="auto" w:fill="auto"/>
          </w:tcPr>
          <w:p w:rsidR="00B51482" w:rsidRPr="001E5CE0" w:rsidRDefault="00B51482" w:rsidP="002A2F8E">
            <w:pPr>
              <w:jc w:val="center"/>
              <w:rPr>
                <w:rFonts w:asciiTheme="minorHAnsi" w:hAnsiTheme="minorHAnsi"/>
                <w:b/>
                <w:sz w:val="22"/>
                <w:szCs w:val="22"/>
                <w:lang w:val="en-US"/>
              </w:rPr>
            </w:pPr>
            <w:r w:rsidRPr="004F1534">
              <w:rPr>
                <w:rFonts w:asciiTheme="minorHAnsi" w:hAnsiTheme="minorHAnsi"/>
                <w:b/>
                <w:sz w:val="22"/>
                <w:szCs w:val="22"/>
              </w:rPr>
              <w:t>Νέα Μάκρη      /       / 20</w:t>
            </w:r>
            <w:r w:rsidR="00E24A0C">
              <w:rPr>
                <w:rFonts w:asciiTheme="minorHAnsi" w:hAnsiTheme="minorHAnsi"/>
                <w:b/>
                <w:sz w:val="22"/>
                <w:szCs w:val="22"/>
                <w:lang w:val="en-US"/>
              </w:rPr>
              <w:t>2</w:t>
            </w:r>
            <w:r w:rsidR="00793712">
              <w:rPr>
                <w:rFonts w:asciiTheme="minorHAnsi" w:hAnsiTheme="minorHAnsi"/>
                <w:b/>
                <w:sz w:val="22"/>
                <w:szCs w:val="22"/>
              </w:rPr>
              <w:t>4</w:t>
            </w:r>
          </w:p>
          <w:p w:rsidR="00B51482" w:rsidRPr="004F1534" w:rsidRDefault="00B51482" w:rsidP="002A2F8E">
            <w:pPr>
              <w:jc w:val="center"/>
              <w:rPr>
                <w:rFonts w:asciiTheme="minorHAnsi" w:hAnsiTheme="minorHAnsi"/>
                <w:b/>
                <w:sz w:val="22"/>
                <w:szCs w:val="22"/>
              </w:rPr>
            </w:pPr>
            <w:r w:rsidRPr="004F1534">
              <w:rPr>
                <w:rFonts w:asciiTheme="minorHAnsi" w:hAnsiTheme="minorHAnsi"/>
                <w:b/>
                <w:sz w:val="22"/>
                <w:szCs w:val="22"/>
              </w:rPr>
              <w:t>Ο ΠΡΟΣΦΕΡΩΝ</w:t>
            </w:r>
          </w:p>
        </w:tc>
      </w:tr>
      <w:tr w:rsidR="00B51482" w:rsidRPr="004F1534" w:rsidTr="006C5794">
        <w:tc>
          <w:tcPr>
            <w:tcW w:w="2988" w:type="dxa"/>
            <w:tcBorders>
              <w:top w:val="nil"/>
              <w:left w:val="nil"/>
              <w:bottom w:val="nil"/>
              <w:right w:val="nil"/>
            </w:tcBorders>
            <w:shd w:val="clear" w:color="auto" w:fill="auto"/>
          </w:tcPr>
          <w:p w:rsidR="00B51482" w:rsidRPr="004F1534" w:rsidRDefault="00B51482" w:rsidP="002A2F8E">
            <w:pPr>
              <w:jc w:val="center"/>
              <w:rPr>
                <w:rFonts w:asciiTheme="minorHAnsi" w:hAnsiTheme="minorHAnsi"/>
                <w:b/>
                <w:sz w:val="22"/>
                <w:szCs w:val="22"/>
              </w:rPr>
            </w:pPr>
          </w:p>
        </w:tc>
        <w:tc>
          <w:tcPr>
            <w:tcW w:w="1980" w:type="dxa"/>
            <w:tcBorders>
              <w:top w:val="nil"/>
              <w:left w:val="nil"/>
              <w:bottom w:val="nil"/>
              <w:right w:val="nil"/>
            </w:tcBorders>
            <w:shd w:val="clear" w:color="auto" w:fill="auto"/>
          </w:tcPr>
          <w:p w:rsidR="00B51482" w:rsidRPr="004F1534" w:rsidRDefault="00B51482" w:rsidP="002A2F8E">
            <w:pPr>
              <w:jc w:val="both"/>
              <w:rPr>
                <w:rFonts w:asciiTheme="minorHAnsi" w:hAnsiTheme="minorHAnsi"/>
                <w:b/>
                <w:sz w:val="22"/>
                <w:szCs w:val="22"/>
              </w:rPr>
            </w:pPr>
          </w:p>
        </w:tc>
        <w:tc>
          <w:tcPr>
            <w:tcW w:w="3865" w:type="dxa"/>
            <w:tcBorders>
              <w:top w:val="nil"/>
              <w:left w:val="nil"/>
              <w:bottom w:val="nil"/>
              <w:right w:val="nil"/>
            </w:tcBorders>
            <w:shd w:val="clear" w:color="auto" w:fill="auto"/>
          </w:tcPr>
          <w:p w:rsidR="00B51482" w:rsidRPr="004F1534" w:rsidRDefault="00B51482" w:rsidP="002A2F8E">
            <w:pPr>
              <w:rPr>
                <w:rFonts w:asciiTheme="minorHAnsi" w:hAnsiTheme="minorHAnsi"/>
                <w:b/>
                <w:sz w:val="22"/>
                <w:szCs w:val="22"/>
              </w:rPr>
            </w:pPr>
          </w:p>
          <w:p w:rsidR="00B51482" w:rsidRPr="004F1534" w:rsidRDefault="00B51482" w:rsidP="002A2F8E">
            <w:pPr>
              <w:jc w:val="center"/>
              <w:rPr>
                <w:rFonts w:asciiTheme="minorHAnsi" w:hAnsiTheme="minorHAnsi"/>
                <w:b/>
                <w:sz w:val="22"/>
                <w:szCs w:val="22"/>
              </w:rPr>
            </w:pPr>
          </w:p>
          <w:p w:rsidR="00B51482" w:rsidRPr="004F1534" w:rsidRDefault="00B51482" w:rsidP="002A2F8E">
            <w:pPr>
              <w:jc w:val="center"/>
              <w:rPr>
                <w:rFonts w:asciiTheme="minorHAnsi" w:hAnsiTheme="minorHAnsi"/>
                <w:b/>
                <w:sz w:val="22"/>
                <w:szCs w:val="22"/>
                <w:lang w:val="en-US"/>
              </w:rPr>
            </w:pPr>
          </w:p>
          <w:p w:rsidR="00B51482" w:rsidRPr="004F1534" w:rsidRDefault="00B51482" w:rsidP="002A2F8E">
            <w:pPr>
              <w:jc w:val="center"/>
              <w:rPr>
                <w:rFonts w:asciiTheme="minorHAnsi" w:hAnsiTheme="minorHAnsi"/>
                <w:b/>
                <w:sz w:val="22"/>
                <w:szCs w:val="22"/>
                <w:lang w:val="en-US"/>
              </w:rPr>
            </w:pPr>
          </w:p>
        </w:tc>
      </w:tr>
    </w:tbl>
    <w:p w:rsidR="00B51482" w:rsidRPr="00EF569F" w:rsidRDefault="00B51482" w:rsidP="00B51482">
      <w:pPr>
        <w:rPr>
          <w:rFonts w:ascii="Roboto" w:hAnsi="Roboto"/>
          <w:sz w:val="20"/>
          <w:szCs w:val="20"/>
        </w:rPr>
      </w:pPr>
    </w:p>
    <w:p w:rsidR="00B51482" w:rsidRPr="00EF569F" w:rsidRDefault="00B51482" w:rsidP="00B51482">
      <w:pPr>
        <w:rPr>
          <w:rFonts w:ascii="Roboto" w:hAnsi="Roboto"/>
          <w:sz w:val="20"/>
          <w:szCs w:val="20"/>
        </w:rPr>
      </w:pPr>
    </w:p>
    <w:p w:rsidR="00B51482" w:rsidRDefault="00B51482" w:rsidP="00B51482">
      <w:pPr>
        <w:rPr>
          <w:rFonts w:ascii="Roboto" w:hAnsi="Roboto" w:cs="Courier New"/>
          <w:b/>
          <w:bCs/>
          <w:sz w:val="20"/>
          <w:szCs w:val="20"/>
        </w:rPr>
      </w:pPr>
      <w:r w:rsidRPr="00EF569F">
        <w:rPr>
          <w:rFonts w:ascii="Roboto" w:hAnsi="Roboto" w:cs="Courier New"/>
          <w:b/>
          <w:bCs/>
          <w:sz w:val="20"/>
          <w:szCs w:val="20"/>
        </w:rPr>
        <w:t xml:space="preserve">       </w:t>
      </w:r>
    </w:p>
    <w:p w:rsidR="00EB7801" w:rsidRDefault="00EB7801"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816EBA" w:rsidRDefault="00816EBA" w:rsidP="00B51482">
      <w:pPr>
        <w:rPr>
          <w:rFonts w:ascii="Roboto" w:hAnsi="Roboto" w:cs="Courier New"/>
          <w:b/>
          <w:bCs/>
          <w:sz w:val="20"/>
          <w:szCs w:val="20"/>
        </w:rPr>
      </w:pPr>
    </w:p>
    <w:p w:rsidR="00EB7801" w:rsidRDefault="00EB7801" w:rsidP="00B51482">
      <w:pPr>
        <w:rPr>
          <w:rFonts w:ascii="Roboto" w:hAnsi="Roboto" w:cs="Courier New"/>
          <w:b/>
          <w:bCs/>
          <w:sz w:val="20"/>
          <w:szCs w:val="20"/>
        </w:rPr>
      </w:pPr>
    </w:p>
    <w:p w:rsidR="00EB7801" w:rsidRDefault="00EB7801" w:rsidP="00B51482">
      <w:pPr>
        <w:rPr>
          <w:rFonts w:ascii="Roboto" w:hAnsi="Roboto" w:cs="Courier New"/>
          <w:b/>
          <w:bCs/>
          <w:sz w:val="20"/>
          <w:szCs w:val="20"/>
        </w:rPr>
      </w:pPr>
    </w:p>
    <w:p w:rsidR="00EB7801" w:rsidRDefault="00EB7801" w:rsidP="00B51482">
      <w:pPr>
        <w:rPr>
          <w:rFonts w:ascii="Roboto" w:hAnsi="Roboto" w:cs="Courier New"/>
          <w:b/>
          <w:bCs/>
          <w:sz w:val="20"/>
          <w:szCs w:val="20"/>
        </w:rPr>
      </w:pPr>
    </w:p>
    <w:p w:rsidR="00EB7801" w:rsidRDefault="00EB7801" w:rsidP="00B51482">
      <w:pPr>
        <w:rPr>
          <w:rFonts w:ascii="Roboto" w:hAnsi="Roboto" w:cs="Courier New"/>
          <w:b/>
          <w:bCs/>
          <w:sz w:val="20"/>
          <w:szCs w:val="20"/>
        </w:rPr>
      </w:pPr>
    </w:p>
    <w:p w:rsidR="00B51482" w:rsidRDefault="00B51482" w:rsidP="00B51482">
      <w:pPr>
        <w:rPr>
          <w:rFonts w:ascii="Roboto" w:hAnsi="Roboto" w:cs="Courier New"/>
          <w:b/>
          <w:bCs/>
          <w:sz w:val="20"/>
          <w:szCs w:val="20"/>
        </w:rPr>
      </w:pPr>
    </w:p>
    <w:p w:rsidR="003F1D57" w:rsidRDefault="003F1D57" w:rsidP="00B51482">
      <w:pPr>
        <w:rPr>
          <w:rFonts w:ascii="Roboto" w:hAnsi="Roboto" w:cs="Courier New"/>
          <w:b/>
          <w:bCs/>
          <w:sz w:val="20"/>
          <w:szCs w:val="20"/>
        </w:rPr>
      </w:pPr>
    </w:p>
    <w:p w:rsidR="003F1D57" w:rsidRDefault="003F1D57" w:rsidP="00B51482">
      <w:pPr>
        <w:rPr>
          <w:rFonts w:ascii="Roboto" w:hAnsi="Roboto" w:cs="Courier New"/>
          <w:b/>
          <w:bCs/>
          <w:sz w:val="20"/>
          <w:szCs w:val="20"/>
        </w:rPr>
      </w:pPr>
    </w:p>
    <w:p w:rsidR="003F1D57" w:rsidRDefault="003F1D57"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793712" w:rsidRDefault="00793712" w:rsidP="00B51482">
      <w:pPr>
        <w:rPr>
          <w:rFonts w:ascii="Roboto" w:hAnsi="Roboto" w:cs="Courier New"/>
          <w:b/>
          <w:bCs/>
          <w:sz w:val="20"/>
          <w:szCs w:val="20"/>
        </w:rPr>
      </w:pPr>
    </w:p>
    <w:p w:rsidR="003F1D57" w:rsidRDefault="003F1D57" w:rsidP="00B51482">
      <w:pPr>
        <w:rPr>
          <w:rFonts w:ascii="Roboto" w:hAnsi="Roboto" w:cs="Courier New"/>
          <w:b/>
          <w:bCs/>
          <w:sz w:val="20"/>
          <w:szCs w:val="20"/>
        </w:rPr>
      </w:pPr>
    </w:p>
    <w:p w:rsidR="003F1D57" w:rsidRDefault="003F1D57" w:rsidP="00B51482">
      <w:pPr>
        <w:rPr>
          <w:rFonts w:ascii="Roboto" w:hAnsi="Roboto" w:cs="Courier New"/>
          <w:b/>
          <w:bCs/>
          <w:sz w:val="20"/>
          <w:szCs w:val="20"/>
        </w:rPr>
      </w:pPr>
    </w:p>
    <w:sectPr w:rsidR="003F1D57" w:rsidSect="00FE1BF2">
      <w:pgSz w:w="11906" w:h="16838"/>
      <w:pgMar w:top="709"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Roboto">
    <w:altName w:val="Times New Roman"/>
    <w:charset w:val="A1"/>
    <w:family w:val="auto"/>
    <w:pitch w:val="variable"/>
    <w:sig w:usb0="00000001"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15057_"/>
      </v:shape>
    </w:pict>
  </w:numPicBullet>
  <w:abstractNum w:abstractNumId="0" w15:restartNumberingAfterBreak="0">
    <w:nsid w:val="004347F3"/>
    <w:multiLevelType w:val="hybridMultilevel"/>
    <w:tmpl w:val="D8642570"/>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 w15:restartNumberingAfterBreak="0">
    <w:nsid w:val="017F1702"/>
    <w:multiLevelType w:val="hybridMultilevel"/>
    <w:tmpl w:val="2BB64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016C74"/>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2028A2"/>
    <w:multiLevelType w:val="hybridMultilevel"/>
    <w:tmpl w:val="33F254A2"/>
    <w:lvl w:ilvl="0" w:tplc="04080005">
      <w:start w:val="1"/>
      <w:numFmt w:val="bullet"/>
      <w:lvlText w:val=""/>
      <w:lvlJc w:val="left"/>
      <w:pPr>
        <w:tabs>
          <w:tab w:val="num" w:pos="720"/>
        </w:tabs>
        <w:ind w:left="720" w:hanging="360"/>
      </w:pPr>
      <w:rPr>
        <w:rFonts w:ascii="Wingdings" w:hAnsi="Wingdings" w:hint="default"/>
      </w:rPr>
    </w:lvl>
    <w:lvl w:ilvl="1" w:tplc="AD7E603A">
      <w:numFmt w:val="bullet"/>
      <w:lvlText w:val=""/>
      <w:lvlJc w:val="left"/>
      <w:pPr>
        <w:tabs>
          <w:tab w:val="num" w:pos="1440"/>
        </w:tabs>
        <w:ind w:left="1440" w:hanging="360"/>
      </w:pPr>
      <w:rPr>
        <w:rFonts w:ascii="Symbol" w:eastAsia="Times New Roman" w:hAnsi="Symbol" w:cs="Courier New" w:hint="default"/>
        <w:sz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717"/>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453C53"/>
    <w:multiLevelType w:val="multilevel"/>
    <w:tmpl w:val="099631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101F4"/>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5142FB"/>
    <w:multiLevelType w:val="hybridMultilevel"/>
    <w:tmpl w:val="445E5C0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02263"/>
    <w:multiLevelType w:val="hybridMultilevel"/>
    <w:tmpl w:val="C396C8E4"/>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E4C210A"/>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C64DE3"/>
    <w:multiLevelType w:val="hybridMultilevel"/>
    <w:tmpl w:val="ED6E5442"/>
    <w:lvl w:ilvl="0" w:tplc="9F865E1C">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A7F22BB"/>
    <w:multiLevelType w:val="hybridMultilevel"/>
    <w:tmpl w:val="23F021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AF55B7B"/>
    <w:multiLevelType w:val="hybridMultilevel"/>
    <w:tmpl w:val="A2287120"/>
    <w:lvl w:ilvl="0" w:tplc="1FE4F450">
      <w:start w:val="1"/>
      <w:numFmt w:val="decimal"/>
      <w:lvlText w:val="%1."/>
      <w:lvlJc w:val="left"/>
      <w:pPr>
        <w:ind w:left="720" w:hanging="360"/>
      </w:pPr>
      <w:rPr>
        <w:rFonts w:ascii="Arial Narrow" w:hAnsi="Arial Narrow" w:cs="TimesNewRoman,Bold"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4B5383"/>
    <w:multiLevelType w:val="multilevel"/>
    <w:tmpl w:val="BACA700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24CCE"/>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236DDB"/>
    <w:multiLevelType w:val="hybridMultilevel"/>
    <w:tmpl w:val="AA400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4E772C"/>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3CE4F09"/>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000B82"/>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7D15BE"/>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677757"/>
    <w:multiLevelType w:val="hybridMultilevel"/>
    <w:tmpl w:val="303A77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EA3C5E"/>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541D70"/>
    <w:multiLevelType w:val="hybridMultilevel"/>
    <w:tmpl w:val="26A02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235B0"/>
    <w:multiLevelType w:val="hybridMultilevel"/>
    <w:tmpl w:val="AE0EF686"/>
    <w:lvl w:ilvl="0" w:tplc="04080005">
      <w:start w:val="1"/>
      <w:numFmt w:val="bullet"/>
      <w:lvlText w:val=""/>
      <w:lvlJc w:val="left"/>
      <w:pPr>
        <w:tabs>
          <w:tab w:val="num" w:pos="720"/>
        </w:tabs>
        <w:ind w:left="720" w:hanging="360"/>
      </w:pPr>
      <w:rPr>
        <w:rFonts w:ascii="Wingdings" w:hAnsi="Wingdings" w:hint="default"/>
      </w:rPr>
    </w:lvl>
    <w:lvl w:ilvl="1" w:tplc="AD7E603A">
      <w:numFmt w:val="bullet"/>
      <w:lvlText w:val=""/>
      <w:lvlJc w:val="left"/>
      <w:pPr>
        <w:tabs>
          <w:tab w:val="num" w:pos="1440"/>
        </w:tabs>
        <w:ind w:left="1440" w:hanging="360"/>
      </w:pPr>
      <w:rPr>
        <w:rFonts w:ascii="Symbol" w:eastAsia="Times New Roman" w:hAnsi="Symbol" w:cs="Courier New" w:hint="default"/>
        <w:sz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264BC"/>
    <w:multiLevelType w:val="hybridMultilevel"/>
    <w:tmpl w:val="BD9A3F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D1646"/>
    <w:multiLevelType w:val="hybridMultilevel"/>
    <w:tmpl w:val="CFAEED02"/>
    <w:lvl w:ilvl="0" w:tplc="976EDAA0">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77159A"/>
    <w:multiLevelType w:val="hybridMultilevel"/>
    <w:tmpl w:val="147A09D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F28D3"/>
    <w:multiLevelType w:val="hybridMultilevel"/>
    <w:tmpl w:val="925A2C5E"/>
    <w:lvl w:ilvl="0" w:tplc="0408000F">
      <w:start w:val="1"/>
      <w:numFmt w:val="decimal"/>
      <w:lvlText w:val="%1."/>
      <w:lvlJc w:val="left"/>
      <w:pPr>
        <w:ind w:left="720" w:hanging="360"/>
      </w:pPr>
      <w:rPr>
        <w:rFonts w:hint="default"/>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5055611"/>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125802"/>
    <w:multiLevelType w:val="hybridMultilevel"/>
    <w:tmpl w:val="925A2C5E"/>
    <w:lvl w:ilvl="0" w:tplc="0408000F">
      <w:start w:val="1"/>
      <w:numFmt w:val="decimal"/>
      <w:lvlText w:val="%1."/>
      <w:lvlJc w:val="left"/>
      <w:pPr>
        <w:ind w:left="720" w:hanging="360"/>
      </w:pPr>
      <w:rPr>
        <w:rFonts w:hint="default"/>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7A6788"/>
    <w:multiLevelType w:val="hybridMultilevel"/>
    <w:tmpl w:val="13482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680FB7"/>
    <w:multiLevelType w:val="hybridMultilevel"/>
    <w:tmpl w:val="DEF62446"/>
    <w:lvl w:ilvl="0" w:tplc="04AA6FDC">
      <w:start w:val="13"/>
      <w:numFmt w:val="decimal"/>
      <w:lvlText w:val="%1."/>
      <w:lvlJc w:val="left"/>
      <w:pPr>
        <w:ind w:left="720" w:hanging="360"/>
      </w:pPr>
      <w:rPr>
        <w:rFonts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A774DDC"/>
    <w:multiLevelType w:val="hybridMultilevel"/>
    <w:tmpl w:val="923220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B3B35C9"/>
    <w:multiLevelType w:val="hybridMultilevel"/>
    <w:tmpl w:val="7C9AB3B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B8C584A"/>
    <w:multiLevelType w:val="hybridMultilevel"/>
    <w:tmpl w:val="1EC4A660"/>
    <w:lvl w:ilvl="0" w:tplc="D81411A4">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8061D9"/>
    <w:multiLevelType w:val="hybridMultilevel"/>
    <w:tmpl w:val="2EA48E30"/>
    <w:lvl w:ilvl="0" w:tplc="0408000F">
      <w:start w:val="1"/>
      <w:numFmt w:val="decimal"/>
      <w:lvlText w:val="%1."/>
      <w:lvlJc w:val="left"/>
      <w:pPr>
        <w:tabs>
          <w:tab w:val="num" w:pos="1060"/>
        </w:tabs>
        <w:ind w:left="1060" w:hanging="360"/>
      </w:pPr>
    </w:lvl>
    <w:lvl w:ilvl="1" w:tplc="04080019" w:tentative="1">
      <w:start w:val="1"/>
      <w:numFmt w:val="lowerLetter"/>
      <w:lvlText w:val="%2."/>
      <w:lvlJc w:val="left"/>
      <w:pPr>
        <w:tabs>
          <w:tab w:val="num" w:pos="1780"/>
        </w:tabs>
        <w:ind w:left="1780" w:hanging="360"/>
      </w:pPr>
    </w:lvl>
    <w:lvl w:ilvl="2" w:tplc="0408001B" w:tentative="1">
      <w:start w:val="1"/>
      <w:numFmt w:val="lowerRoman"/>
      <w:lvlText w:val="%3."/>
      <w:lvlJc w:val="right"/>
      <w:pPr>
        <w:tabs>
          <w:tab w:val="num" w:pos="2500"/>
        </w:tabs>
        <w:ind w:left="2500" w:hanging="180"/>
      </w:pPr>
    </w:lvl>
    <w:lvl w:ilvl="3" w:tplc="0408000F" w:tentative="1">
      <w:start w:val="1"/>
      <w:numFmt w:val="decimal"/>
      <w:lvlText w:val="%4."/>
      <w:lvlJc w:val="left"/>
      <w:pPr>
        <w:tabs>
          <w:tab w:val="num" w:pos="3220"/>
        </w:tabs>
        <w:ind w:left="3220" w:hanging="360"/>
      </w:pPr>
    </w:lvl>
    <w:lvl w:ilvl="4" w:tplc="04080019" w:tentative="1">
      <w:start w:val="1"/>
      <w:numFmt w:val="lowerLetter"/>
      <w:lvlText w:val="%5."/>
      <w:lvlJc w:val="left"/>
      <w:pPr>
        <w:tabs>
          <w:tab w:val="num" w:pos="3940"/>
        </w:tabs>
        <w:ind w:left="3940" w:hanging="360"/>
      </w:pPr>
    </w:lvl>
    <w:lvl w:ilvl="5" w:tplc="0408001B" w:tentative="1">
      <w:start w:val="1"/>
      <w:numFmt w:val="lowerRoman"/>
      <w:lvlText w:val="%6."/>
      <w:lvlJc w:val="right"/>
      <w:pPr>
        <w:tabs>
          <w:tab w:val="num" w:pos="4660"/>
        </w:tabs>
        <w:ind w:left="4660" w:hanging="180"/>
      </w:pPr>
    </w:lvl>
    <w:lvl w:ilvl="6" w:tplc="0408000F" w:tentative="1">
      <w:start w:val="1"/>
      <w:numFmt w:val="decimal"/>
      <w:lvlText w:val="%7."/>
      <w:lvlJc w:val="left"/>
      <w:pPr>
        <w:tabs>
          <w:tab w:val="num" w:pos="5380"/>
        </w:tabs>
        <w:ind w:left="5380" w:hanging="360"/>
      </w:pPr>
    </w:lvl>
    <w:lvl w:ilvl="7" w:tplc="04080019" w:tentative="1">
      <w:start w:val="1"/>
      <w:numFmt w:val="lowerLetter"/>
      <w:lvlText w:val="%8."/>
      <w:lvlJc w:val="left"/>
      <w:pPr>
        <w:tabs>
          <w:tab w:val="num" w:pos="6100"/>
        </w:tabs>
        <w:ind w:left="6100" w:hanging="360"/>
      </w:pPr>
    </w:lvl>
    <w:lvl w:ilvl="8" w:tplc="0408001B" w:tentative="1">
      <w:start w:val="1"/>
      <w:numFmt w:val="lowerRoman"/>
      <w:lvlText w:val="%9."/>
      <w:lvlJc w:val="right"/>
      <w:pPr>
        <w:tabs>
          <w:tab w:val="num" w:pos="6820"/>
        </w:tabs>
        <w:ind w:left="6820" w:hanging="180"/>
      </w:pPr>
    </w:lvl>
  </w:abstractNum>
  <w:abstractNum w:abstractNumId="36" w15:restartNumberingAfterBreak="0">
    <w:nsid w:val="661C7B7C"/>
    <w:multiLevelType w:val="hybridMultilevel"/>
    <w:tmpl w:val="405A096A"/>
    <w:lvl w:ilvl="0" w:tplc="96EE9EDE">
      <w:start w:val="5"/>
      <w:numFmt w:val="decimal"/>
      <w:lvlText w:val="%1"/>
      <w:lvlJc w:val="left"/>
      <w:pPr>
        <w:tabs>
          <w:tab w:val="num" w:pos="720"/>
        </w:tabs>
        <w:ind w:left="720" w:hanging="360"/>
      </w:pPr>
      <w:rPr>
        <w:rFonts w:hint="default"/>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A1A23AB"/>
    <w:multiLevelType w:val="hybridMultilevel"/>
    <w:tmpl w:val="1D360A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8D4B2B"/>
    <w:multiLevelType w:val="hybridMultilevel"/>
    <w:tmpl w:val="C5527C4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BFF711E"/>
    <w:multiLevelType w:val="hybridMultilevel"/>
    <w:tmpl w:val="B03EBA38"/>
    <w:lvl w:ilvl="0" w:tplc="04080001">
      <w:start w:val="1"/>
      <w:numFmt w:val="bullet"/>
      <w:lvlText w:val=""/>
      <w:lvlJc w:val="left"/>
      <w:pPr>
        <w:tabs>
          <w:tab w:val="num" w:pos="790"/>
        </w:tabs>
        <w:ind w:left="790" w:hanging="360"/>
      </w:pPr>
      <w:rPr>
        <w:rFonts w:ascii="Symbol" w:hAnsi="Symbol" w:hint="default"/>
      </w:rPr>
    </w:lvl>
    <w:lvl w:ilvl="1" w:tplc="04080003" w:tentative="1">
      <w:start w:val="1"/>
      <w:numFmt w:val="bullet"/>
      <w:lvlText w:val="o"/>
      <w:lvlJc w:val="left"/>
      <w:pPr>
        <w:tabs>
          <w:tab w:val="num" w:pos="1510"/>
        </w:tabs>
        <w:ind w:left="1510" w:hanging="360"/>
      </w:pPr>
      <w:rPr>
        <w:rFonts w:ascii="Courier New" w:hAnsi="Courier New" w:hint="default"/>
      </w:rPr>
    </w:lvl>
    <w:lvl w:ilvl="2" w:tplc="04080005" w:tentative="1">
      <w:start w:val="1"/>
      <w:numFmt w:val="bullet"/>
      <w:lvlText w:val=""/>
      <w:lvlJc w:val="left"/>
      <w:pPr>
        <w:tabs>
          <w:tab w:val="num" w:pos="2230"/>
        </w:tabs>
        <w:ind w:left="2230" w:hanging="360"/>
      </w:pPr>
      <w:rPr>
        <w:rFonts w:ascii="Wingdings" w:hAnsi="Wingdings" w:hint="default"/>
      </w:rPr>
    </w:lvl>
    <w:lvl w:ilvl="3" w:tplc="04080001" w:tentative="1">
      <w:start w:val="1"/>
      <w:numFmt w:val="bullet"/>
      <w:lvlText w:val=""/>
      <w:lvlJc w:val="left"/>
      <w:pPr>
        <w:tabs>
          <w:tab w:val="num" w:pos="2950"/>
        </w:tabs>
        <w:ind w:left="2950" w:hanging="360"/>
      </w:pPr>
      <w:rPr>
        <w:rFonts w:ascii="Symbol" w:hAnsi="Symbol" w:hint="default"/>
      </w:rPr>
    </w:lvl>
    <w:lvl w:ilvl="4" w:tplc="04080003" w:tentative="1">
      <w:start w:val="1"/>
      <w:numFmt w:val="bullet"/>
      <w:lvlText w:val="o"/>
      <w:lvlJc w:val="left"/>
      <w:pPr>
        <w:tabs>
          <w:tab w:val="num" w:pos="3670"/>
        </w:tabs>
        <w:ind w:left="3670" w:hanging="360"/>
      </w:pPr>
      <w:rPr>
        <w:rFonts w:ascii="Courier New" w:hAnsi="Courier New" w:hint="default"/>
      </w:rPr>
    </w:lvl>
    <w:lvl w:ilvl="5" w:tplc="04080005" w:tentative="1">
      <w:start w:val="1"/>
      <w:numFmt w:val="bullet"/>
      <w:lvlText w:val=""/>
      <w:lvlJc w:val="left"/>
      <w:pPr>
        <w:tabs>
          <w:tab w:val="num" w:pos="4390"/>
        </w:tabs>
        <w:ind w:left="4390" w:hanging="360"/>
      </w:pPr>
      <w:rPr>
        <w:rFonts w:ascii="Wingdings" w:hAnsi="Wingdings" w:hint="default"/>
      </w:rPr>
    </w:lvl>
    <w:lvl w:ilvl="6" w:tplc="04080001" w:tentative="1">
      <w:start w:val="1"/>
      <w:numFmt w:val="bullet"/>
      <w:lvlText w:val=""/>
      <w:lvlJc w:val="left"/>
      <w:pPr>
        <w:tabs>
          <w:tab w:val="num" w:pos="5110"/>
        </w:tabs>
        <w:ind w:left="5110" w:hanging="360"/>
      </w:pPr>
      <w:rPr>
        <w:rFonts w:ascii="Symbol" w:hAnsi="Symbol" w:hint="default"/>
      </w:rPr>
    </w:lvl>
    <w:lvl w:ilvl="7" w:tplc="04080003" w:tentative="1">
      <w:start w:val="1"/>
      <w:numFmt w:val="bullet"/>
      <w:lvlText w:val="o"/>
      <w:lvlJc w:val="left"/>
      <w:pPr>
        <w:tabs>
          <w:tab w:val="num" w:pos="5830"/>
        </w:tabs>
        <w:ind w:left="5830" w:hanging="360"/>
      </w:pPr>
      <w:rPr>
        <w:rFonts w:ascii="Courier New" w:hAnsi="Courier New" w:hint="default"/>
      </w:rPr>
    </w:lvl>
    <w:lvl w:ilvl="8" w:tplc="04080005" w:tentative="1">
      <w:start w:val="1"/>
      <w:numFmt w:val="bullet"/>
      <w:lvlText w:val=""/>
      <w:lvlJc w:val="left"/>
      <w:pPr>
        <w:tabs>
          <w:tab w:val="num" w:pos="6550"/>
        </w:tabs>
        <w:ind w:left="6550" w:hanging="360"/>
      </w:pPr>
      <w:rPr>
        <w:rFonts w:ascii="Wingdings" w:hAnsi="Wingdings" w:hint="default"/>
      </w:rPr>
    </w:lvl>
  </w:abstractNum>
  <w:abstractNum w:abstractNumId="40" w15:restartNumberingAfterBreak="0">
    <w:nsid w:val="6C054244"/>
    <w:multiLevelType w:val="hybridMultilevel"/>
    <w:tmpl w:val="BA44372A"/>
    <w:lvl w:ilvl="0" w:tplc="04080005">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273AE"/>
    <w:multiLevelType w:val="hybridMultilevel"/>
    <w:tmpl w:val="57EA4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0C336A9"/>
    <w:multiLevelType w:val="hybridMultilevel"/>
    <w:tmpl w:val="E4843266"/>
    <w:lvl w:ilvl="0" w:tplc="04080011">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20C05B8"/>
    <w:multiLevelType w:val="multilevel"/>
    <w:tmpl w:val="3782DD2A"/>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99360E"/>
    <w:multiLevelType w:val="hybridMultilevel"/>
    <w:tmpl w:val="09963172"/>
    <w:lvl w:ilvl="0" w:tplc="AFE0C2FA">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F10149"/>
    <w:multiLevelType w:val="hybridMultilevel"/>
    <w:tmpl w:val="AA400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5"/>
  </w:num>
  <w:num w:numId="3">
    <w:abstractNumId w:val="39"/>
  </w:num>
  <w:num w:numId="4">
    <w:abstractNumId w:val="24"/>
  </w:num>
  <w:num w:numId="5">
    <w:abstractNumId w:val="22"/>
  </w:num>
  <w:num w:numId="6">
    <w:abstractNumId w:val="11"/>
  </w:num>
  <w:num w:numId="7">
    <w:abstractNumId w:val="36"/>
  </w:num>
  <w:num w:numId="8">
    <w:abstractNumId w:val="0"/>
  </w:num>
  <w:num w:numId="9">
    <w:abstractNumId w:val="32"/>
  </w:num>
  <w:num w:numId="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0"/>
  </w:num>
  <w:num w:numId="13">
    <w:abstractNumId w:val="44"/>
  </w:num>
  <w:num w:numId="14">
    <w:abstractNumId w:val="5"/>
  </w:num>
  <w:num w:numId="15">
    <w:abstractNumId w:val="40"/>
  </w:num>
  <w:num w:numId="16">
    <w:abstractNumId w:val="26"/>
  </w:num>
  <w:num w:numId="17">
    <w:abstractNumId w:val="7"/>
  </w:num>
  <w:num w:numId="18">
    <w:abstractNumId w:val="23"/>
  </w:num>
  <w:num w:numId="19">
    <w:abstractNumId w:val="13"/>
  </w:num>
  <w:num w:numId="20">
    <w:abstractNumId w:val="3"/>
  </w:num>
  <w:num w:numId="21">
    <w:abstractNumId w:val="42"/>
  </w:num>
  <w:num w:numId="22">
    <w:abstractNumId w:val="33"/>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12"/>
  </w:num>
  <w:num w:numId="27">
    <w:abstractNumId w:val="21"/>
  </w:num>
  <w:num w:numId="28">
    <w:abstractNumId w:val="15"/>
  </w:num>
  <w:num w:numId="29">
    <w:abstractNumId w:val="14"/>
  </w:num>
  <w:num w:numId="30">
    <w:abstractNumId w:val="19"/>
  </w:num>
  <w:num w:numId="31">
    <w:abstractNumId w:val="45"/>
  </w:num>
  <w:num w:numId="32">
    <w:abstractNumId w:val="28"/>
  </w:num>
  <w:num w:numId="33">
    <w:abstractNumId w:val="2"/>
  </w:num>
  <w:num w:numId="34">
    <w:abstractNumId w:val="18"/>
  </w:num>
  <w:num w:numId="35">
    <w:abstractNumId w:val="16"/>
  </w:num>
  <w:num w:numId="36">
    <w:abstractNumId w:val="17"/>
  </w:num>
  <w:num w:numId="37">
    <w:abstractNumId w:val="29"/>
  </w:num>
  <w:num w:numId="38">
    <w:abstractNumId w:val="4"/>
  </w:num>
  <w:num w:numId="39">
    <w:abstractNumId w:val="1"/>
  </w:num>
  <w:num w:numId="40">
    <w:abstractNumId w:val="31"/>
  </w:num>
  <w:num w:numId="41">
    <w:abstractNumId w:val="34"/>
  </w:num>
  <w:num w:numId="42">
    <w:abstractNumId w:val="10"/>
  </w:num>
  <w:num w:numId="43">
    <w:abstractNumId w:val="25"/>
  </w:num>
  <w:num w:numId="44">
    <w:abstractNumId w:val="6"/>
  </w:num>
  <w:num w:numId="45">
    <w:abstractNumId w:val="41"/>
  </w:num>
  <w:num w:numId="46">
    <w:abstractNumId w:val="3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E17EB"/>
    <w:rsid w:val="00007038"/>
    <w:rsid w:val="00011638"/>
    <w:rsid w:val="000137E6"/>
    <w:rsid w:val="00014EE0"/>
    <w:rsid w:val="0001714F"/>
    <w:rsid w:val="00020792"/>
    <w:rsid w:val="000256FB"/>
    <w:rsid w:val="000306D4"/>
    <w:rsid w:val="00045154"/>
    <w:rsid w:val="000505FC"/>
    <w:rsid w:val="00051A1A"/>
    <w:rsid w:val="00051BCB"/>
    <w:rsid w:val="000531E3"/>
    <w:rsid w:val="00066A0C"/>
    <w:rsid w:val="000742BA"/>
    <w:rsid w:val="00075EE4"/>
    <w:rsid w:val="00077415"/>
    <w:rsid w:val="000A583C"/>
    <w:rsid w:val="000A7323"/>
    <w:rsid w:val="000A78C3"/>
    <w:rsid w:val="000A7DBE"/>
    <w:rsid w:val="000B257A"/>
    <w:rsid w:val="000B57FF"/>
    <w:rsid w:val="000C405B"/>
    <w:rsid w:val="000E001A"/>
    <w:rsid w:val="000E4F30"/>
    <w:rsid w:val="000F301D"/>
    <w:rsid w:val="000F5357"/>
    <w:rsid w:val="0011351E"/>
    <w:rsid w:val="00122E97"/>
    <w:rsid w:val="00123C34"/>
    <w:rsid w:val="00130147"/>
    <w:rsid w:val="00130C53"/>
    <w:rsid w:val="0013111D"/>
    <w:rsid w:val="00146FFC"/>
    <w:rsid w:val="0015280B"/>
    <w:rsid w:val="00153A78"/>
    <w:rsid w:val="00156F8E"/>
    <w:rsid w:val="00163944"/>
    <w:rsid w:val="00165D66"/>
    <w:rsid w:val="0018296D"/>
    <w:rsid w:val="00184D91"/>
    <w:rsid w:val="00185CE8"/>
    <w:rsid w:val="001A6A56"/>
    <w:rsid w:val="001C2BDD"/>
    <w:rsid w:val="001C35C0"/>
    <w:rsid w:val="001C3FB6"/>
    <w:rsid w:val="001D10FD"/>
    <w:rsid w:val="001E166C"/>
    <w:rsid w:val="001E2CF0"/>
    <w:rsid w:val="001E4ED1"/>
    <w:rsid w:val="001E50E6"/>
    <w:rsid w:val="001E5CE0"/>
    <w:rsid w:val="001F1689"/>
    <w:rsid w:val="001F2907"/>
    <w:rsid w:val="002037A1"/>
    <w:rsid w:val="002052FF"/>
    <w:rsid w:val="002225CB"/>
    <w:rsid w:val="00222DAA"/>
    <w:rsid w:val="00231D07"/>
    <w:rsid w:val="00234A78"/>
    <w:rsid w:val="002360C3"/>
    <w:rsid w:val="00240B7D"/>
    <w:rsid w:val="00252F90"/>
    <w:rsid w:val="0025462C"/>
    <w:rsid w:val="00265BB5"/>
    <w:rsid w:val="002666E8"/>
    <w:rsid w:val="00286CA7"/>
    <w:rsid w:val="0028731E"/>
    <w:rsid w:val="0029401E"/>
    <w:rsid w:val="002A23E3"/>
    <w:rsid w:val="002A2F8E"/>
    <w:rsid w:val="002A41CA"/>
    <w:rsid w:val="002B27C5"/>
    <w:rsid w:val="002B38C3"/>
    <w:rsid w:val="002B694E"/>
    <w:rsid w:val="002C459F"/>
    <w:rsid w:val="002C60A1"/>
    <w:rsid w:val="002D1506"/>
    <w:rsid w:val="002E0054"/>
    <w:rsid w:val="002E245C"/>
    <w:rsid w:val="002E2EFE"/>
    <w:rsid w:val="002F0A3F"/>
    <w:rsid w:val="003105C0"/>
    <w:rsid w:val="00310F33"/>
    <w:rsid w:val="0031294D"/>
    <w:rsid w:val="003166D2"/>
    <w:rsid w:val="00330D03"/>
    <w:rsid w:val="003311D9"/>
    <w:rsid w:val="00351320"/>
    <w:rsid w:val="00353373"/>
    <w:rsid w:val="003574D3"/>
    <w:rsid w:val="00365361"/>
    <w:rsid w:val="00385B57"/>
    <w:rsid w:val="00392078"/>
    <w:rsid w:val="003A1D61"/>
    <w:rsid w:val="003A5741"/>
    <w:rsid w:val="003A6B75"/>
    <w:rsid w:val="003A70A7"/>
    <w:rsid w:val="003B74D5"/>
    <w:rsid w:val="003C3DA2"/>
    <w:rsid w:val="003C5661"/>
    <w:rsid w:val="003C5853"/>
    <w:rsid w:val="003D0099"/>
    <w:rsid w:val="003D4802"/>
    <w:rsid w:val="003E06FF"/>
    <w:rsid w:val="003E0713"/>
    <w:rsid w:val="003E554C"/>
    <w:rsid w:val="003F1D57"/>
    <w:rsid w:val="0041336B"/>
    <w:rsid w:val="004170C8"/>
    <w:rsid w:val="004208F3"/>
    <w:rsid w:val="004222A6"/>
    <w:rsid w:val="00452EB0"/>
    <w:rsid w:val="00455C5C"/>
    <w:rsid w:val="00456419"/>
    <w:rsid w:val="004608EA"/>
    <w:rsid w:val="00476D0C"/>
    <w:rsid w:val="00480007"/>
    <w:rsid w:val="004865D0"/>
    <w:rsid w:val="00493F3C"/>
    <w:rsid w:val="004A662E"/>
    <w:rsid w:val="004B3EDC"/>
    <w:rsid w:val="004B413F"/>
    <w:rsid w:val="004B6373"/>
    <w:rsid w:val="004B70E7"/>
    <w:rsid w:val="004C3A7B"/>
    <w:rsid w:val="004C4D97"/>
    <w:rsid w:val="004D74F1"/>
    <w:rsid w:val="004E1A13"/>
    <w:rsid w:val="004E6E2C"/>
    <w:rsid w:val="004E7818"/>
    <w:rsid w:val="004F0659"/>
    <w:rsid w:val="004F1534"/>
    <w:rsid w:val="004F2B96"/>
    <w:rsid w:val="004F6647"/>
    <w:rsid w:val="0051658F"/>
    <w:rsid w:val="005171FE"/>
    <w:rsid w:val="00526422"/>
    <w:rsid w:val="00530CDC"/>
    <w:rsid w:val="00534D45"/>
    <w:rsid w:val="0053547B"/>
    <w:rsid w:val="00544165"/>
    <w:rsid w:val="0056296F"/>
    <w:rsid w:val="005867C3"/>
    <w:rsid w:val="005904EA"/>
    <w:rsid w:val="0059229A"/>
    <w:rsid w:val="00594054"/>
    <w:rsid w:val="005960ED"/>
    <w:rsid w:val="00596C8A"/>
    <w:rsid w:val="005A0346"/>
    <w:rsid w:val="005C38F7"/>
    <w:rsid w:val="005D06C5"/>
    <w:rsid w:val="005E299F"/>
    <w:rsid w:val="005E6F48"/>
    <w:rsid w:val="005F429F"/>
    <w:rsid w:val="005F735B"/>
    <w:rsid w:val="006039C9"/>
    <w:rsid w:val="006067D1"/>
    <w:rsid w:val="00617C6F"/>
    <w:rsid w:val="006201A3"/>
    <w:rsid w:val="00620213"/>
    <w:rsid w:val="00621B4B"/>
    <w:rsid w:val="006248BE"/>
    <w:rsid w:val="006374FC"/>
    <w:rsid w:val="00647261"/>
    <w:rsid w:val="00654C97"/>
    <w:rsid w:val="00655FB4"/>
    <w:rsid w:val="006655CA"/>
    <w:rsid w:val="00666FF3"/>
    <w:rsid w:val="00685AA8"/>
    <w:rsid w:val="00686554"/>
    <w:rsid w:val="0069175E"/>
    <w:rsid w:val="00691AC8"/>
    <w:rsid w:val="00692F8C"/>
    <w:rsid w:val="006A2548"/>
    <w:rsid w:val="006A3E60"/>
    <w:rsid w:val="006B4585"/>
    <w:rsid w:val="006B55CE"/>
    <w:rsid w:val="006C2C1A"/>
    <w:rsid w:val="006C5794"/>
    <w:rsid w:val="006D000E"/>
    <w:rsid w:val="006D1598"/>
    <w:rsid w:val="006D188B"/>
    <w:rsid w:val="006D7F20"/>
    <w:rsid w:val="006E4B34"/>
    <w:rsid w:val="006F3571"/>
    <w:rsid w:val="006F6D17"/>
    <w:rsid w:val="00707198"/>
    <w:rsid w:val="0072067C"/>
    <w:rsid w:val="007243AF"/>
    <w:rsid w:val="00735017"/>
    <w:rsid w:val="007432AF"/>
    <w:rsid w:val="00747E24"/>
    <w:rsid w:val="00756FB0"/>
    <w:rsid w:val="00774227"/>
    <w:rsid w:val="00784485"/>
    <w:rsid w:val="00793712"/>
    <w:rsid w:val="007A101A"/>
    <w:rsid w:val="007B7A72"/>
    <w:rsid w:val="007C2EBB"/>
    <w:rsid w:val="007C5C45"/>
    <w:rsid w:val="007D753A"/>
    <w:rsid w:val="007F24F1"/>
    <w:rsid w:val="007F3D8A"/>
    <w:rsid w:val="00816EBA"/>
    <w:rsid w:val="00820993"/>
    <w:rsid w:val="00821E40"/>
    <w:rsid w:val="00824240"/>
    <w:rsid w:val="00832C40"/>
    <w:rsid w:val="008344C6"/>
    <w:rsid w:val="008356C7"/>
    <w:rsid w:val="00836C4A"/>
    <w:rsid w:val="00843997"/>
    <w:rsid w:val="0084738A"/>
    <w:rsid w:val="0085016C"/>
    <w:rsid w:val="00854C67"/>
    <w:rsid w:val="00862F44"/>
    <w:rsid w:val="00866EB2"/>
    <w:rsid w:val="008752B5"/>
    <w:rsid w:val="00877BE5"/>
    <w:rsid w:val="008808A9"/>
    <w:rsid w:val="008809E6"/>
    <w:rsid w:val="00891633"/>
    <w:rsid w:val="00896100"/>
    <w:rsid w:val="008A3DA3"/>
    <w:rsid w:val="008A710C"/>
    <w:rsid w:val="008D3D08"/>
    <w:rsid w:val="008D642C"/>
    <w:rsid w:val="008E3FB0"/>
    <w:rsid w:val="008E4EC0"/>
    <w:rsid w:val="008F3A2D"/>
    <w:rsid w:val="00903C04"/>
    <w:rsid w:val="00906D87"/>
    <w:rsid w:val="009222AD"/>
    <w:rsid w:val="00924DC8"/>
    <w:rsid w:val="009253A1"/>
    <w:rsid w:val="00926BFB"/>
    <w:rsid w:val="00934C45"/>
    <w:rsid w:val="00937C6D"/>
    <w:rsid w:val="009435FB"/>
    <w:rsid w:val="00950943"/>
    <w:rsid w:val="009520F9"/>
    <w:rsid w:val="00963FCA"/>
    <w:rsid w:val="009645F3"/>
    <w:rsid w:val="009658C7"/>
    <w:rsid w:val="00972A00"/>
    <w:rsid w:val="00981324"/>
    <w:rsid w:val="009830F5"/>
    <w:rsid w:val="0099192F"/>
    <w:rsid w:val="009A06B0"/>
    <w:rsid w:val="009A5BD8"/>
    <w:rsid w:val="009A7A4A"/>
    <w:rsid w:val="009B35CE"/>
    <w:rsid w:val="009E17EB"/>
    <w:rsid w:val="009F0D59"/>
    <w:rsid w:val="009F2035"/>
    <w:rsid w:val="009F6603"/>
    <w:rsid w:val="009F6ACE"/>
    <w:rsid w:val="009F79A6"/>
    <w:rsid w:val="00A04E20"/>
    <w:rsid w:val="00A10861"/>
    <w:rsid w:val="00A277A4"/>
    <w:rsid w:val="00A3061C"/>
    <w:rsid w:val="00A33807"/>
    <w:rsid w:val="00A35A05"/>
    <w:rsid w:val="00A5380E"/>
    <w:rsid w:val="00A65C88"/>
    <w:rsid w:val="00A6611A"/>
    <w:rsid w:val="00A8516C"/>
    <w:rsid w:val="00A94E4B"/>
    <w:rsid w:val="00AA01D5"/>
    <w:rsid w:val="00AB2175"/>
    <w:rsid w:val="00AB2B8B"/>
    <w:rsid w:val="00AB2D0F"/>
    <w:rsid w:val="00AB5773"/>
    <w:rsid w:val="00AC5366"/>
    <w:rsid w:val="00AD0BB9"/>
    <w:rsid w:val="00AE5DCF"/>
    <w:rsid w:val="00AF23CA"/>
    <w:rsid w:val="00AF3447"/>
    <w:rsid w:val="00AF3C9B"/>
    <w:rsid w:val="00AF699E"/>
    <w:rsid w:val="00B068E2"/>
    <w:rsid w:val="00B1305F"/>
    <w:rsid w:val="00B15BBC"/>
    <w:rsid w:val="00B268DE"/>
    <w:rsid w:val="00B4205B"/>
    <w:rsid w:val="00B45F13"/>
    <w:rsid w:val="00B47CDC"/>
    <w:rsid w:val="00B51482"/>
    <w:rsid w:val="00B56E97"/>
    <w:rsid w:val="00B7407A"/>
    <w:rsid w:val="00B81FB5"/>
    <w:rsid w:val="00B91C46"/>
    <w:rsid w:val="00BB0F41"/>
    <w:rsid w:val="00BC1298"/>
    <w:rsid w:val="00BC41ED"/>
    <w:rsid w:val="00BC47CC"/>
    <w:rsid w:val="00BC75AD"/>
    <w:rsid w:val="00BD0DD6"/>
    <w:rsid w:val="00BD20BC"/>
    <w:rsid w:val="00BE22AA"/>
    <w:rsid w:val="00BE51F3"/>
    <w:rsid w:val="00BF32F5"/>
    <w:rsid w:val="00BF3790"/>
    <w:rsid w:val="00BF4DF5"/>
    <w:rsid w:val="00C24A35"/>
    <w:rsid w:val="00C25655"/>
    <w:rsid w:val="00C334A5"/>
    <w:rsid w:val="00C37BB8"/>
    <w:rsid w:val="00C41EC4"/>
    <w:rsid w:val="00C46BAC"/>
    <w:rsid w:val="00C64019"/>
    <w:rsid w:val="00C66F92"/>
    <w:rsid w:val="00C74DFA"/>
    <w:rsid w:val="00C80D96"/>
    <w:rsid w:val="00C82B18"/>
    <w:rsid w:val="00C9549B"/>
    <w:rsid w:val="00C977E7"/>
    <w:rsid w:val="00CA0BCF"/>
    <w:rsid w:val="00CA21B5"/>
    <w:rsid w:val="00CA4F74"/>
    <w:rsid w:val="00CA5297"/>
    <w:rsid w:val="00CA6AF9"/>
    <w:rsid w:val="00CB4647"/>
    <w:rsid w:val="00CC4E0C"/>
    <w:rsid w:val="00CC63DB"/>
    <w:rsid w:val="00CD28B6"/>
    <w:rsid w:val="00CF69BE"/>
    <w:rsid w:val="00D04839"/>
    <w:rsid w:val="00D062D7"/>
    <w:rsid w:val="00D10D30"/>
    <w:rsid w:val="00D139D9"/>
    <w:rsid w:val="00D23F2F"/>
    <w:rsid w:val="00D36C6E"/>
    <w:rsid w:val="00D44C62"/>
    <w:rsid w:val="00D4701A"/>
    <w:rsid w:val="00D4742E"/>
    <w:rsid w:val="00D511C2"/>
    <w:rsid w:val="00D5150A"/>
    <w:rsid w:val="00D517A6"/>
    <w:rsid w:val="00D63658"/>
    <w:rsid w:val="00D65E5E"/>
    <w:rsid w:val="00D66FE7"/>
    <w:rsid w:val="00D70D69"/>
    <w:rsid w:val="00D71AB8"/>
    <w:rsid w:val="00D802D1"/>
    <w:rsid w:val="00D86F29"/>
    <w:rsid w:val="00D95017"/>
    <w:rsid w:val="00D979A1"/>
    <w:rsid w:val="00DA1AF7"/>
    <w:rsid w:val="00DB1463"/>
    <w:rsid w:val="00DD1799"/>
    <w:rsid w:val="00DD3F2F"/>
    <w:rsid w:val="00DD57BC"/>
    <w:rsid w:val="00DE1849"/>
    <w:rsid w:val="00DF7542"/>
    <w:rsid w:val="00E24A0C"/>
    <w:rsid w:val="00E444D0"/>
    <w:rsid w:val="00E52868"/>
    <w:rsid w:val="00E543A3"/>
    <w:rsid w:val="00E71574"/>
    <w:rsid w:val="00E7396B"/>
    <w:rsid w:val="00E76C20"/>
    <w:rsid w:val="00E76F66"/>
    <w:rsid w:val="00E83E34"/>
    <w:rsid w:val="00E86D63"/>
    <w:rsid w:val="00E95D26"/>
    <w:rsid w:val="00E97E65"/>
    <w:rsid w:val="00EA62AF"/>
    <w:rsid w:val="00EB4586"/>
    <w:rsid w:val="00EB72D1"/>
    <w:rsid w:val="00EB7801"/>
    <w:rsid w:val="00EB7BE5"/>
    <w:rsid w:val="00EC1569"/>
    <w:rsid w:val="00EC4A3D"/>
    <w:rsid w:val="00ED5422"/>
    <w:rsid w:val="00ED61CA"/>
    <w:rsid w:val="00EF4B98"/>
    <w:rsid w:val="00EF748D"/>
    <w:rsid w:val="00F11D7F"/>
    <w:rsid w:val="00F317CE"/>
    <w:rsid w:val="00F354C1"/>
    <w:rsid w:val="00F448C5"/>
    <w:rsid w:val="00F47AFB"/>
    <w:rsid w:val="00F52AEF"/>
    <w:rsid w:val="00F52DDE"/>
    <w:rsid w:val="00F560F5"/>
    <w:rsid w:val="00F6261E"/>
    <w:rsid w:val="00F648F1"/>
    <w:rsid w:val="00F95704"/>
    <w:rsid w:val="00FA07CB"/>
    <w:rsid w:val="00FA2FF3"/>
    <w:rsid w:val="00FA646C"/>
    <w:rsid w:val="00FB68C2"/>
    <w:rsid w:val="00FD6A7A"/>
    <w:rsid w:val="00FD7E86"/>
    <w:rsid w:val="00FE1BF2"/>
    <w:rsid w:val="00FF05DB"/>
    <w:rsid w:val="00FF0EF9"/>
    <w:rsid w:val="00FF7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990F83"/>
  <w15:docId w15:val="{21C5209E-AEE4-473D-AE5A-0CF83D9B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07A"/>
    <w:rPr>
      <w:sz w:val="24"/>
      <w:szCs w:val="24"/>
    </w:rPr>
  </w:style>
  <w:style w:type="paragraph" w:styleId="1">
    <w:name w:val="heading 1"/>
    <w:basedOn w:val="a"/>
    <w:next w:val="a"/>
    <w:qFormat/>
    <w:rsid w:val="00BD0DD6"/>
    <w:pPr>
      <w:keepNext/>
      <w:outlineLvl w:val="0"/>
    </w:pPr>
    <w:rPr>
      <w:rFonts w:ascii="Arial" w:hAnsi="Arial" w:cs="Arial"/>
      <w:b/>
      <w:bCs/>
    </w:rPr>
  </w:style>
  <w:style w:type="paragraph" w:styleId="2">
    <w:name w:val="heading 2"/>
    <w:basedOn w:val="a"/>
    <w:next w:val="a"/>
    <w:qFormat/>
    <w:rsid w:val="00BD0DD6"/>
    <w:pPr>
      <w:keepNext/>
      <w:jc w:val="center"/>
      <w:outlineLvl w:val="1"/>
    </w:pPr>
    <w:rPr>
      <w:rFonts w:ascii="Arial" w:hAnsi="Arial" w:cs="Arial"/>
      <w:b/>
      <w:bCs/>
    </w:rPr>
  </w:style>
  <w:style w:type="paragraph" w:styleId="3">
    <w:name w:val="heading 3"/>
    <w:basedOn w:val="a"/>
    <w:next w:val="a"/>
    <w:link w:val="3Char"/>
    <w:qFormat/>
    <w:rsid w:val="00BD0DD6"/>
    <w:pPr>
      <w:keepNext/>
      <w:jc w:val="center"/>
      <w:outlineLvl w:val="2"/>
    </w:pPr>
    <w:rPr>
      <w:rFonts w:ascii="Arial" w:hAnsi="Arial" w:cs="Arial"/>
      <w:b/>
      <w:bCs/>
      <w:u w:val="single"/>
    </w:rPr>
  </w:style>
  <w:style w:type="paragraph" w:styleId="4">
    <w:name w:val="heading 4"/>
    <w:basedOn w:val="a"/>
    <w:next w:val="a"/>
    <w:qFormat/>
    <w:rsid w:val="00BD0DD6"/>
    <w:pPr>
      <w:keepNext/>
      <w:jc w:val="both"/>
      <w:outlineLvl w:val="3"/>
    </w:pPr>
    <w:rPr>
      <w:rFonts w:ascii="Arial" w:hAnsi="Arial" w:cs="Arial"/>
      <w:b/>
      <w:bCs/>
    </w:rPr>
  </w:style>
  <w:style w:type="paragraph" w:styleId="5">
    <w:name w:val="heading 5"/>
    <w:basedOn w:val="a"/>
    <w:next w:val="a"/>
    <w:qFormat/>
    <w:rsid w:val="00BD0DD6"/>
    <w:pPr>
      <w:keepNext/>
      <w:jc w:val="both"/>
      <w:outlineLvl w:val="4"/>
    </w:pPr>
    <w:rPr>
      <w:rFonts w:ascii="Arial" w:hAnsi="Arial" w:cs="Arial"/>
      <w:u w:val="single"/>
    </w:rPr>
  </w:style>
  <w:style w:type="paragraph" w:styleId="6">
    <w:name w:val="heading 6"/>
    <w:basedOn w:val="a"/>
    <w:next w:val="a"/>
    <w:qFormat/>
    <w:rsid w:val="00BD0DD6"/>
    <w:pPr>
      <w:keepNext/>
      <w:outlineLvl w:val="5"/>
    </w:pPr>
    <w:rPr>
      <w:rFonts w:ascii="Courier New" w:hAnsi="Courier New" w:cs="Courier New"/>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0DD6"/>
    <w:rPr>
      <w:rFonts w:ascii="Arial" w:hAnsi="Arial" w:cs="Arial"/>
      <w:b/>
      <w:bCs/>
    </w:rPr>
  </w:style>
  <w:style w:type="paragraph" w:styleId="a4">
    <w:name w:val="Body Text"/>
    <w:aliases w:val="Σώμα κείμενου"/>
    <w:basedOn w:val="a"/>
    <w:rsid w:val="00BD0DD6"/>
    <w:pPr>
      <w:jc w:val="both"/>
    </w:pPr>
    <w:rPr>
      <w:rFonts w:ascii="Arial" w:hAnsi="Arial" w:cs="Arial"/>
    </w:rPr>
  </w:style>
  <w:style w:type="paragraph" w:styleId="20">
    <w:name w:val="Body Text 2"/>
    <w:basedOn w:val="a"/>
    <w:rsid w:val="00BD0DD6"/>
    <w:rPr>
      <w:rFonts w:ascii="Courier New" w:hAnsi="Courier New" w:cs="Courier New"/>
      <w:sz w:val="20"/>
    </w:rPr>
  </w:style>
  <w:style w:type="paragraph" w:customStyle="1" w:styleId="10">
    <w:name w:val="Σώμα κειμένου1"/>
    <w:basedOn w:val="a"/>
    <w:rsid w:val="00BD0DD6"/>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styleId="30">
    <w:name w:val="Body Text Indent 3"/>
    <w:basedOn w:val="a"/>
    <w:rsid w:val="00BD0DD6"/>
    <w:pPr>
      <w:ind w:firstLine="405"/>
      <w:jc w:val="both"/>
    </w:pPr>
    <w:rPr>
      <w:rFonts w:ascii="Tahoma" w:hAnsi="Tahoma" w:cs="Tahoma"/>
      <w:sz w:val="22"/>
    </w:rPr>
  </w:style>
  <w:style w:type="paragraph" w:styleId="a5">
    <w:name w:val="Body Text Indent"/>
    <w:basedOn w:val="a"/>
    <w:rsid w:val="00BD0DD6"/>
    <w:pPr>
      <w:ind w:left="720" w:hanging="720"/>
      <w:jc w:val="both"/>
    </w:pPr>
    <w:rPr>
      <w:rFonts w:ascii="Courier New" w:hAnsi="Courier New" w:cs="Courier New"/>
      <w:sz w:val="22"/>
      <w:szCs w:val="20"/>
    </w:rPr>
  </w:style>
  <w:style w:type="paragraph" w:customStyle="1" w:styleId="11">
    <w:name w:val="Σώμα κειμένου1"/>
    <w:basedOn w:val="a"/>
    <w:rsid w:val="00BC41ED"/>
    <w:pPr>
      <w:suppressAutoHyphens/>
      <w:overflowPunct w:val="0"/>
      <w:autoSpaceDE w:val="0"/>
      <w:autoSpaceDN w:val="0"/>
      <w:adjustRightInd w:val="0"/>
      <w:ind w:left="284" w:firstLine="851"/>
      <w:jc w:val="both"/>
      <w:textAlignment w:val="baseline"/>
    </w:pPr>
    <w:rPr>
      <w:spacing w:val="-3"/>
      <w:sz w:val="22"/>
      <w:szCs w:val="20"/>
      <w:lang w:eastAsia="en-US"/>
    </w:rPr>
  </w:style>
  <w:style w:type="table" w:styleId="a6">
    <w:name w:val="Table Grid"/>
    <w:basedOn w:val="a1"/>
    <w:rsid w:val="0056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5F429F"/>
    <w:rPr>
      <w:rFonts w:ascii="Tahoma" w:hAnsi="Tahoma" w:cs="Tahoma"/>
      <w:sz w:val="16"/>
      <w:szCs w:val="16"/>
    </w:rPr>
  </w:style>
  <w:style w:type="character" w:customStyle="1" w:styleId="Char">
    <w:name w:val="Κείμενο πλαισίου Char"/>
    <w:basedOn w:val="a0"/>
    <w:link w:val="a7"/>
    <w:uiPriority w:val="99"/>
    <w:semiHidden/>
    <w:rsid w:val="005F429F"/>
    <w:rPr>
      <w:rFonts w:ascii="Tahoma" w:hAnsi="Tahoma" w:cs="Tahoma"/>
      <w:sz w:val="16"/>
      <w:szCs w:val="16"/>
    </w:rPr>
  </w:style>
  <w:style w:type="paragraph" w:customStyle="1" w:styleId="Default">
    <w:name w:val="Default"/>
    <w:rsid w:val="004865D0"/>
    <w:pPr>
      <w:autoSpaceDE w:val="0"/>
      <w:autoSpaceDN w:val="0"/>
      <w:adjustRightInd w:val="0"/>
    </w:pPr>
    <w:rPr>
      <w:color w:val="000000"/>
      <w:sz w:val="24"/>
      <w:szCs w:val="24"/>
    </w:rPr>
  </w:style>
  <w:style w:type="paragraph" w:styleId="Web">
    <w:name w:val="Normal (Web)"/>
    <w:basedOn w:val="a"/>
    <w:uiPriority w:val="99"/>
    <w:unhideWhenUsed/>
    <w:rsid w:val="002E0054"/>
    <w:pPr>
      <w:spacing w:before="100" w:beforeAutospacing="1" w:after="100" w:afterAutospacing="1"/>
    </w:pPr>
  </w:style>
  <w:style w:type="paragraph" w:styleId="a8">
    <w:name w:val="List Paragraph"/>
    <w:basedOn w:val="a"/>
    <w:uiPriority w:val="34"/>
    <w:qFormat/>
    <w:rsid w:val="00AF699E"/>
    <w:pPr>
      <w:ind w:left="720"/>
      <w:contextualSpacing/>
    </w:pPr>
  </w:style>
  <w:style w:type="character" w:customStyle="1" w:styleId="3Char">
    <w:name w:val="Επικεφαλίδα 3 Char"/>
    <w:basedOn w:val="a0"/>
    <w:link w:val="3"/>
    <w:rsid w:val="00B51482"/>
    <w:rPr>
      <w:rFonts w:ascii="Arial" w:hAnsi="Arial" w:cs="Arial"/>
      <w:b/>
      <w:bCs/>
      <w:sz w:val="24"/>
      <w:szCs w:val="24"/>
      <w:u w:val="single"/>
    </w:rPr>
  </w:style>
  <w:style w:type="character" w:styleId="a9">
    <w:name w:val="Book Title"/>
    <w:basedOn w:val="a0"/>
    <w:uiPriority w:val="33"/>
    <w:qFormat/>
    <w:rsid w:val="000B57FF"/>
    <w:rPr>
      <w:b/>
      <w:bCs/>
      <w:i/>
      <w:iCs/>
      <w:spacing w:val="5"/>
    </w:rPr>
  </w:style>
  <w:style w:type="paragraph" w:customStyle="1" w:styleId="Style">
    <w:name w:val="Style"/>
    <w:rsid w:val="00793712"/>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426">
      <w:bodyDiv w:val="1"/>
      <w:marLeft w:val="0"/>
      <w:marRight w:val="0"/>
      <w:marTop w:val="0"/>
      <w:marBottom w:val="0"/>
      <w:divBdr>
        <w:top w:val="none" w:sz="0" w:space="0" w:color="auto"/>
        <w:left w:val="none" w:sz="0" w:space="0" w:color="auto"/>
        <w:bottom w:val="none" w:sz="0" w:space="0" w:color="auto"/>
        <w:right w:val="none" w:sz="0" w:space="0" w:color="auto"/>
      </w:divBdr>
    </w:div>
    <w:div w:id="9716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8DA4-427D-4264-B095-BADE456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299</Words>
  <Characters>1615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                                                     ΑΡ</vt:lpstr>
    </vt:vector>
  </TitlesOfParts>
  <Company>-</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ΑΡ</dc:title>
  <dc:subject/>
  <dc:creator>-</dc:creator>
  <cp:keywords/>
  <dc:description/>
  <cp:lastModifiedBy>Αναστασία Κελεπούρη</cp:lastModifiedBy>
  <cp:revision>8</cp:revision>
  <cp:lastPrinted>2022-05-03T11:29:00Z</cp:lastPrinted>
  <dcterms:created xsi:type="dcterms:W3CDTF">2022-05-31T12:02:00Z</dcterms:created>
  <dcterms:modified xsi:type="dcterms:W3CDTF">2024-10-22T07:38:00Z</dcterms:modified>
</cp:coreProperties>
</file>