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BodyText"/>
        <w:spacing w:lineRule="exact" w:line="200"/>
        <w:ind w:hanging="0" w:left="4241" w:right="0"/>
        <w:rPr>
          <w:rFonts w:ascii="Times New Roman" w:hAnsi="Times New Roman"/>
          <w:sz w:val="20"/>
        </w:rPr>
      </w:pPr>
      <w:r>
        <w:rPr/>
        <mc:AlternateContent>
          <mc:Choice Requires="wpg">
            <w:drawing>
              <wp:inline distT="0" distB="0" distL="0" distR="0">
                <wp:extent cx="914400" cy="127000"/>
                <wp:effectExtent l="0" t="0" r="0" b="0"/>
                <wp:docPr id="1" name="Group 1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14400" cy="127080"/>
                          <a:chOff x="0" y="0"/>
                          <a:chExt cx="914400" cy="127080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0" y="0"/>
                            <a:ext cx="914400" cy="127080"/>
                          </a:xfrm>
                          <a:custGeom>
                            <a:avLst/>
                            <a:gdLst>
                              <a:gd name="textAreaLeft" fmla="*/ 0 w 518400"/>
                              <a:gd name="textAreaRight" fmla="*/ 519120 w 518400"/>
                              <a:gd name="textAreaTop" fmla="*/ 0 h 72000"/>
                              <a:gd name="textAreaBottom" fmla="*/ 72720 h 72000"/>
                            </a:gdLst>
                            <a:ahLst/>
                            <a:rect l="textAreaLeft" t="textAreaTop" r="textAreaRight" b="textAreaBottom"/>
                            <a:pathLst>
                              <a:path w="914400" h="127000">
                                <a:moveTo>
                                  <a:pt x="2032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7000"/>
                                </a:lnTo>
                                <a:lnTo>
                                  <a:pt x="20320" y="127000"/>
                                </a:lnTo>
                                <a:lnTo>
                                  <a:pt x="20320" y="0"/>
                                </a:lnTo>
                                <a:close/>
                              </a:path>
                              <a:path w="914400" h="127000">
                                <a:moveTo>
                                  <a:pt x="40640" y="0"/>
                                </a:moveTo>
                                <a:lnTo>
                                  <a:pt x="30480" y="0"/>
                                </a:lnTo>
                                <a:lnTo>
                                  <a:pt x="30480" y="127000"/>
                                </a:lnTo>
                                <a:lnTo>
                                  <a:pt x="40640" y="127000"/>
                                </a:lnTo>
                                <a:lnTo>
                                  <a:pt x="40640" y="0"/>
                                </a:lnTo>
                                <a:close/>
                              </a:path>
                              <a:path w="914400" h="127000">
                                <a:moveTo>
                                  <a:pt x="91440" y="0"/>
                                </a:moveTo>
                                <a:lnTo>
                                  <a:pt x="60960" y="0"/>
                                </a:lnTo>
                                <a:lnTo>
                                  <a:pt x="60960" y="127000"/>
                                </a:lnTo>
                                <a:lnTo>
                                  <a:pt x="91440" y="127000"/>
                                </a:lnTo>
                                <a:lnTo>
                                  <a:pt x="91440" y="0"/>
                                </a:lnTo>
                                <a:close/>
                              </a:path>
                              <a:path w="914400" h="127000">
                                <a:moveTo>
                                  <a:pt x="132080" y="0"/>
                                </a:moveTo>
                                <a:lnTo>
                                  <a:pt x="111760" y="0"/>
                                </a:lnTo>
                                <a:lnTo>
                                  <a:pt x="111760" y="127000"/>
                                </a:lnTo>
                                <a:lnTo>
                                  <a:pt x="132080" y="127000"/>
                                </a:lnTo>
                                <a:lnTo>
                                  <a:pt x="132080" y="0"/>
                                </a:lnTo>
                                <a:close/>
                              </a:path>
                              <a:path w="914400" h="127000">
                                <a:moveTo>
                                  <a:pt x="162560" y="0"/>
                                </a:moveTo>
                                <a:lnTo>
                                  <a:pt x="142240" y="0"/>
                                </a:lnTo>
                                <a:lnTo>
                                  <a:pt x="142240" y="127000"/>
                                </a:lnTo>
                                <a:lnTo>
                                  <a:pt x="162560" y="127000"/>
                                </a:lnTo>
                                <a:lnTo>
                                  <a:pt x="162560" y="0"/>
                                </a:lnTo>
                                <a:close/>
                              </a:path>
                              <a:path w="914400" h="127000">
                                <a:moveTo>
                                  <a:pt x="203200" y="0"/>
                                </a:moveTo>
                                <a:lnTo>
                                  <a:pt x="182880" y="0"/>
                                </a:lnTo>
                                <a:lnTo>
                                  <a:pt x="182880" y="127000"/>
                                </a:lnTo>
                                <a:lnTo>
                                  <a:pt x="203200" y="127000"/>
                                </a:lnTo>
                                <a:lnTo>
                                  <a:pt x="203200" y="0"/>
                                </a:lnTo>
                                <a:close/>
                              </a:path>
                              <a:path w="914400" h="127000">
                                <a:moveTo>
                                  <a:pt x="243840" y="0"/>
                                </a:moveTo>
                                <a:lnTo>
                                  <a:pt x="223520" y="0"/>
                                </a:lnTo>
                                <a:lnTo>
                                  <a:pt x="223520" y="127000"/>
                                </a:lnTo>
                                <a:lnTo>
                                  <a:pt x="243840" y="127000"/>
                                </a:lnTo>
                                <a:lnTo>
                                  <a:pt x="243840" y="0"/>
                                </a:lnTo>
                                <a:close/>
                              </a:path>
                              <a:path w="914400" h="127000">
                                <a:moveTo>
                                  <a:pt x="274320" y="0"/>
                                </a:moveTo>
                                <a:lnTo>
                                  <a:pt x="254000" y="0"/>
                                </a:lnTo>
                                <a:lnTo>
                                  <a:pt x="254000" y="127000"/>
                                </a:lnTo>
                                <a:lnTo>
                                  <a:pt x="274320" y="127000"/>
                                </a:lnTo>
                                <a:lnTo>
                                  <a:pt x="274320" y="0"/>
                                </a:lnTo>
                                <a:close/>
                              </a:path>
                              <a:path w="914400" h="127000">
                                <a:moveTo>
                                  <a:pt x="314960" y="0"/>
                                </a:moveTo>
                                <a:lnTo>
                                  <a:pt x="294640" y="0"/>
                                </a:lnTo>
                                <a:lnTo>
                                  <a:pt x="294640" y="127000"/>
                                </a:lnTo>
                                <a:lnTo>
                                  <a:pt x="314960" y="127000"/>
                                </a:lnTo>
                                <a:lnTo>
                                  <a:pt x="314960" y="0"/>
                                </a:lnTo>
                                <a:close/>
                              </a:path>
                              <a:path w="914400" h="127000">
                                <a:moveTo>
                                  <a:pt x="345440" y="0"/>
                                </a:moveTo>
                                <a:lnTo>
                                  <a:pt x="335280" y="0"/>
                                </a:lnTo>
                                <a:lnTo>
                                  <a:pt x="335280" y="127000"/>
                                </a:lnTo>
                                <a:lnTo>
                                  <a:pt x="345440" y="127000"/>
                                </a:lnTo>
                                <a:lnTo>
                                  <a:pt x="345440" y="0"/>
                                </a:lnTo>
                                <a:close/>
                              </a:path>
                              <a:path w="914400" h="127000">
                                <a:moveTo>
                                  <a:pt x="396240" y="0"/>
                                </a:moveTo>
                                <a:lnTo>
                                  <a:pt x="386080" y="0"/>
                                </a:lnTo>
                                <a:lnTo>
                                  <a:pt x="386080" y="127000"/>
                                </a:lnTo>
                                <a:lnTo>
                                  <a:pt x="396240" y="127000"/>
                                </a:lnTo>
                                <a:lnTo>
                                  <a:pt x="396240" y="0"/>
                                </a:lnTo>
                                <a:close/>
                              </a:path>
                              <a:path w="914400" h="127000">
                                <a:moveTo>
                                  <a:pt x="436880" y="0"/>
                                </a:moveTo>
                                <a:lnTo>
                                  <a:pt x="416560" y="0"/>
                                </a:lnTo>
                                <a:lnTo>
                                  <a:pt x="416560" y="127000"/>
                                </a:lnTo>
                                <a:lnTo>
                                  <a:pt x="436880" y="127000"/>
                                </a:lnTo>
                                <a:lnTo>
                                  <a:pt x="436880" y="0"/>
                                </a:lnTo>
                                <a:close/>
                              </a:path>
                              <a:path w="914400" h="127000">
                                <a:moveTo>
                                  <a:pt x="487680" y="0"/>
                                </a:moveTo>
                                <a:lnTo>
                                  <a:pt x="447040" y="0"/>
                                </a:lnTo>
                                <a:lnTo>
                                  <a:pt x="447040" y="127000"/>
                                </a:lnTo>
                                <a:lnTo>
                                  <a:pt x="487680" y="127000"/>
                                </a:lnTo>
                                <a:lnTo>
                                  <a:pt x="487680" y="0"/>
                                </a:lnTo>
                                <a:close/>
                              </a:path>
                              <a:path w="914400" h="127000">
                                <a:moveTo>
                                  <a:pt x="508000" y="0"/>
                                </a:moveTo>
                                <a:lnTo>
                                  <a:pt x="497840" y="0"/>
                                </a:lnTo>
                                <a:lnTo>
                                  <a:pt x="497840" y="127000"/>
                                </a:lnTo>
                                <a:lnTo>
                                  <a:pt x="508000" y="127000"/>
                                </a:lnTo>
                                <a:lnTo>
                                  <a:pt x="508000" y="0"/>
                                </a:lnTo>
                                <a:close/>
                              </a:path>
                              <a:path w="914400" h="127000">
                                <a:moveTo>
                                  <a:pt x="548640" y="0"/>
                                </a:moveTo>
                                <a:lnTo>
                                  <a:pt x="538480" y="0"/>
                                </a:lnTo>
                                <a:lnTo>
                                  <a:pt x="538480" y="127000"/>
                                </a:lnTo>
                                <a:lnTo>
                                  <a:pt x="548640" y="127000"/>
                                </a:lnTo>
                                <a:lnTo>
                                  <a:pt x="548640" y="0"/>
                                </a:lnTo>
                                <a:close/>
                              </a:path>
                              <a:path w="914400" h="127000">
                                <a:moveTo>
                                  <a:pt x="568960" y="0"/>
                                </a:moveTo>
                                <a:lnTo>
                                  <a:pt x="558800" y="0"/>
                                </a:lnTo>
                                <a:lnTo>
                                  <a:pt x="558800" y="127000"/>
                                </a:lnTo>
                                <a:lnTo>
                                  <a:pt x="568960" y="127000"/>
                                </a:lnTo>
                                <a:lnTo>
                                  <a:pt x="568960" y="0"/>
                                </a:lnTo>
                                <a:close/>
                              </a:path>
                              <a:path w="914400" h="127000">
                                <a:moveTo>
                                  <a:pt x="629920" y="0"/>
                                </a:moveTo>
                                <a:lnTo>
                                  <a:pt x="609600" y="0"/>
                                </a:lnTo>
                                <a:lnTo>
                                  <a:pt x="609600" y="127000"/>
                                </a:lnTo>
                                <a:lnTo>
                                  <a:pt x="629920" y="127000"/>
                                </a:lnTo>
                                <a:lnTo>
                                  <a:pt x="629920" y="0"/>
                                </a:lnTo>
                                <a:close/>
                              </a:path>
                              <a:path w="914400" h="127000">
                                <a:moveTo>
                                  <a:pt x="660400" y="0"/>
                                </a:moveTo>
                                <a:lnTo>
                                  <a:pt x="650240" y="0"/>
                                </a:lnTo>
                                <a:lnTo>
                                  <a:pt x="650240" y="127000"/>
                                </a:lnTo>
                                <a:lnTo>
                                  <a:pt x="660400" y="127000"/>
                                </a:lnTo>
                                <a:lnTo>
                                  <a:pt x="660400" y="0"/>
                                </a:lnTo>
                                <a:close/>
                              </a:path>
                              <a:path w="914400" h="127000">
                                <a:moveTo>
                                  <a:pt x="690880" y="0"/>
                                </a:moveTo>
                                <a:lnTo>
                                  <a:pt x="670560" y="0"/>
                                </a:lnTo>
                                <a:lnTo>
                                  <a:pt x="670560" y="127000"/>
                                </a:lnTo>
                                <a:lnTo>
                                  <a:pt x="690880" y="127000"/>
                                </a:lnTo>
                                <a:lnTo>
                                  <a:pt x="690880" y="0"/>
                                </a:lnTo>
                                <a:close/>
                              </a:path>
                              <a:path w="914400" h="127000">
                                <a:moveTo>
                                  <a:pt x="731520" y="0"/>
                                </a:moveTo>
                                <a:lnTo>
                                  <a:pt x="721360" y="0"/>
                                </a:lnTo>
                                <a:lnTo>
                                  <a:pt x="721360" y="127000"/>
                                </a:lnTo>
                                <a:lnTo>
                                  <a:pt x="731520" y="127000"/>
                                </a:lnTo>
                                <a:lnTo>
                                  <a:pt x="731520" y="0"/>
                                </a:lnTo>
                                <a:close/>
                              </a:path>
                              <a:path w="914400" h="127000">
                                <a:moveTo>
                                  <a:pt x="772160" y="0"/>
                                </a:moveTo>
                                <a:lnTo>
                                  <a:pt x="762000" y="0"/>
                                </a:lnTo>
                                <a:lnTo>
                                  <a:pt x="762000" y="127000"/>
                                </a:lnTo>
                                <a:lnTo>
                                  <a:pt x="772160" y="127000"/>
                                </a:lnTo>
                                <a:lnTo>
                                  <a:pt x="772160" y="0"/>
                                </a:lnTo>
                                <a:close/>
                              </a:path>
                              <a:path w="914400" h="127000">
                                <a:moveTo>
                                  <a:pt x="802640" y="0"/>
                                </a:moveTo>
                                <a:lnTo>
                                  <a:pt x="782320" y="0"/>
                                </a:lnTo>
                                <a:lnTo>
                                  <a:pt x="782320" y="127000"/>
                                </a:lnTo>
                                <a:lnTo>
                                  <a:pt x="802640" y="127000"/>
                                </a:lnTo>
                                <a:lnTo>
                                  <a:pt x="802640" y="0"/>
                                </a:lnTo>
                                <a:close/>
                              </a:path>
                              <a:path w="914400" h="127000">
                                <a:moveTo>
                                  <a:pt x="863600" y="0"/>
                                </a:moveTo>
                                <a:lnTo>
                                  <a:pt x="833120" y="0"/>
                                </a:lnTo>
                                <a:lnTo>
                                  <a:pt x="833120" y="127000"/>
                                </a:lnTo>
                                <a:lnTo>
                                  <a:pt x="863600" y="127000"/>
                                </a:lnTo>
                                <a:lnTo>
                                  <a:pt x="863600" y="0"/>
                                </a:lnTo>
                                <a:close/>
                              </a:path>
                              <a:path w="914400" h="127000">
                                <a:moveTo>
                                  <a:pt x="883920" y="0"/>
                                </a:moveTo>
                                <a:lnTo>
                                  <a:pt x="873760" y="0"/>
                                </a:lnTo>
                                <a:lnTo>
                                  <a:pt x="873760" y="127000"/>
                                </a:lnTo>
                                <a:lnTo>
                                  <a:pt x="883920" y="127000"/>
                                </a:lnTo>
                                <a:lnTo>
                                  <a:pt x="883920" y="0"/>
                                </a:lnTo>
                                <a:close/>
                              </a:path>
                              <a:path w="914400" h="127000">
                                <a:moveTo>
                                  <a:pt x="914400" y="0"/>
                                </a:moveTo>
                                <a:lnTo>
                                  <a:pt x="894080" y="0"/>
                                </a:lnTo>
                                <a:lnTo>
                                  <a:pt x="894080" y="127000"/>
                                </a:lnTo>
                                <a:lnTo>
                                  <a:pt x="914400" y="127000"/>
                                </a:lnTo>
                                <a:lnTo>
                                  <a:pt x="9144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shape_0" alt="Group 1" style="position:absolute;margin-left:0pt;margin-top:-10.05pt;width:72pt;height:10pt" coordorigin="0,-201" coordsize="1440,200"/>
            </w:pict>
          </mc:Fallback>
        </mc:AlternateContent>
      </w:r>
    </w:p>
    <w:p>
      <w:pPr>
        <w:pStyle w:val="Normal"/>
        <w:spacing w:before="10" w:after="0"/>
        <w:ind w:hanging="0" w:left="208" w:right="773"/>
        <w:jc w:val="center"/>
        <w:rPr>
          <w:rFonts w:ascii="Arial MT" w:hAnsi="Arial MT"/>
          <w:sz w:val="16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4">
                <wp:simplePos x="0" y="0"/>
                <wp:positionH relativeFrom="page">
                  <wp:posOffset>5020310</wp:posOffset>
                </wp:positionH>
                <wp:positionV relativeFrom="paragraph">
                  <wp:posOffset>-63500</wp:posOffset>
                </wp:positionV>
                <wp:extent cx="2159000" cy="254000"/>
                <wp:effectExtent l="0" t="0" r="0" b="0"/>
                <wp:wrapNone/>
                <wp:docPr id="3" name="Textbox 3" descr="#AnnotID = 53687091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8920" cy="2541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user"/>
                              <w:spacing w:lineRule="exact" w:line="270" w:before="0" w:after="0"/>
                              <w:ind w:hanging="0" w:left="-1" w:right="0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000000"/>
                                <w:spacing w:val="-2"/>
                                <w:sz w:val="24"/>
                              </w:rPr>
                              <w:t>ΑΔΑ:</w:t>
                            </w:r>
                            <w:r>
                              <w:rPr>
                                <w:color w:val="000000"/>
                                <w:spacing w:val="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pacing w:val="-2"/>
                                <w:sz w:val="24"/>
                              </w:rPr>
                              <w:t>ΨΣ3Χ46ΜΤΛΒ-</w:t>
                            </w:r>
                            <w:r>
                              <w:rPr>
                                <w:color w:val="000000"/>
                                <w:spacing w:val="-5"/>
                                <w:sz w:val="24"/>
                              </w:rPr>
                              <w:t>ΩΟ9</w:t>
                            </w:r>
                          </w:p>
                        </w:txbxContent>
                      </wps:txbx>
                      <wps:bodyPr lIns="0" rIns="0" t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box 3" path="m0,0l-2147483645,0l-2147483645,-2147483646l0,-2147483646xe" stroked="f" o:allowincell="f" style="position:absolute;margin-left:395.3pt;margin-top:-5pt;width:169.95pt;height:19.95pt;mso-wrap-style:square;v-text-anchor:top;mso-position-horizontal-relative:page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FrameContentsuser"/>
                        <w:spacing w:lineRule="exact" w:line="270" w:before="0" w:after="0"/>
                        <w:ind w:hanging="0" w:left="-1" w:right="0"/>
                        <w:jc w:val="left"/>
                        <w:rPr>
                          <w:sz w:val="24"/>
                        </w:rPr>
                      </w:pPr>
                      <w:r>
                        <w:rPr>
                          <w:color w:val="000000"/>
                          <w:spacing w:val="-2"/>
                          <w:sz w:val="24"/>
                        </w:rPr>
                        <w:t>ΑΔΑ:</w:t>
                      </w:r>
                      <w:r>
                        <w:rPr>
                          <w:color w:val="000000"/>
                          <w:spacing w:val="12"/>
                          <w:sz w:val="24"/>
                        </w:rPr>
                        <w:t xml:space="preserve"> </w:t>
                      </w:r>
                      <w:r>
                        <w:rPr>
                          <w:color w:val="000000"/>
                          <w:spacing w:val="-2"/>
                          <w:sz w:val="24"/>
                        </w:rPr>
                        <w:t>ΨΣ3Χ46ΜΤΛΒ-</w:t>
                      </w:r>
                      <w:r>
                        <w:rPr>
                          <w:color w:val="000000"/>
                          <w:spacing w:val="-5"/>
                          <w:sz w:val="24"/>
                        </w:rPr>
                        <w:t>ΩΟ9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 MT" w:hAnsi="Arial MT"/>
          <w:spacing w:val="-2"/>
          <w:sz w:val="16"/>
        </w:rPr>
        <w:t>0000689874</w:t>
      </w:r>
    </w:p>
    <w:p>
      <w:pPr>
        <w:pStyle w:val="BodyText"/>
        <w:spacing w:before="9" w:after="0"/>
        <w:ind w:hanging="0" w:left="0" w:right="0"/>
        <w:rPr>
          <w:rFonts w:ascii="Arial MT" w:hAnsi="Arial MT"/>
          <w:sz w:val="11"/>
        </w:rPr>
      </w:pPr>
      <w:r>
        <w:rPr>
          <w:rFonts w:ascii="Arial MT" w:hAnsi="Arial MT"/>
          <w:sz w:val="11"/>
        </w:rPr>
      </w:r>
    </w:p>
    <w:p>
      <w:pPr>
        <w:sectPr>
          <w:type w:val="nextPage"/>
          <w:pgSz w:w="11906" w:h="16838"/>
          <w:pgMar w:left="992" w:right="425" w:gutter="0" w:header="0" w:top="80" w:footer="0" w:bottom="280"/>
          <w:pgNumType w:fmt="decimal"/>
          <w:formProt w:val="false"/>
          <w:textDirection w:val="lrTb"/>
          <w:docGrid w:type="default" w:linePitch="100" w:charSpace="0"/>
        </w:sectPr>
      </w:pPr>
    </w:p>
    <w:p>
      <w:pPr>
        <w:pStyle w:val="BodyText"/>
        <w:ind w:hanging="0" w:left="0" w:right="0"/>
        <w:rPr>
          <w:rFonts w:ascii="Arial MT" w:hAnsi="Arial MT"/>
          <w:sz w:val="20"/>
        </w:rPr>
      </w:pPr>
      <w:r>
        <w:rPr>
          <w:rFonts w:ascii="Arial MT" w:hAnsi="Arial MT"/>
          <w:sz w:val="20"/>
        </w:rPr>
      </w:r>
    </w:p>
    <w:p>
      <w:pPr>
        <w:pStyle w:val="BodyText"/>
        <w:ind w:hanging="0" w:left="0" w:right="0"/>
        <w:rPr>
          <w:rFonts w:ascii="Arial MT" w:hAnsi="Arial MT"/>
          <w:sz w:val="20"/>
        </w:rPr>
      </w:pPr>
      <w:r>
        <w:rPr>
          <w:rFonts w:ascii="Arial MT" w:hAnsi="Arial MT"/>
          <w:sz w:val="20"/>
        </w:rPr>
      </w:r>
    </w:p>
    <w:p>
      <w:pPr>
        <w:pStyle w:val="BodyText"/>
        <w:spacing w:before="91" w:after="0"/>
        <w:ind w:hanging="0" w:left="0" w:right="0"/>
        <w:rPr>
          <w:rFonts w:ascii="Arial MT" w:hAnsi="Arial MT"/>
          <w:sz w:val="20"/>
        </w:rPr>
      </w:pPr>
      <w:r>
        <w:rPr>
          <w:rFonts w:ascii="Arial MT" w:hAnsi="Arial MT"/>
          <w:sz w:val="20"/>
        </w:rPr>
      </w:r>
    </w:p>
    <w:p>
      <w:pPr>
        <w:pStyle w:val="BodyText"/>
        <w:ind w:hanging="0" w:left="1064" w:right="0"/>
        <w:rPr>
          <w:rFonts w:ascii="Arial MT" w:hAnsi="Arial MT"/>
          <w:sz w:val="20"/>
        </w:rPr>
      </w:pPr>
      <w:r>
        <w:rPr/>
        <w:drawing>
          <wp:inline distT="0" distB="0" distL="0" distR="0">
            <wp:extent cx="354965" cy="354965"/>
            <wp:effectExtent l="0" t="0" r="0" b="0"/>
            <wp:docPr id="4" name="Image 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965" cy="3549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pStyle w:val="Normal"/>
        <w:spacing w:lineRule="exact" w:line="179" w:before="15" w:after="0"/>
        <w:ind w:hanging="0" w:left="1" w:right="0"/>
        <w:jc w:val="left"/>
        <w:rPr>
          <w:sz w:val="22"/>
        </w:rPr>
      </w:pPr>
      <w:r>
        <w:rPr>
          <w:spacing w:val="-2"/>
          <w:w w:val="85"/>
          <w:sz w:val="22"/>
        </w:rPr>
        <w:t>ΕΛΛΗΝΙΚΗ</w:t>
      </w:r>
      <w:r>
        <w:rPr>
          <w:spacing w:val="16"/>
          <w:sz w:val="22"/>
        </w:rPr>
        <w:t xml:space="preserve"> </w:t>
      </w:r>
      <w:r>
        <w:rPr>
          <w:spacing w:val="-2"/>
          <w:w w:val="80"/>
          <w:sz w:val="22"/>
        </w:rPr>
        <w:t>ΔΗΜΟΚΡΑΤΙΑ</w:t>
      </w:r>
    </w:p>
    <w:p>
      <w:pPr>
        <w:pStyle w:val="Normal"/>
        <w:spacing w:lineRule="auto" w:line="300" w:before="94" w:after="0"/>
        <w:ind w:hanging="0" w:left="131" w:right="127"/>
        <w:jc w:val="center"/>
        <w:rPr>
          <w:rFonts w:ascii="Arial" w:hAnsi="Arial"/>
          <w:b/>
          <w:sz w:val="20"/>
        </w:rPr>
      </w:pPr>
      <w:r>
        <w:br w:type="column"/>
      </w:r>
      <w:r>
        <w:rPr>
          <w:rFonts w:ascii="Arial" w:hAnsi="Arial"/>
          <w:b/>
          <w:sz w:val="20"/>
        </w:rPr>
        <w:t>∆</w:t>
      </w:r>
      <w:r>
        <w:rPr>
          <w:rFonts w:ascii="Arial" w:hAnsi="Arial"/>
          <w:b/>
          <w:spacing w:val="-35"/>
          <w:sz w:val="20"/>
        </w:rPr>
        <w:t xml:space="preserve"> </w:t>
      </w:r>
      <w:r>
        <w:rPr>
          <w:rFonts w:ascii="Arial" w:hAnsi="Arial"/>
          <w:b/>
          <w:sz w:val="20"/>
        </w:rPr>
        <w:t>ήµος</w:t>
      </w:r>
      <w:r>
        <w:rPr>
          <w:rFonts w:ascii="Arial" w:hAnsi="Arial"/>
          <w:b/>
          <w:spacing w:val="-14"/>
          <w:sz w:val="20"/>
        </w:rPr>
        <w:t xml:space="preserve"> </w:t>
      </w:r>
      <w:r>
        <w:rPr>
          <w:rFonts w:ascii="Arial" w:hAnsi="Arial"/>
          <w:b/>
          <w:sz w:val="20"/>
        </w:rPr>
        <w:t>Μαραθώνος</w:t>
      </w:r>
      <w:r>
        <w:rPr>
          <w:rFonts w:ascii="Arial" w:hAnsi="Arial"/>
          <w:b/>
          <w:spacing w:val="-14"/>
          <w:sz w:val="20"/>
        </w:rPr>
        <w:t xml:space="preserve"> </w:t>
      </w:r>
      <w:r>
        <w:rPr>
          <w:rFonts w:ascii="Arial" w:hAnsi="Arial"/>
          <w:b/>
          <w:sz w:val="20"/>
        </w:rPr>
        <w:t>02/04/2025 Α. Π.: Εισερχ. 8445</w:t>
      </w:r>
    </w:p>
    <w:p>
      <w:pPr>
        <w:pStyle w:val="Normal"/>
        <w:spacing w:lineRule="auto" w:line="300" w:before="0" w:after="0"/>
        <w:ind w:hanging="0" w:left="1" w:right="0"/>
        <w:jc w:val="center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Α.</w:t>
      </w:r>
      <w:r>
        <w:rPr>
          <w:rFonts w:ascii="Arial" w:hAnsi="Arial"/>
          <w:b/>
          <w:spacing w:val="-11"/>
          <w:sz w:val="20"/>
        </w:rPr>
        <w:t xml:space="preserve"> </w:t>
      </w:r>
      <w:r>
        <w:rPr>
          <w:rFonts w:ascii="Arial" w:hAnsi="Arial"/>
          <w:b/>
          <w:sz w:val="20"/>
        </w:rPr>
        <w:t>Π.</w:t>
      </w:r>
      <w:r>
        <w:rPr>
          <w:rFonts w:ascii="Arial" w:hAnsi="Arial"/>
          <w:b/>
          <w:spacing w:val="-11"/>
          <w:sz w:val="20"/>
        </w:rPr>
        <w:t xml:space="preserve"> </w:t>
      </w:r>
      <w:r>
        <w:rPr>
          <w:rFonts w:ascii="Arial" w:hAnsi="Arial"/>
          <w:b/>
          <w:sz w:val="20"/>
        </w:rPr>
        <w:t>Αποστολέα:</w:t>
      </w:r>
      <w:r>
        <w:rPr>
          <w:rFonts w:ascii="Arial" w:hAnsi="Arial"/>
          <w:b/>
          <w:spacing w:val="-11"/>
          <w:sz w:val="20"/>
        </w:rPr>
        <w:t xml:space="preserve"> </w:t>
      </w:r>
      <w:r>
        <w:rPr>
          <w:rFonts w:ascii="Arial" w:hAnsi="Arial"/>
          <w:b/>
          <w:sz w:val="20"/>
        </w:rPr>
        <w:t>2517/5/1180-</w:t>
      </w:r>
      <w:r>
        <w:rPr>
          <w:rFonts w:ascii="Arial" w:hAnsi="Arial"/>
          <w:b/>
          <w:spacing w:val="-11"/>
          <w:sz w:val="20"/>
        </w:rPr>
        <w:t xml:space="preserve"> </w:t>
      </w:r>
      <w:r>
        <w:rPr>
          <w:rFonts w:ascii="Arial" w:hAnsi="Arial"/>
          <w:b/>
          <w:sz w:val="20"/>
        </w:rPr>
        <w:t>λα΄ Ηµ/νία Αποστολής: 02/04/2025</w:t>
      </w:r>
    </w:p>
    <w:p>
      <w:pPr>
        <w:pStyle w:val="Normal"/>
        <w:spacing w:lineRule="auto" w:line="240" w:before="0" w:after="0"/>
        <w:rPr>
          <w:rFonts w:ascii="Arial" w:hAnsi="Arial"/>
          <w:b/>
          <w:sz w:val="22"/>
        </w:rPr>
      </w:pPr>
      <w:r>
        <w:br w:type="column"/>
      </w:r>
      <w:r>
        <w:rPr>
          <w:rFonts w:ascii="Arial" w:hAnsi="Arial"/>
          <w:b/>
          <w:sz w:val="22"/>
        </w:rPr>
      </w:r>
    </w:p>
    <w:p>
      <w:pPr>
        <w:pStyle w:val="BodyText"/>
        <w:ind w:hanging="0" w:left="0" w:right="0"/>
        <w:rPr>
          <w:rFonts w:ascii="Arial" w:hAnsi="Arial"/>
          <w:b/>
        </w:rPr>
      </w:pPr>
      <w:r>
        <w:rPr>
          <w:rFonts w:ascii="Arial" w:hAnsi="Arial"/>
          <w:b/>
        </w:rPr>
      </w:r>
    </w:p>
    <w:p>
      <w:pPr>
        <w:pStyle w:val="BodyText"/>
        <w:ind w:hanging="0" w:left="0" w:right="0"/>
        <w:rPr>
          <w:rFonts w:ascii="Arial" w:hAnsi="Arial"/>
          <w:b/>
        </w:rPr>
      </w:pPr>
      <w:r>
        <w:rPr>
          <w:rFonts w:ascii="Arial" w:hAnsi="Arial"/>
          <w:b/>
        </w:rPr>
      </w:r>
    </w:p>
    <w:p>
      <w:pPr>
        <w:pStyle w:val="BodyText"/>
        <w:ind w:hanging="0" w:left="0" w:right="0"/>
        <w:rPr>
          <w:rFonts w:ascii="Arial" w:hAnsi="Arial"/>
          <w:b/>
        </w:rPr>
      </w:pPr>
      <w:r>
        <w:rPr>
          <w:rFonts w:ascii="Arial" w:hAnsi="Arial"/>
          <w:b/>
        </w:rPr>
      </w:r>
    </w:p>
    <w:p>
      <w:pPr>
        <w:pStyle w:val="BodyText"/>
        <w:spacing w:before="22" w:after="0"/>
        <w:ind w:hanging="0" w:left="0" w:right="0"/>
        <w:rPr>
          <w:rFonts w:ascii="Arial" w:hAnsi="Arial"/>
          <w:b/>
        </w:rPr>
      </w:pPr>
      <w:r>
        <w:rPr>
          <w:rFonts w:ascii="Arial" w:hAnsi="Arial"/>
          <w:b/>
        </w:rPr>
      </w:r>
    </w:p>
    <w:p>
      <w:pPr>
        <w:pStyle w:val="Normal"/>
        <w:spacing w:lineRule="exact" w:line="248" w:before="0" w:after="0"/>
        <w:ind w:hanging="0" w:left="1" w:right="0"/>
        <w:jc w:val="left"/>
        <w:rPr>
          <w:sz w:val="22"/>
        </w:rPr>
      </w:pPr>
      <w:r>
        <w:rPr>
          <w:w w:val="80"/>
          <w:sz w:val="22"/>
          <w:u w:val="single"/>
        </w:rPr>
        <w:t>ΑΝΑΡΤΗΤΕΑ</w:t>
      </w:r>
      <w:r>
        <w:rPr>
          <w:spacing w:val="3"/>
          <w:sz w:val="22"/>
          <w:u w:val="single"/>
        </w:rPr>
        <w:t xml:space="preserve"> </w:t>
      </w:r>
      <w:r>
        <w:rPr>
          <w:w w:val="80"/>
          <w:sz w:val="22"/>
          <w:u w:val="single"/>
        </w:rPr>
        <w:t>ΣΤΟ</w:t>
      </w:r>
      <w:r>
        <w:rPr>
          <w:spacing w:val="4"/>
          <w:sz w:val="22"/>
          <w:u w:val="single"/>
        </w:rPr>
        <w:t xml:space="preserve"> </w:t>
      </w:r>
      <w:r>
        <w:rPr>
          <w:spacing w:val="-2"/>
          <w:w w:val="80"/>
          <w:sz w:val="22"/>
          <w:u w:val="single"/>
        </w:rPr>
        <w:t>ΔΙΑΔΙΚΤΥΟ</w:t>
      </w:r>
    </w:p>
    <w:p>
      <w:pPr>
        <w:sectPr>
          <w:type w:val="continuous"/>
          <w:pgSz w:w="11906" w:h="16838"/>
          <w:pgMar w:left="992" w:right="425" w:gutter="0" w:header="0" w:top="80" w:footer="0" w:bottom="280"/>
          <w:cols w:num="3" w:equalWidth="false" w:sep="false">
            <w:col w:w="2209" w:space="1120"/>
            <w:col w:w="3258" w:space="940"/>
            <w:col w:w="2960"/>
          </w:cols>
          <w:formProt w:val="false"/>
          <w:textDirection w:val="lrTb"/>
          <w:docGrid w:type="default" w:linePitch="100" w:charSpace="0"/>
        </w:sectPr>
      </w:pPr>
    </w:p>
    <w:p>
      <w:pPr>
        <w:pStyle w:val="Normal"/>
        <w:spacing w:lineRule="auto" w:line="242" w:before="73" w:after="0"/>
        <w:ind w:hanging="0" w:left="1" w:right="0"/>
        <w:jc w:val="left"/>
        <w:rPr>
          <w:sz w:val="22"/>
        </w:rPr>
      </w:pPr>
      <w:r>
        <w:rPr>
          <w:w w:val="80"/>
          <w:sz w:val="22"/>
        </w:rPr>
        <w:t xml:space="preserve">ΥΠΟΥΡΓΕΙΟ ΠΡΟΣΤΑΣΙΑΣ ΤΟΥ ΠΟΛΙΤΗ </w:t>
      </w:r>
      <w:r>
        <w:rPr>
          <w:w w:val="85"/>
          <w:sz w:val="22"/>
        </w:rPr>
        <w:t xml:space="preserve">ΑΡΧΗΓΕΙΟ ΕΛΛΗΝΙΚΗΣ ΑΣΤΥΝΟΜΙΑΣ ΓΕΝΙΚΗ ΑΣΤ/ΚΗ Δ/ΝΣΗ ΑΤΤΙΚΗΣ </w:t>
      </w:r>
      <w:r>
        <w:rPr>
          <w:rFonts w:ascii="Arial" w:hAnsi="Arial"/>
          <w:b/>
          <w:spacing w:val="-2"/>
          <w:w w:val="90"/>
          <w:sz w:val="22"/>
        </w:rPr>
        <w:t>ΔΙΕΥΘΥΝΣΗ</w:t>
      </w:r>
      <w:r>
        <w:rPr>
          <w:rFonts w:ascii="Arial" w:hAnsi="Arial"/>
          <w:b/>
          <w:spacing w:val="7"/>
          <w:sz w:val="22"/>
        </w:rPr>
        <w:t xml:space="preserve"> </w:t>
      </w:r>
      <w:r>
        <w:rPr>
          <w:rFonts w:ascii="Arial" w:hAnsi="Arial"/>
          <w:b/>
          <w:spacing w:val="-2"/>
          <w:w w:val="90"/>
          <w:sz w:val="22"/>
        </w:rPr>
        <w:t>ΤΡΟΧΑΙΑΣ</w:t>
      </w:r>
      <w:r>
        <w:rPr>
          <w:rFonts w:ascii="Arial" w:hAnsi="Arial"/>
          <w:b/>
          <w:spacing w:val="8"/>
          <w:sz w:val="22"/>
        </w:rPr>
        <w:t xml:space="preserve"> </w:t>
      </w:r>
      <w:r>
        <w:rPr>
          <w:rFonts w:ascii="Arial" w:hAnsi="Arial"/>
          <w:b/>
          <w:spacing w:val="-2"/>
          <w:w w:val="90"/>
          <w:sz w:val="22"/>
        </w:rPr>
        <w:t xml:space="preserve">ΑΤΤΙΚΗΣ </w:t>
      </w:r>
      <w:r>
        <w:rPr>
          <w:w w:val="85"/>
          <w:sz w:val="22"/>
        </w:rPr>
        <w:t>ΤΜΗΜΑ ΣΥΝΤΟΝΙΣΜΟΥ &amp; Ε. Ο. Δ.</w:t>
      </w:r>
    </w:p>
    <w:p>
      <w:pPr>
        <w:pStyle w:val="BodyText"/>
        <w:spacing w:lineRule="auto" w:line="245" w:before="1" w:after="0"/>
        <w:ind w:hanging="0" w:left="1" w:right="561"/>
        <w:rPr/>
      </w:pPr>
      <w:r>
        <w:rPr>
          <w:w w:val="85"/>
        </w:rPr>
        <w:t xml:space="preserve">Αρμόδιος: Αστ/κας ΣΕΛΒΗ Π. </w:t>
      </w:r>
      <w:r>
        <w:rPr>
          <w:w w:val="80"/>
        </w:rPr>
        <w:t xml:space="preserve">Ταχ. Δ/νση: Θ. Δηλιγιάννη 24-26 </w:t>
      </w:r>
      <w:r>
        <w:rPr>
          <w:spacing w:val="-2"/>
          <w:w w:val="90"/>
        </w:rPr>
        <w:t>Ταχ.</w:t>
      </w:r>
      <w:r>
        <w:rPr>
          <w:spacing w:val="-7"/>
          <w:w w:val="90"/>
        </w:rPr>
        <w:t xml:space="preserve"> </w:t>
      </w:r>
      <w:r>
        <w:rPr>
          <w:spacing w:val="-2"/>
          <w:w w:val="90"/>
        </w:rPr>
        <w:t>Κώδικας:</w:t>
      </w:r>
      <w:r>
        <w:rPr>
          <w:spacing w:val="-7"/>
          <w:w w:val="90"/>
        </w:rPr>
        <w:t xml:space="preserve"> </w:t>
      </w:r>
      <w:r>
        <w:rPr>
          <w:spacing w:val="-2"/>
          <w:w w:val="90"/>
        </w:rPr>
        <w:t>104</w:t>
      </w:r>
      <w:r>
        <w:rPr>
          <w:spacing w:val="-7"/>
          <w:w w:val="90"/>
        </w:rPr>
        <w:t xml:space="preserve"> </w:t>
      </w:r>
      <w:r>
        <w:rPr>
          <w:spacing w:val="-2"/>
          <w:w w:val="90"/>
        </w:rPr>
        <w:t>38</w:t>
      </w:r>
      <w:r>
        <w:rPr>
          <w:spacing w:val="6"/>
        </w:rPr>
        <w:t xml:space="preserve"> </w:t>
      </w:r>
      <w:r>
        <w:rPr>
          <w:spacing w:val="-2"/>
          <w:w w:val="90"/>
        </w:rPr>
        <w:t>ΑΘΗΝΑ</w:t>
      </w:r>
    </w:p>
    <w:p>
      <w:pPr>
        <w:pStyle w:val="BodyText"/>
        <w:spacing w:lineRule="exact" w:line="245"/>
        <w:ind w:hanging="0" w:left="1" w:right="0"/>
        <w:rPr/>
      </w:pPr>
      <w:r>
        <w:rPr>
          <w:w w:val="85"/>
        </w:rPr>
        <w:t>Τηλ.:</w:t>
      </w:r>
      <w:r>
        <w:rPr>
          <w:spacing w:val="22"/>
        </w:rPr>
        <w:t xml:space="preserve"> </w:t>
      </w:r>
      <w:r>
        <w:rPr>
          <w:w w:val="85"/>
        </w:rPr>
        <w:t>210</w:t>
      </w:r>
      <w:r>
        <w:rPr>
          <w:spacing w:val="-6"/>
          <w:w w:val="85"/>
        </w:rPr>
        <w:t xml:space="preserve"> </w:t>
      </w:r>
      <w:r>
        <w:rPr>
          <w:w w:val="85"/>
        </w:rPr>
        <w:t>-</w:t>
      </w:r>
      <w:r>
        <w:rPr>
          <w:spacing w:val="-6"/>
          <w:w w:val="85"/>
        </w:rPr>
        <w:t xml:space="preserve"> </w:t>
      </w:r>
      <w:r>
        <w:rPr>
          <w:spacing w:val="-2"/>
          <w:w w:val="85"/>
        </w:rPr>
        <w:t>5284026</w:t>
      </w:r>
    </w:p>
    <w:p>
      <w:pPr>
        <w:pStyle w:val="BodyText"/>
        <w:spacing w:before="3" w:after="0"/>
        <w:ind w:hanging="0" w:left="1" w:right="0"/>
        <w:rPr/>
      </w:pPr>
      <w:r>
        <w:rPr>
          <w:w w:val="80"/>
        </w:rPr>
        <w:t>Αριθ.</w:t>
      </w:r>
      <w:r>
        <w:rPr>
          <w:spacing w:val="11"/>
        </w:rPr>
        <w:t xml:space="preserve"> </w:t>
      </w:r>
      <w:r>
        <w:rPr>
          <w:w w:val="80"/>
        </w:rPr>
        <w:t>πρωτ.:</w:t>
      </w:r>
      <w:r>
        <w:rPr>
          <w:spacing w:val="11"/>
        </w:rPr>
        <w:t xml:space="preserve"> </w:t>
      </w:r>
      <w:r>
        <w:rPr>
          <w:w w:val="80"/>
        </w:rPr>
        <w:t>2517/5/1180-</w:t>
      </w:r>
      <w:r>
        <w:rPr>
          <w:spacing w:val="11"/>
        </w:rPr>
        <w:t xml:space="preserve"> </w:t>
      </w:r>
      <w:r>
        <w:rPr>
          <w:spacing w:val="-5"/>
          <w:w w:val="80"/>
        </w:rPr>
        <w:t>λα΄</w:t>
      </w:r>
    </w:p>
    <w:p>
      <w:pPr>
        <w:pStyle w:val="Normal"/>
        <w:spacing w:before="3" w:after="0"/>
        <w:ind w:hanging="0" w:left="1" w:right="0"/>
        <w:jc w:val="left"/>
        <w:rPr>
          <w:sz w:val="22"/>
        </w:rPr>
      </w:pPr>
      <w:r>
        <w:rPr>
          <w:spacing w:val="-2"/>
          <w:w w:val="80"/>
          <w:sz w:val="22"/>
        </w:rPr>
        <w:t>================================</w:t>
      </w:r>
    </w:p>
    <w:p>
      <w:pPr>
        <w:pStyle w:val="Normal"/>
        <w:spacing w:lineRule="auto" w:line="240" w:before="0" w:after="0"/>
        <w:rPr>
          <w:sz w:val="22"/>
        </w:rPr>
      </w:pPr>
      <w:r>
        <w:br w:type="column"/>
      </w:r>
      <w:r>
        <w:rPr>
          <w:sz w:val="22"/>
        </w:rPr>
      </w:r>
    </w:p>
    <w:p>
      <w:pPr>
        <w:pStyle w:val="BodyText"/>
        <w:ind w:hanging="0" w:left="0" w:right="0"/>
        <w:rPr/>
      </w:pPr>
      <w:r>
        <w:rPr/>
      </w:r>
    </w:p>
    <w:p>
      <w:pPr>
        <w:pStyle w:val="BodyText"/>
        <w:ind w:hanging="0" w:left="0" w:right="0"/>
        <w:rPr/>
      </w:pPr>
      <w:r>
        <w:rPr/>
      </w:r>
    </w:p>
    <w:p>
      <w:pPr>
        <w:pStyle w:val="BodyText"/>
        <w:ind w:hanging="0" w:left="0" w:right="0"/>
        <w:rPr/>
      </w:pPr>
      <w:r>
        <w:rPr/>
      </w:r>
    </w:p>
    <w:p>
      <w:pPr>
        <w:pStyle w:val="BodyText"/>
        <w:ind w:hanging="0" w:left="0" w:right="0"/>
        <w:rPr/>
      </w:pPr>
      <w:r>
        <w:rPr/>
      </w:r>
    </w:p>
    <w:p>
      <w:pPr>
        <w:pStyle w:val="BodyText"/>
        <w:ind w:hanging="0" w:left="0" w:right="0"/>
        <w:rPr/>
      </w:pPr>
      <w:r>
        <w:rPr/>
      </w:r>
    </w:p>
    <w:p>
      <w:pPr>
        <w:pStyle w:val="BodyText"/>
        <w:ind w:hanging="0" w:left="0" w:right="0"/>
        <w:rPr/>
      </w:pPr>
      <w:r>
        <w:rPr/>
      </w:r>
    </w:p>
    <w:p>
      <w:pPr>
        <w:pStyle w:val="BodyText"/>
        <w:ind w:hanging="0" w:left="0" w:right="0"/>
        <w:rPr/>
      </w:pPr>
      <w:r>
        <w:rPr/>
      </w:r>
    </w:p>
    <w:p>
      <w:pPr>
        <w:pStyle w:val="BodyText"/>
        <w:ind w:hanging="0" w:left="0" w:right="0"/>
        <w:rPr/>
      </w:pPr>
      <w:r>
        <w:rPr/>
      </w:r>
    </w:p>
    <w:p>
      <w:pPr>
        <w:pStyle w:val="BodyText"/>
        <w:ind w:hanging="0" w:left="0" w:right="0"/>
        <w:rPr/>
      </w:pPr>
      <w:r>
        <w:rPr/>
      </w:r>
    </w:p>
    <w:p>
      <w:pPr>
        <w:pStyle w:val="BodyText"/>
        <w:ind w:hanging="0" w:left="0" w:right="0"/>
        <w:rPr/>
      </w:pPr>
      <w:r>
        <w:rPr/>
      </w:r>
    </w:p>
    <w:p>
      <w:pPr>
        <w:pStyle w:val="BodyText"/>
        <w:spacing w:before="113" w:after="0"/>
        <w:ind w:hanging="0" w:left="0" w:right="0"/>
        <w:rPr/>
      </w:pPr>
      <w:r>
        <w:rPr/>
      </w:r>
    </w:p>
    <w:p>
      <w:pPr>
        <w:pStyle w:val="Heading1"/>
        <w:spacing w:lineRule="auto" w:line="240"/>
        <w:ind w:left="1" w:right="0"/>
        <w:rPr/>
      </w:pPr>
      <w:r>
        <w:rPr>
          <w:w w:val="85"/>
        </w:rPr>
        <w:t>Α</w:t>
      </w:r>
      <w:r>
        <w:rPr>
          <w:spacing w:val="-7"/>
          <w:w w:val="85"/>
        </w:rPr>
        <w:t xml:space="preserve"> </w:t>
      </w:r>
      <w:r>
        <w:rPr>
          <w:w w:val="85"/>
        </w:rPr>
        <w:t>Π</w:t>
      </w:r>
      <w:r>
        <w:rPr>
          <w:spacing w:val="-6"/>
          <w:w w:val="85"/>
        </w:rPr>
        <w:t xml:space="preserve"> </w:t>
      </w:r>
      <w:r>
        <w:rPr>
          <w:w w:val="85"/>
        </w:rPr>
        <w:t>Ο</w:t>
      </w:r>
      <w:r>
        <w:rPr>
          <w:spacing w:val="-6"/>
          <w:w w:val="85"/>
        </w:rPr>
        <w:t xml:space="preserve"> </w:t>
      </w:r>
      <w:r>
        <w:rPr>
          <w:w w:val="85"/>
        </w:rPr>
        <w:t>Φ</w:t>
      </w:r>
      <w:r>
        <w:rPr>
          <w:spacing w:val="-6"/>
          <w:w w:val="85"/>
        </w:rPr>
        <w:t xml:space="preserve"> </w:t>
      </w:r>
      <w:r>
        <w:rPr>
          <w:w w:val="85"/>
        </w:rPr>
        <w:t>Α</w:t>
      </w:r>
      <w:r>
        <w:rPr>
          <w:spacing w:val="-6"/>
          <w:w w:val="85"/>
        </w:rPr>
        <w:t xml:space="preserve"> </w:t>
      </w:r>
      <w:r>
        <w:rPr>
          <w:w w:val="85"/>
        </w:rPr>
        <w:t>Σ</w:t>
      </w:r>
      <w:r>
        <w:rPr>
          <w:spacing w:val="-6"/>
          <w:w w:val="85"/>
        </w:rPr>
        <w:t xml:space="preserve"> </w:t>
      </w:r>
      <w:r>
        <w:rPr>
          <w:w w:val="85"/>
        </w:rPr>
        <w:t>Η</w:t>
      </w:r>
      <w:r>
        <w:rPr>
          <w:spacing w:val="61"/>
        </w:rPr>
        <w:t xml:space="preserve"> </w:t>
      </w:r>
      <w:r>
        <w:rPr>
          <w:w w:val="85"/>
        </w:rPr>
        <w:t>ΑΡΙΘ.</w:t>
      </w:r>
      <w:r>
        <w:rPr>
          <w:spacing w:val="-6"/>
          <w:w w:val="85"/>
        </w:rPr>
        <w:t xml:space="preserve"> </w:t>
      </w:r>
      <w:r>
        <w:rPr>
          <w:spacing w:val="-5"/>
          <w:w w:val="85"/>
        </w:rPr>
        <w:t>(23623)</w:t>
      </w:r>
    </w:p>
    <w:p>
      <w:pPr>
        <w:pStyle w:val="BodyText"/>
        <w:spacing w:before="3" w:after="0"/>
        <w:ind w:hanging="0" w:left="1" w:right="0"/>
        <w:rPr/>
      </w:pPr>
      <w:r>
        <w:br w:type="column"/>
      </w:r>
      <w:r>
        <w:rPr>
          <w:spacing w:val="-2"/>
          <w:w w:val="85"/>
        </w:rPr>
        <w:t>Αθήνα,</w:t>
      </w:r>
      <w:r>
        <w:rPr>
          <w:spacing w:val="-6"/>
        </w:rPr>
        <w:t xml:space="preserve"> </w:t>
      </w:r>
      <w:r>
        <w:rPr>
          <w:spacing w:val="-2"/>
          <w:w w:val="85"/>
        </w:rPr>
        <w:t>02</w:t>
      </w:r>
      <w:r>
        <w:rPr>
          <w:spacing w:val="-5"/>
        </w:rPr>
        <w:t xml:space="preserve"> </w:t>
      </w:r>
      <w:r>
        <w:rPr>
          <w:spacing w:val="-2"/>
          <w:w w:val="85"/>
        </w:rPr>
        <w:t>Απριλίου</w:t>
      </w:r>
      <w:r>
        <w:rPr>
          <w:spacing w:val="-5"/>
        </w:rPr>
        <w:t xml:space="preserve"> </w:t>
      </w:r>
      <w:r>
        <w:rPr>
          <w:spacing w:val="-4"/>
          <w:w w:val="85"/>
        </w:rPr>
        <w:t>2025</w:t>
      </w:r>
    </w:p>
    <w:p>
      <w:pPr>
        <w:sectPr>
          <w:type w:val="continuous"/>
          <w:pgSz w:w="11906" w:h="16838"/>
          <w:pgMar w:left="992" w:right="425" w:gutter="0" w:header="0" w:top="80" w:footer="0" w:bottom="280"/>
          <w:cols w:num="3" w:equalWidth="false" w:sep="false">
            <w:col w:w="3374" w:space="570"/>
            <w:col w:w="2532" w:space="1226"/>
            <w:col w:w="2785"/>
          </w:cols>
          <w:formProt w:val="false"/>
          <w:textDirection w:val="lrTb"/>
          <w:docGrid w:type="default" w:linePitch="100" w:charSpace="0"/>
        </w:sectPr>
      </w:pPr>
    </w:p>
    <w:p>
      <w:pPr>
        <w:pStyle w:val="BodyText"/>
        <w:spacing w:before="2" w:after="0"/>
        <w:ind w:hanging="0" w:left="0" w:right="0"/>
        <w:rPr/>
      </w:pPr>
      <w:r>
        <w:rPr/>
      </w:r>
    </w:p>
    <w:p>
      <w:pPr>
        <w:pStyle w:val="Normal"/>
        <w:spacing w:before="0" w:after="0"/>
        <w:ind w:hanging="0" w:left="1" w:right="0"/>
        <w:jc w:val="left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ΘΕΜΑ</w:t>
      </w:r>
      <w:r>
        <w:rPr>
          <w:rFonts w:ascii="Arial" w:hAnsi="Arial"/>
          <w:b/>
          <w:spacing w:val="-6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:</w:t>
      </w:r>
      <w:r>
        <w:rPr>
          <w:rFonts w:ascii="Arial" w:hAnsi="Arial"/>
          <w:b/>
          <w:spacing w:val="-3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«</w:t>
      </w:r>
      <w:r>
        <w:rPr>
          <w:rFonts w:ascii="Arial" w:hAnsi="Arial"/>
          <w:b/>
          <w:spacing w:val="-3"/>
          <w:sz w:val="22"/>
        </w:rPr>
        <w:t xml:space="preserve"> </w:t>
      </w:r>
      <w:r>
        <w:rPr>
          <w:w w:val="80"/>
          <w:sz w:val="22"/>
        </w:rPr>
        <w:t>Προσωρινές</w:t>
      </w:r>
      <w:r>
        <w:rPr>
          <w:spacing w:val="56"/>
          <w:sz w:val="22"/>
        </w:rPr>
        <w:t xml:space="preserve"> </w:t>
      </w:r>
      <w:r>
        <w:rPr>
          <w:w w:val="80"/>
          <w:sz w:val="22"/>
        </w:rPr>
        <w:t>κυκλοφοριακές</w:t>
      </w:r>
      <w:r>
        <w:rPr>
          <w:spacing w:val="56"/>
          <w:sz w:val="22"/>
        </w:rPr>
        <w:t xml:space="preserve"> </w:t>
      </w:r>
      <w:r>
        <w:rPr>
          <w:spacing w:val="-2"/>
          <w:w w:val="80"/>
          <w:sz w:val="22"/>
        </w:rPr>
        <w:t>ρυθμίσεις</w:t>
      </w:r>
      <w:r>
        <w:rPr>
          <w:rFonts w:ascii="Arial" w:hAnsi="Arial"/>
          <w:b/>
          <w:spacing w:val="-2"/>
          <w:w w:val="80"/>
          <w:sz w:val="22"/>
        </w:rPr>
        <w:t>».</w:t>
      </w:r>
    </w:p>
    <w:p>
      <w:pPr>
        <w:pStyle w:val="Heading1"/>
        <w:spacing w:lineRule="auto" w:line="240" w:before="251" w:after="0"/>
        <w:ind w:left="359" w:right="773"/>
        <w:jc w:val="center"/>
        <w:rPr/>
      </w:pPr>
      <w:r>
        <w:rPr>
          <w:w w:val="85"/>
        </w:rPr>
        <w:t>Ο</w:t>
      </w:r>
      <w:r>
        <w:rPr>
          <w:spacing w:val="6"/>
        </w:rPr>
        <w:t xml:space="preserve"> </w:t>
      </w:r>
      <w:r>
        <w:rPr>
          <w:w w:val="85"/>
        </w:rPr>
        <w:t>ΔΙΕΥΘΥΝΤΗΣ</w:t>
      </w:r>
      <w:r>
        <w:rPr>
          <w:spacing w:val="9"/>
        </w:rPr>
        <w:t xml:space="preserve"> </w:t>
      </w:r>
      <w:r>
        <w:rPr>
          <w:w w:val="85"/>
        </w:rPr>
        <w:t>ΤΗΣ</w:t>
      </w:r>
      <w:r>
        <w:rPr>
          <w:spacing w:val="7"/>
        </w:rPr>
        <w:t xml:space="preserve"> </w:t>
      </w:r>
      <w:r>
        <w:rPr>
          <w:w w:val="85"/>
        </w:rPr>
        <w:t>ΔΙΕΥΘΥΝΣΗΣ</w:t>
      </w:r>
      <w:r>
        <w:rPr>
          <w:spacing w:val="8"/>
        </w:rPr>
        <w:t xml:space="preserve"> </w:t>
      </w:r>
      <w:r>
        <w:rPr>
          <w:w w:val="85"/>
        </w:rPr>
        <w:t>ΤΡΟΧΑΙΑΣ</w:t>
      </w:r>
      <w:r>
        <w:rPr>
          <w:spacing w:val="8"/>
        </w:rPr>
        <w:t xml:space="preserve"> </w:t>
      </w:r>
      <w:r>
        <w:rPr>
          <w:spacing w:val="-2"/>
          <w:w w:val="85"/>
        </w:rPr>
        <w:t>ΑΤΤΙΚΗΣ</w:t>
      </w:r>
    </w:p>
    <w:p>
      <w:pPr>
        <w:pStyle w:val="BodyText"/>
        <w:spacing w:before="4" w:after="0"/>
        <w:ind w:hanging="0" w:left="0" w:right="0"/>
        <w:rPr>
          <w:rFonts w:ascii="Arial" w:hAnsi="Arial"/>
          <w:b/>
        </w:rPr>
      </w:pPr>
      <w:r>
        <w:rPr>
          <w:rFonts w:ascii="Arial" w:hAnsi="Arial"/>
          <w:b/>
        </w:rPr>
      </w:r>
    </w:p>
    <w:p>
      <w:pPr>
        <w:pStyle w:val="BodyText"/>
        <w:spacing w:lineRule="exact" w:line="227"/>
        <w:ind w:hanging="0" w:left="1" w:right="0"/>
        <w:rPr/>
      </w:pPr>
      <w:r>
        <w:rPr>
          <w:w w:val="80"/>
        </w:rPr>
        <w:t>Έχοντας</w:t>
      </w:r>
      <w:r>
        <w:rPr>
          <w:spacing w:val="5"/>
        </w:rPr>
        <w:t xml:space="preserve"> </w:t>
      </w:r>
      <w:r>
        <w:rPr>
          <w:w w:val="80"/>
        </w:rPr>
        <w:t>υπόψη</w:t>
      </w:r>
      <w:r>
        <w:rPr>
          <w:spacing w:val="7"/>
        </w:rPr>
        <w:t xml:space="preserve"> </w:t>
      </w:r>
      <w:r>
        <w:rPr>
          <w:spacing w:val="-10"/>
          <w:w w:val="80"/>
        </w:rPr>
        <w:t>:</w:t>
      </w:r>
    </w:p>
    <w:p>
      <w:pPr>
        <w:pStyle w:val="ListParagraph"/>
        <w:numPr>
          <w:ilvl w:val="0"/>
          <w:numId w:val="4"/>
        </w:numPr>
        <w:tabs>
          <w:tab w:val="clear" w:pos="720"/>
          <w:tab w:val="left" w:pos="283" w:leader="none"/>
        </w:tabs>
        <w:spacing w:lineRule="exact" w:line="245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Τις</w:t>
      </w:r>
      <w:r>
        <w:rPr>
          <w:spacing w:val="44"/>
          <w:sz w:val="22"/>
        </w:rPr>
        <w:t xml:space="preserve"> </w:t>
      </w:r>
      <w:r>
        <w:rPr>
          <w:w w:val="80"/>
          <w:sz w:val="22"/>
        </w:rPr>
        <w:t>διατάξεις</w:t>
      </w:r>
      <w:r>
        <w:rPr>
          <w:spacing w:val="44"/>
          <w:sz w:val="22"/>
        </w:rPr>
        <w:t xml:space="preserve"> </w:t>
      </w:r>
      <w:r>
        <w:rPr>
          <w:w w:val="80"/>
          <w:sz w:val="22"/>
        </w:rPr>
        <w:t>του</w:t>
      </w:r>
      <w:r>
        <w:rPr>
          <w:spacing w:val="-9"/>
          <w:sz w:val="22"/>
        </w:rPr>
        <w:t xml:space="preserve"> </w:t>
      </w:r>
      <w:r>
        <w:rPr>
          <w:w w:val="80"/>
          <w:sz w:val="22"/>
        </w:rPr>
        <w:t>άρθρου</w:t>
      </w:r>
      <w:r>
        <w:rPr>
          <w:spacing w:val="-8"/>
          <w:sz w:val="22"/>
        </w:rPr>
        <w:t xml:space="preserve"> </w:t>
      </w:r>
      <w:r>
        <w:rPr>
          <w:w w:val="80"/>
          <w:sz w:val="22"/>
        </w:rPr>
        <w:t>52</w:t>
      </w:r>
      <w:r>
        <w:rPr>
          <w:spacing w:val="-9"/>
          <w:sz w:val="22"/>
        </w:rPr>
        <w:t xml:space="preserve"> </w:t>
      </w:r>
      <w:r>
        <w:rPr>
          <w:w w:val="80"/>
          <w:sz w:val="22"/>
        </w:rPr>
        <w:t>παρ.</w:t>
      </w:r>
      <w:r>
        <w:rPr>
          <w:spacing w:val="-7"/>
          <w:sz w:val="22"/>
        </w:rPr>
        <w:t xml:space="preserve"> </w:t>
      </w:r>
      <w:r>
        <w:rPr>
          <w:w w:val="80"/>
          <w:sz w:val="22"/>
        </w:rPr>
        <w:t>1</w:t>
      </w:r>
      <w:r>
        <w:rPr>
          <w:spacing w:val="-8"/>
          <w:sz w:val="22"/>
        </w:rPr>
        <w:t xml:space="preserve"> </w:t>
      </w:r>
      <w:r>
        <w:rPr>
          <w:w w:val="80"/>
          <w:sz w:val="22"/>
        </w:rPr>
        <w:t>του</w:t>
      </w:r>
      <w:r>
        <w:rPr>
          <w:spacing w:val="-8"/>
          <w:sz w:val="22"/>
        </w:rPr>
        <w:t xml:space="preserve"> </w:t>
      </w:r>
      <w:r>
        <w:rPr>
          <w:w w:val="80"/>
          <w:sz w:val="22"/>
        </w:rPr>
        <w:t>Ν.</w:t>
      </w:r>
      <w:r>
        <w:rPr>
          <w:spacing w:val="-7"/>
          <w:sz w:val="22"/>
        </w:rPr>
        <w:t xml:space="preserve"> </w:t>
      </w:r>
      <w:r>
        <w:rPr>
          <w:w w:val="80"/>
          <w:sz w:val="22"/>
        </w:rPr>
        <w:t>2696/1999</w:t>
      </w:r>
      <w:r>
        <w:rPr>
          <w:spacing w:val="-9"/>
          <w:sz w:val="22"/>
        </w:rPr>
        <w:t xml:space="preserve"> </w:t>
      </w:r>
      <w:r>
        <w:rPr>
          <w:w w:val="80"/>
          <w:sz w:val="22"/>
        </w:rPr>
        <w:t>(Α-57)</w:t>
      </w:r>
      <w:r>
        <w:rPr>
          <w:spacing w:val="44"/>
          <w:sz w:val="22"/>
        </w:rPr>
        <w:t xml:space="preserve"> </w:t>
      </w:r>
      <w:r>
        <w:rPr>
          <w:w w:val="80"/>
          <w:sz w:val="22"/>
        </w:rPr>
        <w:t>«</w:t>
      </w:r>
      <w:r>
        <w:rPr>
          <w:rFonts w:ascii="Segoe UI Symbol" w:hAnsi="Segoe UI Symbol"/>
          <w:w w:val="80"/>
          <w:sz w:val="22"/>
        </w:rPr>
        <w:t>Περί</w:t>
      </w:r>
      <w:r>
        <w:rPr>
          <w:rFonts w:ascii="Segoe UI Symbol" w:hAnsi="Segoe UI Symbol"/>
          <w:spacing w:val="44"/>
          <w:sz w:val="22"/>
        </w:rPr>
        <w:t xml:space="preserve"> </w:t>
      </w:r>
      <w:r>
        <w:rPr>
          <w:rFonts w:ascii="Segoe UI Symbol" w:hAnsi="Segoe UI Symbol"/>
          <w:w w:val="80"/>
          <w:sz w:val="22"/>
        </w:rPr>
        <w:t>κυρώσεως</w:t>
      </w:r>
      <w:r>
        <w:rPr>
          <w:rFonts w:ascii="Segoe UI Symbol" w:hAnsi="Segoe UI Symbol"/>
          <w:spacing w:val="43"/>
          <w:sz w:val="22"/>
        </w:rPr>
        <w:t xml:space="preserve"> </w:t>
      </w:r>
      <w:r>
        <w:rPr>
          <w:rFonts w:ascii="Segoe UI Symbol" w:hAnsi="Segoe UI Symbol"/>
          <w:w w:val="80"/>
          <w:sz w:val="22"/>
        </w:rPr>
        <w:t>του</w:t>
      </w:r>
      <w:r>
        <w:rPr>
          <w:rFonts w:ascii="Segoe UI Symbol" w:hAnsi="Segoe UI Symbol"/>
          <w:spacing w:val="43"/>
          <w:sz w:val="22"/>
        </w:rPr>
        <w:t xml:space="preserve"> </w:t>
      </w:r>
      <w:r>
        <w:rPr>
          <w:rFonts w:ascii="Segoe UI Symbol" w:hAnsi="Segoe UI Symbol"/>
          <w:w w:val="80"/>
          <w:sz w:val="22"/>
        </w:rPr>
        <w:t>Κώδικα</w:t>
      </w:r>
      <w:r>
        <w:rPr>
          <w:rFonts w:ascii="Segoe UI Symbol" w:hAnsi="Segoe UI Symbol"/>
          <w:spacing w:val="41"/>
          <w:sz w:val="22"/>
        </w:rPr>
        <w:t xml:space="preserve"> </w:t>
      </w:r>
      <w:r>
        <w:rPr>
          <w:rFonts w:ascii="Segoe UI Symbol" w:hAnsi="Segoe UI Symbol"/>
          <w:w w:val="80"/>
          <w:sz w:val="22"/>
        </w:rPr>
        <w:t>Οδικής</w:t>
      </w:r>
      <w:r>
        <w:rPr>
          <w:rFonts w:ascii="Segoe UI Symbol" w:hAnsi="Segoe UI Symbol"/>
          <w:spacing w:val="45"/>
          <w:sz w:val="22"/>
        </w:rPr>
        <w:t xml:space="preserve"> </w:t>
      </w:r>
      <w:r>
        <w:rPr>
          <w:rFonts w:ascii="Segoe UI Symbol" w:hAnsi="Segoe UI Symbol"/>
          <w:spacing w:val="-2"/>
          <w:w w:val="80"/>
          <w:sz w:val="22"/>
        </w:rPr>
        <w:t>Κυκλοφορίας</w:t>
      </w:r>
      <w:r>
        <w:rPr>
          <w:spacing w:val="-2"/>
          <w:w w:val="80"/>
          <w:sz w:val="22"/>
        </w:rPr>
        <w:t>».</w:t>
      </w:r>
    </w:p>
    <w:p>
      <w:pPr>
        <w:pStyle w:val="ListParagraph"/>
        <w:numPr>
          <w:ilvl w:val="0"/>
          <w:numId w:val="4"/>
        </w:numPr>
        <w:tabs>
          <w:tab w:val="clear" w:pos="720"/>
          <w:tab w:val="left" w:pos="283" w:leader="none"/>
          <w:tab w:val="left" w:pos="287" w:leader="none"/>
        </w:tabs>
        <w:spacing w:lineRule="auto" w:line="197" w:before="16" w:after="0"/>
        <w:ind w:hanging="286" w:left="287" w:right="435"/>
        <w:jc w:val="both"/>
        <w:rPr>
          <w:sz w:val="22"/>
        </w:rPr>
      </w:pPr>
      <w:r>
        <w:rPr>
          <w:w w:val="85"/>
          <w:sz w:val="22"/>
        </w:rPr>
        <w:t>Τις διατάξεις του Π.Δ. 7/2017 «</w:t>
      </w:r>
      <w:r>
        <w:rPr>
          <w:rFonts w:ascii="Segoe UI Symbol" w:hAnsi="Segoe UI Symbol"/>
          <w:w w:val="85"/>
          <w:sz w:val="22"/>
        </w:rPr>
        <w:t xml:space="preserve">Αναδιάρθρωση, σύσταση, οργάνωση και λειτουργία Υπηρεσιών Τροχαίας Ελληνικής </w:t>
      </w:r>
      <w:r>
        <w:rPr>
          <w:rFonts w:ascii="Segoe UI Symbol" w:hAnsi="Segoe UI Symbol"/>
          <w:spacing w:val="-2"/>
          <w:w w:val="90"/>
          <w:sz w:val="22"/>
        </w:rPr>
        <w:t>Αστυνομίας</w:t>
      </w:r>
      <w:r>
        <w:rPr>
          <w:spacing w:val="-2"/>
          <w:w w:val="90"/>
          <w:sz w:val="22"/>
        </w:rPr>
        <w:t>».</w:t>
      </w:r>
    </w:p>
    <w:p>
      <w:pPr>
        <w:pStyle w:val="ListParagraph"/>
        <w:numPr>
          <w:ilvl w:val="0"/>
          <w:numId w:val="4"/>
        </w:numPr>
        <w:tabs>
          <w:tab w:val="clear" w:pos="720"/>
          <w:tab w:val="left" w:pos="283" w:leader="none"/>
        </w:tabs>
        <w:spacing w:lineRule="exact" w:line="252" w:before="1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Η</w:t>
      </w:r>
      <w:r>
        <w:rPr>
          <w:spacing w:val="13"/>
          <w:sz w:val="22"/>
        </w:rPr>
        <w:t xml:space="preserve"> </w:t>
      </w:r>
      <w:r>
        <w:rPr>
          <w:w w:val="80"/>
          <w:sz w:val="22"/>
        </w:rPr>
        <w:t>υπ΄</w:t>
      </w:r>
      <w:r>
        <w:rPr>
          <w:spacing w:val="15"/>
          <w:sz w:val="22"/>
        </w:rPr>
        <w:t xml:space="preserve"> </w:t>
      </w:r>
      <w:r>
        <w:rPr>
          <w:w w:val="80"/>
          <w:sz w:val="22"/>
        </w:rPr>
        <w:t>αριθμ.</w:t>
      </w:r>
      <w:r>
        <w:rPr>
          <w:spacing w:val="13"/>
          <w:sz w:val="22"/>
        </w:rPr>
        <w:t xml:space="preserve"> </w:t>
      </w:r>
      <w:r>
        <w:rPr>
          <w:w w:val="80"/>
          <w:sz w:val="22"/>
        </w:rPr>
        <w:t>7340</w:t>
      </w:r>
      <w:r>
        <w:rPr>
          <w:spacing w:val="14"/>
          <w:sz w:val="22"/>
        </w:rPr>
        <w:t xml:space="preserve"> </w:t>
      </w:r>
      <w:r>
        <w:rPr>
          <w:w w:val="80"/>
          <w:sz w:val="22"/>
        </w:rPr>
        <w:t>από</w:t>
      </w:r>
      <w:r>
        <w:rPr>
          <w:spacing w:val="13"/>
          <w:sz w:val="22"/>
        </w:rPr>
        <w:t xml:space="preserve"> </w:t>
      </w:r>
      <w:r>
        <w:rPr>
          <w:w w:val="80"/>
          <w:sz w:val="22"/>
        </w:rPr>
        <w:t>02/04/2025</w:t>
      </w:r>
      <w:r>
        <w:rPr>
          <w:spacing w:val="15"/>
          <w:sz w:val="22"/>
        </w:rPr>
        <w:t xml:space="preserve"> </w:t>
      </w:r>
      <w:r>
        <w:rPr>
          <w:w w:val="80"/>
          <w:sz w:val="22"/>
        </w:rPr>
        <w:t>Απόφαση</w:t>
      </w:r>
      <w:r>
        <w:rPr>
          <w:spacing w:val="14"/>
          <w:sz w:val="22"/>
        </w:rPr>
        <w:t xml:space="preserve"> </w:t>
      </w:r>
      <w:r>
        <w:rPr>
          <w:w w:val="80"/>
          <w:sz w:val="22"/>
        </w:rPr>
        <w:t>Ο.Α.Σ.Α.</w:t>
      </w:r>
      <w:r>
        <w:rPr>
          <w:spacing w:val="15"/>
          <w:sz w:val="22"/>
        </w:rPr>
        <w:t xml:space="preserve"> </w:t>
      </w:r>
      <w:r>
        <w:rPr>
          <w:spacing w:val="-4"/>
          <w:w w:val="80"/>
          <w:sz w:val="22"/>
        </w:rPr>
        <w:t>Α.Ε.</w:t>
      </w:r>
    </w:p>
    <w:p>
      <w:pPr>
        <w:pStyle w:val="ListParagraph"/>
        <w:numPr>
          <w:ilvl w:val="0"/>
          <w:numId w:val="4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Το</w:t>
      </w:r>
      <w:r>
        <w:rPr>
          <w:spacing w:val="1"/>
          <w:sz w:val="22"/>
        </w:rPr>
        <w:t xml:space="preserve"> </w:t>
      </w:r>
      <w:r>
        <w:rPr>
          <w:w w:val="80"/>
          <w:sz w:val="22"/>
        </w:rPr>
        <w:t>υπ’</w:t>
      </w:r>
      <w:r>
        <w:rPr>
          <w:spacing w:val="1"/>
          <w:sz w:val="22"/>
        </w:rPr>
        <w:t xml:space="preserve"> </w:t>
      </w:r>
      <w:r>
        <w:rPr>
          <w:w w:val="80"/>
          <w:sz w:val="22"/>
        </w:rPr>
        <w:t>αριθμ.</w:t>
      </w:r>
      <w:r>
        <w:rPr>
          <w:sz w:val="22"/>
        </w:rPr>
        <w:t xml:space="preserve"> </w:t>
      </w:r>
      <w:r>
        <w:rPr>
          <w:w w:val="80"/>
          <w:sz w:val="22"/>
        </w:rPr>
        <w:t>312</w:t>
      </w:r>
      <w:r>
        <w:rPr>
          <w:spacing w:val="1"/>
          <w:sz w:val="22"/>
        </w:rPr>
        <w:t xml:space="preserve"> </w:t>
      </w:r>
      <w:r>
        <w:rPr>
          <w:w w:val="80"/>
          <w:sz w:val="22"/>
        </w:rPr>
        <w:t>από</w:t>
      </w:r>
      <w:r>
        <w:rPr>
          <w:spacing w:val="1"/>
          <w:sz w:val="22"/>
        </w:rPr>
        <w:t xml:space="preserve"> </w:t>
      </w:r>
      <w:r>
        <w:rPr>
          <w:w w:val="80"/>
          <w:sz w:val="22"/>
        </w:rPr>
        <w:t>11/02/2025</w:t>
      </w:r>
      <w:r>
        <w:rPr>
          <w:spacing w:val="1"/>
          <w:sz w:val="22"/>
        </w:rPr>
        <w:t xml:space="preserve"> </w:t>
      </w:r>
      <w:r>
        <w:rPr>
          <w:w w:val="80"/>
          <w:sz w:val="22"/>
        </w:rPr>
        <w:t>έγγραφο</w:t>
      </w:r>
      <w:r>
        <w:rPr>
          <w:spacing w:val="-2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pacing w:val="2"/>
          <w:sz w:val="22"/>
        </w:rPr>
        <w:t xml:space="preserve"> </w:t>
      </w:r>
      <w:r>
        <w:rPr>
          <w:w w:val="80"/>
          <w:sz w:val="22"/>
        </w:rPr>
        <w:t>Ε.Ο.Π.</w:t>
      </w:r>
      <w:r>
        <w:rPr>
          <w:spacing w:val="1"/>
          <w:sz w:val="22"/>
        </w:rPr>
        <w:t xml:space="preserve"> </w:t>
      </w:r>
      <w:r>
        <w:rPr>
          <w:spacing w:val="-2"/>
          <w:w w:val="80"/>
          <w:sz w:val="22"/>
        </w:rPr>
        <w:t>(έγκριση).</w:t>
      </w:r>
    </w:p>
    <w:p>
      <w:pPr>
        <w:pStyle w:val="ListParagraph"/>
        <w:numPr>
          <w:ilvl w:val="0"/>
          <w:numId w:val="4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Την</w:t>
      </w:r>
      <w:r>
        <w:rPr>
          <w:spacing w:val="6"/>
          <w:sz w:val="22"/>
        </w:rPr>
        <w:t xml:space="preserve"> </w:t>
      </w:r>
      <w:r>
        <w:rPr>
          <w:w w:val="80"/>
          <w:sz w:val="22"/>
        </w:rPr>
        <w:t>υπ’</w:t>
      </w:r>
      <w:r>
        <w:rPr>
          <w:spacing w:val="4"/>
          <w:sz w:val="22"/>
        </w:rPr>
        <w:t xml:space="preserve"> </w:t>
      </w:r>
      <w:r>
        <w:rPr>
          <w:w w:val="80"/>
          <w:sz w:val="22"/>
        </w:rPr>
        <w:t>αριθμ.</w:t>
      </w:r>
      <w:r>
        <w:rPr>
          <w:spacing w:val="6"/>
          <w:sz w:val="22"/>
        </w:rPr>
        <w:t xml:space="preserve"> </w:t>
      </w:r>
      <w:r>
        <w:rPr>
          <w:w w:val="80"/>
          <w:sz w:val="22"/>
        </w:rPr>
        <w:t>3087/25/694259</w:t>
      </w:r>
      <w:r>
        <w:rPr>
          <w:spacing w:val="6"/>
          <w:sz w:val="22"/>
        </w:rPr>
        <w:t xml:space="preserve"> </w:t>
      </w:r>
      <w:r>
        <w:rPr>
          <w:w w:val="80"/>
          <w:sz w:val="22"/>
        </w:rPr>
        <w:t>από</w:t>
      </w:r>
      <w:r>
        <w:rPr>
          <w:spacing w:val="6"/>
          <w:sz w:val="22"/>
        </w:rPr>
        <w:t xml:space="preserve"> </w:t>
      </w:r>
      <w:r>
        <w:rPr>
          <w:w w:val="80"/>
          <w:sz w:val="22"/>
        </w:rPr>
        <w:t>01/04/2025</w:t>
      </w:r>
      <w:r>
        <w:rPr>
          <w:spacing w:val="5"/>
          <w:sz w:val="22"/>
        </w:rPr>
        <w:t xml:space="preserve"> </w:t>
      </w:r>
      <w:r>
        <w:rPr>
          <w:w w:val="80"/>
          <w:sz w:val="22"/>
        </w:rPr>
        <w:t>αναφορά</w:t>
      </w:r>
      <w:r>
        <w:rPr>
          <w:spacing w:val="9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pacing w:val="7"/>
          <w:sz w:val="22"/>
        </w:rPr>
        <w:t xml:space="preserve"> </w:t>
      </w:r>
      <w:r>
        <w:rPr>
          <w:w w:val="80"/>
          <w:sz w:val="22"/>
        </w:rPr>
        <w:t>Υ.Τ.</w:t>
      </w:r>
      <w:r>
        <w:rPr>
          <w:spacing w:val="6"/>
          <w:sz w:val="22"/>
        </w:rPr>
        <w:t xml:space="preserve"> </w:t>
      </w:r>
      <w:r>
        <w:rPr>
          <w:spacing w:val="-2"/>
          <w:w w:val="80"/>
          <w:sz w:val="22"/>
        </w:rPr>
        <w:t>Αθηνών.</w:t>
      </w:r>
    </w:p>
    <w:p>
      <w:pPr>
        <w:pStyle w:val="ListParagraph"/>
        <w:numPr>
          <w:ilvl w:val="0"/>
          <w:numId w:val="4"/>
        </w:numPr>
        <w:tabs>
          <w:tab w:val="clear" w:pos="720"/>
          <w:tab w:val="left" w:pos="283" w:leader="none"/>
        </w:tabs>
        <w:spacing w:lineRule="exact" w:line="252" w:before="1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Την</w:t>
      </w:r>
      <w:r>
        <w:rPr>
          <w:spacing w:val="5"/>
          <w:sz w:val="22"/>
        </w:rPr>
        <w:t xml:space="preserve"> </w:t>
      </w:r>
      <w:r>
        <w:rPr>
          <w:w w:val="80"/>
          <w:sz w:val="22"/>
        </w:rPr>
        <w:t>υπ’</w:t>
      </w:r>
      <w:r>
        <w:rPr>
          <w:spacing w:val="3"/>
          <w:sz w:val="22"/>
        </w:rPr>
        <w:t xml:space="preserve"> </w:t>
      </w:r>
      <w:r>
        <w:rPr>
          <w:w w:val="80"/>
          <w:sz w:val="22"/>
        </w:rPr>
        <w:t>αριθμ.</w:t>
      </w:r>
      <w:r>
        <w:rPr>
          <w:spacing w:val="6"/>
          <w:sz w:val="22"/>
        </w:rPr>
        <w:t xml:space="preserve"> </w:t>
      </w:r>
      <w:r>
        <w:rPr>
          <w:w w:val="80"/>
          <w:sz w:val="22"/>
        </w:rPr>
        <w:t>3111/25/714025</w:t>
      </w:r>
      <w:r>
        <w:rPr>
          <w:spacing w:val="4"/>
          <w:sz w:val="22"/>
        </w:rPr>
        <w:t xml:space="preserve"> </w:t>
      </w:r>
      <w:r>
        <w:rPr>
          <w:w w:val="80"/>
          <w:sz w:val="22"/>
        </w:rPr>
        <w:t>από</w:t>
      </w:r>
      <w:r>
        <w:rPr>
          <w:spacing w:val="6"/>
          <w:sz w:val="22"/>
        </w:rPr>
        <w:t xml:space="preserve"> </w:t>
      </w:r>
      <w:r>
        <w:rPr>
          <w:w w:val="80"/>
          <w:sz w:val="22"/>
        </w:rPr>
        <w:t>02/04/2025</w:t>
      </w:r>
      <w:r>
        <w:rPr>
          <w:spacing w:val="4"/>
          <w:sz w:val="22"/>
        </w:rPr>
        <w:t xml:space="preserve"> </w:t>
      </w:r>
      <w:r>
        <w:rPr>
          <w:w w:val="80"/>
          <w:sz w:val="22"/>
        </w:rPr>
        <w:t>αναφορά</w:t>
      </w:r>
      <w:r>
        <w:rPr>
          <w:spacing w:val="8"/>
          <w:sz w:val="22"/>
        </w:rPr>
        <w:t xml:space="preserve"> </w:t>
      </w:r>
      <w:r>
        <w:rPr>
          <w:w w:val="80"/>
          <w:sz w:val="22"/>
        </w:rPr>
        <w:t>του</w:t>
      </w:r>
      <w:r>
        <w:rPr>
          <w:spacing w:val="5"/>
          <w:sz w:val="22"/>
        </w:rPr>
        <w:t xml:space="preserve"> </w:t>
      </w:r>
      <w:r>
        <w:rPr>
          <w:w w:val="80"/>
          <w:sz w:val="22"/>
        </w:rPr>
        <w:t>Α΄</w:t>
      </w:r>
      <w:r>
        <w:rPr>
          <w:spacing w:val="5"/>
          <w:sz w:val="22"/>
        </w:rPr>
        <w:t xml:space="preserve"> </w:t>
      </w:r>
      <w:r>
        <w:rPr>
          <w:w w:val="80"/>
          <w:sz w:val="22"/>
        </w:rPr>
        <w:t>Τ.Τ.</w:t>
      </w:r>
      <w:r>
        <w:rPr>
          <w:spacing w:val="6"/>
          <w:sz w:val="22"/>
        </w:rPr>
        <w:t xml:space="preserve"> </w:t>
      </w:r>
      <w:r>
        <w:rPr>
          <w:w w:val="80"/>
          <w:sz w:val="22"/>
        </w:rPr>
        <w:t>Β/Α</w:t>
      </w:r>
      <w:r>
        <w:rPr>
          <w:spacing w:val="5"/>
          <w:sz w:val="22"/>
        </w:rPr>
        <w:t xml:space="preserve"> </w:t>
      </w:r>
      <w:r>
        <w:rPr>
          <w:spacing w:val="-2"/>
          <w:w w:val="80"/>
          <w:sz w:val="22"/>
        </w:rPr>
        <w:t>Αττικής.</w:t>
      </w:r>
    </w:p>
    <w:p>
      <w:pPr>
        <w:pStyle w:val="ListParagraph"/>
        <w:numPr>
          <w:ilvl w:val="0"/>
          <w:numId w:val="4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Την</w:t>
      </w:r>
      <w:r>
        <w:rPr>
          <w:spacing w:val="5"/>
          <w:sz w:val="22"/>
        </w:rPr>
        <w:t xml:space="preserve"> </w:t>
      </w:r>
      <w:r>
        <w:rPr>
          <w:w w:val="80"/>
          <w:sz w:val="22"/>
        </w:rPr>
        <w:t>υπ’</w:t>
      </w:r>
      <w:r>
        <w:rPr>
          <w:spacing w:val="3"/>
          <w:sz w:val="22"/>
        </w:rPr>
        <w:t xml:space="preserve"> </w:t>
      </w:r>
      <w:r>
        <w:rPr>
          <w:w w:val="80"/>
          <w:sz w:val="22"/>
        </w:rPr>
        <w:t>αριθμ.</w:t>
      </w:r>
      <w:r>
        <w:rPr>
          <w:spacing w:val="6"/>
          <w:sz w:val="22"/>
        </w:rPr>
        <w:t xml:space="preserve"> </w:t>
      </w:r>
      <w:r>
        <w:rPr>
          <w:w w:val="80"/>
          <w:sz w:val="22"/>
        </w:rPr>
        <w:t>3112/25/709585</w:t>
      </w:r>
      <w:r>
        <w:rPr>
          <w:spacing w:val="4"/>
          <w:sz w:val="22"/>
        </w:rPr>
        <w:t xml:space="preserve"> </w:t>
      </w:r>
      <w:r>
        <w:rPr>
          <w:w w:val="80"/>
          <w:sz w:val="22"/>
        </w:rPr>
        <w:t>από</w:t>
      </w:r>
      <w:r>
        <w:rPr>
          <w:spacing w:val="6"/>
          <w:sz w:val="22"/>
        </w:rPr>
        <w:t xml:space="preserve"> </w:t>
      </w:r>
      <w:r>
        <w:rPr>
          <w:w w:val="80"/>
          <w:sz w:val="22"/>
        </w:rPr>
        <w:t>01/04/2025</w:t>
      </w:r>
      <w:r>
        <w:rPr>
          <w:spacing w:val="4"/>
          <w:sz w:val="22"/>
        </w:rPr>
        <w:t xml:space="preserve"> </w:t>
      </w:r>
      <w:r>
        <w:rPr>
          <w:w w:val="80"/>
          <w:sz w:val="22"/>
        </w:rPr>
        <w:t>αναφορά</w:t>
      </w:r>
      <w:r>
        <w:rPr>
          <w:spacing w:val="8"/>
          <w:sz w:val="22"/>
        </w:rPr>
        <w:t xml:space="preserve"> </w:t>
      </w:r>
      <w:r>
        <w:rPr>
          <w:w w:val="80"/>
          <w:sz w:val="22"/>
        </w:rPr>
        <w:t>του</w:t>
      </w:r>
      <w:r>
        <w:rPr>
          <w:spacing w:val="5"/>
          <w:sz w:val="22"/>
        </w:rPr>
        <w:t xml:space="preserve"> </w:t>
      </w:r>
      <w:r>
        <w:rPr>
          <w:w w:val="80"/>
          <w:sz w:val="22"/>
        </w:rPr>
        <w:t>Β΄</w:t>
      </w:r>
      <w:r>
        <w:rPr>
          <w:spacing w:val="5"/>
          <w:sz w:val="22"/>
        </w:rPr>
        <w:t xml:space="preserve"> </w:t>
      </w:r>
      <w:r>
        <w:rPr>
          <w:w w:val="80"/>
          <w:sz w:val="22"/>
        </w:rPr>
        <w:t>Τ.Τ.</w:t>
      </w:r>
      <w:r>
        <w:rPr>
          <w:spacing w:val="6"/>
          <w:sz w:val="22"/>
        </w:rPr>
        <w:t xml:space="preserve"> </w:t>
      </w:r>
      <w:r>
        <w:rPr>
          <w:w w:val="80"/>
          <w:sz w:val="22"/>
        </w:rPr>
        <w:t>Β/Α</w:t>
      </w:r>
      <w:r>
        <w:rPr>
          <w:spacing w:val="5"/>
          <w:sz w:val="22"/>
        </w:rPr>
        <w:t xml:space="preserve"> </w:t>
      </w:r>
      <w:r>
        <w:rPr>
          <w:spacing w:val="-2"/>
          <w:w w:val="80"/>
          <w:sz w:val="22"/>
        </w:rPr>
        <w:t>Αττικής.</w:t>
      </w:r>
    </w:p>
    <w:p>
      <w:pPr>
        <w:pStyle w:val="ListParagraph"/>
        <w:numPr>
          <w:ilvl w:val="0"/>
          <w:numId w:val="4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Την</w:t>
      </w:r>
      <w:r>
        <w:rPr>
          <w:spacing w:val="4"/>
          <w:sz w:val="22"/>
        </w:rPr>
        <w:t xml:space="preserve"> </w:t>
      </w:r>
      <w:r>
        <w:rPr>
          <w:w w:val="80"/>
          <w:sz w:val="22"/>
        </w:rPr>
        <w:t>υπ’</w:t>
      </w:r>
      <w:r>
        <w:rPr>
          <w:spacing w:val="2"/>
          <w:sz w:val="22"/>
        </w:rPr>
        <w:t xml:space="preserve"> </w:t>
      </w:r>
      <w:r>
        <w:rPr>
          <w:w w:val="80"/>
          <w:sz w:val="22"/>
        </w:rPr>
        <w:t>αριθμ.</w:t>
      </w:r>
      <w:r>
        <w:rPr>
          <w:spacing w:val="5"/>
          <w:sz w:val="22"/>
        </w:rPr>
        <w:t xml:space="preserve"> </w:t>
      </w:r>
      <w:r>
        <w:rPr>
          <w:w w:val="80"/>
          <w:sz w:val="22"/>
        </w:rPr>
        <w:t>3116/25/702903</w:t>
      </w:r>
      <w:r>
        <w:rPr>
          <w:spacing w:val="4"/>
          <w:sz w:val="22"/>
        </w:rPr>
        <w:t xml:space="preserve"> </w:t>
      </w:r>
      <w:r>
        <w:rPr>
          <w:w w:val="80"/>
          <w:sz w:val="22"/>
        </w:rPr>
        <w:t>από</w:t>
      </w:r>
      <w:r>
        <w:rPr>
          <w:spacing w:val="5"/>
          <w:sz w:val="22"/>
        </w:rPr>
        <w:t xml:space="preserve"> </w:t>
      </w:r>
      <w:r>
        <w:rPr>
          <w:w w:val="80"/>
          <w:sz w:val="22"/>
        </w:rPr>
        <w:t>01/04/2025</w:t>
      </w:r>
      <w:r>
        <w:rPr>
          <w:spacing w:val="3"/>
          <w:sz w:val="22"/>
        </w:rPr>
        <w:t xml:space="preserve"> </w:t>
      </w:r>
      <w:r>
        <w:rPr>
          <w:w w:val="80"/>
          <w:sz w:val="22"/>
        </w:rPr>
        <w:t>αναφορά</w:t>
      </w:r>
      <w:r>
        <w:rPr>
          <w:spacing w:val="7"/>
          <w:sz w:val="22"/>
        </w:rPr>
        <w:t xml:space="preserve"> </w:t>
      </w:r>
      <w:r>
        <w:rPr>
          <w:w w:val="80"/>
          <w:sz w:val="22"/>
        </w:rPr>
        <w:t>του</w:t>
      </w:r>
      <w:r>
        <w:rPr>
          <w:spacing w:val="4"/>
          <w:sz w:val="22"/>
        </w:rPr>
        <w:t xml:space="preserve"> </w:t>
      </w:r>
      <w:r>
        <w:rPr>
          <w:w w:val="80"/>
          <w:sz w:val="22"/>
        </w:rPr>
        <w:t>Γ΄</w:t>
      </w:r>
      <w:r>
        <w:rPr>
          <w:spacing w:val="5"/>
          <w:sz w:val="22"/>
        </w:rPr>
        <w:t xml:space="preserve"> </w:t>
      </w:r>
      <w:r>
        <w:rPr>
          <w:w w:val="80"/>
          <w:sz w:val="22"/>
        </w:rPr>
        <w:t>Τ.Τ.</w:t>
      </w:r>
      <w:r>
        <w:rPr>
          <w:spacing w:val="4"/>
          <w:sz w:val="22"/>
        </w:rPr>
        <w:t xml:space="preserve"> </w:t>
      </w:r>
      <w:r>
        <w:rPr>
          <w:w w:val="80"/>
          <w:sz w:val="22"/>
        </w:rPr>
        <w:t>Β/Α</w:t>
      </w:r>
      <w:r>
        <w:rPr>
          <w:spacing w:val="5"/>
          <w:sz w:val="22"/>
        </w:rPr>
        <w:t xml:space="preserve"> </w:t>
      </w:r>
      <w:r>
        <w:rPr>
          <w:spacing w:val="-2"/>
          <w:w w:val="80"/>
          <w:sz w:val="22"/>
        </w:rPr>
        <w:t>Αττικής.</w:t>
      </w:r>
    </w:p>
    <w:p>
      <w:pPr>
        <w:pStyle w:val="ListParagraph"/>
        <w:numPr>
          <w:ilvl w:val="0"/>
          <w:numId w:val="4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Την</w:t>
      </w:r>
      <w:r>
        <w:rPr>
          <w:spacing w:val="5"/>
          <w:sz w:val="22"/>
        </w:rPr>
        <w:t xml:space="preserve"> </w:t>
      </w:r>
      <w:r>
        <w:rPr>
          <w:w w:val="80"/>
          <w:sz w:val="22"/>
        </w:rPr>
        <w:t>υπ’</w:t>
      </w:r>
      <w:r>
        <w:rPr>
          <w:spacing w:val="3"/>
          <w:sz w:val="22"/>
        </w:rPr>
        <w:t xml:space="preserve"> </w:t>
      </w:r>
      <w:r>
        <w:rPr>
          <w:w w:val="80"/>
          <w:sz w:val="22"/>
        </w:rPr>
        <w:t>αριθμ.</w:t>
      </w:r>
      <w:r>
        <w:rPr>
          <w:spacing w:val="6"/>
          <w:sz w:val="22"/>
        </w:rPr>
        <w:t xml:space="preserve"> </w:t>
      </w:r>
      <w:r>
        <w:rPr>
          <w:w w:val="80"/>
          <w:sz w:val="22"/>
        </w:rPr>
        <w:t>3118/25/707017</w:t>
      </w:r>
      <w:r>
        <w:rPr>
          <w:spacing w:val="4"/>
          <w:sz w:val="22"/>
        </w:rPr>
        <w:t xml:space="preserve"> </w:t>
      </w:r>
      <w:r>
        <w:rPr>
          <w:w w:val="80"/>
          <w:sz w:val="22"/>
        </w:rPr>
        <w:t>από</w:t>
      </w:r>
      <w:r>
        <w:rPr>
          <w:spacing w:val="6"/>
          <w:sz w:val="22"/>
        </w:rPr>
        <w:t xml:space="preserve"> </w:t>
      </w:r>
      <w:r>
        <w:rPr>
          <w:w w:val="80"/>
          <w:sz w:val="22"/>
        </w:rPr>
        <w:t>01/04/2025</w:t>
      </w:r>
      <w:r>
        <w:rPr>
          <w:spacing w:val="4"/>
          <w:sz w:val="22"/>
        </w:rPr>
        <w:t xml:space="preserve"> </w:t>
      </w:r>
      <w:r>
        <w:rPr>
          <w:w w:val="80"/>
          <w:sz w:val="22"/>
        </w:rPr>
        <w:t>αναφορά</w:t>
      </w:r>
      <w:r>
        <w:rPr>
          <w:spacing w:val="8"/>
          <w:sz w:val="22"/>
        </w:rPr>
        <w:t xml:space="preserve"> </w:t>
      </w:r>
      <w:r>
        <w:rPr>
          <w:w w:val="80"/>
          <w:sz w:val="22"/>
        </w:rPr>
        <w:t>του</w:t>
      </w:r>
      <w:r>
        <w:rPr>
          <w:spacing w:val="5"/>
          <w:sz w:val="22"/>
        </w:rPr>
        <w:t xml:space="preserve"> </w:t>
      </w:r>
      <w:r>
        <w:rPr>
          <w:w w:val="80"/>
          <w:sz w:val="22"/>
        </w:rPr>
        <w:t>Α΄</w:t>
      </w:r>
      <w:r>
        <w:rPr>
          <w:spacing w:val="5"/>
          <w:sz w:val="22"/>
        </w:rPr>
        <w:t xml:space="preserve"> </w:t>
      </w:r>
      <w:r>
        <w:rPr>
          <w:w w:val="80"/>
          <w:sz w:val="22"/>
        </w:rPr>
        <w:t>Τ.Τ.</w:t>
      </w:r>
      <w:r>
        <w:rPr>
          <w:spacing w:val="6"/>
          <w:sz w:val="22"/>
        </w:rPr>
        <w:t xml:space="preserve"> </w:t>
      </w:r>
      <w:r>
        <w:rPr>
          <w:w w:val="80"/>
          <w:sz w:val="22"/>
        </w:rPr>
        <w:t>Ν/Α</w:t>
      </w:r>
      <w:r>
        <w:rPr>
          <w:spacing w:val="6"/>
          <w:sz w:val="22"/>
        </w:rPr>
        <w:t xml:space="preserve"> </w:t>
      </w:r>
      <w:r>
        <w:rPr>
          <w:spacing w:val="-2"/>
          <w:w w:val="80"/>
          <w:sz w:val="22"/>
        </w:rPr>
        <w:t>Αττικής.</w:t>
      </w:r>
    </w:p>
    <w:p>
      <w:pPr>
        <w:pStyle w:val="ListParagraph"/>
        <w:numPr>
          <w:ilvl w:val="0"/>
          <w:numId w:val="4"/>
        </w:numPr>
        <w:tabs>
          <w:tab w:val="clear" w:pos="720"/>
          <w:tab w:val="left" w:pos="283" w:leader="none"/>
        </w:tabs>
        <w:spacing w:lineRule="exact" w:line="246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Την</w:t>
      </w:r>
      <w:r>
        <w:rPr>
          <w:spacing w:val="5"/>
          <w:sz w:val="22"/>
        </w:rPr>
        <w:t xml:space="preserve"> </w:t>
      </w:r>
      <w:r>
        <w:rPr>
          <w:w w:val="80"/>
          <w:sz w:val="22"/>
        </w:rPr>
        <w:t>υπ’</w:t>
      </w:r>
      <w:r>
        <w:rPr>
          <w:spacing w:val="3"/>
          <w:sz w:val="22"/>
        </w:rPr>
        <w:t xml:space="preserve"> </w:t>
      </w:r>
      <w:r>
        <w:rPr>
          <w:w w:val="80"/>
          <w:sz w:val="22"/>
        </w:rPr>
        <w:t>αριθμ.</w:t>
      </w:r>
      <w:r>
        <w:rPr>
          <w:spacing w:val="6"/>
          <w:sz w:val="22"/>
        </w:rPr>
        <w:t xml:space="preserve"> </w:t>
      </w:r>
      <w:r>
        <w:rPr>
          <w:w w:val="80"/>
          <w:sz w:val="22"/>
        </w:rPr>
        <w:t>3119/25/701357</w:t>
      </w:r>
      <w:r>
        <w:rPr>
          <w:spacing w:val="4"/>
          <w:sz w:val="22"/>
        </w:rPr>
        <w:t xml:space="preserve"> </w:t>
      </w:r>
      <w:r>
        <w:rPr>
          <w:w w:val="80"/>
          <w:sz w:val="22"/>
        </w:rPr>
        <w:t>από</w:t>
      </w:r>
      <w:r>
        <w:rPr>
          <w:spacing w:val="6"/>
          <w:sz w:val="22"/>
        </w:rPr>
        <w:t xml:space="preserve"> </w:t>
      </w:r>
      <w:r>
        <w:rPr>
          <w:w w:val="80"/>
          <w:sz w:val="22"/>
        </w:rPr>
        <w:t>01/04/2025</w:t>
      </w:r>
      <w:r>
        <w:rPr>
          <w:spacing w:val="4"/>
          <w:sz w:val="22"/>
        </w:rPr>
        <w:t xml:space="preserve"> </w:t>
      </w:r>
      <w:r>
        <w:rPr>
          <w:w w:val="80"/>
          <w:sz w:val="22"/>
        </w:rPr>
        <w:t>αναφορά</w:t>
      </w:r>
      <w:r>
        <w:rPr>
          <w:spacing w:val="8"/>
          <w:sz w:val="22"/>
        </w:rPr>
        <w:t xml:space="preserve"> </w:t>
      </w:r>
      <w:r>
        <w:rPr>
          <w:w w:val="80"/>
          <w:sz w:val="22"/>
        </w:rPr>
        <w:t>του</w:t>
      </w:r>
      <w:r>
        <w:rPr>
          <w:spacing w:val="5"/>
          <w:sz w:val="22"/>
        </w:rPr>
        <w:t xml:space="preserve"> </w:t>
      </w:r>
      <w:r>
        <w:rPr>
          <w:w w:val="80"/>
          <w:sz w:val="22"/>
        </w:rPr>
        <w:t>Β΄</w:t>
      </w:r>
      <w:r>
        <w:rPr>
          <w:spacing w:val="5"/>
          <w:sz w:val="22"/>
        </w:rPr>
        <w:t xml:space="preserve"> </w:t>
      </w:r>
      <w:r>
        <w:rPr>
          <w:w w:val="80"/>
          <w:sz w:val="22"/>
        </w:rPr>
        <w:t>Τ.Τ.</w:t>
      </w:r>
      <w:r>
        <w:rPr>
          <w:spacing w:val="6"/>
          <w:sz w:val="22"/>
        </w:rPr>
        <w:t xml:space="preserve"> </w:t>
      </w:r>
      <w:r>
        <w:rPr>
          <w:w w:val="80"/>
          <w:sz w:val="22"/>
        </w:rPr>
        <w:t>Ν/Α</w:t>
      </w:r>
      <w:r>
        <w:rPr>
          <w:spacing w:val="6"/>
          <w:sz w:val="22"/>
        </w:rPr>
        <w:t xml:space="preserve"> </w:t>
      </w:r>
      <w:r>
        <w:rPr>
          <w:spacing w:val="-2"/>
          <w:w w:val="80"/>
          <w:sz w:val="22"/>
        </w:rPr>
        <w:t>Αττικής.</w:t>
      </w:r>
    </w:p>
    <w:p>
      <w:pPr>
        <w:pStyle w:val="ListParagraph"/>
        <w:numPr>
          <w:ilvl w:val="0"/>
          <w:numId w:val="4"/>
        </w:numPr>
        <w:tabs>
          <w:tab w:val="clear" w:pos="720"/>
          <w:tab w:val="left" w:pos="282" w:leader="none"/>
          <w:tab w:val="left" w:pos="284" w:leader="none"/>
        </w:tabs>
        <w:spacing w:lineRule="auto" w:line="230" w:before="2" w:after="0"/>
        <w:ind w:hanging="284" w:left="284" w:right="432"/>
        <w:jc w:val="both"/>
        <w:rPr>
          <w:sz w:val="22"/>
        </w:rPr>
      </w:pPr>
      <w:r>
        <w:rPr>
          <w:w w:val="80"/>
          <w:sz w:val="22"/>
        </w:rPr>
        <w:t xml:space="preserve">Την υπ’ αριθμ. 3128/25/691408 από 01/04/2025 αναφορά του Β΄Τ.Τ. Αυτ/μων Π.Α.Θ.Ε. Αττικής και αποσκοπούντες στην </w:t>
      </w:r>
      <w:r>
        <w:rPr>
          <w:w w:val="90"/>
          <w:sz w:val="22"/>
        </w:rPr>
        <w:t>ομαλή</w:t>
      </w:r>
      <w:r>
        <w:rPr>
          <w:spacing w:val="-9"/>
          <w:w w:val="90"/>
          <w:sz w:val="22"/>
        </w:rPr>
        <w:t xml:space="preserve"> </w:t>
      </w:r>
      <w:r>
        <w:rPr>
          <w:w w:val="90"/>
          <w:sz w:val="22"/>
        </w:rPr>
        <w:t>και</w:t>
      </w:r>
      <w:r>
        <w:rPr>
          <w:spacing w:val="-9"/>
          <w:w w:val="90"/>
          <w:sz w:val="22"/>
        </w:rPr>
        <w:t xml:space="preserve"> </w:t>
      </w:r>
      <w:r>
        <w:rPr>
          <w:w w:val="90"/>
          <w:sz w:val="22"/>
        </w:rPr>
        <w:t>ασφαλή</w:t>
      </w:r>
      <w:r>
        <w:rPr>
          <w:spacing w:val="-9"/>
          <w:w w:val="90"/>
          <w:sz w:val="22"/>
        </w:rPr>
        <w:t xml:space="preserve"> </w:t>
      </w:r>
      <w:r>
        <w:rPr>
          <w:w w:val="90"/>
          <w:sz w:val="22"/>
        </w:rPr>
        <w:t>κυκλοφορία</w:t>
      </w:r>
      <w:r>
        <w:rPr>
          <w:spacing w:val="-9"/>
          <w:w w:val="90"/>
          <w:sz w:val="22"/>
        </w:rPr>
        <w:t xml:space="preserve"> </w:t>
      </w:r>
      <w:r>
        <w:rPr>
          <w:w w:val="90"/>
          <w:sz w:val="22"/>
        </w:rPr>
        <w:t>πεζών</w:t>
      </w:r>
      <w:r>
        <w:rPr>
          <w:spacing w:val="-8"/>
          <w:w w:val="90"/>
          <w:sz w:val="22"/>
        </w:rPr>
        <w:t xml:space="preserve"> </w:t>
      </w:r>
      <w:r>
        <w:rPr>
          <w:w w:val="90"/>
          <w:sz w:val="22"/>
        </w:rPr>
        <w:t>και</w:t>
      </w:r>
      <w:r>
        <w:rPr>
          <w:spacing w:val="-9"/>
          <w:w w:val="90"/>
          <w:sz w:val="22"/>
        </w:rPr>
        <w:t xml:space="preserve"> </w:t>
      </w:r>
      <w:r>
        <w:rPr>
          <w:w w:val="90"/>
          <w:sz w:val="22"/>
        </w:rPr>
        <w:t>οχημάτων,</w:t>
      </w:r>
      <w:r>
        <w:rPr>
          <w:spacing w:val="-9"/>
          <w:w w:val="90"/>
          <w:sz w:val="22"/>
        </w:rPr>
        <w:t xml:space="preserve"> </w:t>
      </w:r>
      <w:r>
        <w:rPr>
          <w:w w:val="90"/>
          <w:sz w:val="22"/>
        </w:rPr>
        <w:t>στην</w:t>
      </w:r>
      <w:r>
        <w:rPr>
          <w:spacing w:val="-9"/>
          <w:w w:val="90"/>
          <w:sz w:val="22"/>
        </w:rPr>
        <w:t xml:space="preserve"> </w:t>
      </w:r>
      <w:r>
        <w:rPr>
          <w:w w:val="90"/>
          <w:sz w:val="22"/>
        </w:rPr>
        <w:t>περιοχή</w:t>
      </w:r>
      <w:r>
        <w:rPr>
          <w:spacing w:val="-8"/>
          <w:w w:val="90"/>
          <w:sz w:val="22"/>
        </w:rPr>
        <w:t xml:space="preserve"> </w:t>
      </w:r>
      <w:r>
        <w:rPr>
          <w:w w:val="90"/>
          <w:sz w:val="22"/>
        </w:rPr>
        <w:t>τοπικής</w:t>
      </w:r>
      <w:r>
        <w:rPr>
          <w:spacing w:val="-9"/>
          <w:w w:val="90"/>
          <w:sz w:val="22"/>
        </w:rPr>
        <w:t xml:space="preserve"> </w:t>
      </w:r>
      <w:r>
        <w:rPr>
          <w:w w:val="90"/>
          <w:sz w:val="22"/>
        </w:rPr>
        <w:t>αρμοδιότητας</w:t>
      </w:r>
      <w:r>
        <w:rPr>
          <w:spacing w:val="-9"/>
          <w:w w:val="90"/>
          <w:sz w:val="22"/>
        </w:rPr>
        <w:t xml:space="preserve"> </w:t>
      </w:r>
      <w:r>
        <w:rPr>
          <w:w w:val="90"/>
          <w:sz w:val="22"/>
        </w:rPr>
        <w:t>μας,</w:t>
      </w:r>
      <w:r>
        <w:rPr>
          <w:spacing w:val="-9"/>
          <w:w w:val="90"/>
          <w:sz w:val="22"/>
        </w:rPr>
        <w:t xml:space="preserve"> </w:t>
      </w:r>
      <w:r>
        <w:rPr>
          <w:w w:val="90"/>
          <w:sz w:val="22"/>
        </w:rPr>
        <w:t>λόγω</w:t>
      </w:r>
      <w:r>
        <w:rPr>
          <w:spacing w:val="-8"/>
          <w:w w:val="90"/>
          <w:sz w:val="22"/>
        </w:rPr>
        <w:t xml:space="preserve"> </w:t>
      </w:r>
      <w:r>
        <w:rPr>
          <w:w w:val="90"/>
          <w:sz w:val="22"/>
        </w:rPr>
        <w:t xml:space="preserve">διεξαγωγής </w:t>
      </w:r>
      <w:r>
        <w:rPr>
          <w:w w:val="85"/>
          <w:sz w:val="22"/>
        </w:rPr>
        <w:t>ποδηλατικού αγώνα με την επωνυμία: «ΔΕΗ Tour Of Hellas 2025»,</w:t>
      </w:r>
    </w:p>
    <w:p>
      <w:pPr>
        <w:pStyle w:val="BodyText"/>
        <w:spacing w:before="8" w:after="0"/>
        <w:ind w:hanging="0" w:left="0" w:right="0"/>
        <w:rPr/>
      </w:pPr>
      <w:r>
        <w:rPr/>
      </w:r>
    </w:p>
    <w:p>
      <w:pPr>
        <w:pStyle w:val="Heading1"/>
        <w:spacing w:lineRule="auto" w:line="240"/>
        <w:ind w:left="0" w:right="773"/>
        <w:jc w:val="center"/>
        <w:rPr/>
      </w:pPr>
      <w:r>
        <w:rPr>
          <w:w w:val="80"/>
        </w:rPr>
        <w:t>Α</w:t>
      </w:r>
      <w:r>
        <w:rPr>
          <w:spacing w:val="-11"/>
        </w:rPr>
        <w:t xml:space="preserve"> </w:t>
      </w:r>
      <w:r>
        <w:rPr>
          <w:w w:val="80"/>
        </w:rPr>
        <w:t>π</w:t>
      </w:r>
      <w:r>
        <w:rPr>
          <w:spacing w:val="-8"/>
        </w:rPr>
        <w:t xml:space="preserve"> </w:t>
      </w:r>
      <w:r>
        <w:rPr>
          <w:w w:val="80"/>
        </w:rPr>
        <w:t>ο</w:t>
      </w:r>
      <w:r>
        <w:rPr>
          <w:spacing w:val="-9"/>
        </w:rPr>
        <w:t xml:space="preserve"> </w:t>
      </w:r>
      <w:r>
        <w:rPr>
          <w:w w:val="80"/>
        </w:rPr>
        <w:t>φ</w:t>
      </w:r>
      <w:r>
        <w:rPr>
          <w:spacing w:val="-8"/>
        </w:rPr>
        <w:t xml:space="preserve"> </w:t>
      </w:r>
      <w:r>
        <w:rPr>
          <w:w w:val="80"/>
        </w:rPr>
        <w:t>α</w:t>
      </w:r>
      <w:r>
        <w:rPr>
          <w:spacing w:val="-8"/>
        </w:rPr>
        <w:t xml:space="preserve"> </w:t>
      </w:r>
      <w:r>
        <w:rPr>
          <w:w w:val="80"/>
        </w:rPr>
        <w:t>σ</w:t>
      </w:r>
      <w:r>
        <w:rPr>
          <w:spacing w:val="-8"/>
        </w:rPr>
        <w:t xml:space="preserve"> </w:t>
      </w:r>
      <w:r>
        <w:rPr>
          <w:w w:val="80"/>
        </w:rPr>
        <w:t>ί</w:t>
      </w:r>
      <w:r>
        <w:rPr>
          <w:spacing w:val="-11"/>
        </w:rPr>
        <w:t xml:space="preserve"> </w:t>
      </w:r>
      <w:r>
        <w:rPr>
          <w:w w:val="80"/>
        </w:rPr>
        <w:t>ζ</w:t>
      </w:r>
      <w:r>
        <w:rPr>
          <w:spacing w:val="-8"/>
        </w:rPr>
        <w:t xml:space="preserve"> </w:t>
      </w:r>
      <w:r>
        <w:rPr>
          <w:w w:val="80"/>
        </w:rPr>
        <w:t>ο</w:t>
      </w:r>
      <w:r>
        <w:rPr>
          <w:spacing w:val="-11"/>
        </w:rPr>
        <w:t xml:space="preserve"> </w:t>
      </w:r>
      <w:r>
        <w:rPr>
          <w:w w:val="80"/>
        </w:rPr>
        <w:t>υ</w:t>
      </w:r>
      <w:r>
        <w:rPr>
          <w:spacing w:val="-8"/>
        </w:rPr>
        <w:t xml:space="preserve"> </w:t>
      </w:r>
      <w:r>
        <w:rPr>
          <w:w w:val="80"/>
        </w:rPr>
        <w:t>μ</w:t>
      </w:r>
      <w:r>
        <w:rPr>
          <w:spacing w:val="-8"/>
        </w:rPr>
        <w:t xml:space="preserve"> </w:t>
      </w:r>
      <w:r>
        <w:rPr>
          <w:spacing w:val="-10"/>
          <w:w w:val="80"/>
        </w:rPr>
        <w:t>ε</w:t>
      </w:r>
    </w:p>
    <w:p>
      <w:pPr>
        <w:pStyle w:val="BodyText"/>
        <w:spacing w:before="22" w:after="0"/>
        <w:ind w:hanging="0" w:left="0" w:right="0"/>
        <w:rPr>
          <w:rFonts w:ascii="Arial" w:hAnsi="Arial"/>
          <w:b/>
        </w:rPr>
      </w:pPr>
      <w:r>
        <w:rPr>
          <w:rFonts w:ascii="Arial" w:hAnsi="Arial"/>
          <w:b/>
        </w:rPr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282" w:leader="none"/>
          <w:tab w:val="left" w:pos="284" w:leader="none"/>
        </w:tabs>
        <w:spacing w:lineRule="auto" w:line="242" w:before="0" w:after="0"/>
        <w:ind w:hanging="284" w:left="284" w:right="418"/>
        <w:jc w:val="both"/>
        <w:rPr>
          <w:sz w:val="22"/>
        </w:rPr>
      </w:pPr>
      <w:r>
        <w:rPr>
          <w:w w:val="85"/>
          <w:sz w:val="22"/>
        </w:rPr>
        <w:t>Τις κατωτέρω κυκλοφοριακές ρυθμίσεις σε</w:t>
      </w:r>
      <w:r>
        <w:rPr>
          <w:spacing w:val="40"/>
          <w:sz w:val="22"/>
        </w:rPr>
        <w:t xml:space="preserve"> </w:t>
      </w:r>
      <w:r>
        <w:rPr>
          <w:w w:val="85"/>
          <w:sz w:val="22"/>
        </w:rPr>
        <w:t xml:space="preserve">λεωφόρους, οδούς και πλατείες των Δήμων Αθηναίων, Αχαρνών, Βάρης- </w:t>
      </w:r>
      <w:r>
        <w:rPr>
          <w:w w:val="80"/>
          <w:sz w:val="22"/>
        </w:rPr>
        <w:t xml:space="preserve">Βούλας- Βουλιαγμένης, Ηλιούπολης, Λαυρεωτικής, Μαραθώνα, Μαρκοπούλου Μεσογαίας, Ραφήνας – Πικερμίου, Σαρω- </w:t>
      </w:r>
      <w:r>
        <w:rPr>
          <w:w w:val="85"/>
          <w:sz w:val="22"/>
        </w:rPr>
        <w:t>νικού Σπάτων- Αρτέμιδας και</w:t>
      </w:r>
      <w:r>
        <w:rPr>
          <w:spacing w:val="40"/>
          <w:sz w:val="22"/>
        </w:rPr>
        <w:t xml:space="preserve"> </w:t>
      </w:r>
      <w:r>
        <w:rPr>
          <w:w w:val="85"/>
          <w:sz w:val="22"/>
        </w:rPr>
        <w:t>Ωρωπού, ως ακολούθως:</w:t>
      </w:r>
    </w:p>
    <w:p>
      <w:pPr>
        <w:pStyle w:val="Normal"/>
        <w:spacing w:lineRule="exact" w:line="250" w:before="0" w:after="0"/>
        <w:ind w:hanging="0" w:left="284" w:right="0"/>
        <w:jc w:val="left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  <w:u w:val="single"/>
        </w:rPr>
        <w:t>Α.</w:t>
      </w:r>
      <w:r>
        <w:rPr>
          <w:rFonts w:ascii="Arial" w:hAnsi="Arial"/>
          <w:b/>
          <w:spacing w:val="-5"/>
          <w:sz w:val="22"/>
          <w:u w:val="single"/>
        </w:rPr>
        <w:t xml:space="preserve"> </w:t>
      </w:r>
      <w:r>
        <w:rPr>
          <w:rFonts w:ascii="Arial" w:hAnsi="Arial"/>
          <w:b/>
          <w:w w:val="80"/>
          <w:sz w:val="22"/>
          <w:u w:val="single"/>
        </w:rPr>
        <w:t>Σάββατο</w:t>
      </w:r>
      <w:r>
        <w:rPr>
          <w:rFonts w:ascii="Arial" w:hAnsi="Arial"/>
          <w:b/>
          <w:spacing w:val="1"/>
          <w:sz w:val="22"/>
          <w:u w:val="single"/>
        </w:rPr>
        <w:t xml:space="preserve"> </w:t>
      </w:r>
      <w:r>
        <w:rPr>
          <w:rFonts w:ascii="Arial" w:hAnsi="Arial"/>
          <w:b/>
          <w:spacing w:val="-2"/>
          <w:w w:val="80"/>
          <w:sz w:val="22"/>
          <w:u w:val="single"/>
        </w:rPr>
        <w:t>05/04/2025:</w:t>
      </w:r>
    </w:p>
    <w:p>
      <w:pPr>
        <w:pStyle w:val="Heading1"/>
        <w:numPr>
          <w:ilvl w:val="1"/>
          <w:numId w:val="3"/>
        </w:numPr>
        <w:tabs>
          <w:tab w:val="clear" w:pos="720"/>
          <w:tab w:val="left" w:pos="768" w:leader="none"/>
        </w:tabs>
        <w:spacing w:lineRule="exact" w:line="252" w:before="1" w:after="0"/>
        <w:ind w:hanging="200" w:left="768" w:right="0"/>
        <w:jc w:val="left"/>
        <w:rPr/>
      </w:pPr>
      <w:r>
        <w:rPr>
          <w:w w:val="80"/>
        </w:rPr>
        <w:t>Περιοχή</w:t>
      </w:r>
      <w:r>
        <w:rPr>
          <w:spacing w:val="1"/>
        </w:rPr>
        <w:t xml:space="preserve"> </w:t>
      </w:r>
      <w:r>
        <w:rPr>
          <w:w w:val="80"/>
        </w:rPr>
        <w:t>Δήμου</w:t>
      </w:r>
      <w:r>
        <w:rPr>
          <w:spacing w:val="4"/>
        </w:rPr>
        <w:t xml:space="preserve"> </w:t>
      </w:r>
      <w:r>
        <w:rPr>
          <w:w w:val="80"/>
        </w:rPr>
        <w:t>Ωρωπού</w:t>
      </w:r>
      <w:r>
        <w:rPr>
          <w:spacing w:val="4"/>
        </w:rPr>
        <w:t xml:space="preserve"> </w:t>
      </w:r>
      <w:r>
        <w:rPr>
          <w:spacing w:val="-10"/>
          <w:w w:val="80"/>
        </w:rPr>
        <w:t>:</w:t>
      </w:r>
    </w:p>
    <w:p>
      <w:pPr>
        <w:pStyle w:val="Normal"/>
        <w:spacing w:before="0" w:after="0"/>
        <w:ind w:hanging="0" w:left="709" w:right="0"/>
        <w:jc w:val="left"/>
        <w:rPr>
          <w:sz w:val="22"/>
        </w:rPr>
      </w:pPr>
      <w:r>
        <w:rPr>
          <w:rFonts w:ascii="Arial" w:hAnsi="Arial"/>
          <w:b/>
          <w:spacing w:val="-2"/>
          <w:w w:val="85"/>
          <w:sz w:val="22"/>
        </w:rPr>
        <w:t xml:space="preserve">α) Πλήρης διακοπή της κυκλοφορίας </w:t>
      </w:r>
      <w:r>
        <w:rPr>
          <w:spacing w:val="-2"/>
          <w:w w:val="85"/>
          <w:sz w:val="22"/>
        </w:rPr>
        <w:t xml:space="preserve">των οχημάτων (συμπεριλαμβανομένων βαρέων οχημάτων, ποδηλάτων και </w:t>
      </w:r>
      <w:r>
        <w:rPr>
          <w:w w:val="80"/>
          <w:sz w:val="22"/>
        </w:rPr>
        <w:t xml:space="preserve">Ε.Π.Η.Ο., εξαιρουμένων οχημάτων έκτακτης ανάγκης και διοργανωτών), </w:t>
      </w:r>
      <w:r>
        <w:rPr>
          <w:rFonts w:ascii="Arial" w:hAnsi="Arial"/>
          <w:b/>
          <w:w w:val="80"/>
          <w:sz w:val="22"/>
        </w:rPr>
        <w:t>κατά τις ώρες 15.00΄</w:t>
      </w:r>
      <w:r>
        <w:rPr>
          <w:rFonts w:ascii="Arial" w:hAnsi="Arial"/>
          <w:b/>
          <w:spacing w:val="40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 xml:space="preserve">έως 18.30΄, </w:t>
      </w:r>
      <w:r>
        <w:rPr>
          <w:w w:val="80"/>
          <w:sz w:val="22"/>
        </w:rPr>
        <w:t>ως εξής:</w:t>
      </w:r>
    </w:p>
    <w:p>
      <w:pPr>
        <w:pStyle w:val="ListParagraph"/>
        <w:numPr>
          <w:ilvl w:val="2"/>
          <w:numId w:val="3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21"/>
        <w:jc w:val="left"/>
        <w:rPr>
          <w:sz w:val="22"/>
        </w:rPr>
      </w:pPr>
      <w:r>
        <w:rPr>
          <w:rFonts w:ascii="Arial" w:hAnsi="Arial"/>
          <w:b/>
          <w:w w:val="85"/>
          <w:sz w:val="22"/>
        </w:rPr>
        <w:t>Π.Ε.Ο.</w:t>
      </w:r>
      <w:r>
        <w:rPr>
          <w:rFonts w:ascii="Arial" w:hAnsi="Arial"/>
          <w:b/>
          <w:spacing w:val="37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Αθηνών</w:t>
      </w:r>
      <w:r>
        <w:rPr>
          <w:rFonts w:ascii="Arial" w:hAnsi="Arial"/>
          <w:b/>
          <w:spacing w:val="33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–</w:t>
      </w:r>
      <w:r>
        <w:rPr>
          <w:rFonts w:ascii="Arial" w:hAnsi="Arial"/>
          <w:b/>
          <w:spacing w:val="37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Χαλκίδος</w:t>
      </w:r>
      <w:r>
        <w:rPr>
          <w:rFonts w:ascii="Arial" w:hAnsi="Arial"/>
          <w:b/>
          <w:spacing w:val="37"/>
          <w:sz w:val="22"/>
        </w:rPr>
        <w:t xml:space="preserve"> </w:t>
      </w:r>
      <w:r>
        <w:rPr>
          <w:w w:val="85"/>
          <w:sz w:val="22"/>
        </w:rPr>
        <w:t>και</w:t>
      </w:r>
      <w:r>
        <w:rPr>
          <w:spacing w:val="39"/>
          <w:sz w:val="22"/>
        </w:rPr>
        <w:t xml:space="preserve"> </w:t>
      </w:r>
      <w:r>
        <w:rPr>
          <w:w w:val="85"/>
          <w:sz w:val="22"/>
        </w:rPr>
        <w:t>στα</w:t>
      </w:r>
      <w:r>
        <w:rPr>
          <w:spacing w:val="37"/>
          <w:sz w:val="22"/>
        </w:rPr>
        <w:t xml:space="preserve"> </w:t>
      </w:r>
      <w:r>
        <w:rPr>
          <w:w w:val="85"/>
          <w:sz w:val="22"/>
        </w:rPr>
        <w:t>δύο</w:t>
      </w:r>
      <w:r>
        <w:rPr>
          <w:spacing w:val="38"/>
          <w:sz w:val="22"/>
        </w:rPr>
        <w:t xml:space="preserve"> </w:t>
      </w:r>
      <w:r>
        <w:rPr>
          <w:w w:val="85"/>
          <w:sz w:val="22"/>
        </w:rPr>
        <w:t>ρεύματα</w:t>
      </w:r>
      <w:r>
        <w:rPr>
          <w:spacing w:val="37"/>
          <w:sz w:val="22"/>
        </w:rPr>
        <w:t xml:space="preserve"> </w:t>
      </w:r>
      <w:r>
        <w:rPr>
          <w:w w:val="85"/>
          <w:sz w:val="22"/>
        </w:rPr>
        <w:t>κυκλοφορίας,</w:t>
      </w:r>
      <w:r>
        <w:rPr>
          <w:spacing w:val="35"/>
          <w:sz w:val="22"/>
        </w:rPr>
        <w:t xml:space="preserve"> </w:t>
      </w:r>
      <w:r>
        <w:rPr>
          <w:w w:val="85"/>
          <w:sz w:val="22"/>
        </w:rPr>
        <w:t>από</w:t>
      </w:r>
      <w:r>
        <w:rPr>
          <w:spacing w:val="37"/>
          <w:sz w:val="22"/>
        </w:rPr>
        <w:t xml:space="preserve"> </w:t>
      </w:r>
      <w:r>
        <w:rPr>
          <w:w w:val="85"/>
          <w:sz w:val="22"/>
        </w:rPr>
        <w:t>την</w:t>
      </w:r>
      <w:r>
        <w:rPr>
          <w:spacing w:val="37"/>
          <w:sz w:val="22"/>
        </w:rPr>
        <w:t xml:space="preserve"> </w:t>
      </w:r>
      <w:r>
        <w:rPr>
          <w:w w:val="85"/>
          <w:sz w:val="22"/>
        </w:rPr>
        <w:t>επαρχιακή</w:t>
      </w:r>
      <w:r>
        <w:rPr>
          <w:spacing w:val="40"/>
          <w:sz w:val="22"/>
        </w:rPr>
        <w:t xml:space="preserve"> </w:t>
      </w:r>
      <w:r>
        <w:rPr>
          <w:w w:val="85"/>
          <w:sz w:val="22"/>
        </w:rPr>
        <w:t>οδό</w:t>
      </w:r>
      <w:r>
        <w:rPr>
          <w:spacing w:val="39"/>
          <w:sz w:val="22"/>
        </w:rPr>
        <w:t xml:space="preserve"> </w:t>
      </w:r>
      <w:r>
        <w:rPr>
          <w:w w:val="85"/>
          <w:sz w:val="22"/>
        </w:rPr>
        <w:t>Αυλώνα</w:t>
      </w:r>
      <w:r>
        <w:rPr>
          <w:spacing w:val="35"/>
          <w:sz w:val="22"/>
        </w:rPr>
        <w:t xml:space="preserve"> </w:t>
      </w:r>
      <w:r>
        <w:rPr>
          <w:w w:val="85"/>
          <w:sz w:val="22"/>
        </w:rPr>
        <w:t>– Συκαμίνου (Μύλοι Ασωπού) έως τον Κόμβο Μαλακάσας.</w:t>
      </w:r>
    </w:p>
    <w:p>
      <w:pPr>
        <w:pStyle w:val="ListParagraph"/>
        <w:numPr>
          <w:ilvl w:val="2"/>
          <w:numId w:val="3"/>
        </w:numPr>
        <w:tabs>
          <w:tab w:val="clear" w:pos="720"/>
          <w:tab w:val="left" w:pos="1276" w:leader="none"/>
          <w:tab w:val="left" w:pos="1278" w:leader="none"/>
        </w:tabs>
        <w:spacing w:lineRule="auto" w:line="245" w:before="0" w:after="0"/>
        <w:ind w:hanging="284" w:left="1278" w:right="420"/>
        <w:jc w:val="left"/>
        <w:rPr>
          <w:sz w:val="22"/>
        </w:rPr>
      </w:pPr>
      <w:r>
        <w:rPr>
          <w:rFonts w:ascii="Arial" w:hAnsi="Arial"/>
          <w:b/>
          <w:w w:val="85"/>
          <w:sz w:val="22"/>
        </w:rPr>
        <w:t>Παράδρομος</w:t>
      </w:r>
      <w:r>
        <w:rPr>
          <w:rFonts w:ascii="Arial" w:hAnsi="Arial"/>
          <w:b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Ν.Ε.Ο.</w:t>
      </w:r>
      <w:r>
        <w:rPr>
          <w:rFonts w:ascii="Arial" w:hAnsi="Arial"/>
          <w:b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Αθηνών-Λαμίας</w:t>
      </w:r>
      <w:r>
        <w:rPr>
          <w:rFonts w:ascii="Arial" w:hAnsi="Arial"/>
          <w:b/>
          <w:sz w:val="22"/>
        </w:rPr>
        <w:t xml:space="preserve"> </w:t>
      </w:r>
      <w:r>
        <w:rPr>
          <w:w w:val="85"/>
          <w:sz w:val="22"/>
        </w:rPr>
        <w:t>και</w:t>
      </w:r>
      <w:r>
        <w:rPr>
          <w:spacing w:val="7"/>
          <w:sz w:val="22"/>
        </w:rPr>
        <w:t xml:space="preserve"> </w:t>
      </w:r>
      <w:r>
        <w:rPr>
          <w:w w:val="85"/>
          <w:sz w:val="22"/>
        </w:rPr>
        <w:t>στα</w:t>
      </w:r>
      <w:r>
        <w:rPr>
          <w:sz w:val="22"/>
        </w:rPr>
        <w:t xml:space="preserve"> </w:t>
      </w:r>
      <w:r>
        <w:rPr>
          <w:w w:val="85"/>
          <w:sz w:val="22"/>
        </w:rPr>
        <w:t>δύο</w:t>
      </w:r>
      <w:r>
        <w:rPr>
          <w:sz w:val="22"/>
        </w:rPr>
        <w:t xml:space="preserve"> </w:t>
      </w:r>
      <w:r>
        <w:rPr>
          <w:w w:val="85"/>
          <w:sz w:val="22"/>
        </w:rPr>
        <w:t>ρεύματα</w:t>
      </w:r>
      <w:r>
        <w:rPr>
          <w:sz w:val="22"/>
        </w:rPr>
        <w:t xml:space="preserve"> </w:t>
      </w:r>
      <w:r>
        <w:rPr>
          <w:w w:val="85"/>
          <w:sz w:val="22"/>
        </w:rPr>
        <w:t>κυκλοφορίας</w:t>
      </w:r>
      <w:r>
        <w:rPr>
          <w:spacing w:val="7"/>
          <w:sz w:val="22"/>
        </w:rPr>
        <w:t xml:space="preserve"> </w:t>
      </w:r>
      <w:r>
        <w:rPr>
          <w:w w:val="85"/>
          <w:sz w:val="22"/>
        </w:rPr>
        <w:t>(ρεύμα</w:t>
      </w:r>
      <w:r>
        <w:rPr>
          <w:spacing w:val="9"/>
          <w:sz w:val="22"/>
        </w:rPr>
        <w:t xml:space="preserve"> </w:t>
      </w:r>
      <w:r>
        <w:rPr>
          <w:w w:val="85"/>
          <w:sz w:val="22"/>
        </w:rPr>
        <w:t>προς</w:t>
      </w:r>
      <w:r>
        <w:rPr>
          <w:spacing w:val="8"/>
          <w:sz w:val="22"/>
        </w:rPr>
        <w:t xml:space="preserve"> </w:t>
      </w:r>
      <w:r>
        <w:rPr>
          <w:w w:val="85"/>
          <w:sz w:val="22"/>
        </w:rPr>
        <w:t>Λαμία),</w:t>
      </w:r>
      <w:r>
        <w:rPr>
          <w:sz w:val="22"/>
        </w:rPr>
        <w:t xml:space="preserve"> </w:t>
      </w:r>
      <w:r>
        <w:rPr>
          <w:w w:val="85"/>
          <w:sz w:val="22"/>
        </w:rPr>
        <w:t>από</w:t>
      </w:r>
      <w:r>
        <w:rPr>
          <w:sz w:val="22"/>
        </w:rPr>
        <w:t xml:space="preserve"> </w:t>
      </w:r>
      <w:r>
        <w:rPr>
          <w:w w:val="85"/>
          <w:sz w:val="22"/>
        </w:rPr>
        <w:t>τον κόμβο Μαλακάσας έως τον Κόμβο Καπανδριτίου.</w:t>
      </w:r>
    </w:p>
    <w:p>
      <w:pPr>
        <w:pStyle w:val="ListParagraph"/>
        <w:numPr>
          <w:ilvl w:val="2"/>
          <w:numId w:val="3"/>
        </w:numPr>
        <w:tabs>
          <w:tab w:val="clear" w:pos="720"/>
          <w:tab w:val="left" w:pos="1277" w:leader="none"/>
        </w:tabs>
        <w:spacing w:lineRule="exact" w:line="247" w:before="0" w:after="0"/>
        <w:ind w:hanging="282" w:left="1277" w:right="0"/>
        <w:jc w:val="left"/>
        <w:rPr>
          <w:sz w:val="22"/>
        </w:rPr>
      </w:pPr>
      <w:r>
        <w:rPr>
          <w:rFonts w:ascii="Arial" w:hAnsi="Arial"/>
          <w:b/>
          <w:w w:val="80"/>
          <w:sz w:val="22"/>
        </w:rPr>
        <w:t>Λ.</w:t>
      </w:r>
      <w:r>
        <w:rPr>
          <w:rFonts w:ascii="Arial" w:hAnsi="Arial"/>
          <w:b/>
          <w:spacing w:val="-4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Τυρταίου</w:t>
      </w:r>
      <w:r>
        <w:rPr>
          <w:rFonts w:ascii="Arial" w:hAnsi="Arial"/>
          <w:b/>
          <w:spacing w:val="-3"/>
          <w:sz w:val="22"/>
        </w:rPr>
        <w:t xml:space="preserve"> </w:t>
      </w:r>
      <w:r>
        <w:rPr>
          <w:w w:val="80"/>
          <w:sz w:val="22"/>
        </w:rPr>
        <w:t>και</w:t>
      </w:r>
      <w:r>
        <w:rPr>
          <w:spacing w:val="-1"/>
          <w:sz w:val="22"/>
        </w:rPr>
        <w:t xml:space="preserve"> </w:t>
      </w:r>
      <w:r>
        <w:rPr>
          <w:w w:val="80"/>
          <w:sz w:val="22"/>
        </w:rPr>
        <w:t>στα</w:t>
      </w:r>
      <w:r>
        <w:rPr>
          <w:spacing w:val="-1"/>
          <w:sz w:val="22"/>
        </w:rPr>
        <w:t xml:space="preserve"> </w:t>
      </w:r>
      <w:r>
        <w:rPr>
          <w:w w:val="80"/>
          <w:sz w:val="22"/>
        </w:rPr>
        <w:t>δύο</w:t>
      </w:r>
      <w:r>
        <w:rPr>
          <w:spacing w:val="-2"/>
          <w:sz w:val="22"/>
        </w:rPr>
        <w:t xml:space="preserve"> </w:t>
      </w:r>
      <w:r>
        <w:rPr>
          <w:w w:val="80"/>
          <w:sz w:val="22"/>
        </w:rPr>
        <w:t>ρεύματα</w:t>
      </w:r>
      <w:r>
        <w:rPr>
          <w:spacing w:val="1"/>
          <w:sz w:val="22"/>
        </w:rPr>
        <w:t xml:space="preserve"> </w:t>
      </w:r>
      <w:r>
        <w:rPr>
          <w:w w:val="80"/>
          <w:sz w:val="22"/>
        </w:rPr>
        <w:t>κυκλοφορίας,</w:t>
      </w:r>
      <w:r>
        <w:rPr>
          <w:spacing w:val="-1"/>
          <w:sz w:val="22"/>
        </w:rPr>
        <w:t xml:space="preserve"> </w:t>
      </w:r>
      <w:r>
        <w:rPr>
          <w:w w:val="80"/>
          <w:sz w:val="22"/>
        </w:rPr>
        <w:t>από</w:t>
      </w:r>
      <w:r>
        <w:rPr>
          <w:spacing w:val="-5"/>
          <w:sz w:val="22"/>
        </w:rPr>
        <w:t xml:space="preserve"> </w:t>
      </w:r>
      <w:r>
        <w:rPr>
          <w:w w:val="80"/>
          <w:sz w:val="22"/>
        </w:rPr>
        <w:t>τον</w:t>
      </w:r>
      <w:r>
        <w:rPr>
          <w:spacing w:val="-3"/>
          <w:sz w:val="22"/>
        </w:rPr>
        <w:t xml:space="preserve"> </w:t>
      </w:r>
      <w:r>
        <w:rPr>
          <w:w w:val="80"/>
          <w:sz w:val="22"/>
        </w:rPr>
        <w:t>Κόμβο</w:t>
      </w:r>
      <w:r>
        <w:rPr>
          <w:spacing w:val="-2"/>
          <w:sz w:val="22"/>
        </w:rPr>
        <w:t xml:space="preserve"> </w:t>
      </w:r>
      <w:r>
        <w:rPr>
          <w:w w:val="80"/>
          <w:sz w:val="22"/>
        </w:rPr>
        <w:t>Καπανδριτίου</w:t>
      </w:r>
      <w:r>
        <w:rPr>
          <w:spacing w:val="-1"/>
          <w:sz w:val="22"/>
        </w:rPr>
        <w:t xml:space="preserve"> </w:t>
      </w:r>
      <w:r>
        <w:rPr>
          <w:w w:val="80"/>
          <w:sz w:val="22"/>
        </w:rPr>
        <w:t>έως</w:t>
      </w:r>
      <w:r>
        <w:rPr>
          <w:spacing w:val="-2"/>
          <w:sz w:val="22"/>
        </w:rPr>
        <w:t xml:space="preserve"> </w:t>
      </w:r>
      <w:r>
        <w:rPr>
          <w:w w:val="80"/>
          <w:sz w:val="22"/>
        </w:rPr>
        <w:t>την</w:t>
      </w:r>
      <w:r>
        <w:rPr>
          <w:spacing w:val="-3"/>
          <w:sz w:val="22"/>
        </w:rPr>
        <w:t xml:space="preserve"> </w:t>
      </w:r>
      <w:r>
        <w:rPr>
          <w:w w:val="80"/>
          <w:sz w:val="22"/>
        </w:rPr>
        <w:t>οδό</w:t>
      </w:r>
      <w:r>
        <w:rPr>
          <w:spacing w:val="-1"/>
          <w:sz w:val="22"/>
        </w:rPr>
        <w:t xml:space="preserve"> </w:t>
      </w:r>
      <w:r>
        <w:rPr>
          <w:spacing w:val="-2"/>
          <w:w w:val="80"/>
          <w:sz w:val="22"/>
        </w:rPr>
        <w:t>Αριστογείτωνος.</w:t>
      </w:r>
    </w:p>
    <w:p>
      <w:pPr>
        <w:pStyle w:val="ListParagraph"/>
        <w:numPr>
          <w:ilvl w:val="2"/>
          <w:numId w:val="3"/>
        </w:numPr>
        <w:tabs>
          <w:tab w:val="clear" w:pos="720"/>
          <w:tab w:val="left" w:pos="1277" w:leader="none"/>
        </w:tabs>
        <w:spacing w:lineRule="exact" w:line="252" w:before="0" w:after="0"/>
        <w:ind w:hanging="282" w:left="1277" w:right="0"/>
        <w:jc w:val="left"/>
        <w:rPr>
          <w:sz w:val="22"/>
        </w:rPr>
      </w:pPr>
      <w:r>
        <w:rPr>
          <w:rFonts w:ascii="Arial" w:hAnsi="Arial"/>
          <w:b/>
          <w:w w:val="80"/>
          <w:sz w:val="22"/>
        </w:rPr>
        <w:t>Λ.</w:t>
      </w:r>
      <w:r>
        <w:rPr>
          <w:rFonts w:ascii="Arial" w:hAnsi="Arial"/>
          <w:b/>
          <w:spacing w:val="-10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Αφιδνών</w:t>
      </w:r>
      <w:r>
        <w:rPr>
          <w:rFonts w:ascii="Arial" w:hAnsi="Arial"/>
          <w:b/>
          <w:spacing w:val="-11"/>
          <w:sz w:val="22"/>
        </w:rPr>
        <w:t xml:space="preserve"> </w:t>
      </w:r>
      <w:r>
        <w:rPr>
          <w:w w:val="80"/>
          <w:sz w:val="22"/>
        </w:rPr>
        <w:t>και</w:t>
      </w:r>
      <w:r>
        <w:rPr>
          <w:spacing w:val="-7"/>
          <w:sz w:val="22"/>
        </w:rPr>
        <w:t xml:space="preserve"> </w:t>
      </w:r>
      <w:r>
        <w:rPr>
          <w:w w:val="80"/>
          <w:sz w:val="22"/>
        </w:rPr>
        <w:t>στα</w:t>
      </w:r>
      <w:r>
        <w:rPr>
          <w:spacing w:val="-7"/>
          <w:sz w:val="22"/>
        </w:rPr>
        <w:t xml:space="preserve"> </w:t>
      </w:r>
      <w:r>
        <w:rPr>
          <w:w w:val="80"/>
          <w:sz w:val="22"/>
        </w:rPr>
        <w:t>δύο</w:t>
      </w:r>
      <w:r>
        <w:rPr>
          <w:spacing w:val="-8"/>
          <w:sz w:val="22"/>
        </w:rPr>
        <w:t xml:space="preserve"> </w:t>
      </w:r>
      <w:r>
        <w:rPr>
          <w:w w:val="80"/>
          <w:sz w:val="22"/>
        </w:rPr>
        <w:t>ρεύματα</w:t>
      </w:r>
      <w:r>
        <w:rPr>
          <w:spacing w:val="-5"/>
          <w:sz w:val="22"/>
        </w:rPr>
        <w:t xml:space="preserve"> </w:t>
      </w:r>
      <w:r>
        <w:rPr>
          <w:w w:val="80"/>
          <w:sz w:val="22"/>
        </w:rPr>
        <w:t>κυκλοφορίας,</w:t>
      </w:r>
      <w:r>
        <w:rPr>
          <w:spacing w:val="-8"/>
          <w:sz w:val="22"/>
        </w:rPr>
        <w:t xml:space="preserve"> </w:t>
      </w:r>
      <w:r>
        <w:rPr>
          <w:w w:val="80"/>
          <w:sz w:val="22"/>
        </w:rPr>
        <w:t>από</w:t>
      </w:r>
      <w:r>
        <w:rPr>
          <w:spacing w:val="-8"/>
          <w:sz w:val="22"/>
        </w:rPr>
        <w:t xml:space="preserve"> </w:t>
      </w:r>
      <w:r>
        <w:rPr>
          <w:w w:val="80"/>
          <w:sz w:val="22"/>
        </w:rPr>
        <w:t>το</w:t>
      </w:r>
      <w:r>
        <w:rPr>
          <w:spacing w:val="-7"/>
          <w:sz w:val="22"/>
        </w:rPr>
        <w:t xml:space="preserve"> </w:t>
      </w:r>
      <w:r>
        <w:rPr>
          <w:w w:val="80"/>
          <w:sz w:val="22"/>
        </w:rPr>
        <w:t>ύψος</w:t>
      </w:r>
      <w:r>
        <w:rPr>
          <w:spacing w:val="-7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pacing w:val="-7"/>
          <w:sz w:val="22"/>
        </w:rPr>
        <w:t xml:space="preserve"> </w:t>
      </w:r>
      <w:r>
        <w:rPr>
          <w:w w:val="80"/>
          <w:sz w:val="22"/>
        </w:rPr>
        <w:t>Λ.</w:t>
      </w:r>
      <w:r>
        <w:rPr>
          <w:spacing w:val="-7"/>
          <w:sz w:val="22"/>
        </w:rPr>
        <w:t xml:space="preserve"> </w:t>
      </w:r>
      <w:r>
        <w:rPr>
          <w:w w:val="80"/>
          <w:sz w:val="22"/>
        </w:rPr>
        <w:t>Τυρταίου</w:t>
      </w:r>
      <w:r>
        <w:rPr>
          <w:spacing w:val="-9"/>
          <w:sz w:val="22"/>
        </w:rPr>
        <w:t xml:space="preserve"> </w:t>
      </w:r>
      <w:r>
        <w:rPr>
          <w:w w:val="80"/>
          <w:sz w:val="22"/>
        </w:rPr>
        <w:t>έως</w:t>
      </w:r>
      <w:r>
        <w:rPr>
          <w:spacing w:val="-6"/>
          <w:sz w:val="22"/>
        </w:rPr>
        <w:t xml:space="preserve"> </w:t>
      </w:r>
      <w:r>
        <w:rPr>
          <w:w w:val="80"/>
          <w:sz w:val="22"/>
        </w:rPr>
        <w:t>τη</w:t>
      </w:r>
      <w:r>
        <w:rPr>
          <w:spacing w:val="-8"/>
          <w:sz w:val="22"/>
        </w:rPr>
        <w:t xml:space="preserve"> </w:t>
      </w:r>
      <w:r>
        <w:rPr>
          <w:w w:val="80"/>
          <w:sz w:val="22"/>
        </w:rPr>
        <w:t>Λ.</w:t>
      </w:r>
      <w:r>
        <w:rPr>
          <w:spacing w:val="-7"/>
          <w:sz w:val="22"/>
        </w:rPr>
        <w:t xml:space="preserve"> </w:t>
      </w:r>
      <w:r>
        <w:rPr>
          <w:spacing w:val="-2"/>
          <w:w w:val="80"/>
          <w:sz w:val="22"/>
        </w:rPr>
        <w:t>Μακεδονίας.</w:t>
      </w:r>
    </w:p>
    <w:p>
      <w:pPr>
        <w:pStyle w:val="ListParagraph"/>
        <w:numPr>
          <w:ilvl w:val="2"/>
          <w:numId w:val="3"/>
        </w:numPr>
        <w:tabs>
          <w:tab w:val="clear" w:pos="720"/>
          <w:tab w:val="left" w:pos="1277" w:leader="none"/>
        </w:tabs>
        <w:spacing w:lineRule="auto" w:line="240" w:before="0" w:after="0"/>
        <w:ind w:hanging="282" w:left="1277" w:right="0"/>
        <w:jc w:val="left"/>
        <w:rPr>
          <w:sz w:val="22"/>
        </w:rPr>
      </w:pPr>
      <w:r>
        <w:rPr>
          <w:w w:val="80"/>
          <w:sz w:val="22"/>
        </w:rPr>
        <w:t>Ιπποκράτους</w:t>
      </w:r>
      <w:r>
        <w:rPr>
          <w:spacing w:val="-6"/>
          <w:sz w:val="22"/>
        </w:rPr>
        <w:t xml:space="preserve"> </w:t>
      </w:r>
      <w:r>
        <w:rPr>
          <w:w w:val="80"/>
          <w:sz w:val="22"/>
        </w:rPr>
        <w:t>και</w:t>
      </w:r>
      <w:r>
        <w:rPr>
          <w:spacing w:val="-6"/>
          <w:sz w:val="22"/>
        </w:rPr>
        <w:t xml:space="preserve"> </w:t>
      </w:r>
      <w:r>
        <w:rPr>
          <w:w w:val="80"/>
          <w:sz w:val="22"/>
        </w:rPr>
        <w:t>στα</w:t>
      </w:r>
      <w:r>
        <w:rPr>
          <w:spacing w:val="-5"/>
          <w:sz w:val="22"/>
        </w:rPr>
        <w:t xml:space="preserve"> </w:t>
      </w:r>
      <w:r>
        <w:rPr>
          <w:w w:val="80"/>
          <w:sz w:val="22"/>
        </w:rPr>
        <w:t>δύο</w:t>
      </w:r>
      <w:r>
        <w:rPr>
          <w:spacing w:val="-5"/>
          <w:sz w:val="22"/>
        </w:rPr>
        <w:t xml:space="preserve"> </w:t>
      </w:r>
      <w:r>
        <w:rPr>
          <w:w w:val="80"/>
          <w:sz w:val="22"/>
        </w:rPr>
        <w:t>ρεύματα</w:t>
      </w:r>
      <w:r>
        <w:rPr>
          <w:spacing w:val="-2"/>
          <w:sz w:val="22"/>
        </w:rPr>
        <w:t xml:space="preserve"> </w:t>
      </w:r>
      <w:r>
        <w:rPr>
          <w:w w:val="80"/>
          <w:sz w:val="22"/>
        </w:rPr>
        <w:t>κυκλοφορίας,</w:t>
      </w:r>
      <w:r>
        <w:rPr>
          <w:spacing w:val="-5"/>
          <w:sz w:val="22"/>
        </w:rPr>
        <w:t xml:space="preserve"> </w:t>
      </w:r>
      <w:r>
        <w:rPr>
          <w:w w:val="80"/>
          <w:sz w:val="22"/>
        </w:rPr>
        <w:t>από</w:t>
      </w:r>
      <w:r>
        <w:rPr>
          <w:spacing w:val="-5"/>
          <w:sz w:val="22"/>
        </w:rPr>
        <w:t xml:space="preserve"> </w:t>
      </w:r>
      <w:r>
        <w:rPr>
          <w:w w:val="80"/>
          <w:sz w:val="22"/>
        </w:rPr>
        <w:t>το</w:t>
      </w:r>
      <w:r>
        <w:rPr>
          <w:spacing w:val="-5"/>
          <w:sz w:val="22"/>
        </w:rPr>
        <w:t xml:space="preserve"> </w:t>
      </w:r>
      <w:r>
        <w:rPr>
          <w:w w:val="80"/>
          <w:sz w:val="22"/>
        </w:rPr>
        <w:t>ύψος</w:t>
      </w:r>
      <w:r>
        <w:rPr>
          <w:spacing w:val="-5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pacing w:val="-5"/>
          <w:sz w:val="22"/>
        </w:rPr>
        <w:t xml:space="preserve"> </w:t>
      </w:r>
      <w:r>
        <w:rPr>
          <w:w w:val="80"/>
          <w:sz w:val="22"/>
        </w:rPr>
        <w:t>Λ.</w:t>
      </w:r>
      <w:r>
        <w:rPr>
          <w:spacing w:val="-4"/>
          <w:sz w:val="22"/>
        </w:rPr>
        <w:t xml:space="preserve"> </w:t>
      </w:r>
      <w:r>
        <w:rPr>
          <w:w w:val="80"/>
          <w:sz w:val="22"/>
        </w:rPr>
        <w:t>Αθηνών</w:t>
      </w:r>
      <w:r>
        <w:rPr>
          <w:spacing w:val="-7"/>
          <w:sz w:val="22"/>
        </w:rPr>
        <w:t xml:space="preserve"> </w:t>
      </w:r>
      <w:r>
        <w:rPr>
          <w:w w:val="80"/>
          <w:sz w:val="22"/>
        </w:rPr>
        <w:t>έως</w:t>
      </w:r>
      <w:r>
        <w:rPr>
          <w:spacing w:val="-5"/>
          <w:sz w:val="22"/>
        </w:rPr>
        <w:t xml:space="preserve"> </w:t>
      </w:r>
      <w:r>
        <w:rPr>
          <w:w w:val="80"/>
          <w:sz w:val="22"/>
        </w:rPr>
        <w:t>την</w:t>
      </w:r>
      <w:r>
        <w:rPr>
          <w:spacing w:val="-2"/>
          <w:sz w:val="22"/>
        </w:rPr>
        <w:t xml:space="preserve"> </w:t>
      </w:r>
      <w:r>
        <w:rPr>
          <w:w w:val="80"/>
          <w:sz w:val="22"/>
        </w:rPr>
        <w:t>οδό</w:t>
      </w:r>
      <w:r>
        <w:rPr>
          <w:spacing w:val="-5"/>
          <w:sz w:val="22"/>
        </w:rPr>
        <w:t xml:space="preserve"> </w:t>
      </w:r>
      <w:r>
        <w:rPr>
          <w:w w:val="80"/>
          <w:sz w:val="22"/>
        </w:rPr>
        <w:t>Αγ.</w:t>
      </w:r>
      <w:r>
        <w:rPr>
          <w:spacing w:val="-5"/>
          <w:sz w:val="22"/>
        </w:rPr>
        <w:t xml:space="preserve"> </w:t>
      </w:r>
      <w:r>
        <w:rPr>
          <w:spacing w:val="-2"/>
          <w:w w:val="80"/>
          <w:sz w:val="22"/>
        </w:rPr>
        <w:t>Τριάδος.</w:t>
      </w:r>
    </w:p>
    <w:p>
      <w:pPr>
        <w:sectPr>
          <w:type w:val="continuous"/>
          <w:pgSz w:w="11906" w:h="16838"/>
          <w:pgMar w:left="992" w:right="425" w:gutter="0" w:header="0" w:top="80" w:footer="0" w:bottom="280"/>
          <w:formProt w:val="false"/>
          <w:textDirection w:val="lrTb"/>
          <w:docGrid w:type="default" w:linePitch="100" w:charSpace="0"/>
        </w:sectPr>
      </w:pPr>
    </w:p>
    <w:p>
      <w:pPr>
        <w:pStyle w:val="Normal"/>
        <w:spacing w:before="74" w:after="0"/>
        <w:ind w:hanging="284" w:left="995" w:right="415"/>
        <w:jc w:val="both"/>
        <w:rPr>
          <w:sz w:val="22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6">
                <wp:simplePos x="0" y="0"/>
                <wp:positionH relativeFrom="page">
                  <wp:posOffset>5020310</wp:posOffset>
                </wp:positionH>
                <wp:positionV relativeFrom="page">
                  <wp:posOffset>127000</wp:posOffset>
                </wp:positionV>
                <wp:extent cx="2159000" cy="254000"/>
                <wp:effectExtent l="0" t="0" r="0" b="0"/>
                <wp:wrapNone/>
                <wp:docPr id="5" name="Textbox 5" descr="#AnnotID = 3271792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8920" cy="2541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user"/>
                              <w:spacing w:lineRule="exact" w:line="270" w:before="0" w:after="0"/>
                              <w:ind w:hanging="0" w:left="-1" w:right="0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000000"/>
                                <w:spacing w:val="-2"/>
                                <w:sz w:val="24"/>
                              </w:rPr>
                              <w:t>ΑΔΑ:</w:t>
                            </w:r>
                            <w:r>
                              <w:rPr>
                                <w:color w:val="000000"/>
                                <w:spacing w:val="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pacing w:val="-2"/>
                                <w:sz w:val="24"/>
                              </w:rPr>
                              <w:t>ΨΣ3Χ46ΜΤΛΒ-</w:t>
                            </w:r>
                            <w:r>
                              <w:rPr>
                                <w:color w:val="000000"/>
                                <w:spacing w:val="-5"/>
                                <w:sz w:val="24"/>
                              </w:rPr>
                              <w:t>ΩΟ9</w:t>
                            </w:r>
                          </w:p>
                        </w:txbxContent>
                      </wps:txbx>
                      <wps:bodyPr lIns="0" rIns="0" t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box 5" path="m0,0l-2147483645,0l-2147483645,-2147483646l0,-2147483646xe" stroked="f" o:allowincell="f" style="position:absolute;margin-left:395.3pt;margin-top:10pt;width:169.95pt;height:19.95pt;mso-wrap-style:square;v-text-anchor:top;mso-position-horizontal-relative:page;mso-position-vertical-relative:page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FrameContentsuser"/>
                        <w:spacing w:lineRule="exact" w:line="270" w:before="0" w:after="0"/>
                        <w:ind w:hanging="0" w:left="-1" w:right="0"/>
                        <w:jc w:val="left"/>
                        <w:rPr>
                          <w:sz w:val="24"/>
                        </w:rPr>
                      </w:pPr>
                      <w:r>
                        <w:rPr>
                          <w:color w:val="000000"/>
                          <w:spacing w:val="-2"/>
                          <w:sz w:val="24"/>
                        </w:rPr>
                        <w:t>ΑΔΑ:</w:t>
                      </w:r>
                      <w:r>
                        <w:rPr>
                          <w:color w:val="000000"/>
                          <w:spacing w:val="12"/>
                          <w:sz w:val="24"/>
                        </w:rPr>
                        <w:t xml:space="preserve"> </w:t>
                      </w:r>
                      <w:r>
                        <w:rPr>
                          <w:color w:val="000000"/>
                          <w:spacing w:val="-2"/>
                          <w:sz w:val="24"/>
                        </w:rPr>
                        <w:t>ΨΣ3Χ46ΜΤΛΒ-</w:t>
                      </w:r>
                      <w:r>
                        <w:rPr>
                          <w:color w:val="000000"/>
                          <w:spacing w:val="-5"/>
                          <w:sz w:val="24"/>
                        </w:rPr>
                        <w:t>ΩΟ9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b/>
          <w:w w:val="80"/>
          <w:sz w:val="22"/>
        </w:rPr>
        <w:t xml:space="preserve">β) Ολιγόλεπτη και τμηματική διακοπή της κυκλοφορίας </w:t>
      </w:r>
      <w:r>
        <w:rPr>
          <w:w w:val="80"/>
          <w:sz w:val="22"/>
        </w:rPr>
        <w:t>των οχημάτων (συμπεριλαμβανομένων βαρέων οχημά-</w:t>
      </w:r>
      <w:r>
        <w:rPr>
          <w:spacing w:val="80"/>
          <w:sz w:val="22"/>
        </w:rPr>
        <w:t xml:space="preserve"> </w:t>
      </w:r>
      <w:r>
        <w:rPr>
          <w:w w:val="85"/>
          <w:sz w:val="22"/>
        </w:rPr>
        <w:t xml:space="preserve">των, ποδηλάτων και Ε.Π.Η.Ο., εξαιρουμένων οχημάτων έκτακτης ανάγκης και διοργανωτών) </w:t>
      </w:r>
      <w:r>
        <w:rPr>
          <w:rFonts w:ascii="Arial" w:hAnsi="Arial"/>
          <w:b/>
          <w:w w:val="85"/>
          <w:sz w:val="22"/>
        </w:rPr>
        <w:t>κατά τις ώρες 16.00΄</w:t>
      </w:r>
      <w:r>
        <w:rPr>
          <w:rFonts w:ascii="Arial" w:hAnsi="Arial"/>
          <w:b/>
          <w:spacing w:val="-6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-</w:t>
      </w:r>
      <w:r>
        <w:rPr>
          <w:rFonts w:ascii="Arial" w:hAnsi="Arial"/>
          <w:b/>
          <w:spacing w:val="-5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17.30΄</w:t>
      </w:r>
      <w:r>
        <w:rPr>
          <w:rFonts w:ascii="Arial" w:hAnsi="Arial"/>
          <w:b/>
          <w:spacing w:val="-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στη</w:t>
      </w:r>
      <w:r>
        <w:rPr>
          <w:rFonts w:ascii="Arial" w:hAnsi="Arial"/>
          <w:b/>
          <w:spacing w:val="-3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Ν.</w:t>
      </w:r>
      <w:r>
        <w:rPr>
          <w:rFonts w:ascii="Arial" w:hAnsi="Arial"/>
          <w:b/>
          <w:spacing w:val="-5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Ε.Ο.</w:t>
      </w:r>
      <w:r>
        <w:rPr>
          <w:rFonts w:ascii="Arial" w:hAnsi="Arial"/>
          <w:b/>
          <w:spacing w:val="-5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Αθηνών</w:t>
      </w:r>
      <w:r>
        <w:rPr>
          <w:rFonts w:ascii="Arial" w:hAnsi="Arial"/>
          <w:b/>
          <w:spacing w:val="-7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–</w:t>
      </w:r>
      <w:r>
        <w:rPr>
          <w:rFonts w:ascii="Arial" w:hAnsi="Arial"/>
          <w:b/>
          <w:spacing w:val="-4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Λαμίας</w:t>
      </w:r>
      <w:r>
        <w:rPr>
          <w:w w:val="85"/>
          <w:sz w:val="22"/>
        </w:rPr>
        <w:t>,</w:t>
      </w:r>
      <w:r>
        <w:rPr>
          <w:spacing w:val="-3"/>
          <w:w w:val="85"/>
          <w:sz w:val="22"/>
        </w:rPr>
        <w:t xml:space="preserve"> </w:t>
      </w:r>
      <w:r>
        <w:rPr>
          <w:w w:val="85"/>
          <w:sz w:val="22"/>
        </w:rPr>
        <w:t>ως</w:t>
      </w:r>
      <w:r>
        <w:rPr>
          <w:spacing w:val="-4"/>
          <w:w w:val="85"/>
          <w:sz w:val="22"/>
        </w:rPr>
        <w:t xml:space="preserve"> </w:t>
      </w:r>
      <w:r>
        <w:rPr>
          <w:w w:val="85"/>
          <w:sz w:val="22"/>
        </w:rPr>
        <w:t>εξής:</w:t>
      </w:r>
    </w:p>
    <w:p>
      <w:pPr>
        <w:pStyle w:val="ListParagraph"/>
        <w:numPr>
          <w:ilvl w:val="2"/>
          <w:numId w:val="3"/>
        </w:numPr>
        <w:tabs>
          <w:tab w:val="clear" w:pos="720"/>
          <w:tab w:val="left" w:pos="1277" w:leader="none"/>
        </w:tabs>
        <w:spacing w:lineRule="exact" w:line="250" w:before="0" w:after="0"/>
        <w:ind w:hanging="282" w:left="1277" w:right="0"/>
        <w:jc w:val="left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Α/Κ</w:t>
      </w:r>
      <w:r>
        <w:rPr>
          <w:rFonts w:ascii="Arial" w:hAnsi="Arial"/>
          <w:b/>
          <w:spacing w:val="-3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Οινοφύτων</w:t>
      </w:r>
      <w:r>
        <w:rPr>
          <w:rFonts w:ascii="Arial" w:hAnsi="Arial"/>
          <w:b/>
          <w:spacing w:val="-4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χ/θ</w:t>
      </w:r>
      <w:r>
        <w:rPr>
          <w:rFonts w:ascii="Arial" w:hAnsi="Arial"/>
          <w:b/>
          <w:spacing w:val="53"/>
          <w:sz w:val="22"/>
        </w:rPr>
        <w:t xml:space="preserve"> </w:t>
      </w:r>
      <w:r>
        <w:rPr>
          <w:rFonts w:ascii="Arial" w:hAnsi="Arial"/>
          <w:b/>
          <w:spacing w:val="-2"/>
          <w:w w:val="80"/>
          <w:sz w:val="22"/>
        </w:rPr>
        <w:t>55,700</w:t>
      </w:r>
    </w:p>
    <w:p>
      <w:pPr>
        <w:pStyle w:val="ListParagraph"/>
        <w:numPr>
          <w:ilvl w:val="2"/>
          <w:numId w:val="3"/>
        </w:numPr>
        <w:tabs>
          <w:tab w:val="clear" w:pos="720"/>
          <w:tab w:val="left" w:pos="1277" w:leader="none"/>
        </w:tabs>
        <w:spacing w:lineRule="exact" w:line="252" w:before="2" w:after="0"/>
        <w:ind w:hanging="282" w:left="1277" w:right="0"/>
        <w:jc w:val="left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Α/Κ</w:t>
      </w:r>
      <w:r>
        <w:rPr>
          <w:rFonts w:ascii="Arial" w:hAnsi="Arial"/>
          <w:b/>
          <w:spacing w:val="-1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Μαλακάσας</w:t>
      </w:r>
      <w:r>
        <w:rPr>
          <w:rFonts w:ascii="Arial" w:hAnsi="Arial"/>
          <w:b/>
          <w:spacing w:val="-2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χ/θ</w:t>
      </w:r>
      <w:r>
        <w:rPr>
          <w:rFonts w:ascii="Arial" w:hAnsi="Arial"/>
          <w:b/>
          <w:spacing w:val="1"/>
          <w:sz w:val="22"/>
        </w:rPr>
        <w:t xml:space="preserve"> </w:t>
      </w:r>
      <w:r>
        <w:rPr>
          <w:rFonts w:ascii="Arial" w:hAnsi="Arial"/>
          <w:b/>
          <w:spacing w:val="-2"/>
          <w:w w:val="80"/>
          <w:sz w:val="22"/>
        </w:rPr>
        <w:t>44,000.</w:t>
      </w:r>
    </w:p>
    <w:p>
      <w:pPr>
        <w:pStyle w:val="ListParagraph"/>
        <w:numPr>
          <w:ilvl w:val="2"/>
          <w:numId w:val="3"/>
        </w:numPr>
        <w:tabs>
          <w:tab w:val="clear" w:pos="720"/>
          <w:tab w:val="left" w:pos="1277" w:leader="none"/>
        </w:tabs>
        <w:spacing w:lineRule="exact" w:line="252" w:before="0" w:after="0"/>
        <w:ind w:hanging="282" w:left="1277" w:right="0"/>
        <w:jc w:val="left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Α/Κ</w:t>
      </w:r>
      <w:r>
        <w:rPr>
          <w:rFonts w:ascii="Arial" w:hAnsi="Arial"/>
          <w:b/>
          <w:spacing w:val="2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Μαρκοπούλου</w:t>
      </w:r>
      <w:r>
        <w:rPr>
          <w:rFonts w:ascii="Arial" w:hAnsi="Arial"/>
          <w:b/>
          <w:spacing w:val="2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Ωρωπού</w:t>
      </w:r>
      <w:r>
        <w:rPr>
          <w:rFonts w:ascii="Arial" w:hAnsi="Arial"/>
          <w:b/>
          <w:spacing w:val="-2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χ/θ</w:t>
      </w:r>
      <w:r>
        <w:rPr>
          <w:rFonts w:ascii="Arial" w:hAnsi="Arial"/>
          <w:b/>
          <w:spacing w:val="2"/>
          <w:sz w:val="22"/>
        </w:rPr>
        <w:t xml:space="preserve"> </w:t>
      </w:r>
      <w:r>
        <w:rPr>
          <w:rFonts w:ascii="Arial" w:hAnsi="Arial"/>
          <w:b/>
          <w:spacing w:val="-2"/>
          <w:w w:val="80"/>
          <w:sz w:val="22"/>
        </w:rPr>
        <w:t>39,000.</w:t>
      </w:r>
    </w:p>
    <w:p>
      <w:pPr>
        <w:pStyle w:val="ListParagraph"/>
        <w:numPr>
          <w:ilvl w:val="2"/>
          <w:numId w:val="3"/>
        </w:numPr>
        <w:tabs>
          <w:tab w:val="clear" w:pos="720"/>
          <w:tab w:val="left" w:pos="1277" w:leader="none"/>
        </w:tabs>
        <w:spacing w:lineRule="exact" w:line="252" w:before="0" w:after="0"/>
        <w:ind w:hanging="282" w:left="1277" w:right="0"/>
        <w:jc w:val="left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Α/Κ</w:t>
      </w:r>
      <w:r>
        <w:rPr>
          <w:rFonts w:ascii="Arial" w:hAnsi="Arial"/>
          <w:b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Καπανδριτίου</w:t>
      </w:r>
      <w:r>
        <w:rPr>
          <w:rFonts w:ascii="Arial" w:hAnsi="Arial"/>
          <w:b/>
          <w:spacing w:val="-1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χ/θ</w:t>
      </w:r>
      <w:r>
        <w:rPr>
          <w:rFonts w:ascii="Arial" w:hAnsi="Arial"/>
          <w:b/>
          <w:spacing w:val="1"/>
          <w:sz w:val="22"/>
        </w:rPr>
        <w:t xml:space="preserve"> </w:t>
      </w:r>
      <w:r>
        <w:rPr>
          <w:rFonts w:ascii="Arial" w:hAnsi="Arial"/>
          <w:b/>
          <w:spacing w:val="-2"/>
          <w:w w:val="80"/>
          <w:sz w:val="22"/>
        </w:rPr>
        <w:t>35,000.</w:t>
      </w:r>
    </w:p>
    <w:p>
      <w:pPr>
        <w:pStyle w:val="ListParagraph"/>
        <w:numPr>
          <w:ilvl w:val="1"/>
          <w:numId w:val="3"/>
        </w:numPr>
        <w:tabs>
          <w:tab w:val="clear" w:pos="720"/>
          <w:tab w:val="left" w:pos="819" w:leader="none"/>
        </w:tabs>
        <w:spacing w:lineRule="exact" w:line="252" w:before="0" w:after="0"/>
        <w:ind w:hanging="251" w:left="819" w:right="0"/>
        <w:jc w:val="left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Περιοχή</w:t>
      </w:r>
      <w:r>
        <w:rPr>
          <w:rFonts w:ascii="Arial" w:hAnsi="Arial"/>
          <w:b/>
          <w:spacing w:val="2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Δήμου</w:t>
      </w:r>
      <w:r>
        <w:rPr>
          <w:rFonts w:ascii="Arial" w:hAnsi="Arial"/>
          <w:b/>
          <w:spacing w:val="5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Αχαρνών</w:t>
      </w:r>
      <w:r>
        <w:rPr>
          <w:rFonts w:ascii="Arial" w:hAnsi="Arial"/>
          <w:b/>
          <w:spacing w:val="-1"/>
          <w:sz w:val="22"/>
        </w:rPr>
        <w:t xml:space="preserve"> </w:t>
      </w:r>
      <w:r>
        <w:rPr>
          <w:rFonts w:ascii="Arial" w:hAnsi="Arial"/>
          <w:b/>
          <w:spacing w:val="-10"/>
          <w:w w:val="80"/>
          <w:sz w:val="22"/>
        </w:rPr>
        <w:t>:</w:t>
      </w:r>
    </w:p>
    <w:p>
      <w:pPr>
        <w:pStyle w:val="Normal"/>
        <w:spacing w:before="0" w:after="0"/>
        <w:ind w:hanging="284" w:left="995" w:right="418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 xml:space="preserve">α) Προσωρινή και πλήρης διακοπή της κυκλοφορίας </w:t>
      </w:r>
      <w:r>
        <w:rPr>
          <w:w w:val="80"/>
          <w:sz w:val="22"/>
        </w:rPr>
        <w:t>των</w:t>
      </w:r>
      <w:r>
        <w:rPr>
          <w:sz w:val="22"/>
        </w:rPr>
        <w:t xml:space="preserve"> </w:t>
      </w:r>
      <w:r>
        <w:rPr>
          <w:w w:val="80"/>
          <w:sz w:val="22"/>
        </w:rPr>
        <w:t>οχημάτων</w:t>
      </w:r>
      <w:r>
        <w:rPr>
          <w:sz w:val="22"/>
        </w:rPr>
        <w:t xml:space="preserve"> </w:t>
      </w:r>
      <w:r>
        <w:rPr>
          <w:w w:val="80"/>
          <w:sz w:val="22"/>
        </w:rPr>
        <w:t xml:space="preserve">(συμπεριλαμβανομένων βαρέων οχημάτων, </w:t>
      </w:r>
      <w:r>
        <w:rPr>
          <w:w w:val="85"/>
          <w:sz w:val="22"/>
        </w:rPr>
        <w:t>ποδηλάτων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και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Ε.Π.Η.Ο.,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εξαιρουμένων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οχημάτων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έκτακτης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ανάγκης</w:t>
      </w:r>
      <w:r>
        <w:rPr>
          <w:spacing w:val="-5"/>
          <w:w w:val="85"/>
          <w:sz w:val="22"/>
        </w:rPr>
        <w:t xml:space="preserve"> </w:t>
      </w:r>
      <w:r>
        <w:rPr>
          <w:w w:val="85"/>
          <w:sz w:val="22"/>
        </w:rPr>
        <w:t>και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διοργανωτών)</w:t>
      </w:r>
      <w:r>
        <w:rPr>
          <w:spacing w:val="-6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κατά</w:t>
      </w:r>
      <w:r>
        <w:rPr>
          <w:rFonts w:ascii="Arial" w:hAnsi="Arial"/>
          <w:b/>
          <w:spacing w:val="-6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τις</w:t>
      </w:r>
      <w:r>
        <w:rPr>
          <w:rFonts w:ascii="Arial" w:hAnsi="Arial"/>
          <w:b/>
          <w:spacing w:val="-6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ώρες</w:t>
      </w:r>
      <w:r>
        <w:rPr>
          <w:rFonts w:ascii="Arial" w:hAnsi="Arial"/>
          <w:b/>
          <w:spacing w:val="-6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 xml:space="preserve">16.00΄ </w:t>
      </w:r>
      <w:r>
        <w:rPr>
          <w:rFonts w:ascii="Arial" w:hAnsi="Arial"/>
          <w:b/>
          <w:spacing w:val="-2"/>
          <w:w w:val="85"/>
          <w:sz w:val="22"/>
        </w:rPr>
        <w:t>έως</w:t>
      </w:r>
      <w:r>
        <w:rPr>
          <w:rFonts w:ascii="Arial" w:hAnsi="Arial"/>
          <w:b/>
          <w:spacing w:val="-3"/>
          <w:w w:val="85"/>
          <w:sz w:val="22"/>
        </w:rPr>
        <w:t xml:space="preserve"> </w:t>
      </w:r>
      <w:r>
        <w:rPr>
          <w:rFonts w:ascii="Arial" w:hAnsi="Arial"/>
          <w:b/>
          <w:spacing w:val="-2"/>
          <w:w w:val="85"/>
          <w:sz w:val="22"/>
        </w:rPr>
        <w:t xml:space="preserve">20.00΄ </w:t>
      </w:r>
      <w:r>
        <w:rPr>
          <w:spacing w:val="-2"/>
          <w:w w:val="85"/>
          <w:sz w:val="22"/>
        </w:rPr>
        <w:t>στις κατωτέρω</w:t>
      </w:r>
      <w:r>
        <w:rPr>
          <w:spacing w:val="-7"/>
          <w:sz w:val="22"/>
        </w:rPr>
        <w:t xml:space="preserve"> </w:t>
      </w:r>
      <w:r>
        <w:rPr>
          <w:spacing w:val="-2"/>
          <w:w w:val="85"/>
          <w:sz w:val="22"/>
        </w:rPr>
        <w:t>οδούς και λεωφόρους, ως εξής:</w:t>
      </w:r>
    </w:p>
    <w:p>
      <w:pPr>
        <w:pStyle w:val="ListParagraph"/>
        <w:numPr>
          <w:ilvl w:val="2"/>
          <w:numId w:val="3"/>
        </w:numPr>
        <w:tabs>
          <w:tab w:val="clear" w:pos="720"/>
          <w:tab w:val="left" w:pos="1277" w:leader="none"/>
        </w:tabs>
        <w:spacing w:lineRule="exact" w:line="252" w:before="0" w:after="0"/>
        <w:ind w:hanging="282" w:left="1277" w:right="0"/>
        <w:jc w:val="left"/>
        <w:rPr>
          <w:sz w:val="22"/>
        </w:rPr>
      </w:pPr>
      <w:r>
        <w:rPr>
          <w:rFonts w:ascii="Arial" w:hAnsi="Arial"/>
          <w:b/>
          <w:w w:val="80"/>
          <w:sz w:val="22"/>
        </w:rPr>
        <w:t>Ιωάννη</w:t>
      </w:r>
      <w:r>
        <w:rPr>
          <w:rFonts w:ascii="Arial" w:hAnsi="Arial"/>
          <w:b/>
          <w:spacing w:val="-2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Μελισσανίδη</w:t>
      </w:r>
      <w:r>
        <w:rPr>
          <w:w w:val="80"/>
          <w:sz w:val="22"/>
        </w:rPr>
        <w:t>,</w:t>
      </w:r>
      <w:r>
        <w:rPr>
          <w:spacing w:val="-1"/>
          <w:sz w:val="22"/>
        </w:rPr>
        <w:t xml:space="preserve"> </w:t>
      </w:r>
      <w:r>
        <w:rPr>
          <w:w w:val="80"/>
          <w:sz w:val="22"/>
        </w:rPr>
        <w:t>στο</w:t>
      </w:r>
      <w:r>
        <w:rPr>
          <w:spacing w:val="-1"/>
          <w:sz w:val="22"/>
        </w:rPr>
        <w:t xml:space="preserve"> </w:t>
      </w:r>
      <w:r>
        <w:rPr>
          <w:w w:val="80"/>
          <w:sz w:val="22"/>
        </w:rPr>
        <w:t>τμήμα</w:t>
      </w:r>
      <w:r>
        <w:rPr>
          <w:spacing w:val="2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z w:val="22"/>
        </w:rPr>
        <w:t xml:space="preserve"> </w:t>
      </w:r>
      <w:r>
        <w:rPr>
          <w:w w:val="80"/>
          <w:sz w:val="22"/>
        </w:rPr>
        <w:t>μεταξύ</w:t>
      </w:r>
      <w:r>
        <w:rPr>
          <w:spacing w:val="-3"/>
          <w:sz w:val="22"/>
        </w:rPr>
        <w:t xml:space="preserve"> </w:t>
      </w:r>
      <w:r>
        <w:rPr>
          <w:w w:val="80"/>
          <w:sz w:val="22"/>
        </w:rPr>
        <w:t>των</w:t>
      </w:r>
      <w:r>
        <w:rPr>
          <w:spacing w:val="-2"/>
          <w:sz w:val="22"/>
        </w:rPr>
        <w:t xml:space="preserve"> </w:t>
      </w:r>
      <w:r>
        <w:rPr>
          <w:w w:val="80"/>
          <w:sz w:val="22"/>
        </w:rPr>
        <w:t>οδών</w:t>
      </w:r>
      <w:r>
        <w:rPr>
          <w:sz w:val="22"/>
        </w:rPr>
        <w:t xml:space="preserve"> </w:t>
      </w:r>
      <w:r>
        <w:rPr>
          <w:w w:val="80"/>
          <w:sz w:val="22"/>
        </w:rPr>
        <w:t>Κάχι</w:t>
      </w:r>
      <w:r>
        <w:rPr>
          <w:spacing w:val="-1"/>
          <w:sz w:val="22"/>
        </w:rPr>
        <w:t xml:space="preserve"> </w:t>
      </w:r>
      <w:r>
        <w:rPr>
          <w:w w:val="80"/>
          <w:sz w:val="22"/>
        </w:rPr>
        <w:t>Καχιασβίλι</w:t>
      </w:r>
      <w:r>
        <w:rPr>
          <w:spacing w:val="-1"/>
          <w:sz w:val="22"/>
        </w:rPr>
        <w:t xml:space="preserve"> </w:t>
      </w:r>
      <w:r>
        <w:rPr>
          <w:w w:val="80"/>
          <w:sz w:val="22"/>
        </w:rPr>
        <w:t>και</w:t>
      </w:r>
      <w:r>
        <w:rPr>
          <w:sz w:val="22"/>
        </w:rPr>
        <w:t xml:space="preserve"> </w:t>
      </w:r>
      <w:r>
        <w:rPr>
          <w:w w:val="80"/>
          <w:sz w:val="22"/>
        </w:rPr>
        <w:t>Σπ.</w:t>
      </w:r>
      <w:r>
        <w:rPr>
          <w:sz w:val="22"/>
        </w:rPr>
        <w:t xml:space="preserve"> </w:t>
      </w:r>
      <w:r>
        <w:rPr>
          <w:spacing w:val="-2"/>
          <w:w w:val="80"/>
          <w:sz w:val="22"/>
        </w:rPr>
        <w:t>Λούη.</w:t>
      </w:r>
    </w:p>
    <w:p>
      <w:pPr>
        <w:pStyle w:val="ListParagraph"/>
        <w:numPr>
          <w:ilvl w:val="2"/>
          <w:numId w:val="3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21"/>
        <w:jc w:val="left"/>
        <w:rPr>
          <w:sz w:val="22"/>
        </w:rPr>
      </w:pPr>
      <w:r>
        <w:rPr>
          <w:rFonts w:ascii="Arial" w:hAnsi="Arial"/>
          <w:b/>
          <w:w w:val="85"/>
          <w:sz w:val="22"/>
        </w:rPr>
        <w:t>Κάχι Καχιασβίλι</w:t>
      </w:r>
      <w:r>
        <w:rPr>
          <w:w w:val="85"/>
          <w:sz w:val="22"/>
        </w:rPr>
        <w:t>,</w:t>
      </w:r>
      <w:r>
        <w:rPr>
          <w:spacing w:val="-7"/>
          <w:sz w:val="22"/>
        </w:rPr>
        <w:t xml:space="preserve"> </w:t>
      </w:r>
      <w:r>
        <w:rPr>
          <w:w w:val="85"/>
          <w:sz w:val="22"/>
        </w:rPr>
        <w:t>στο τμήμα της</w:t>
      </w:r>
      <w:r>
        <w:rPr>
          <w:spacing w:val="-7"/>
          <w:sz w:val="22"/>
        </w:rPr>
        <w:t xml:space="preserve"> </w:t>
      </w:r>
      <w:r>
        <w:rPr>
          <w:w w:val="85"/>
          <w:sz w:val="22"/>
        </w:rPr>
        <w:t>μεταξύ</w:t>
      </w:r>
      <w:r>
        <w:rPr>
          <w:spacing w:val="-7"/>
          <w:sz w:val="22"/>
        </w:rPr>
        <w:t xml:space="preserve"> </w:t>
      </w:r>
      <w:r>
        <w:rPr>
          <w:w w:val="85"/>
          <w:sz w:val="22"/>
        </w:rPr>
        <w:t>της</w:t>
      </w:r>
      <w:r>
        <w:rPr>
          <w:spacing w:val="-7"/>
          <w:sz w:val="22"/>
        </w:rPr>
        <w:t xml:space="preserve"> </w:t>
      </w:r>
      <w:r>
        <w:rPr>
          <w:w w:val="85"/>
          <w:sz w:val="22"/>
        </w:rPr>
        <w:t>Λ. Κύμης και του κυκλικού κόμβο</w:t>
      </w:r>
      <w:r>
        <w:rPr>
          <w:spacing w:val="-7"/>
          <w:sz w:val="22"/>
        </w:rPr>
        <w:t xml:space="preserve"> </w:t>
      </w:r>
      <w:r>
        <w:rPr>
          <w:w w:val="85"/>
          <w:sz w:val="22"/>
        </w:rPr>
        <w:t>Κάχι Καχιασβίλι</w:t>
      </w:r>
      <w:r>
        <w:rPr>
          <w:spacing w:val="-1"/>
          <w:w w:val="85"/>
          <w:sz w:val="22"/>
        </w:rPr>
        <w:t xml:space="preserve"> </w:t>
      </w:r>
      <w:r>
        <w:rPr>
          <w:w w:val="85"/>
          <w:sz w:val="22"/>
        </w:rPr>
        <w:t xml:space="preserve">και Νίκου </w:t>
      </w:r>
      <w:r>
        <w:rPr>
          <w:spacing w:val="-2"/>
          <w:w w:val="90"/>
          <w:sz w:val="22"/>
        </w:rPr>
        <w:t>Κακλαμανάκη.</w:t>
      </w:r>
    </w:p>
    <w:p>
      <w:pPr>
        <w:pStyle w:val="ListParagraph"/>
        <w:numPr>
          <w:ilvl w:val="2"/>
          <w:numId w:val="3"/>
        </w:numPr>
        <w:tabs>
          <w:tab w:val="clear" w:pos="720"/>
          <w:tab w:val="left" w:pos="1276" w:leader="none"/>
          <w:tab w:val="left" w:pos="1278" w:leader="none"/>
        </w:tabs>
        <w:spacing w:lineRule="auto" w:line="245" w:before="0" w:after="0"/>
        <w:ind w:hanging="284" w:left="1278" w:right="420"/>
        <w:jc w:val="left"/>
        <w:rPr>
          <w:sz w:val="22"/>
        </w:rPr>
      </w:pPr>
      <w:r>
        <w:rPr>
          <w:rFonts w:ascii="Arial" w:hAnsi="Arial"/>
          <w:b/>
          <w:w w:val="85"/>
          <w:sz w:val="22"/>
        </w:rPr>
        <w:t>Λ.</w:t>
      </w:r>
      <w:r>
        <w:rPr>
          <w:rFonts w:ascii="Arial" w:hAnsi="Arial"/>
          <w:b/>
          <w:spacing w:val="-3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Κύμης,</w:t>
      </w:r>
      <w:r>
        <w:rPr>
          <w:rFonts w:ascii="Arial" w:hAnsi="Arial"/>
          <w:b/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στο</w:t>
      </w:r>
      <w:r>
        <w:rPr>
          <w:spacing w:val="-2"/>
          <w:sz w:val="22"/>
        </w:rPr>
        <w:t xml:space="preserve"> </w:t>
      </w:r>
      <w:r>
        <w:rPr>
          <w:w w:val="85"/>
          <w:sz w:val="22"/>
        </w:rPr>
        <w:t>τμήμα</w:t>
      </w:r>
      <w:r>
        <w:rPr>
          <w:spacing w:val="-2"/>
          <w:sz w:val="22"/>
        </w:rPr>
        <w:t xml:space="preserve"> </w:t>
      </w:r>
      <w:r>
        <w:rPr>
          <w:w w:val="85"/>
          <w:sz w:val="22"/>
        </w:rPr>
        <w:t>της</w:t>
      </w:r>
      <w:r>
        <w:rPr>
          <w:spacing w:val="-2"/>
          <w:sz w:val="22"/>
        </w:rPr>
        <w:t xml:space="preserve"> </w:t>
      </w:r>
      <w:r>
        <w:rPr>
          <w:w w:val="85"/>
          <w:sz w:val="22"/>
        </w:rPr>
        <w:t>μεταξύ</w:t>
      </w:r>
      <w:r>
        <w:rPr>
          <w:spacing w:val="-1"/>
          <w:sz w:val="22"/>
        </w:rPr>
        <w:t xml:space="preserve"> </w:t>
      </w:r>
      <w:r>
        <w:rPr>
          <w:w w:val="85"/>
          <w:sz w:val="22"/>
        </w:rPr>
        <w:t>της</w:t>
      </w:r>
      <w:r>
        <w:rPr>
          <w:sz w:val="22"/>
        </w:rPr>
        <w:t xml:space="preserve"> </w:t>
      </w:r>
      <w:r>
        <w:rPr>
          <w:w w:val="85"/>
          <w:sz w:val="22"/>
        </w:rPr>
        <w:t>Γέφυρας</w:t>
      </w:r>
      <w:r>
        <w:rPr>
          <w:spacing w:val="-1"/>
          <w:sz w:val="22"/>
        </w:rPr>
        <w:t xml:space="preserve"> </w:t>
      </w:r>
      <w:r>
        <w:rPr>
          <w:w w:val="85"/>
          <w:sz w:val="22"/>
        </w:rPr>
        <w:t>Καλυφτάκη</w:t>
      </w:r>
      <w:r>
        <w:rPr>
          <w:spacing w:val="-3"/>
          <w:sz w:val="22"/>
        </w:rPr>
        <w:t xml:space="preserve"> </w:t>
      </w:r>
      <w:r>
        <w:rPr>
          <w:w w:val="85"/>
          <w:sz w:val="22"/>
        </w:rPr>
        <w:t>και</w:t>
      </w:r>
      <w:r>
        <w:rPr>
          <w:spacing w:val="-2"/>
          <w:sz w:val="22"/>
        </w:rPr>
        <w:t xml:space="preserve"> </w:t>
      </w:r>
      <w:r>
        <w:rPr>
          <w:w w:val="85"/>
          <w:sz w:val="22"/>
        </w:rPr>
        <w:t>της</w:t>
      </w:r>
      <w:r>
        <w:rPr>
          <w:spacing w:val="2"/>
          <w:sz w:val="22"/>
        </w:rPr>
        <w:t xml:space="preserve"> </w:t>
      </w:r>
      <w:r>
        <w:rPr>
          <w:w w:val="85"/>
          <w:sz w:val="22"/>
        </w:rPr>
        <w:t>Β΄</w:t>
      </w:r>
      <w:r>
        <w:rPr>
          <w:spacing w:val="-1"/>
          <w:sz w:val="22"/>
        </w:rPr>
        <w:t xml:space="preserve"> </w:t>
      </w:r>
      <w:r>
        <w:rPr>
          <w:w w:val="85"/>
          <w:sz w:val="22"/>
        </w:rPr>
        <w:t>Εισόδου</w:t>
      </w:r>
      <w:r>
        <w:rPr>
          <w:sz w:val="22"/>
        </w:rPr>
        <w:t xml:space="preserve"> </w:t>
      </w:r>
      <w:r>
        <w:rPr>
          <w:w w:val="85"/>
          <w:sz w:val="22"/>
        </w:rPr>
        <w:t>Ολυμπιακού</w:t>
      </w:r>
      <w:r>
        <w:rPr>
          <w:spacing w:val="-1"/>
          <w:sz w:val="22"/>
        </w:rPr>
        <w:t xml:space="preserve"> </w:t>
      </w:r>
      <w:r>
        <w:rPr>
          <w:w w:val="85"/>
          <w:sz w:val="22"/>
        </w:rPr>
        <w:t>Χωριού,</w:t>
      </w:r>
      <w:r>
        <w:rPr>
          <w:spacing w:val="1"/>
          <w:sz w:val="22"/>
        </w:rPr>
        <w:t xml:space="preserve"> </w:t>
      </w:r>
      <w:r>
        <w:rPr>
          <w:w w:val="85"/>
          <w:sz w:val="22"/>
        </w:rPr>
        <w:t>στο ρεύμα κυκλοφορίας</w:t>
      </w:r>
      <w:r>
        <w:rPr>
          <w:spacing w:val="-1"/>
          <w:w w:val="85"/>
          <w:sz w:val="22"/>
        </w:rPr>
        <w:t xml:space="preserve"> </w:t>
      </w:r>
      <w:r>
        <w:rPr>
          <w:w w:val="85"/>
          <w:sz w:val="22"/>
        </w:rPr>
        <w:t>προς Θρακομακεδόνες.</w:t>
      </w:r>
    </w:p>
    <w:p>
      <w:pPr>
        <w:pStyle w:val="ListParagraph"/>
        <w:numPr>
          <w:ilvl w:val="2"/>
          <w:numId w:val="3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20"/>
        <w:jc w:val="left"/>
        <w:rPr>
          <w:sz w:val="22"/>
        </w:rPr>
      </w:pPr>
      <w:r>
        <w:rPr>
          <w:rFonts w:ascii="Arial" w:hAnsi="Arial"/>
          <w:b/>
          <w:w w:val="80"/>
          <w:sz w:val="22"/>
        </w:rPr>
        <w:t xml:space="preserve">Τατοΐου, </w:t>
      </w:r>
      <w:r>
        <w:rPr>
          <w:w w:val="80"/>
          <w:sz w:val="22"/>
        </w:rPr>
        <w:t>στο τμήμα της μεταξύ Α/Κ Τατοΐου και Λ. Κύμης και του</w:t>
      </w:r>
      <w:r>
        <w:rPr>
          <w:sz w:val="22"/>
        </w:rPr>
        <w:t xml:space="preserve"> </w:t>
      </w:r>
      <w:r>
        <w:rPr>
          <w:w w:val="80"/>
          <w:sz w:val="22"/>
        </w:rPr>
        <w:t xml:space="preserve">Στρατιωτικού Αεροδρομίου και στα δύο (2) </w:t>
      </w:r>
      <w:r>
        <w:rPr>
          <w:spacing w:val="-2"/>
          <w:w w:val="90"/>
          <w:sz w:val="22"/>
        </w:rPr>
        <w:t>ρεύματα</w:t>
      </w:r>
      <w:r>
        <w:rPr>
          <w:spacing w:val="-6"/>
          <w:w w:val="90"/>
          <w:sz w:val="22"/>
        </w:rPr>
        <w:t xml:space="preserve"> </w:t>
      </w:r>
      <w:r>
        <w:rPr>
          <w:spacing w:val="-2"/>
          <w:w w:val="90"/>
          <w:sz w:val="22"/>
        </w:rPr>
        <w:t>κυκλοφορίας.</w:t>
      </w:r>
    </w:p>
    <w:p>
      <w:pPr>
        <w:pStyle w:val="Normal"/>
        <w:spacing w:lineRule="auto" w:line="242" w:before="0" w:after="0"/>
        <w:ind w:hanging="284" w:left="995" w:right="415"/>
        <w:jc w:val="both"/>
        <w:rPr>
          <w:sz w:val="22"/>
        </w:rPr>
      </w:pPr>
      <w:r>
        <w:rPr>
          <w:rFonts w:ascii="Arial" w:hAnsi="Arial"/>
          <w:b/>
          <w:spacing w:val="-2"/>
          <w:w w:val="85"/>
          <w:sz w:val="22"/>
        </w:rPr>
        <w:t xml:space="preserve">β) Πλήρης διακοπή της κυκλοφορίας </w:t>
      </w:r>
      <w:r>
        <w:rPr>
          <w:spacing w:val="-2"/>
          <w:w w:val="85"/>
          <w:sz w:val="22"/>
        </w:rPr>
        <w:t>των οχημάτων</w:t>
      </w:r>
      <w:r>
        <w:rPr>
          <w:spacing w:val="-1"/>
          <w:sz w:val="22"/>
        </w:rPr>
        <w:t xml:space="preserve"> </w:t>
      </w:r>
      <w:r>
        <w:rPr>
          <w:spacing w:val="-2"/>
          <w:w w:val="85"/>
          <w:sz w:val="22"/>
        </w:rPr>
        <w:t xml:space="preserve">(συμπεριλαμβανομένων βαρέων οχημάτων, ποδηλάτων και </w:t>
      </w:r>
      <w:r>
        <w:rPr>
          <w:w w:val="80"/>
          <w:sz w:val="22"/>
        </w:rPr>
        <w:t xml:space="preserve">Ε.Π.Η.Ο., εξαιρουμένων οχημάτων έκτακτης ανάγκης και διοργανωτών), </w:t>
      </w:r>
      <w:r>
        <w:rPr>
          <w:rFonts w:ascii="Arial" w:hAnsi="Arial"/>
          <w:b/>
          <w:w w:val="80"/>
          <w:sz w:val="22"/>
        </w:rPr>
        <w:t>κατά τις ώρες 15.00΄</w:t>
      </w:r>
      <w:r>
        <w:rPr>
          <w:rFonts w:ascii="Arial" w:hAnsi="Arial"/>
          <w:b/>
          <w:spacing w:val="40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έως 18.30΄</w:t>
      </w:r>
      <w:r>
        <w:rPr>
          <w:w w:val="80"/>
          <w:sz w:val="22"/>
        </w:rPr>
        <w:t xml:space="preserve">, ως </w:t>
      </w:r>
      <w:r>
        <w:rPr>
          <w:spacing w:val="-2"/>
          <w:w w:val="95"/>
          <w:sz w:val="22"/>
        </w:rPr>
        <w:t>εξής:</w:t>
      </w:r>
    </w:p>
    <w:p>
      <w:pPr>
        <w:pStyle w:val="ListParagraph"/>
        <w:numPr>
          <w:ilvl w:val="2"/>
          <w:numId w:val="3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21"/>
        <w:jc w:val="left"/>
        <w:rPr>
          <w:sz w:val="22"/>
        </w:rPr>
      </w:pPr>
      <w:r>
        <w:rPr>
          <w:rFonts w:ascii="Arial" w:hAnsi="Arial"/>
          <w:b/>
          <w:w w:val="80"/>
          <w:sz w:val="22"/>
        </w:rPr>
        <w:t xml:space="preserve">Αγ. Μερκουρίου </w:t>
      </w:r>
      <w:r>
        <w:rPr>
          <w:w w:val="80"/>
          <w:sz w:val="22"/>
        </w:rPr>
        <w:t>και στα δύο ρεύματα κυκλοφορίας, από το ύψος της οδού Αγ. Τριάδος</w:t>
      </w:r>
      <w:r>
        <w:rPr>
          <w:sz w:val="22"/>
        </w:rPr>
        <w:t xml:space="preserve"> </w:t>
      </w:r>
      <w:r>
        <w:rPr>
          <w:w w:val="80"/>
          <w:sz w:val="22"/>
        </w:rPr>
        <w:t>– Δεκελείας έως την</w:t>
      </w:r>
      <w:r>
        <w:rPr>
          <w:spacing w:val="40"/>
          <w:sz w:val="22"/>
        </w:rPr>
        <w:t xml:space="preserve"> </w:t>
      </w:r>
      <w:r>
        <w:rPr>
          <w:w w:val="95"/>
          <w:sz w:val="22"/>
        </w:rPr>
        <w:t>οδό</w:t>
      </w:r>
      <w:r>
        <w:rPr>
          <w:spacing w:val="-12"/>
          <w:w w:val="95"/>
          <w:sz w:val="22"/>
        </w:rPr>
        <w:t xml:space="preserve"> </w:t>
      </w:r>
      <w:r>
        <w:rPr>
          <w:w w:val="95"/>
          <w:sz w:val="22"/>
        </w:rPr>
        <w:t>Τατοϊου.</w:t>
      </w:r>
    </w:p>
    <w:p>
      <w:pPr>
        <w:pStyle w:val="ListParagraph"/>
        <w:numPr>
          <w:ilvl w:val="2"/>
          <w:numId w:val="3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20"/>
        <w:jc w:val="left"/>
        <w:rPr>
          <w:sz w:val="22"/>
        </w:rPr>
      </w:pPr>
      <w:r>
        <w:rPr>
          <w:rFonts w:ascii="Arial" w:hAnsi="Arial"/>
          <w:b/>
          <w:w w:val="85"/>
          <w:sz w:val="22"/>
        </w:rPr>
        <w:t>Επαρχιακής</w:t>
      </w:r>
      <w:r>
        <w:rPr>
          <w:rFonts w:ascii="Arial" w:hAnsi="Arial"/>
          <w:b/>
          <w:spacing w:val="17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Οδού</w:t>
      </w:r>
      <w:r>
        <w:rPr>
          <w:rFonts w:ascii="Arial" w:hAnsi="Arial"/>
          <w:b/>
          <w:spacing w:val="16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Σκάλας</w:t>
      </w:r>
      <w:r>
        <w:rPr>
          <w:rFonts w:ascii="Arial" w:hAnsi="Arial"/>
          <w:b/>
          <w:spacing w:val="1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Ωρωπού</w:t>
      </w:r>
      <w:r>
        <w:rPr>
          <w:rFonts w:ascii="Arial" w:hAnsi="Arial"/>
          <w:b/>
          <w:spacing w:val="17"/>
          <w:sz w:val="22"/>
        </w:rPr>
        <w:t xml:space="preserve"> </w:t>
      </w:r>
      <w:r>
        <w:rPr>
          <w:w w:val="85"/>
          <w:sz w:val="22"/>
        </w:rPr>
        <w:t>και</w:t>
      </w:r>
      <w:r>
        <w:rPr>
          <w:spacing w:val="20"/>
          <w:sz w:val="22"/>
        </w:rPr>
        <w:t xml:space="preserve"> </w:t>
      </w:r>
      <w:r>
        <w:rPr>
          <w:w w:val="85"/>
          <w:sz w:val="22"/>
        </w:rPr>
        <w:t>στα</w:t>
      </w:r>
      <w:r>
        <w:rPr>
          <w:spacing w:val="19"/>
          <w:sz w:val="22"/>
        </w:rPr>
        <w:t xml:space="preserve"> </w:t>
      </w:r>
      <w:r>
        <w:rPr>
          <w:w w:val="85"/>
          <w:sz w:val="22"/>
        </w:rPr>
        <w:t>δύο</w:t>
      </w:r>
      <w:r>
        <w:rPr>
          <w:spacing w:val="20"/>
          <w:sz w:val="22"/>
        </w:rPr>
        <w:t xml:space="preserve"> </w:t>
      </w:r>
      <w:r>
        <w:rPr>
          <w:w w:val="85"/>
          <w:sz w:val="22"/>
        </w:rPr>
        <w:t>ρεύματα</w:t>
      </w:r>
      <w:r>
        <w:rPr>
          <w:spacing w:val="21"/>
          <w:sz w:val="22"/>
        </w:rPr>
        <w:t xml:space="preserve"> </w:t>
      </w:r>
      <w:r>
        <w:rPr>
          <w:w w:val="85"/>
          <w:sz w:val="22"/>
        </w:rPr>
        <w:t>κυκλοφορίας,</w:t>
      </w:r>
      <w:r>
        <w:rPr>
          <w:spacing w:val="18"/>
          <w:sz w:val="22"/>
        </w:rPr>
        <w:t xml:space="preserve"> </w:t>
      </w:r>
      <w:r>
        <w:rPr>
          <w:w w:val="85"/>
          <w:sz w:val="22"/>
        </w:rPr>
        <w:t>από</w:t>
      </w:r>
      <w:r>
        <w:rPr>
          <w:spacing w:val="20"/>
          <w:sz w:val="22"/>
        </w:rPr>
        <w:t xml:space="preserve"> </w:t>
      </w:r>
      <w:r>
        <w:rPr>
          <w:w w:val="85"/>
          <w:sz w:val="22"/>
        </w:rPr>
        <w:t>το</w:t>
      </w:r>
      <w:r>
        <w:rPr>
          <w:spacing w:val="20"/>
          <w:sz w:val="22"/>
        </w:rPr>
        <w:t xml:space="preserve"> </w:t>
      </w:r>
      <w:r>
        <w:rPr>
          <w:w w:val="85"/>
          <w:sz w:val="22"/>
        </w:rPr>
        <w:t>ύψος</w:t>
      </w:r>
      <w:r>
        <w:rPr>
          <w:spacing w:val="20"/>
          <w:sz w:val="22"/>
        </w:rPr>
        <w:t xml:space="preserve"> </w:t>
      </w:r>
      <w:r>
        <w:rPr>
          <w:w w:val="85"/>
          <w:sz w:val="22"/>
        </w:rPr>
        <w:t>της</w:t>
      </w:r>
      <w:r>
        <w:rPr>
          <w:spacing w:val="20"/>
          <w:sz w:val="22"/>
        </w:rPr>
        <w:t xml:space="preserve"> </w:t>
      </w:r>
      <w:r>
        <w:rPr>
          <w:w w:val="85"/>
          <w:sz w:val="22"/>
        </w:rPr>
        <w:t>οδού</w:t>
      </w:r>
      <w:r>
        <w:rPr>
          <w:spacing w:val="20"/>
          <w:sz w:val="22"/>
        </w:rPr>
        <w:t xml:space="preserve"> </w:t>
      </w:r>
      <w:r>
        <w:rPr>
          <w:w w:val="85"/>
          <w:sz w:val="22"/>
        </w:rPr>
        <w:t>Αγ. Μερκουρίου</w:t>
      </w:r>
      <w:r>
        <w:rPr>
          <w:spacing w:val="-2"/>
          <w:w w:val="85"/>
          <w:sz w:val="22"/>
        </w:rPr>
        <w:t xml:space="preserve"> </w:t>
      </w:r>
      <w:r>
        <w:rPr>
          <w:w w:val="85"/>
          <w:sz w:val="22"/>
        </w:rPr>
        <w:t>έως την είσοδο</w:t>
      </w:r>
      <w:r>
        <w:rPr>
          <w:spacing w:val="-1"/>
          <w:w w:val="85"/>
          <w:sz w:val="22"/>
        </w:rPr>
        <w:t xml:space="preserve"> </w:t>
      </w:r>
      <w:r>
        <w:rPr>
          <w:w w:val="85"/>
          <w:sz w:val="22"/>
        </w:rPr>
        <w:t>οικισμού</w:t>
      </w:r>
      <w:r>
        <w:rPr>
          <w:spacing w:val="-1"/>
          <w:w w:val="85"/>
          <w:sz w:val="22"/>
        </w:rPr>
        <w:t xml:space="preserve"> </w:t>
      </w:r>
      <w:r>
        <w:rPr>
          <w:w w:val="85"/>
          <w:sz w:val="22"/>
        </w:rPr>
        <w:t>Σφενδάλης.</w:t>
      </w:r>
    </w:p>
    <w:p>
      <w:pPr>
        <w:pStyle w:val="ListParagraph"/>
        <w:numPr>
          <w:ilvl w:val="2"/>
          <w:numId w:val="3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20"/>
        <w:jc w:val="left"/>
        <w:rPr>
          <w:sz w:val="22"/>
        </w:rPr>
      </w:pPr>
      <w:r>
        <w:rPr>
          <w:rFonts w:ascii="Arial" w:hAnsi="Arial"/>
          <w:b/>
          <w:w w:val="85"/>
          <w:sz w:val="22"/>
        </w:rPr>
        <w:t>Τατοϊου</w:t>
      </w:r>
      <w:r>
        <w:rPr>
          <w:rFonts w:ascii="Arial" w:hAnsi="Arial"/>
          <w:b/>
          <w:spacing w:val="-7"/>
          <w:w w:val="85"/>
          <w:sz w:val="22"/>
        </w:rPr>
        <w:t xml:space="preserve"> </w:t>
      </w:r>
      <w:r>
        <w:rPr>
          <w:w w:val="85"/>
          <w:sz w:val="22"/>
        </w:rPr>
        <w:t>και</w:t>
      </w:r>
      <w:r>
        <w:rPr>
          <w:spacing w:val="-5"/>
          <w:w w:val="85"/>
          <w:sz w:val="22"/>
        </w:rPr>
        <w:t xml:space="preserve"> </w:t>
      </w:r>
      <w:r>
        <w:rPr>
          <w:w w:val="85"/>
          <w:sz w:val="22"/>
        </w:rPr>
        <w:t>στα</w:t>
      </w:r>
      <w:r>
        <w:rPr>
          <w:spacing w:val="-4"/>
          <w:w w:val="85"/>
          <w:sz w:val="22"/>
        </w:rPr>
        <w:t xml:space="preserve"> </w:t>
      </w:r>
      <w:r>
        <w:rPr>
          <w:w w:val="85"/>
          <w:sz w:val="22"/>
        </w:rPr>
        <w:t>δύο</w:t>
      </w:r>
      <w:r>
        <w:rPr>
          <w:spacing w:val="-3"/>
          <w:w w:val="85"/>
          <w:sz w:val="22"/>
        </w:rPr>
        <w:t xml:space="preserve"> </w:t>
      </w:r>
      <w:r>
        <w:rPr>
          <w:w w:val="85"/>
          <w:sz w:val="22"/>
        </w:rPr>
        <w:t>ρεύματα</w:t>
      </w:r>
      <w:r>
        <w:rPr>
          <w:spacing w:val="-3"/>
          <w:w w:val="85"/>
          <w:sz w:val="22"/>
        </w:rPr>
        <w:t xml:space="preserve"> </w:t>
      </w:r>
      <w:r>
        <w:rPr>
          <w:w w:val="85"/>
          <w:sz w:val="22"/>
        </w:rPr>
        <w:t>κυκλοφορίας,</w:t>
      </w:r>
      <w:r>
        <w:rPr>
          <w:spacing w:val="-3"/>
          <w:w w:val="85"/>
          <w:sz w:val="22"/>
        </w:rPr>
        <w:t xml:space="preserve"> </w:t>
      </w:r>
      <w:r>
        <w:rPr>
          <w:w w:val="85"/>
          <w:sz w:val="22"/>
        </w:rPr>
        <w:t>από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το</w:t>
      </w:r>
      <w:r>
        <w:rPr>
          <w:spacing w:val="-3"/>
          <w:w w:val="85"/>
          <w:sz w:val="22"/>
        </w:rPr>
        <w:t xml:space="preserve"> </w:t>
      </w:r>
      <w:r>
        <w:rPr>
          <w:w w:val="85"/>
          <w:sz w:val="22"/>
        </w:rPr>
        <w:t>ύψος</w:t>
      </w:r>
      <w:r>
        <w:rPr>
          <w:spacing w:val="-5"/>
          <w:w w:val="85"/>
          <w:sz w:val="22"/>
        </w:rPr>
        <w:t xml:space="preserve"> </w:t>
      </w:r>
      <w:r>
        <w:rPr>
          <w:w w:val="85"/>
          <w:sz w:val="22"/>
        </w:rPr>
        <w:t>της</w:t>
      </w:r>
      <w:r>
        <w:rPr>
          <w:spacing w:val="-3"/>
          <w:w w:val="85"/>
          <w:sz w:val="22"/>
        </w:rPr>
        <w:t xml:space="preserve"> </w:t>
      </w:r>
      <w:r>
        <w:rPr>
          <w:w w:val="85"/>
          <w:sz w:val="22"/>
        </w:rPr>
        <w:t>οδού</w:t>
      </w:r>
      <w:r>
        <w:rPr>
          <w:spacing w:val="-3"/>
          <w:w w:val="85"/>
          <w:sz w:val="22"/>
        </w:rPr>
        <w:t xml:space="preserve"> </w:t>
      </w:r>
      <w:r>
        <w:rPr>
          <w:w w:val="85"/>
          <w:sz w:val="22"/>
        </w:rPr>
        <w:t>Αγ.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Μερκουρίου</w:t>
      </w:r>
      <w:r>
        <w:rPr>
          <w:spacing w:val="-3"/>
          <w:w w:val="85"/>
          <w:sz w:val="22"/>
        </w:rPr>
        <w:t xml:space="preserve"> </w:t>
      </w:r>
      <w:r>
        <w:rPr>
          <w:w w:val="85"/>
          <w:sz w:val="22"/>
        </w:rPr>
        <w:t>–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Πάρνηθος</w:t>
      </w:r>
      <w:r>
        <w:rPr>
          <w:spacing w:val="-3"/>
          <w:w w:val="85"/>
          <w:sz w:val="22"/>
        </w:rPr>
        <w:t xml:space="preserve"> </w:t>
      </w:r>
      <w:r>
        <w:rPr>
          <w:w w:val="85"/>
          <w:sz w:val="22"/>
        </w:rPr>
        <w:t>έως</w:t>
      </w:r>
      <w:r>
        <w:rPr>
          <w:spacing w:val="-5"/>
          <w:w w:val="85"/>
          <w:sz w:val="22"/>
        </w:rPr>
        <w:t xml:space="preserve"> </w:t>
      </w:r>
      <w:r>
        <w:rPr>
          <w:w w:val="85"/>
          <w:sz w:val="22"/>
        </w:rPr>
        <w:t>τη</w:t>
      </w:r>
      <w:r>
        <w:rPr>
          <w:spacing w:val="-5"/>
          <w:w w:val="85"/>
          <w:sz w:val="22"/>
        </w:rPr>
        <w:t xml:space="preserve"> </w:t>
      </w:r>
      <w:r>
        <w:rPr>
          <w:w w:val="85"/>
          <w:sz w:val="22"/>
        </w:rPr>
        <w:t xml:space="preserve">Λ. </w:t>
      </w:r>
      <w:r>
        <w:rPr>
          <w:spacing w:val="-4"/>
          <w:w w:val="95"/>
          <w:sz w:val="22"/>
        </w:rPr>
        <w:t>Κύμης</w:t>
      </w:r>
    </w:p>
    <w:p>
      <w:pPr>
        <w:pStyle w:val="ListParagraph"/>
        <w:numPr>
          <w:ilvl w:val="2"/>
          <w:numId w:val="3"/>
        </w:numPr>
        <w:tabs>
          <w:tab w:val="clear" w:pos="720"/>
          <w:tab w:val="left" w:pos="1277" w:leader="none"/>
        </w:tabs>
        <w:spacing w:lineRule="exact" w:line="249" w:before="0" w:after="0"/>
        <w:ind w:hanging="282" w:left="1277" w:right="0"/>
        <w:jc w:val="left"/>
        <w:rPr>
          <w:sz w:val="22"/>
        </w:rPr>
      </w:pPr>
      <w:r>
        <w:rPr>
          <w:rFonts w:ascii="Arial" w:hAnsi="Arial"/>
          <w:b/>
          <w:w w:val="80"/>
          <w:sz w:val="22"/>
        </w:rPr>
        <w:t>Λ.</w:t>
      </w:r>
      <w:r>
        <w:rPr>
          <w:rFonts w:ascii="Arial" w:hAnsi="Arial"/>
          <w:b/>
          <w:spacing w:val="-9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Ερυθραίας</w:t>
      </w:r>
      <w:r>
        <w:rPr>
          <w:rFonts w:ascii="Arial" w:hAnsi="Arial"/>
          <w:b/>
          <w:spacing w:val="-10"/>
          <w:sz w:val="22"/>
        </w:rPr>
        <w:t xml:space="preserve"> </w:t>
      </w:r>
      <w:r>
        <w:rPr>
          <w:w w:val="80"/>
          <w:sz w:val="22"/>
        </w:rPr>
        <w:t>και</w:t>
      </w:r>
      <w:r>
        <w:rPr>
          <w:spacing w:val="-8"/>
          <w:sz w:val="22"/>
        </w:rPr>
        <w:t xml:space="preserve"> </w:t>
      </w:r>
      <w:r>
        <w:rPr>
          <w:w w:val="80"/>
          <w:sz w:val="22"/>
        </w:rPr>
        <w:t>στα</w:t>
      </w:r>
      <w:r>
        <w:rPr>
          <w:spacing w:val="-7"/>
          <w:sz w:val="22"/>
        </w:rPr>
        <w:t xml:space="preserve"> </w:t>
      </w:r>
      <w:r>
        <w:rPr>
          <w:w w:val="80"/>
          <w:sz w:val="22"/>
        </w:rPr>
        <w:t>δύο</w:t>
      </w:r>
      <w:r>
        <w:rPr>
          <w:spacing w:val="-9"/>
          <w:sz w:val="22"/>
        </w:rPr>
        <w:t xml:space="preserve"> </w:t>
      </w:r>
      <w:r>
        <w:rPr>
          <w:w w:val="80"/>
          <w:sz w:val="22"/>
        </w:rPr>
        <w:t>ρεύματα</w:t>
      </w:r>
      <w:r>
        <w:rPr>
          <w:spacing w:val="-7"/>
          <w:sz w:val="22"/>
        </w:rPr>
        <w:t xml:space="preserve"> </w:t>
      </w:r>
      <w:r>
        <w:rPr>
          <w:w w:val="80"/>
          <w:sz w:val="22"/>
        </w:rPr>
        <w:t>κυκλοφορίας,</w:t>
      </w:r>
      <w:r>
        <w:rPr>
          <w:spacing w:val="-8"/>
          <w:sz w:val="22"/>
        </w:rPr>
        <w:t xml:space="preserve"> </w:t>
      </w:r>
      <w:r>
        <w:rPr>
          <w:w w:val="80"/>
          <w:sz w:val="22"/>
        </w:rPr>
        <w:t>από</w:t>
      </w:r>
      <w:r>
        <w:rPr>
          <w:spacing w:val="-8"/>
          <w:sz w:val="22"/>
        </w:rPr>
        <w:t xml:space="preserve"> </w:t>
      </w:r>
      <w:r>
        <w:rPr>
          <w:w w:val="80"/>
          <w:sz w:val="22"/>
        </w:rPr>
        <w:t>το</w:t>
      </w:r>
      <w:r>
        <w:rPr>
          <w:spacing w:val="-10"/>
          <w:sz w:val="22"/>
        </w:rPr>
        <w:t xml:space="preserve"> </w:t>
      </w:r>
      <w:r>
        <w:rPr>
          <w:w w:val="80"/>
          <w:sz w:val="22"/>
        </w:rPr>
        <w:t>ύψος</w:t>
      </w:r>
      <w:r>
        <w:rPr>
          <w:spacing w:val="-8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pacing w:val="-4"/>
          <w:sz w:val="22"/>
        </w:rPr>
        <w:t xml:space="preserve"> </w:t>
      </w:r>
      <w:r>
        <w:rPr>
          <w:w w:val="80"/>
          <w:sz w:val="22"/>
        </w:rPr>
        <w:t>Λ.</w:t>
      </w:r>
      <w:r>
        <w:rPr>
          <w:spacing w:val="-7"/>
          <w:sz w:val="22"/>
        </w:rPr>
        <w:t xml:space="preserve"> </w:t>
      </w:r>
      <w:r>
        <w:rPr>
          <w:w w:val="80"/>
          <w:sz w:val="22"/>
        </w:rPr>
        <w:t>Τατοϊου</w:t>
      </w:r>
      <w:r>
        <w:rPr>
          <w:spacing w:val="-8"/>
          <w:sz w:val="22"/>
        </w:rPr>
        <w:t xml:space="preserve"> </w:t>
      </w:r>
      <w:r>
        <w:rPr>
          <w:w w:val="80"/>
          <w:sz w:val="22"/>
        </w:rPr>
        <w:t>έως</w:t>
      </w:r>
      <w:r>
        <w:rPr>
          <w:spacing w:val="-8"/>
          <w:sz w:val="22"/>
        </w:rPr>
        <w:t xml:space="preserve"> </w:t>
      </w:r>
      <w:r>
        <w:rPr>
          <w:w w:val="80"/>
          <w:sz w:val="22"/>
        </w:rPr>
        <w:t>τον</w:t>
      </w:r>
      <w:r>
        <w:rPr>
          <w:spacing w:val="-8"/>
          <w:sz w:val="22"/>
        </w:rPr>
        <w:t xml:space="preserve"> </w:t>
      </w:r>
      <w:r>
        <w:rPr>
          <w:w w:val="80"/>
          <w:sz w:val="22"/>
        </w:rPr>
        <w:t>Α/Κ</w:t>
      </w:r>
      <w:r>
        <w:rPr>
          <w:spacing w:val="-8"/>
          <w:sz w:val="22"/>
        </w:rPr>
        <w:t xml:space="preserve"> </w:t>
      </w:r>
      <w:r>
        <w:rPr>
          <w:spacing w:val="-2"/>
          <w:w w:val="80"/>
          <w:sz w:val="22"/>
        </w:rPr>
        <w:t>Βαρυμπόμπης.</w:t>
      </w:r>
    </w:p>
    <w:p>
      <w:pPr>
        <w:pStyle w:val="Normal"/>
        <w:spacing w:before="0" w:after="0"/>
        <w:ind w:hanging="284" w:left="995" w:right="416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γ)</w:t>
      </w:r>
      <w:r>
        <w:rPr>
          <w:rFonts w:ascii="Arial" w:hAnsi="Arial"/>
          <w:b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Απαγόρευση</w:t>
      </w:r>
      <w:r>
        <w:rPr>
          <w:rFonts w:ascii="Arial" w:hAnsi="Arial"/>
          <w:b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στάσης</w:t>
      </w:r>
      <w:r>
        <w:rPr>
          <w:rFonts w:ascii="Arial" w:hAnsi="Arial"/>
          <w:b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και</w:t>
      </w:r>
      <w:r>
        <w:rPr>
          <w:rFonts w:ascii="Arial" w:hAnsi="Arial"/>
          <w:b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στάθμευσης</w:t>
      </w:r>
      <w:r>
        <w:rPr>
          <w:rFonts w:ascii="Arial" w:hAnsi="Arial"/>
          <w:b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των</w:t>
      </w:r>
      <w:r>
        <w:rPr>
          <w:rFonts w:ascii="Arial" w:hAnsi="Arial"/>
          <w:b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οχημάτων</w:t>
      </w:r>
      <w:r>
        <w:rPr>
          <w:rFonts w:ascii="Arial" w:hAnsi="Arial"/>
          <w:b/>
          <w:sz w:val="22"/>
        </w:rPr>
        <w:t xml:space="preserve"> </w:t>
      </w:r>
      <w:r>
        <w:rPr>
          <w:w w:val="80"/>
          <w:sz w:val="22"/>
        </w:rPr>
        <w:t>(συμπεριλαμβανομένων</w:t>
      </w:r>
      <w:r>
        <w:rPr>
          <w:sz w:val="22"/>
        </w:rPr>
        <w:t xml:space="preserve"> </w:t>
      </w:r>
      <w:r>
        <w:rPr>
          <w:w w:val="80"/>
          <w:sz w:val="22"/>
        </w:rPr>
        <w:t>βαρέων</w:t>
      </w:r>
      <w:r>
        <w:rPr>
          <w:sz w:val="22"/>
        </w:rPr>
        <w:t xml:space="preserve"> </w:t>
      </w:r>
      <w:r>
        <w:rPr>
          <w:w w:val="80"/>
          <w:sz w:val="22"/>
        </w:rPr>
        <w:t>οχημάτων,</w:t>
      </w:r>
      <w:r>
        <w:rPr>
          <w:sz w:val="22"/>
        </w:rPr>
        <w:t xml:space="preserve"> </w:t>
      </w:r>
      <w:r>
        <w:rPr>
          <w:w w:val="80"/>
          <w:sz w:val="22"/>
        </w:rPr>
        <w:t>ποδηλάτων</w:t>
      </w:r>
      <w:r>
        <w:rPr>
          <w:spacing w:val="40"/>
          <w:sz w:val="22"/>
        </w:rPr>
        <w:t xml:space="preserve"> </w:t>
      </w:r>
      <w:r>
        <w:rPr>
          <w:w w:val="80"/>
          <w:sz w:val="22"/>
        </w:rPr>
        <w:t>και Ε.Π.Η.Ο., εξαιρουμένων οχημάτων έκτακτης ανάγκης και διοργανωτών)</w:t>
      </w:r>
      <w:r>
        <w:rPr>
          <w:spacing w:val="40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 xml:space="preserve">από τις 17.00΄ της 04/04/2025 έως </w:t>
      </w:r>
      <w:r>
        <w:rPr>
          <w:rFonts w:ascii="Arial" w:hAnsi="Arial"/>
          <w:b/>
          <w:spacing w:val="-2"/>
          <w:w w:val="85"/>
          <w:sz w:val="22"/>
        </w:rPr>
        <w:t>δύο ώρες μετά τη λήξη του</w:t>
      </w:r>
      <w:r>
        <w:rPr>
          <w:rFonts w:ascii="Arial" w:hAnsi="Arial"/>
          <w:b/>
          <w:spacing w:val="-3"/>
          <w:w w:val="85"/>
          <w:sz w:val="22"/>
        </w:rPr>
        <w:t xml:space="preserve"> </w:t>
      </w:r>
      <w:r>
        <w:rPr>
          <w:rFonts w:ascii="Arial" w:hAnsi="Arial"/>
          <w:b/>
          <w:spacing w:val="-2"/>
          <w:w w:val="85"/>
          <w:sz w:val="22"/>
        </w:rPr>
        <w:t>ποδηλατικού γύρου</w:t>
      </w:r>
      <w:r>
        <w:rPr>
          <w:rFonts w:ascii="Arial" w:hAnsi="Arial"/>
          <w:b/>
          <w:spacing w:val="-3"/>
          <w:w w:val="85"/>
          <w:sz w:val="22"/>
        </w:rPr>
        <w:t xml:space="preserve"> </w:t>
      </w:r>
      <w:r>
        <w:rPr>
          <w:rFonts w:ascii="Arial" w:hAnsi="Arial"/>
          <w:b/>
          <w:spacing w:val="-2"/>
          <w:w w:val="85"/>
          <w:sz w:val="22"/>
        </w:rPr>
        <w:t>της 05/04/2025</w:t>
      </w:r>
      <w:r>
        <w:rPr>
          <w:spacing w:val="-2"/>
          <w:w w:val="85"/>
          <w:sz w:val="22"/>
        </w:rPr>
        <w:t>, ως εξής:</w:t>
      </w:r>
    </w:p>
    <w:p>
      <w:pPr>
        <w:pStyle w:val="ListParagraph"/>
        <w:numPr>
          <w:ilvl w:val="2"/>
          <w:numId w:val="3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21"/>
        <w:jc w:val="left"/>
        <w:rPr>
          <w:sz w:val="22"/>
        </w:rPr>
      </w:pPr>
      <w:r>
        <w:rPr>
          <w:rFonts w:ascii="Arial" w:hAnsi="Arial"/>
          <w:b/>
          <w:w w:val="85"/>
          <w:sz w:val="22"/>
        </w:rPr>
        <w:t xml:space="preserve">Κάχι Καχιασβίλι, </w:t>
      </w:r>
      <w:r>
        <w:rPr>
          <w:w w:val="85"/>
          <w:sz w:val="22"/>
        </w:rPr>
        <w:t>στο τμήμα της</w:t>
      </w:r>
      <w:r>
        <w:rPr>
          <w:spacing w:val="-7"/>
          <w:sz w:val="22"/>
        </w:rPr>
        <w:t xml:space="preserve"> </w:t>
      </w:r>
      <w:r>
        <w:rPr>
          <w:w w:val="85"/>
          <w:sz w:val="22"/>
        </w:rPr>
        <w:t>μεταξύ</w:t>
      </w:r>
      <w:r>
        <w:rPr>
          <w:spacing w:val="-7"/>
          <w:sz w:val="22"/>
        </w:rPr>
        <w:t xml:space="preserve"> </w:t>
      </w:r>
      <w:r>
        <w:rPr>
          <w:w w:val="85"/>
          <w:sz w:val="22"/>
        </w:rPr>
        <w:t>της</w:t>
      </w:r>
      <w:r>
        <w:rPr>
          <w:spacing w:val="-7"/>
          <w:sz w:val="22"/>
        </w:rPr>
        <w:t xml:space="preserve"> </w:t>
      </w:r>
      <w:r>
        <w:rPr>
          <w:w w:val="85"/>
          <w:sz w:val="22"/>
        </w:rPr>
        <w:t>Λ. Κύμης και του κυκλικού κόμβο</w:t>
      </w:r>
      <w:r>
        <w:rPr>
          <w:spacing w:val="-7"/>
          <w:sz w:val="22"/>
        </w:rPr>
        <w:t xml:space="preserve"> </w:t>
      </w:r>
      <w:r>
        <w:rPr>
          <w:w w:val="85"/>
          <w:sz w:val="22"/>
        </w:rPr>
        <w:t>Κάχι Καχιασβίλι</w:t>
      </w:r>
      <w:r>
        <w:rPr>
          <w:spacing w:val="-1"/>
          <w:w w:val="85"/>
          <w:sz w:val="22"/>
        </w:rPr>
        <w:t xml:space="preserve"> </w:t>
      </w:r>
      <w:r>
        <w:rPr>
          <w:w w:val="85"/>
          <w:sz w:val="22"/>
        </w:rPr>
        <w:t xml:space="preserve">και Νίκου </w:t>
      </w:r>
      <w:r>
        <w:rPr>
          <w:spacing w:val="-2"/>
          <w:w w:val="90"/>
          <w:sz w:val="22"/>
        </w:rPr>
        <w:t>Κακλαμανάκη.</w:t>
      </w:r>
    </w:p>
    <w:p>
      <w:pPr>
        <w:pStyle w:val="ListParagraph"/>
        <w:numPr>
          <w:ilvl w:val="2"/>
          <w:numId w:val="3"/>
        </w:numPr>
        <w:tabs>
          <w:tab w:val="clear" w:pos="720"/>
          <w:tab w:val="left" w:pos="1277" w:leader="none"/>
        </w:tabs>
        <w:spacing w:lineRule="exact" w:line="249" w:before="0" w:after="0"/>
        <w:ind w:hanging="282" w:left="1277" w:right="0"/>
        <w:jc w:val="left"/>
        <w:rPr>
          <w:sz w:val="22"/>
        </w:rPr>
      </w:pPr>
      <w:r>
        <w:rPr>
          <w:rFonts w:ascii="Arial" w:hAnsi="Arial"/>
          <w:b/>
          <w:w w:val="80"/>
          <w:sz w:val="22"/>
        </w:rPr>
        <w:t>Ιωάννη</w:t>
      </w:r>
      <w:r>
        <w:rPr>
          <w:rFonts w:ascii="Arial" w:hAnsi="Arial"/>
          <w:b/>
          <w:spacing w:val="-2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Μελισσανίδη,</w:t>
      </w:r>
      <w:r>
        <w:rPr>
          <w:rFonts w:ascii="Arial" w:hAnsi="Arial"/>
          <w:b/>
          <w:spacing w:val="-1"/>
          <w:sz w:val="22"/>
        </w:rPr>
        <w:t xml:space="preserve"> </w:t>
      </w:r>
      <w:r>
        <w:rPr>
          <w:w w:val="80"/>
          <w:sz w:val="22"/>
        </w:rPr>
        <w:t>στο</w:t>
      </w:r>
      <w:r>
        <w:rPr>
          <w:spacing w:val="-2"/>
          <w:sz w:val="22"/>
        </w:rPr>
        <w:t xml:space="preserve"> </w:t>
      </w:r>
      <w:r>
        <w:rPr>
          <w:w w:val="80"/>
          <w:sz w:val="22"/>
        </w:rPr>
        <w:t>τμήμα</w:t>
      </w:r>
      <w:r>
        <w:rPr>
          <w:spacing w:val="3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z w:val="22"/>
        </w:rPr>
        <w:t xml:space="preserve"> </w:t>
      </w:r>
      <w:r>
        <w:rPr>
          <w:w w:val="80"/>
          <w:sz w:val="22"/>
        </w:rPr>
        <w:t>μεταξύ</w:t>
      </w:r>
      <w:r>
        <w:rPr>
          <w:spacing w:val="-4"/>
          <w:sz w:val="22"/>
        </w:rPr>
        <w:t xml:space="preserve"> </w:t>
      </w:r>
      <w:r>
        <w:rPr>
          <w:w w:val="80"/>
          <w:sz w:val="22"/>
        </w:rPr>
        <w:t>των</w:t>
      </w:r>
      <w:r>
        <w:rPr>
          <w:spacing w:val="-1"/>
          <w:sz w:val="22"/>
        </w:rPr>
        <w:t xml:space="preserve"> </w:t>
      </w:r>
      <w:r>
        <w:rPr>
          <w:w w:val="80"/>
          <w:sz w:val="22"/>
        </w:rPr>
        <w:t>οδών</w:t>
      </w:r>
      <w:r>
        <w:rPr>
          <w:spacing w:val="-1"/>
          <w:sz w:val="22"/>
        </w:rPr>
        <w:t xml:space="preserve"> </w:t>
      </w:r>
      <w:r>
        <w:rPr>
          <w:w w:val="80"/>
          <w:sz w:val="22"/>
        </w:rPr>
        <w:t>Κάχι</w:t>
      </w:r>
      <w:r>
        <w:rPr>
          <w:spacing w:val="-1"/>
          <w:sz w:val="22"/>
        </w:rPr>
        <w:t xml:space="preserve"> </w:t>
      </w:r>
      <w:r>
        <w:rPr>
          <w:w w:val="80"/>
          <w:sz w:val="22"/>
        </w:rPr>
        <w:t>Καχιασβίλι</w:t>
      </w:r>
      <w:r>
        <w:rPr>
          <w:spacing w:val="-1"/>
          <w:sz w:val="22"/>
        </w:rPr>
        <w:t xml:space="preserve"> </w:t>
      </w:r>
      <w:r>
        <w:rPr>
          <w:w w:val="80"/>
          <w:sz w:val="22"/>
        </w:rPr>
        <w:t>και</w:t>
      </w:r>
      <w:r>
        <w:rPr>
          <w:sz w:val="22"/>
        </w:rPr>
        <w:t xml:space="preserve"> </w:t>
      </w:r>
      <w:r>
        <w:rPr>
          <w:w w:val="80"/>
          <w:sz w:val="22"/>
        </w:rPr>
        <w:t>Σπ.</w:t>
      </w:r>
      <w:r>
        <w:rPr>
          <w:sz w:val="22"/>
        </w:rPr>
        <w:t xml:space="preserve"> </w:t>
      </w:r>
      <w:r>
        <w:rPr>
          <w:spacing w:val="-4"/>
          <w:w w:val="80"/>
          <w:sz w:val="22"/>
        </w:rPr>
        <w:t>Λούη.</w:t>
      </w:r>
    </w:p>
    <w:p>
      <w:pPr>
        <w:pStyle w:val="Normal"/>
        <w:spacing w:lineRule="exact" w:line="252" w:before="0" w:after="0"/>
        <w:ind w:hanging="0" w:left="284" w:right="0"/>
        <w:jc w:val="left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  <w:u w:val="single"/>
        </w:rPr>
        <w:t>Β.</w:t>
      </w:r>
      <w:r>
        <w:rPr>
          <w:rFonts w:ascii="Arial" w:hAnsi="Arial"/>
          <w:b/>
          <w:spacing w:val="-3"/>
          <w:sz w:val="22"/>
          <w:u w:val="single"/>
        </w:rPr>
        <w:t xml:space="preserve"> </w:t>
      </w:r>
      <w:r>
        <w:rPr>
          <w:rFonts w:ascii="Arial" w:hAnsi="Arial"/>
          <w:b/>
          <w:w w:val="80"/>
          <w:sz w:val="22"/>
          <w:u w:val="single"/>
        </w:rPr>
        <w:t>Κυριακή</w:t>
      </w:r>
      <w:r>
        <w:rPr>
          <w:rFonts w:ascii="Arial" w:hAnsi="Arial"/>
          <w:b/>
          <w:sz w:val="22"/>
          <w:u w:val="single"/>
        </w:rPr>
        <w:t xml:space="preserve"> </w:t>
      </w:r>
      <w:r>
        <w:rPr>
          <w:rFonts w:ascii="Arial" w:hAnsi="Arial"/>
          <w:b/>
          <w:spacing w:val="-2"/>
          <w:w w:val="80"/>
          <w:sz w:val="22"/>
          <w:u w:val="single"/>
        </w:rPr>
        <w:t>06/04/2025:</w:t>
      </w:r>
    </w:p>
    <w:p>
      <w:pPr>
        <w:pStyle w:val="Heading1"/>
        <w:numPr>
          <w:ilvl w:val="0"/>
          <w:numId w:val="2"/>
        </w:numPr>
        <w:tabs>
          <w:tab w:val="clear" w:pos="720"/>
          <w:tab w:val="left" w:pos="768" w:leader="none"/>
        </w:tabs>
        <w:spacing w:lineRule="exact" w:line="252" w:before="0" w:after="0"/>
        <w:ind w:hanging="200" w:left="768" w:right="0"/>
        <w:jc w:val="left"/>
        <w:rPr/>
      </w:pPr>
      <w:r>
        <w:rPr>
          <w:w w:val="80"/>
        </w:rPr>
        <w:t>Περιοχή</w:t>
      </w:r>
      <w:r>
        <w:rPr/>
        <w:t xml:space="preserve"> </w:t>
      </w:r>
      <w:r>
        <w:rPr>
          <w:w w:val="80"/>
        </w:rPr>
        <w:t>Δήμου</w:t>
      </w:r>
      <w:r>
        <w:rPr>
          <w:spacing w:val="3"/>
        </w:rPr>
        <w:t xml:space="preserve"> </w:t>
      </w:r>
      <w:r>
        <w:rPr>
          <w:spacing w:val="-2"/>
          <w:w w:val="80"/>
        </w:rPr>
        <w:t>Αθηναίων:</w:t>
      </w:r>
    </w:p>
    <w:p>
      <w:pPr>
        <w:pStyle w:val="Normal"/>
        <w:spacing w:lineRule="auto" w:line="240" w:before="0" w:after="0"/>
        <w:ind w:hanging="284" w:left="995" w:right="416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 xml:space="preserve">α) Προσωρινή και πλήρης διακοπή της κυκλοφορίας </w:t>
      </w:r>
      <w:r>
        <w:rPr>
          <w:w w:val="80"/>
          <w:sz w:val="22"/>
        </w:rPr>
        <w:t>των</w:t>
      </w:r>
      <w:r>
        <w:rPr>
          <w:sz w:val="22"/>
        </w:rPr>
        <w:t xml:space="preserve"> </w:t>
      </w:r>
      <w:r>
        <w:rPr>
          <w:w w:val="80"/>
          <w:sz w:val="22"/>
        </w:rPr>
        <w:t>οχημάτων</w:t>
      </w:r>
      <w:r>
        <w:rPr>
          <w:sz w:val="22"/>
        </w:rPr>
        <w:t xml:space="preserve"> </w:t>
      </w:r>
      <w:r>
        <w:rPr>
          <w:w w:val="80"/>
          <w:sz w:val="22"/>
        </w:rPr>
        <w:t xml:space="preserve">(συμπεριλαμβανομένων βαρέων οχημάτων, </w:t>
      </w:r>
      <w:r>
        <w:rPr>
          <w:spacing w:val="-2"/>
          <w:w w:val="85"/>
          <w:sz w:val="22"/>
        </w:rPr>
        <w:t xml:space="preserve">ποδηλάτων και Ε.Π.Η.Ο., εξαιρουμένων οχημάτων έκτακτης ανάγκης και διοργανωτών) </w:t>
      </w:r>
      <w:r>
        <w:rPr>
          <w:rFonts w:ascii="Arial" w:hAnsi="Arial"/>
          <w:b/>
          <w:spacing w:val="-2"/>
          <w:w w:val="85"/>
          <w:sz w:val="22"/>
        </w:rPr>
        <w:t xml:space="preserve">και απαγόρευση της </w:t>
      </w:r>
      <w:r>
        <w:rPr>
          <w:rFonts w:ascii="Arial" w:hAnsi="Arial"/>
          <w:b/>
          <w:w w:val="80"/>
          <w:sz w:val="22"/>
        </w:rPr>
        <w:t xml:space="preserve">στάσης και στάθμευσης </w:t>
      </w:r>
      <w:r>
        <w:rPr>
          <w:w w:val="80"/>
          <w:sz w:val="22"/>
        </w:rPr>
        <w:t xml:space="preserve">αυτών </w:t>
      </w:r>
      <w:r>
        <w:rPr>
          <w:rFonts w:ascii="Arial" w:hAnsi="Arial"/>
          <w:b/>
          <w:w w:val="80"/>
          <w:sz w:val="22"/>
        </w:rPr>
        <w:t xml:space="preserve">κατά τις ώρες 06.00΄ έως 16.00 </w:t>
      </w:r>
      <w:r>
        <w:rPr>
          <w:w w:val="80"/>
          <w:sz w:val="22"/>
        </w:rPr>
        <w:t>στις κατωτέρω λεωφόρους,</w:t>
      </w:r>
      <w:r>
        <w:rPr>
          <w:sz w:val="22"/>
        </w:rPr>
        <w:t xml:space="preserve"> </w:t>
      </w:r>
      <w:r>
        <w:rPr>
          <w:w w:val="80"/>
          <w:sz w:val="22"/>
        </w:rPr>
        <w:t>οδούς και πλατεί-</w:t>
      </w:r>
      <w:r>
        <w:rPr>
          <w:spacing w:val="40"/>
          <w:sz w:val="22"/>
        </w:rPr>
        <w:t xml:space="preserve"> </w:t>
      </w:r>
      <w:r>
        <w:rPr>
          <w:w w:val="95"/>
          <w:sz w:val="22"/>
        </w:rPr>
        <w:t>ες,</w:t>
      </w:r>
      <w:r>
        <w:rPr>
          <w:spacing w:val="-12"/>
          <w:w w:val="95"/>
          <w:sz w:val="22"/>
        </w:rPr>
        <w:t xml:space="preserve"> </w:t>
      </w:r>
      <w:r>
        <w:rPr>
          <w:w w:val="95"/>
          <w:sz w:val="22"/>
        </w:rPr>
        <w:t>ως</w:t>
      </w:r>
      <w:r>
        <w:rPr>
          <w:spacing w:val="-12"/>
          <w:w w:val="95"/>
          <w:sz w:val="22"/>
        </w:rPr>
        <w:t xml:space="preserve"> </w:t>
      </w:r>
      <w:r>
        <w:rPr>
          <w:w w:val="95"/>
          <w:sz w:val="22"/>
        </w:rPr>
        <w:t>εξής: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7" w:leader="none"/>
        </w:tabs>
        <w:spacing w:lineRule="exact" w:line="252" w:before="0" w:after="0"/>
        <w:ind w:hanging="282" w:left="1277" w:right="0"/>
        <w:jc w:val="both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>Αθ</w:t>
      </w:r>
      <w:r>
        <w:rPr>
          <w:w w:val="80"/>
          <w:sz w:val="22"/>
        </w:rPr>
        <w:t>.</w:t>
      </w:r>
      <w:r>
        <w:rPr>
          <w:spacing w:val="-7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Διάκου</w:t>
      </w:r>
      <w:r>
        <w:rPr>
          <w:w w:val="80"/>
          <w:sz w:val="22"/>
        </w:rPr>
        <w:t>,</w:t>
      </w:r>
      <w:r>
        <w:rPr>
          <w:spacing w:val="-7"/>
          <w:sz w:val="22"/>
        </w:rPr>
        <w:t xml:space="preserve"> </w:t>
      </w:r>
      <w:r>
        <w:rPr>
          <w:w w:val="80"/>
          <w:sz w:val="22"/>
        </w:rPr>
        <w:t>σε</w:t>
      </w:r>
      <w:r>
        <w:rPr>
          <w:spacing w:val="-8"/>
          <w:sz w:val="22"/>
        </w:rPr>
        <w:t xml:space="preserve"> </w:t>
      </w:r>
      <w:r>
        <w:rPr>
          <w:w w:val="80"/>
          <w:sz w:val="22"/>
        </w:rPr>
        <w:t>όλο</w:t>
      </w:r>
      <w:r>
        <w:rPr>
          <w:spacing w:val="-9"/>
          <w:sz w:val="22"/>
        </w:rPr>
        <w:t xml:space="preserve"> </w:t>
      </w:r>
      <w:r>
        <w:rPr>
          <w:w w:val="80"/>
          <w:sz w:val="22"/>
        </w:rPr>
        <w:t>το</w:t>
      </w:r>
      <w:r>
        <w:rPr>
          <w:spacing w:val="-8"/>
          <w:sz w:val="22"/>
        </w:rPr>
        <w:t xml:space="preserve"> </w:t>
      </w:r>
      <w:r>
        <w:rPr>
          <w:w w:val="80"/>
          <w:sz w:val="22"/>
        </w:rPr>
        <w:t>μήκος</w:t>
      </w:r>
      <w:r>
        <w:rPr>
          <w:spacing w:val="-7"/>
          <w:sz w:val="22"/>
        </w:rPr>
        <w:t xml:space="preserve"> </w:t>
      </w:r>
      <w:r>
        <w:rPr>
          <w:w w:val="80"/>
          <w:sz w:val="22"/>
        </w:rPr>
        <w:t>της,</w:t>
      </w:r>
      <w:r>
        <w:rPr>
          <w:spacing w:val="-5"/>
          <w:sz w:val="22"/>
        </w:rPr>
        <w:t xml:space="preserve"> </w:t>
      </w:r>
      <w:r>
        <w:rPr>
          <w:w w:val="80"/>
          <w:sz w:val="22"/>
        </w:rPr>
        <w:t>στο</w:t>
      </w:r>
      <w:r>
        <w:rPr>
          <w:spacing w:val="-10"/>
          <w:sz w:val="22"/>
        </w:rPr>
        <w:t xml:space="preserve"> </w:t>
      </w:r>
      <w:r>
        <w:rPr>
          <w:w w:val="80"/>
          <w:sz w:val="22"/>
        </w:rPr>
        <w:t>ρεύμα</w:t>
      </w:r>
      <w:r>
        <w:rPr>
          <w:spacing w:val="-7"/>
          <w:sz w:val="22"/>
        </w:rPr>
        <w:t xml:space="preserve"> </w:t>
      </w:r>
      <w:r>
        <w:rPr>
          <w:w w:val="80"/>
          <w:sz w:val="22"/>
        </w:rPr>
        <w:t>κυκλοφορίας</w:t>
      </w:r>
      <w:r>
        <w:rPr>
          <w:spacing w:val="-6"/>
          <w:sz w:val="22"/>
        </w:rPr>
        <w:t xml:space="preserve"> </w:t>
      </w:r>
      <w:r>
        <w:rPr>
          <w:w w:val="80"/>
          <w:sz w:val="22"/>
        </w:rPr>
        <w:t>προς</w:t>
      </w:r>
      <w:r>
        <w:rPr>
          <w:spacing w:val="-6"/>
          <w:sz w:val="22"/>
        </w:rPr>
        <w:t xml:space="preserve"> </w:t>
      </w:r>
      <w:r>
        <w:rPr>
          <w:w w:val="80"/>
          <w:sz w:val="22"/>
        </w:rPr>
        <w:t>Λ.</w:t>
      </w:r>
      <w:r>
        <w:rPr>
          <w:spacing w:val="-7"/>
          <w:sz w:val="22"/>
        </w:rPr>
        <w:t xml:space="preserve"> </w:t>
      </w:r>
      <w:r>
        <w:rPr>
          <w:spacing w:val="-2"/>
          <w:w w:val="80"/>
          <w:sz w:val="22"/>
        </w:rPr>
        <w:t>Αμαλίας.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5" w:before="0" w:after="0"/>
        <w:ind w:hanging="284" w:left="1278" w:right="422"/>
        <w:jc w:val="both"/>
        <w:rPr>
          <w:rFonts w:ascii="Wingdings" w:hAnsi="Wingdings"/>
          <w:sz w:val="22"/>
        </w:rPr>
      </w:pPr>
      <w:r>
        <w:rPr>
          <w:rFonts w:ascii="Arial" w:hAnsi="Arial"/>
          <w:b/>
          <w:w w:val="85"/>
          <w:sz w:val="22"/>
        </w:rPr>
        <w:t>Λ.</w:t>
      </w:r>
      <w:r>
        <w:rPr>
          <w:rFonts w:ascii="Arial" w:hAnsi="Arial"/>
          <w:b/>
          <w:spacing w:val="-2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Βασ. Αμαλίας</w:t>
      </w:r>
      <w:r>
        <w:rPr>
          <w:w w:val="85"/>
          <w:sz w:val="22"/>
        </w:rPr>
        <w:t>,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σε όλο το μήκος της, στο ρεύμα κυκλοφορίας προς Πλ. Συντάγματος, καθώς και στις καθέτους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αυτής</w:t>
      </w:r>
      <w:r>
        <w:rPr>
          <w:spacing w:val="-3"/>
          <w:w w:val="85"/>
          <w:sz w:val="22"/>
        </w:rPr>
        <w:t xml:space="preserve"> </w:t>
      </w:r>
      <w:r>
        <w:rPr>
          <w:w w:val="85"/>
          <w:sz w:val="22"/>
        </w:rPr>
        <w:t>έως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την</w:t>
      </w:r>
      <w:r>
        <w:rPr>
          <w:spacing w:val="-5"/>
          <w:w w:val="85"/>
          <w:sz w:val="22"/>
        </w:rPr>
        <w:t xml:space="preserve"> </w:t>
      </w:r>
      <w:r>
        <w:rPr>
          <w:w w:val="85"/>
          <w:sz w:val="22"/>
        </w:rPr>
        <w:t>πρώτη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παράλληλη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οδό.</w:t>
      </w:r>
    </w:p>
    <w:p>
      <w:pPr>
        <w:pStyle w:val="Normal"/>
        <w:spacing w:lineRule="auto" w:line="240" w:before="0" w:after="0"/>
        <w:ind w:hanging="284" w:left="995" w:right="417"/>
        <w:jc w:val="both"/>
        <w:rPr>
          <w:sz w:val="22"/>
        </w:rPr>
      </w:pPr>
      <w:r>
        <w:rPr>
          <w:rFonts w:ascii="Arial" w:hAnsi="Arial"/>
          <w:b/>
          <w:w w:val="85"/>
          <w:sz w:val="22"/>
        </w:rPr>
        <w:t>β)</w:t>
      </w:r>
      <w:r>
        <w:rPr>
          <w:rFonts w:ascii="Arial" w:hAnsi="Arial"/>
          <w:b/>
          <w:spacing w:val="-6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Προσωρινή</w:t>
      </w:r>
      <w:r>
        <w:rPr>
          <w:rFonts w:ascii="Arial" w:hAnsi="Arial"/>
          <w:b/>
          <w:spacing w:val="-6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και</w:t>
      </w:r>
      <w:r>
        <w:rPr>
          <w:rFonts w:ascii="Arial" w:hAnsi="Arial"/>
          <w:b/>
          <w:spacing w:val="-5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πλήρης</w:t>
      </w:r>
      <w:r>
        <w:rPr>
          <w:rFonts w:ascii="Arial" w:hAnsi="Arial"/>
          <w:b/>
          <w:spacing w:val="-7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διακοπή</w:t>
      </w:r>
      <w:r>
        <w:rPr>
          <w:rFonts w:ascii="Arial" w:hAnsi="Arial"/>
          <w:b/>
          <w:spacing w:val="-5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της</w:t>
      </w:r>
      <w:r>
        <w:rPr>
          <w:rFonts w:ascii="Arial" w:hAnsi="Arial"/>
          <w:b/>
          <w:spacing w:val="-5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κυκλοφορίας</w:t>
      </w:r>
      <w:r>
        <w:rPr>
          <w:rFonts w:ascii="Arial" w:hAnsi="Arial"/>
          <w:b/>
          <w:spacing w:val="-7"/>
          <w:w w:val="85"/>
          <w:sz w:val="22"/>
        </w:rPr>
        <w:t xml:space="preserve"> </w:t>
      </w:r>
      <w:r>
        <w:rPr>
          <w:w w:val="85"/>
          <w:sz w:val="22"/>
        </w:rPr>
        <w:t>των</w:t>
      </w:r>
      <w:r>
        <w:rPr>
          <w:spacing w:val="-1"/>
          <w:w w:val="85"/>
          <w:sz w:val="22"/>
        </w:rPr>
        <w:t xml:space="preserve"> </w:t>
      </w:r>
      <w:r>
        <w:rPr>
          <w:w w:val="85"/>
          <w:sz w:val="22"/>
        </w:rPr>
        <w:t>οχημάτων</w:t>
      </w:r>
      <w:r>
        <w:rPr>
          <w:spacing w:val="-2"/>
          <w:w w:val="85"/>
          <w:sz w:val="22"/>
        </w:rPr>
        <w:t xml:space="preserve"> </w:t>
      </w:r>
      <w:r>
        <w:rPr>
          <w:w w:val="85"/>
          <w:sz w:val="22"/>
        </w:rPr>
        <w:t>(συμπεριλαμβανομένων</w:t>
      </w:r>
      <w:r>
        <w:rPr>
          <w:spacing w:val="-2"/>
          <w:w w:val="85"/>
          <w:sz w:val="22"/>
        </w:rPr>
        <w:t xml:space="preserve"> </w:t>
      </w:r>
      <w:r>
        <w:rPr>
          <w:w w:val="85"/>
          <w:sz w:val="22"/>
        </w:rPr>
        <w:t>των</w:t>
      </w:r>
      <w:r>
        <w:rPr>
          <w:spacing w:val="-2"/>
          <w:w w:val="85"/>
          <w:sz w:val="22"/>
        </w:rPr>
        <w:t xml:space="preserve"> </w:t>
      </w:r>
      <w:r>
        <w:rPr>
          <w:w w:val="85"/>
          <w:sz w:val="22"/>
        </w:rPr>
        <w:t xml:space="preserve">ποδη-λάτων </w:t>
      </w:r>
      <w:r>
        <w:rPr>
          <w:w w:val="80"/>
          <w:sz w:val="22"/>
        </w:rPr>
        <w:t xml:space="preserve">και Ε.Π.Η.Ο., εξαιρουμένων οχημάτων έκτακτης ανάγκης και διοργανωτών) </w:t>
      </w:r>
      <w:r>
        <w:rPr>
          <w:rFonts w:ascii="Arial" w:hAnsi="Arial"/>
          <w:b/>
          <w:w w:val="80"/>
          <w:sz w:val="22"/>
        </w:rPr>
        <w:t xml:space="preserve">κατά τις ώρες 08.30΄ έως 16.00΄ </w:t>
      </w:r>
      <w:r>
        <w:rPr>
          <w:w w:val="80"/>
          <w:sz w:val="22"/>
        </w:rPr>
        <w:t xml:space="preserve">και </w:t>
      </w:r>
      <w:r>
        <w:rPr>
          <w:rFonts w:ascii="Arial" w:hAnsi="Arial"/>
          <w:b/>
          <w:w w:val="80"/>
          <w:sz w:val="22"/>
        </w:rPr>
        <w:t xml:space="preserve">απαγόρευση της στάσης και στάθμευσης </w:t>
      </w:r>
      <w:r>
        <w:rPr>
          <w:w w:val="80"/>
          <w:sz w:val="22"/>
        </w:rPr>
        <w:t xml:space="preserve">αυτών </w:t>
      </w:r>
      <w:r>
        <w:rPr>
          <w:rFonts w:ascii="Arial" w:hAnsi="Arial"/>
          <w:b/>
          <w:w w:val="80"/>
          <w:sz w:val="22"/>
        </w:rPr>
        <w:t>κατά τις ώρες 06.00΄ έως 16.00</w:t>
      </w:r>
      <w:r>
        <w:rPr>
          <w:w w:val="80"/>
          <w:sz w:val="22"/>
        </w:rPr>
        <w:t xml:space="preserve">΄ στις κατωτέρω λεωφόρους, </w:t>
      </w:r>
      <w:r>
        <w:rPr>
          <w:w w:val="85"/>
          <w:sz w:val="22"/>
        </w:rPr>
        <w:t>οδούς και πλατείες, ως εξής: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7" w:leader="none"/>
        </w:tabs>
        <w:spacing w:lineRule="exact" w:line="252" w:before="0" w:after="0"/>
        <w:ind w:hanging="282" w:left="1277" w:right="0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>Ακαδημίας,</w:t>
      </w:r>
      <w:r>
        <w:rPr>
          <w:rFonts w:ascii="Arial" w:hAnsi="Arial"/>
          <w:b/>
          <w:spacing w:val="-13"/>
          <w:sz w:val="22"/>
        </w:rPr>
        <w:t xml:space="preserve"> </w:t>
      </w:r>
      <w:r>
        <w:rPr>
          <w:w w:val="80"/>
          <w:sz w:val="22"/>
        </w:rPr>
        <w:t>σε</w:t>
      </w:r>
      <w:r>
        <w:rPr>
          <w:spacing w:val="-10"/>
          <w:sz w:val="22"/>
        </w:rPr>
        <w:t xml:space="preserve"> </w:t>
      </w:r>
      <w:r>
        <w:rPr>
          <w:w w:val="80"/>
          <w:sz w:val="22"/>
        </w:rPr>
        <w:t>όλο</w:t>
      </w:r>
      <w:r>
        <w:rPr>
          <w:spacing w:val="-10"/>
          <w:sz w:val="22"/>
        </w:rPr>
        <w:t xml:space="preserve"> </w:t>
      </w:r>
      <w:r>
        <w:rPr>
          <w:w w:val="80"/>
          <w:sz w:val="22"/>
        </w:rPr>
        <w:t>το</w:t>
      </w:r>
      <w:r>
        <w:rPr>
          <w:spacing w:val="-10"/>
          <w:sz w:val="22"/>
        </w:rPr>
        <w:t xml:space="preserve"> </w:t>
      </w:r>
      <w:r>
        <w:rPr>
          <w:w w:val="80"/>
          <w:sz w:val="22"/>
        </w:rPr>
        <w:t>μήκος</w:t>
      </w:r>
      <w:r>
        <w:rPr>
          <w:spacing w:val="-7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pacing w:val="-10"/>
          <w:sz w:val="22"/>
        </w:rPr>
        <w:t xml:space="preserve"> </w:t>
      </w:r>
      <w:r>
        <w:rPr>
          <w:w w:val="80"/>
          <w:sz w:val="22"/>
        </w:rPr>
        <w:t>και</w:t>
      </w:r>
      <w:r>
        <w:rPr>
          <w:spacing w:val="-11"/>
          <w:sz w:val="22"/>
        </w:rPr>
        <w:t xml:space="preserve"> </w:t>
      </w:r>
      <w:r>
        <w:rPr>
          <w:w w:val="80"/>
          <w:sz w:val="22"/>
        </w:rPr>
        <w:t>τις</w:t>
      </w:r>
      <w:r>
        <w:rPr>
          <w:spacing w:val="-11"/>
          <w:sz w:val="22"/>
        </w:rPr>
        <w:t xml:space="preserve"> </w:t>
      </w:r>
      <w:r>
        <w:rPr>
          <w:w w:val="80"/>
          <w:sz w:val="22"/>
        </w:rPr>
        <w:t>καθέτους</w:t>
      </w:r>
      <w:r>
        <w:rPr>
          <w:spacing w:val="-11"/>
          <w:sz w:val="22"/>
        </w:rPr>
        <w:t xml:space="preserve"> </w:t>
      </w:r>
      <w:r>
        <w:rPr>
          <w:w w:val="80"/>
          <w:sz w:val="22"/>
        </w:rPr>
        <w:t>αυτής</w:t>
      </w:r>
      <w:r>
        <w:rPr>
          <w:spacing w:val="-11"/>
          <w:sz w:val="22"/>
        </w:rPr>
        <w:t xml:space="preserve"> </w:t>
      </w:r>
      <w:r>
        <w:rPr>
          <w:w w:val="80"/>
          <w:sz w:val="22"/>
        </w:rPr>
        <w:t>έως</w:t>
      </w:r>
      <w:r>
        <w:rPr>
          <w:spacing w:val="-11"/>
          <w:sz w:val="22"/>
        </w:rPr>
        <w:t xml:space="preserve"> </w:t>
      </w:r>
      <w:r>
        <w:rPr>
          <w:w w:val="80"/>
          <w:sz w:val="22"/>
        </w:rPr>
        <w:t>την</w:t>
      </w:r>
      <w:r>
        <w:rPr>
          <w:spacing w:val="-10"/>
          <w:sz w:val="22"/>
        </w:rPr>
        <w:t xml:space="preserve"> </w:t>
      </w:r>
      <w:r>
        <w:rPr>
          <w:w w:val="80"/>
          <w:sz w:val="22"/>
        </w:rPr>
        <w:t>πρώτη</w:t>
      </w:r>
      <w:r>
        <w:rPr>
          <w:spacing w:val="-10"/>
          <w:sz w:val="22"/>
        </w:rPr>
        <w:t xml:space="preserve"> </w:t>
      </w:r>
      <w:r>
        <w:rPr>
          <w:w w:val="80"/>
          <w:sz w:val="22"/>
        </w:rPr>
        <w:t>παράλληλη</w:t>
      </w:r>
      <w:r>
        <w:rPr>
          <w:spacing w:val="-11"/>
          <w:sz w:val="22"/>
        </w:rPr>
        <w:t xml:space="preserve"> </w:t>
      </w:r>
      <w:r>
        <w:rPr>
          <w:spacing w:val="-4"/>
          <w:w w:val="80"/>
          <w:sz w:val="22"/>
        </w:rPr>
        <w:t>οδό.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16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 xml:space="preserve">Αρδηττού, </w:t>
      </w:r>
      <w:r>
        <w:rPr>
          <w:w w:val="80"/>
          <w:sz w:val="22"/>
        </w:rPr>
        <w:t xml:space="preserve">σε όλο το μήκος της, ρεύμα κυκλοφορίας προς Καλλιρρόης και τις καθέτους αυτής έως την πρώτη </w:t>
      </w:r>
      <w:r>
        <w:rPr>
          <w:w w:val="90"/>
          <w:sz w:val="22"/>
        </w:rPr>
        <w:t>παράλληλη οδό.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18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 xml:space="preserve">Ηλιουπόλεως, </w:t>
      </w:r>
      <w:r>
        <w:rPr>
          <w:w w:val="80"/>
          <w:sz w:val="22"/>
        </w:rPr>
        <w:t xml:space="preserve">στο τμήμα της μεταξύ των οδών Προύσης και Ιόλης, στο ρεύμα κυκλοφορίας προς Αθ. Διάκου </w:t>
      </w:r>
      <w:r>
        <w:rPr>
          <w:w w:val="85"/>
          <w:sz w:val="22"/>
        </w:rPr>
        <w:t>και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τις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καθέτους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αυτής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έως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την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πρώτη</w:t>
      </w:r>
      <w:r>
        <w:rPr>
          <w:spacing w:val="-5"/>
          <w:w w:val="85"/>
          <w:sz w:val="22"/>
        </w:rPr>
        <w:t xml:space="preserve"> </w:t>
      </w:r>
      <w:r>
        <w:rPr>
          <w:w w:val="85"/>
          <w:sz w:val="22"/>
        </w:rPr>
        <w:t>παράλληλη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οδό.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5" w:before="0" w:after="0"/>
        <w:ind w:hanging="284" w:left="1278" w:right="418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>Καλλιρρόης</w:t>
      </w:r>
      <w:r>
        <w:rPr>
          <w:w w:val="80"/>
          <w:sz w:val="22"/>
        </w:rPr>
        <w:t>, στο</w:t>
      </w:r>
      <w:r>
        <w:rPr>
          <w:sz w:val="22"/>
        </w:rPr>
        <w:t xml:space="preserve"> </w:t>
      </w:r>
      <w:r>
        <w:rPr>
          <w:w w:val="80"/>
          <w:sz w:val="22"/>
        </w:rPr>
        <w:t>τμήμα</w:t>
      </w:r>
      <w:r>
        <w:rPr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z w:val="22"/>
        </w:rPr>
        <w:t xml:space="preserve"> </w:t>
      </w:r>
      <w:r>
        <w:rPr>
          <w:w w:val="80"/>
          <w:sz w:val="22"/>
        </w:rPr>
        <w:t>μεταξύ</w:t>
      </w:r>
      <w:r>
        <w:rPr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z w:val="22"/>
        </w:rPr>
        <w:t xml:space="preserve"> </w:t>
      </w:r>
      <w:r>
        <w:rPr>
          <w:w w:val="80"/>
          <w:sz w:val="22"/>
        </w:rPr>
        <w:t>οδού</w:t>
      </w:r>
      <w:r>
        <w:rPr>
          <w:sz w:val="22"/>
        </w:rPr>
        <w:t xml:space="preserve"> </w:t>
      </w:r>
      <w:r>
        <w:rPr>
          <w:w w:val="80"/>
          <w:sz w:val="22"/>
        </w:rPr>
        <w:t>Αμ.</w:t>
      </w:r>
      <w:r>
        <w:rPr>
          <w:sz w:val="22"/>
        </w:rPr>
        <w:t xml:space="preserve"> </w:t>
      </w:r>
      <w:r>
        <w:rPr>
          <w:w w:val="80"/>
          <w:sz w:val="22"/>
        </w:rPr>
        <w:t>Φραντζή</w:t>
      </w:r>
      <w:r>
        <w:rPr>
          <w:sz w:val="22"/>
        </w:rPr>
        <w:t xml:space="preserve"> </w:t>
      </w:r>
      <w:r>
        <w:rPr>
          <w:w w:val="80"/>
          <w:sz w:val="22"/>
        </w:rPr>
        <w:t>και</w:t>
      </w:r>
      <w:r>
        <w:rPr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z w:val="22"/>
        </w:rPr>
        <w:t xml:space="preserve"> </w:t>
      </w:r>
      <w:r>
        <w:rPr>
          <w:w w:val="80"/>
          <w:sz w:val="22"/>
        </w:rPr>
        <w:t>Λ</w:t>
      </w:r>
      <w:r>
        <w:rPr>
          <w:sz w:val="22"/>
        </w:rPr>
        <w:t xml:space="preserve"> </w:t>
      </w:r>
      <w:r>
        <w:rPr>
          <w:w w:val="80"/>
          <w:sz w:val="22"/>
        </w:rPr>
        <w:t>.</w:t>
      </w:r>
      <w:r>
        <w:rPr>
          <w:sz w:val="22"/>
        </w:rPr>
        <w:t xml:space="preserve"> </w:t>
      </w:r>
      <w:r>
        <w:rPr>
          <w:w w:val="80"/>
          <w:sz w:val="22"/>
        </w:rPr>
        <w:t>Βουλιαγμένης,</w:t>
      </w:r>
      <w:r>
        <w:rPr>
          <w:sz w:val="22"/>
        </w:rPr>
        <w:t xml:space="preserve"> </w:t>
      </w:r>
      <w:r>
        <w:rPr>
          <w:w w:val="80"/>
          <w:sz w:val="22"/>
        </w:rPr>
        <w:t>ρεύμα</w:t>
      </w:r>
      <w:r>
        <w:rPr>
          <w:sz w:val="22"/>
        </w:rPr>
        <w:t xml:space="preserve"> </w:t>
      </w:r>
      <w:r>
        <w:rPr>
          <w:w w:val="80"/>
          <w:sz w:val="22"/>
        </w:rPr>
        <w:t>κυκλοφορίας</w:t>
      </w:r>
      <w:r>
        <w:rPr>
          <w:spacing w:val="80"/>
          <w:sz w:val="22"/>
        </w:rPr>
        <w:t xml:space="preserve"> </w:t>
      </w:r>
      <w:r>
        <w:rPr>
          <w:w w:val="80"/>
          <w:sz w:val="22"/>
        </w:rPr>
        <w:t>προς Αρδηττού, καθώς και τις καθέτους αυτής έως την</w:t>
      </w:r>
      <w:r>
        <w:rPr>
          <w:sz w:val="22"/>
        </w:rPr>
        <w:t xml:space="preserve"> </w:t>
      </w:r>
      <w:r>
        <w:rPr>
          <w:w w:val="80"/>
          <w:sz w:val="22"/>
        </w:rPr>
        <w:t>πρώτη παράλληλη οδό.</w:t>
      </w:r>
    </w:p>
    <w:p>
      <w:pPr>
        <w:sectPr>
          <w:type w:val="nextPage"/>
          <w:pgSz w:w="11906" w:h="16838"/>
          <w:pgMar w:left="992" w:right="425" w:gutter="0" w:header="0" w:top="1040" w:footer="0" w:bottom="280"/>
          <w:pgNumType w:fmt="decimal"/>
          <w:formProt w:val="false"/>
          <w:textDirection w:val="lrTb"/>
          <w:docGrid w:type="default" w:linePitch="100" w:charSpace="4096"/>
        </w:sect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16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 xml:space="preserve">Καρέα, </w:t>
      </w:r>
      <w:r>
        <w:rPr>
          <w:w w:val="80"/>
          <w:sz w:val="22"/>
        </w:rPr>
        <w:t>στο τμήμα της μεταξύ των οδών Ιόλης και Τιμολέοντος, στο ρεύμα κυκλοφορίας προς</w:t>
      </w:r>
      <w:r>
        <w:rPr>
          <w:sz w:val="22"/>
        </w:rPr>
        <w:t xml:space="preserve"> </w:t>
      </w:r>
      <w:r>
        <w:rPr>
          <w:w w:val="80"/>
          <w:sz w:val="22"/>
        </w:rPr>
        <w:t xml:space="preserve">Αθ. Διάκου, και </w:t>
      </w:r>
      <w:r>
        <w:rPr>
          <w:w w:val="85"/>
          <w:sz w:val="22"/>
        </w:rPr>
        <w:t>τις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καθέτους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αυτής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έως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την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πρώτη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παράλληλο</w:t>
      </w:r>
      <w:r>
        <w:rPr>
          <w:spacing w:val="-5"/>
          <w:w w:val="85"/>
          <w:sz w:val="22"/>
        </w:rPr>
        <w:t xml:space="preserve"> </w:t>
      </w:r>
      <w:r>
        <w:rPr>
          <w:w w:val="85"/>
          <w:sz w:val="22"/>
        </w:rPr>
        <w:t>οδό.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74" w:after="0"/>
        <w:ind w:hanging="284" w:left="1278" w:right="419"/>
        <w:jc w:val="both"/>
        <w:rPr>
          <w:rFonts w:ascii="Wingdings" w:hAnsi="Wingdings"/>
          <w:sz w:val="22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8">
                <wp:simplePos x="0" y="0"/>
                <wp:positionH relativeFrom="page">
                  <wp:posOffset>5020310</wp:posOffset>
                </wp:positionH>
                <wp:positionV relativeFrom="page">
                  <wp:posOffset>127000</wp:posOffset>
                </wp:positionV>
                <wp:extent cx="2159000" cy="254000"/>
                <wp:effectExtent l="0" t="0" r="0" b="0"/>
                <wp:wrapNone/>
                <wp:docPr id="6" name="Textbox 6" descr="#AnnotID = 3271808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8920" cy="2541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user"/>
                              <w:spacing w:lineRule="exact" w:line="270" w:before="0" w:after="0"/>
                              <w:ind w:hanging="0" w:left="-1" w:right="0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000000"/>
                                <w:spacing w:val="-2"/>
                                <w:sz w:val="24"/>
                              </w:rPr>
                              <w:t>ΑΔΑ:</w:t>
                            </w:r>
                            <w:r>
                              <w:rPr>
                                <w:color w:val="000000"/>
                                <w:spacing w:val="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pacing w:val="-2"/>
                                <w:sz w:val="24"/>
                              </w:rPr>
                              <w:t>ΨΣ3Χ46ΜΤΛΒ-</w:t>
                            </w:r>
                            <w:r>
                              <w:rPr>
                                <w:color w:val="000000"/>
                                <w:spacing w:val="-5"/>
                                <w:sz w:val="24"/>
                              </w:rPr>
                              <w:t>ΩΟ9</w:t>
                            </w:r>
                          </w:p>
                        </w:txbxContent>
                      </wps:txbx>
                      <wps:bodyPr lIns="0" rIns="0" t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box 6" path="m0,0l-2147483645,0l-2147483645,-2147483646l0,-2147483646xe" stroked="f" o:allowincell="f" style="position:absolute;margin-left:395.3pt;margin-top:10pt;width:169.95pt;height:19.95pt;mso-wrap-style:square;v-text-anchor:top;mso-position-horizontal-relative:page;mso-position-vertical-relative:page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FrameContentsuser"/>
                        <w:spacing w:lineRule="exact" w:line="270" w:before="0" w:after="0"/>
                        <w:ind w:hanging="0" w:left="-1" w:right="0"/>
                        <w:jc w:val="left"/>
                        <w:rPr>
                          <w:sz w:val="24"/>
                        </w:rPr>
                      </w:pPr>
                      <w:r>
                        <w:rPr>
                          <w:color w:val="000000"/>
                          <w:spacing w:val="-2"/>
                          <w:sz w:val="24"/>
                        </w:rPr>
                        <w:t>ΑΔΑ:</w:t>
                      </w:r>
                      <w:r>
                        <w:rPr>
                          <w:color w:val="000000"/>
                          <w:spacing w:val="12"/>
                          <w:sz w:val="24"/>
                        </w:rPr>
                        <w:t xml:space="preserve"> </w:t>
                      </w:r>
                      <w:r>
                        <w:rPr>
                          <w:color w:val="000000"/>
                          <w:spacing w:val="-2"/>
                          <w:sz w:val="24"/>
                        </w:rPr>
                        <w:t>ΨΣ3Χ46ΜΤΛΒ-</w:t>
                      </w:r>
                      <w:r>
                        <w:rPr>
                          <w:color w:val="000000"/>
                          <w:spacing w:val="-5"/>
                          <w:sz w:val="24"/>
                        </w:rPr>
                        <w:t>ΩΟ9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b/>
          <w:w w:val="80"/>
          <w:sz w:val="22"/>
        </w:rPr>
        <w:t xml:space="preserve">Λ. Βασ. Κων/νου, </w:t>
      </w:r>
      <w:r>
        <w:rPr>
          <w:w w:val="80"/>
          <w:sz w:val="22"/>
        </w:rPr>
        <w:t xml:space="preserve">σε όλο το μήκος της, στο ρεύμα κυκλοφορίας προς Αρδηττού, και τις καθέτους αυτής έως </w:t>
      </w:r>
      <w:r>
        <w:rPr>
          <w:w w:val="90"/>
          <w:sz w:val="22"/>
        </w:rPr>
        <w:t>την</w:t>
      </w:r>
      <w:r>
        <w:rPr>
          <w:spacing w:val="-9"/>
          <w:w w:val="90"/>
          <w:sz w:val="22"/>
        </w:rPr>
        <w:t xml:space="preserve"> </w:t>
      </w:r>
      <w:r>
        <w:rPr>
          <w:w w:val="90"/>
          <w:sz w:val="22"/>
        </w:rPr>
        <w:t>πρώτη</w:t>
      </w:r>
      <w:r>
        <w:rPr>
          <w:spacing w:val="-9"/>
          <w:w w:val="90"/>
          <w:sz w:val="22"/>
        </w:rPr>
        <w:t xml:space="preserve"> </w:t>
      </w:r>
      <w:r>
        <w:rPr>
          <w:w w:val="90"/>
          <w:sz w:val="22"/>
        </w:rPr>
        <w:t>παράλληλη</w:t>
      </w:r>
      <w:r>
        <w:rPr>
          <w:spacing w:val="-8"/>
          <w:w w:val="90"/>
          <w:sz w:val="22"/>
        </w:rPr>
        <w:t xml:space="preserve"> </w:t>
      </w:r>
      <w:r>
        <w:rPr>
          <w:w w:val="90"/>
          <w:sz w:val="22"/>
        </w:rPr>
        <w:t>οδό.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7" w:leader="none"/>
        </w:tabs>
        <w:spacing w:lineRule="exact" w:line="249" w:before="0" w:after="0"/>
        <w:ind w:hanging="282" w:left="1277" w:right="0"/>
        <w:jc w:val="both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>Λ.</w:t>
      </w:r>
      <w:r>
        <w:rPr>
          <w:rFonts w:ascii="Arial" w:hAnsi="Arial"/>
          <w:b/>
          <w:spacing w:val="-11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Βασ.</w:t>
      </w:r>
      <w:r>
        <w:rPr>
          <w:rFonts w:ascii="Arial" w:hAnsi="Arial"/>
          <w:b/>
          <w:spacing w:val="-11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Όλγας,</w:t>
      </w:r>
      <w:r>
        <w:rPr>
          <w:rFonts w:ascii="Arial" w:hAnsi="Arial"/>
          <w:b/>
          <w:spacing w:val="-10"/>
          <w:sz w:val="22"/>
        </w:rPr>
        <w:t xml:space="preserve"> </w:t>
      </w:r>
      <w:r>
        <w:rPr>
          <w:w w:val="80"/>
          <w:sz w:val="22"/>
        </w:rPr>
        <w:t>σε</w:t>
      </w:r>
      <w:r>
        <w:rPr>
          <w:spacing w:val="-10"/>
          <w:sz w:val="22"/>
        </w:rPr>
        <w:t xml:space="preserve"> </w:t>
      </w:r>
      <w:r>
        <w:rPr>
          <w:w w:val="80"/>
          <w:sz w:val="22"/>
        </w:rPr>
        <w:t>όλο</w:t>
      </w:r>
      <w:r>
        <w:rPr>
          <w:spacing w:val="-12"/>
          <w:sz w:val="22"/>
        </w:rPr>
        <w:t xml:space="preserve"> </w:t>
      </w:r>
      <w:r>
        <w:rPr>
          <w:w w:val="80"/>
          <w:sz w:val="22"/>
        </w:rPr>
        <w:t>το</w:t>
      </w:r>
      <w:r>
        <w:rPr>
          <w:spacing w:val="-9"/>
          <w:sz w:val="22"/>
        </w:rPr>
        <w:t xml:space="preserve"> </w:t>
      </w:r>
      <w:r>
        <w:rPr>
          <w:w w:val="80"/>
          <w:sz w:val="22"/>
        </w:rPr>
        <w:t>μήκος</w:t>
      </w:r>
      <w:r>
        <w:rPr>
          <w:spacing w:val="-9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pacing w:val="-9"/>
          <w:sz w:val="22"/>
        </w:rPr>
        <w:t xml:space="preserve"> </w:t>
      </w:r>
      <w:r>
        <w:rPr>
          <w:w w:val="80"/>
          <w:sz w:val="22"/>
        </w:rPr>
        <w:t>και</w:t>
      </w:r>
      <w:r>
        <w:rPr>
          <w:spacing w:val="-8"/>
          <w:sz w:val="22"/>
        </w:rPr>
        <w:t xml:space="preserve"> </w:t>
      </w:r>
      <w:r>
        <w:rPr>
          <w:w w:val="80"/>
          <w:sz w:val="22"/>
        </w:rPr>
        <w:t>στα</w:t>
      </w:r>
      <w:r>
        <w:rPr>
          <w:spacing w:val="-9"/>
          <w:sz w:val="22"/>
        </w:rPr>
        <w:t xml:space="preserve"> </w:t>
      </w:r>
      <w:r>
        <w:rPr>
          <w:w w:val="80"/>
          <w:sz w:val="22"/>
        </w:rPr>
        <w:t>δύο</w:t>
      </w:r>
      <w:r>
        <w:rPr>
          <w:spacing w:val="-9"/>
          <w:sz w:val="22"/>
        </w:rPr>
        <w:t xml:space="preserve"> </w:t>
      </w:r>
      <w:r>
        <w:rPr>
          <w:w w:val="80"/>
          <w:sz w:val="22"/>
        </w:rPr>
        <w:t>(2)</w:t>
      </w:r>
      <w:r>
        <w:rPr>
          <w:spacing w:val="-8"/>
          <w:sz w:val="22"/>
        </w:rPr>
        <w:t xml:space="preserve"> </w:t>
      </w:r>
      <w:r>
        <w:rPr>
          <w:w w:val="80"/>
          <w:sz w:val="22"/>
        </w:rPr>
        <w:t>ρεύματα</w:t>
      </w:r>
      <w:r>
        <w:rPr>
          <w:spacing w:val="-7"/>
          <w:sz w:val="22"/>
        </w:rPr>
        <w:t xml:space="preserve"> </w:t>
      </w:r>
      <w:r>
        <w:rPr>
          <w:spacing w:val="-2"/>
          <w:w w:val="80"/>
          <w:sz w:val="22"/>
        </w:rPr>
        <w:t>κυκλοφορίας.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5" w:before="0" w:after="0"/>
        <w:ind w:hanging="284" w:left="1278" w:right="421"/>
        <w:jc w:val="both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>Λ. Βασ. Σοφίας</w:t>
      </w:r>
      <w:r>
        <w:rPr>
          <w:w w:val="80"/>
          <w:sz w:val="22"/>
        </w:rPr>
        <w:t xml:space="preserve">, στο τμήμα της μεταξύ της Λ. Βασ. Κων/νου και της Λ. Β. Αμαλίας και στα δύο (2) ρεύματα </w:t>
      </w:r>
      <w:r>
        <w:rPr>
          <w:spacing w:val="-2"/>
          <w:w w:val="85"/>
          <w:sz w:val="22"/>
        </w:rPr>
        <w:t>κυκλοφορίας, καθώς και τις καθέτους αυτής έως</w:t>
      </w:r>
      <w:r>
        <w:rPr>
          <w:spacing w:val="-6"/>
          <w:sz w:val="22"/>
        </w:rPr>
        <w:t xml:space="preserve"> </w:t>
      </w:r>
      <w:r>
        <w:rPr>
          <w:spacing w:val="-2"/>
          <w:w w:val="85"/>
          <w:sz w:val="22"/>
        </w:rPr>
        <w:t>την πρώτη</w:t>
      </w:r>
      <w:r>
        <w:rPr>
          <w:spacing w:val="-3"/>
          <w:w w:val="85"/>
          <w:sz w:val="22"/>
        </w:rPr>
        <w:t xml:space="preserve"> </w:t>
      </w:r>
      <w:r>
        <w:rPr>
          <w:spacing w:val="-2"/>
          <w:w w:val="85"/>
          <w:sz w:val="22"/>
        </w:rPr>
        <w:t>παράλληλη οδό.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17"/>
        <w:jc w:val="both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>Λ. Βασ. Σοφίας</w:t>
      </w:r>
      <w:r>
        <w:rPr>
          <w:w w:val="80"/>
          <w:sz w:val="22"/>
        </w:rPr>
        <w:t xml:space="preserve">, στο τμήμα της μεταξύ της οδού Ζαχάρωφ και της Λ. Βασ. Κων/νου στο ρεύμα κυκλοφορίας </w:t>
      </w:r>
      <w:r>
        <w:rPr>
          <w:w w:val="90"/>
          <w:sz w:val="22"/>
        </w:rPr>
        <w:t>προς Β. Κων/νου.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17"/>
        <w:jc w:val="both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 xml:space="preserve">Λ. Βουλιαγμένης, </w:t>
      </w:r>
      <w:r>
        <w:rPr>
          <w:w w:val="80"/>
          <w:sz w:val="22"/>
        </w:rPr>
        <w:t xml:space="preserve">στο τμήμα της μεταξύ των οδών Τιμολέοντος και Αρδηττού, στο ρεύμα κυκλοφορίας προς </w:t>
      </w:r>
      <w:r>
        <w:rPr>
          <w:w w:val="85"/>
          <w:sz w:val="22"/>
        </w:rPr>
        <w:t>Αθ.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Διάκου,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και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τις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καθέτους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αυτής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έως</w:t>
      </w:r>
      <w:r>
        <w:rPr>
          <w:spacing w:val="-5"/>
          <w:w w:val="85"/>
          <w:sz w:val="22"/>
        </w:rPr>
        <w:t xml:space="preserve"> </w:t>
      </w:r>
      <w:r>
        <w:rPr>
          <w:w w:val="85"/>
          <w:sz w:val="22"/>
        </w:rPr>
        <w:t>την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πρώτη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παράλληλη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οδό.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18"/>
        <w:jc w:val="both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 xml:space="preserve">Λ. Συγγρού, </w:t>
      </w:r>
      <w:r>
        <w:rPr>
          <w:w w:val="80"/>
          <w:sz w:val="22"/>
        </w:rPr>
        <w:t>στο τμήμα της μεταξύ της οδού Αμ. Φραντζή και της Λ. Βασ. Αμαλίας, ρεύμα κυκλοφορίας προς</w:t>
      </w:r>
      <w:r>
        <w:rPr>
          <w:sz w:val="22"/>
        </w:rPr>
        <w:t xml:space="preserve"> </w:t>
      </w:r>
      <w:r>
        <w:rPr>
          <w:spacing w:val="-2"/>
          <w:w w:val="85"/>
          <w:sz w:val="22"/>
        </w:rPr>
        <w:t>Λ. Αμαλίας, καθώς και</w:t>
      </w:r>
      <w:r>
        <w:rPr>
          <w:spacing w:val="-4"/>
          <w:w w:val="85"/>
          <w:sz w:val="22"/>
        </w:rPr>
        <w:t xml:space="preserve"> </w:t>
      </w:r>
      <w:r>
        <w:rPr>
          <w:spacing w:val="-2"/>
          <w:w w:val="85"/>
          <w:sz w:val="22"/>
        </w:rPr>
        <w:t>τις καθέτους αυτής</w:t>
      </w:r>
      <w:r>
        <w:rPr>
          <w:spacing w:val="-5"/>
          <w:sz w:val="22"/>
        </w:rPr>
        <w:t xml:space="preserve"> </w:t>
      </w:r>
      <w:r>
        <w:rPr>
          <w:spacing w:val="-2"/>
          <w:w w:val="85"/>
          <w:sz w:val="22"/>
        </w:rPr>
        <w:t>έως την πρώτη παράλληλη οδό.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17"/>
        <w:jc w:val="both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 xml:space="preserve">Πανεπιστημίου (Ελ. Βενιζέλου), </w:t>
      </w:r>
      <w:r>
        <w:rPr>
          <w:w w:val="80"/>
          <w:sz w:val="22"/>
        </w:rPr>
        <w:t>σε</w:t>
      </w:r>
      <w:r>
        <w:rPr>
          <w:sz w:val="22"/>
        </w:rPr>
        <w:t xml:space="preserve"> </w:t>
      </w:r>
      <w:r>
        <w:rPr>
          <w:w w:val="80"/>
          <w:sz w:val="22"/>
        </w:rPr>
        <w:t>όλο το μήκος</w:t>
      </w:r>
      <w:r>
        <w:rPr>
          <w:sz w:val="22"/>
        </w:rPr>
        <w:t xml:space="preserve"> </w:t>
      </w:r>
      <w:r>
        <w:rPr>
          <w:w w:val="80"/>
          <w:sz w:val="22"/>
        </w:rPr>
        <w:t xml:space="preserve">της, καθώς και τις καθέτους αυτής έως την πρώτη παράλ- </w:t>
      </w:r>
      <w:r>
        <w:rPr>
          <w:w w:val="90"/>
          <w:sz w:val="22"/>
        </w:rPr>
        <w:t>ληλη οδό.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5" w:before="0" w:after="0"/>
        <w:ind w:hanging="284" w:left="1278" w:right="415"/>
        <w:jc w:val="both"/>
        <w:rPr>
          <w:rFonts w:ascii="Wingdings" w:hAnsi="Wingdings"/>
          <w:sz w:val="22"/>
        </w:rPr>
      </w:pPr>
      <w:r>
        <w:rPr>
          <w:rFonts w:ascii="Arial" w:hAnsi="Arial"/>
          <w:b/>
          <w:w w:val="85"/>
          <w:sz w:val="22"/>
        </w:rPr>
        <w:t>Πατησίων</w:t>
      </w:r>
      <w:r>
        <w:rPr>
          <w:rFonts w:ascii="Arial" w:hAnsi="Arial"/>
          <w:b/>
          <w:spacing w:val="-7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-</w:t>
      </w:r>
      <w:r>
        <w:rPr>
          <w:rFonts w:ascii="Arial" w:hAnsi="Arial"/>
          <w:b/>
          <w:spacing w:val="-6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28ης</w:t>
      </w:r>
      <w:r>
        <w:rPr>
          <w:rFonts w:ascii="Arial" w:hAnsi="Arial"/>
          <w:b/>
          <w:spacing w:val="-6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Οκτωβρίου,</w:t>
      </w:r>
      <w:r>
        <w:rPr>
          <w:rFonts w:ascii="Arial" w:hAnsi="Arial"/>
          <w:b/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στο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τμήμα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της</w:t>
      </w:r>
      <w:r>
        <w:rPr>
          <w:spacing w:val="-5"/>
          <w:w w:val="85"/>
          <w:sz w:val="22"/>
        </w:rPr>
        <w:t xml:space="preserve"> </w:t>
      </w:r>
      <w:r>
        <w:rPr>
          <w:w w:val="85"/>
          <w:sz w:val="22"/>
        </w:rPr>
        <w:t>μεταξύ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της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οδού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Ιουλιανού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και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της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πλ.</w:t>
      </w:r>
      <w:r>
        <w:rPr>
          <w:spacing w:val="-5"/>
          <w:w w:val="85"/>
          <w:sz w:val="22"/>
        </w:rPr>
        <w:t xml:space="preserve"> </w:t>
      </w:r>
      <w:r>
        <w:rPr>
          <w:w w:val="85"/>
          <w:sz w:val="22"/>
        </w:rPr>
        <w:t>Ομονοίας,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ρεύμα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 xml:space="preserve">κυ- </w:t>
      </w:r>
      <w:r>
        <w:rPr>
          <w:spacing w:val="-2"/>
          <w:w w:val="85"/>
          <w:sz w:val="22"/>
        </w:rPr>
        <w:t xml:space="preserve">κλοφορίας προς πλ. Ομονοίας, και στο τμήμα της μεταξύ της πλ. Ομονοίας και της οδού Χαλκοκονδύλη και </w:t>
      </w:r>
      <w:r>
        <w:rPr>
          <w:w w:val="80"/>
          <w:sz w:val="22"/>
        </w:rPr>
        <w:t>στα δύο ρεύματα κυκλοφορίας, καθώς και τις καθέτους αυτής έως την πρώτη παράλληλη οδό.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15"/>
        <w:jc w:val="both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>Πλ. Συντάγματος</w:t>
      </w:r>
      <w:r>
        <w:rPr>
          <w:w w:val="80"/>
          <w:sz w:val="22"/>
        </w:rPr>
        <w:t xml:space="preserve">, στο κάτω μέρος αυτής, μεταξύ των οδών Β. Γεωργίου Ά και Όθωνος, στην αριστερή λωρί- </w:t>
      </w:r>
      <w:r>
        <w:rPr>
          <w:w w:val="90"/>
          <w:sz w:val="22"/>
        </w:rPr>
        <w:t>δα κυκλοφορίας.</w:t>
      </w:r>
    </w:p>
    <w:p>
      <w:pPr>
        <w:pStyle w:val="Heading1"/>
        <w:numPr>
          <w:ilvl w:val="0"/>
          <w:numId w:val="2"/>
        </w:numPr>
        <w:tabs>
          <w:tab w:val="clear" w:pos="720"/>
          <w:tab w:val="left" w:pos="819" w:leader="none"/>
        </w:tabs>
        <w:spacing w:lineRule="exact" w:line="249" w:before="0" w:after="0"/>
        <w:ind w:hanging="251" w:left="819" w:right="0"/>
        <w:jc w:val="left"/>
        <w:rPr/>
      </w:pPr>
      <w:r>
        <w:rPr>
          <w:w w:val="80"/>
        </w:rPr>
        <w:t>Περιοχές</w:t>
      </w:r>
      <w:r>
        <w:rPr>
          <w:spacing w:val="3"/>
        </w:rPr>
        <w:t xml:space="preserve"> </w:t>
      </w:r>
      <w:r>
        <w:rPr>
          <w:w w:val="80"/>
        </w:rPr>
        <w:t>Δήμων:</w:t>
      </w:r>
      <w:r>
        <w:rPr>
          <w:spacing w:val="4"/>
        </w:rPr>
        <w:t xml:space="preserve"> </w:t>
      </w:r>
      <w:r>
        <w:rPr>
          <w:w w:val="80"/>
        </w:rPr>
        <w:t>Μαρκοπούλου</w:t>
      </w:r>
      <w:r>
        <w:rPr>
          <w:spacing w:val="4"/>
        </w:rPr>
        <w:t xml:space="preserve"> </w:t>
      </w:r>
      <w:r>
        <w:rPr>
          <w:w w:val="80"/>
        </w:rPr>
        <w:t>Μεσογαίας,</w:t>
      </w:r>
      <w:r>
        <w:rPr>
          <w:spacing w:val="7"/>
        </w:rPr>
        <w:t xml:space="preserve"> </w:t>
      </w:r>
      <w:r>
        <w:rPr>
          <w:w w:val="80"/>
        </w:rPr>
        <w:t>Σαρωνικού</w:t>
      </w:r>
      <w:r>
        <w:rPr>
          <w:spacing w:val="7"/>
        </w:rPr>
        <w:t xml:space="preserve"> </w:t>
      </w:r>
      <w:r>
        <w:rPr>
          <w:w w:val="80"/>
        </w:rPr>
        <w:t>και</w:t>
      </w:r>
      <w:r>
        <w:rPr>
          <w:spacing w:val="3"/>
        </w:rPr>
        <w:t xml:space="preserve"> </w:t>
      </w:r>
      <w:r>
        <w:rPr>
          <w:spacing w:val="-2"/>
          <w:w w:val="80"/>
        </w:rPr>
        <w:t>Λαυρεωτικής:</w:t>
      </w:r>
    </w:p>
    <w:p>
      <w:pPr>
        <w:pStyle w:val="Normal"/>
        <w:spacing w:before="0" w:after="0"/>
        <w:ind w:hanging="0" w:left="853" w:right="417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 xml:space="preserve">Προσωρινή και πλήρης διακοπή της κυκλοφορίας </w:t>
      </w:r>
      <w:r>
        <w:rPr>
          <w:w w:val="80"/>
          <w:sz w:val="22"/>
        </w:rPr>
        <w:t xml:space="preserve">των οχημάτων (συμπεριλαμβανομένων βαρέων οχημάτων, </w:t>
      </w:r>
      <w:r>
        <w:rPr>
          <w:w w:val="85"/>
          <w:sz w:val="22"/>
        </w:rPr>
        <w:t>ποδηλάτων</w:t>
      </w:r>
      <w:r>
        <w:rPr>
          <w:spacing w:val="-1"/>
          <w:w w:val="85"/>
          <w:sz w:val="22"/>
        </w:rPr>
        <w:t xml:space="preserve"> </w:t>
      </w:r>
      <w:r>
        <w:rPr>
          <w:w w:val="85"/>
          <w:sz w:val="22"/>
        </w:rPr>
        <w:t>και</w:t>
      </w:r>
      <w:r>
        <w:rPr>
          <w:spacing w:val="-2"/>
          <w:w w:val="85"/>
          <w:sz w:val="22"/>
        </w:rPr>
        <w:t xml:space="preserve"> </w:t>
      </w:r>
      <w:r>
        <w:rPr>
          <w:w w:val="85"/>
          <w:sz w:val="22"/>
        </w:rPr>
        <w:t>Ε.Π.Η.Ο.,</w:t>
      </w:r>
      <w:r>
        <w:rPr>
          <w:spacing w:val="-1"/>
          <w:w w:val="85"/>
          <w:sz w:val="22"/>
        </w:rPr>
        <w:t xml:space="preserve"> </w:t>
      </w:r>
      <w:r>
        <w:rPr>
          <w:w w:val="85"/>
          <w:sz w:val="22"/>
        </w:rPr>
        <w:t>εξαιρουμένων οχημάτων έκτακτης ανάγκης</w:t>
      </w:r>
      <w:r>
        <w:rPr>
          <w:spacing w:val="-1"/>
          <w:w w:val="85"/>
          <w:sz w:val="22"/>
        </w:rPr>
        <w:t xml:space="preserve"> </w:t>
      </w:r>
      <w:r>
        <w:rPr>
          <w:w w:val="85"/>
          <w:sz w:val="22"/>
        </w:rPr>
        <w:t>και διοργανωτών)</w:t>
      </w:r>
      <w:r>
        <w:rPr>
          <w:spacing w:val="-1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κατά</w:t>
      </w:r>
      <w:r>
        <w:rPr>
          <w:rFonts w:ascii="Arial" w:hAnsi="Arial"/>
          <w:b/>
          <w:spacing w:val="-3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τις</w:t>
      </w:r>
      <w:r>
        <w:rPr>
          <w:rFonts w:ascii="Arial" w:hAnsi="Arial"/>
          <w:b/>
          <w:spacing w:val="-4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ώρες</w:t>
      </w:r>
      <w:r>
        <w:rPr>
          <w:rFonts w:ascii="Arial" w:hAnsi="Arial"/>
          <w:b/>
          <w:spacing w:val="-2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 xml:space="preserve">09.00΄- </w:t>
      </w:r>
      <w:r>
        <w:rPr>
          <w:rFonts w:ascii="Arial" w:hAnsi="Arial"/>
          <w:b/>
          <w:w w:val="80"/>
          <w:sz w:val="22"/>
        </w:rPr>
        <w:t xml:space="preserve">13.30΄ και απαγόρευση στάσης και στάθμευσης </w:t>
      </w:r>
      <w:r>
        <w:rPr>
          <w:w w:val="80"/>
          <w:sz w:val="22"/>
        </w:rPr>
        <w:t xml:space="preserve">αυτών </w:t>
      </w:r>
      <w:r>
        <w:rPr>
          <w:rFonts w:ascii="Arial" w:hAnsi="Arial"/>
          <w:b/>
          <w:w w:val="80"/>
          <w:sz w:val="22"/>
        </w:rPr>
        <w:t>κατά τις ώρες 06.00΄- 13.30΄</w:t>
      </w:r>
      <w:r>
        <w:rPr>
          <w:w w:val="80"/>
          <w:sz w:val="22"/>
        </w:rPr>
        <w:t>, ως εξής: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19"/>
        <w:jc w:val="both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 xml:space="preserve">Αναπαύσεως, </w:t>
      </w:r>
      <w:r>
        <w:rPr>
          <w:w w:val="80"/>
          <w:sz w:val="22"/>
        </w:rPr>
        <w:t xml:space="preserve">στο τμήμα της μεταξύ της οδού Ελληνικής Δημοκρατίας και της Λ. Λαυρίου και στα δύο (2) </w:t>
      </w:r>
      <w:r>
        <w:rPr>
          <w:spacing w:val="-2"/>
          <w:w w:val="90"/>
          <w:sz w:val="22"/>
        </w:rPr>
        <w:t>ρεύματα</w:t>
      </w:r>
      <w:r>
        <w:rPr>
          <w:spacing w:val="-6"/>
          <w:w w:val="90"/>
          <w:sz w:val="22"/>
        </w:rPr>
        <w:t xml:space="preserve"> </w:t>
      </w:r>
      <w:r>
        <w:rPr>
          <w:spacing w:val="-2"/>
          <w:w w:val="90"/>
          <w:sz w:val="22"/>
        </w:rPr>
        <w:t>κυκλοφορίας.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7" w:leader="none"/>
        </w:tabs>
        <w:spacing w:lineRule="exact" w:line="250" w:before="0" w:after="0"/>
        <w:ind w:hanging="282" w:left="1277" w:right="0"/>
        <w:jc w:val="both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>Ελληνικής</w:t>
      </w:r>
      <w:r>
        <w:rPr>
          <w:rFonts w:ascii="Arial" w:hAnsi="Arial"/>
          <w:b/>
          <w:spacing w:val="-5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Δημοκρατίας,</w:t>
      </w:r>
      <w:r>
        <w:rPr>
          <w:rFonts w:ascii="Arial" w:hAnsi="Arial"/>
          <w:b/>
          <w:spacing w:val="-4"/>
          <w:sz w:val="22"/>
        </w:rPr>
        <w:t xml:space="preserve"> </w:t>
      </w:r>
      <w:r>
        <w:rPr>
          <w:w w:val="80"/>
          <w:sz w:val="22"/>
        </w:rPr>
        <w:t>στο</w:t>
      </w:r>
      <w:r>
        <w:rPr>
          <w:spacing w:val="-3"/>
          <w:sz w:val="22"/>
        </w:rPr>
        <w:t xml:space="preserve"> </w:t>
      </w:r>
      <w:r>
        <w:rPr>
          <w:w w:val="80"/>
          <w:sz w:val="22"/>
        </w:rPr>
        <w:t>τμήμα</w:t>
      </w:r>
      <w:r>
        <w:rPr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pacing w:val="1"/>
          <w:sz w:val="22"/>
        </w:rPr>
        <w:t xml:space="preserve"> </w:t>
      </w:r>
      <w:r>
        <w:rPr>
          <w:w w:val="80"/>
          <w:sz w:val="22"/>
        </w:rPr>
        <w:t>μεταξύ</w:t>
      </w:r>
      <w:r>
        <w:rPr>
          <w:spacing w:val="-3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pacing w:val="1"/>
          <w:sz w:val="22"/>
        </w:rPr>
        <w:t xml:space="preserve"> </w:t>
      </w:r>
      <w:r>
        <w:rPr>
          <w:w w:val="80"/>
          <w:sz w:val="22"/>
        </w:rPr>
        <w:t>Λ.</w:t>
      </w:r>
      <w:r>
        <w:rPr>
          <w:spacing w:val="-2"/>
          <w:sz w:val="22"/>
        </w:rPr>
        <w:t xml:space="preserve"> </w:t>
      </w:r>
      <w:r>
        <w:rPr>
          <w:w w:val="80"/>
          <w:sz w:val="22"/>
        </w:rPr>
        <w:t>Πόρτο</w:t>
      </w:r>
      <w:r>
        <w:rPr>
          <w:spacing w:val="-1"/>
          <w:sz w:val="22"/>
        </w:rPr>
        <w:t xml:space="preserve"> </w:t>
      </w:r>
      <w:r>
        <w:rPr>
          <w:w w:val="80"/>
          <w:sz w:val="22"/>
        </w:rPr>
        <w:t>Ράφτη</w:t>
      </w:r>
      <w:r>
        <w:rPr>
          <w:spacing w:val="-5"/>
          <w:sz w:val="22"/>
        </w:rPr>
        <w:t xml:space="preserve"> </w:t>
      </w:r>
      <w:r>
        <w:rPr>
          <w:w w:val="80"/>
          <w:sz w:val="22"/>
        </w:rPr>
        <w:t>και</w:t>
      </w:r>
      <w:r>
        <w:rPr>
          <w:spacing w:val="-5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pacing w:val="-3"/>
          <w:sz w:val="22"/>
        </w:rPr>
        <w:t xml:space="preserve"> </w:t>
      </w:r>
      <w:r>
        <w:rPr>
          <w:w w:val="80"/>
          <w:sz w:val="22"/>
        </w:rPr>
        <w:t>οδού</w:t>
      </w:r>
      <w:r>
        <w:rPr>
          <w:spacing w:val="-2"/>
          <w:sz w:val="22"/>
        </w:rPr>
        <w:t xml:space="preserve"> </w:t>
      </w:r>
      <w:r>
        <w:rPr>
          <w:w w:val="80"/>
          <w:sz w:val="22"/>
        </w:rPr>
        <w:t>Αναπαύσεως</w:t>
      </w:r>
      <w:r>
        <w:rPr>
          <w:spacing w:val="-4"/>
          <w:sz w:val="22"/>
        </w:rPr>
        <w:t xml:space="preserve"> </w:t>
      </w:r>
      <w:r>
        <w:rPr>
          <w:w w:val="80"/>
          <w:sz w:val="22"/>
        </w:rPr>
        <w:t>και</w:t>
      </w:r>
      <w:r>
        <w:rPr>
          <w:spacing w:val="-3"/>
          <w:sz w:val="22"/>
        </w:rPr>
        <w:t xml:space="preserve"> </w:t>
      </w:r>
      <w:r>
        <w:rPr>
          <w:w w:val="80"/>
          <w:sz w:val="22"/>
        </w:rPr>
        <w:t>στα</w:t>
      </w:r>
      <w:r>
        <w:rPr>
          <w:sz w:val="22"/>
        </w:rPr>
        <w:t xml:space="preserve"> </w:t>
      </w:r>
      <w:r>
        <w:rPr>
          <w:spacing w:val="-5"/>
          <w:w w:val="80"/>
          <w:sz w:val="22"/>
        </w:rPr>
        <w:t>δύο</w:t>
      </w:r>
    </w:p>
    <w:p>
      <w:pPr>
        <w:pStyle w:val="BodyText"/>
        <w:spacing w:lineRule="exact" w:line="249"/>
        <w:ind w:hanging="0" w:left="1278" w:right="0"/>
        <w:jc w:val="both"/>
        <w:rPr/>
      </w:pPr>
      <w:r>
        <w:rPr>
          <w:w w:val="80"/>
        </w:rPr>
        <w:t>(2)</w:t>
      </w:r>
      <w:r>
        <w:rPr>
          <w:spacing w:val="-1"/>
          <w:w w:val="80"/>
        </w:rPr>
        <w:t xml:space="preserve"> </w:t>
      </w:r>
      <w:r>
        <w:rPr>
          <w:w w:val="80"/>
        </w:rPr>
        <w:t>ρεύματα</w:t>
      </w:r>
      <w:r>
        <w:rPr>
          <w:spacing w:val="-10"/>
        </w:rPr>
        <w:t xml:space="preserve"> </w:t>
      </w:r>
      <w:r>
        <w:rPr>
          <w:spacing w:val="-2"/>
          <w:w w:val="80"/>
        </w:rPr>
        <w:t>κυκλοφορίας.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19"/>
        <w:jc w:val="both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 xml:space="preserve">Λ. Αθηνών/ Σουνίου, </w:t>
      </w:r>
      <w:r>
        <w:rPr>
          <w:w w:val="80"/>
          <w:sz w:val="22"/>
        </w:rPr>
        <w:t>στο τμήμα της μεταξύ της Ανώνυμης Οδού προς τον Αρχαιολογικό χώρο του Σουνίου</w:t>
      </w:r>
      <w:r>
        <w:rPr>
          <w:spacing w:val="40"/>
          <w:sz w:val="22"/>
        </w:rPr>
        <w:t xml:space="preserve"> </w:t>
      </w:r>
      <w:r>
        <w:rPr>
          <w:w w:val="90"/>
          <w:sz w:val="22"/>
        </w:rPr>
        <w:t>και τη Λ. Καλυβίων.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17"/>
        <w:jc w:val="both"/>
        <w:rPr>
          <w:rFonts w:ascii="Wingdings" w:hAnsi="Wingdings"/>
          <w:sz w:val="22"/>
        </w:rPr>
      </w:pPr>
      <w:r>
        <w:rPr>
          <w:rFonts w:ascii="Arial" w:hAnsi="Arial"/>
          <w:b/>
          <w:w w:val="85"/>
          <w:sz w:val="22"/>
        </w:rPr>
        <w:t xml:space="preserve">Λ. Βραυρώνος, </w:t>
      </w:r>
      <w:r>
        <w:rPr>
          <w:w w:val="85"/>
          <w:sz w:val="22"/>
        </w:rPr>
        <w:t xml:space="preserve">στο τμήμα της μεταξύ του ξενοδοχείου DOLCE και τη Λ. Πόρτο Ράφτη και στα δύο (2) </w:t>
      </w:r>
      <w:r>
        <w:rPr>
          <w:spacing w:val="-2"/>
          <w:w w:val="90"/>
          <w:sz w:val="22"/>
        </w:rPr>
        <w:t>ρεύματα</w:t>
      </w:r>
      <w:r>
        <w:rPr>
          <w:spacing w:val="-6"/>
          <w:w w:val="90"/>
          <w:sz w:val="22"/>
        </w:rPr>
        <w:t xml:space="preserve"> </w:t>
      </w:r>
      <w:r>
        <w:rPr>
          <w:spacing w:val="-2"/>
          <w:w w:val="90"/>
          <w:sz w:val="22"/>
        </w:rPr>
        <w:t>κυκλοφορίας.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0" w:before="0" w:after="0"/>
        <w:ind w:hanging="284" w:left="1278" w:right="419"/>
        <w:jc w:val="both"/>
        <w:rPr>
          <w:rFonts w:ascii="Wingdings" w:hAnsi="Wingdings"/>
          <w:sz w:val="22"/>
        </w:rPr>
      </w:pPr>
      <w:r>
        <w:rPr>
          <w:rFonts w:ascii="Arial" w:hAnsi="Arial"/>
          <w:b/>
          <w:spacing w:val="-2"/>
          <w:w w:val="85"/>
          <w:sz w:val="22"/>
        </w:rPr>
        <w:t>Λ.</w:t>
      </w:r>
      <w:r>
        <w:rPr>
          <w:rFonts w:ascii="Arial" w:hAnsi="Arial"/>
          <w:b/>
          <w:spacing w:val="-3"/>
          <w:w w:val="85"/>
          <w:sz w:val="22"/>
        </w:rPr>
        <w:t xml:space="preserve"> </w:t>
      </w:r>
      <w:r>
        <w:rPr>
          <w:rFonts w:ascii="Arial" w:hAnsi="Arial"/>
          <w:b/>
          <w:spacing w:val="-2"/>
          <w:w w:val="85"/>
          <w:sz w:val="22"/>
        </w:rPr>
        <w:t>Λαυρίου,</w:t>
      </w:r>
      <w:r>
        <w:rPr>
          <w:rFonts w:ascii="Arial" w:hAnsi="Arial"/>
          <w:b/>
          <w:spacing w:val="-3"/>
          <w:w w:val="85"/>
          <w:sz w:val="22"/>
        </w:rPr>
        <w:t xml:space="preserve"> </w:t>
      </w:r>
      <w:r>
        <w:rPr>
          <w:spacing w:val="-2"/>
          <w:w w:val="85"/>
          <w:sz w:val="22"/>
        </w:rPr>
        <w:t>στο τμήμα της μεταξύ της Εξόδου Αττικής Οδού για Μαρκόπουλο Μεσογαίας</w:t>
      </w:r>
      <w:r>
        <w:rPr>
          <w:spacing w:val="38"/>
          <w:sz w:val="22"/>
        </w:rPr>
        <w:t xml:space="preserve"> </w:t>
      </w:r>
      <w:r>
        <w:rPr>
          <w:spacing w:val="-2"/>
          <w:w w:val="85"/>
          <w:sz w:val="22"/>
        </w:rPr>
        <w:t xml:space="preserve">και τον κυκλικό </w:t>
      </w:r>
      <w:r>
        <w:rPr>
          <w:w w:val="80"/>
          <w:sz w:val="22"/>
        </w:rPr>
        <w:t>κόμβο Τεχνολογικού Πάρκου Λαυρίου, στο ρεύμα</w:t>
      </w:r>
      <w:r>
        <w:rPr>
          <w:sz w:val="22"/>
        </w:rPr>
        <w:t xml:space="preserve"> </w:t>
      </w:r>
      <w:r>
        <w:rPr>
          <w:w w:val="80"/>
          <w:sz w:val="22"/>
        </w:rPr>
        <w:t>κυκλοφορίας</w:t>
      </w:r>
      <w:r>
        <w:rPr>
          <w:sz w:val="22"/>
        </w:rPr>
        <w:t xml:space="preserve"> </w:t>
      </w:r>
      <w:r>
        <w:rPr>
          <w:w w:val="80"/>
          <w:sz w:val="22"/>
        </w:rPr>
        <w:t xml:space="preserve">προς Λαύριο. </w:t>
      </w:r>
      <w:r>
        <w:rPr>
          <w:rFonts w:ascii="Arial" w:hAnsi="Arial"/>
          <w:b/>
          <w:w w:val="80"/>
          <w:sz w:val="22"/>
        </w:rPr>
        <w:t>(Διακοπή κυκλοφορίας κατά</w:t>
      </w:r>
      <w:r>
        <w:rPr>
          <w:rFonts w:ascii="Arial" w:hAnsi="Arial"/>
          <w:b/>
          <w:spacing w:val="80"/>
          <w:sz w:val="22"/>
        </w:rPr>
        <w:t xml:space="preserve"> </w:t>
      </w:r>
      <w:r>
        <w:rPr>
          <w:rFonts w:ascii="Arial" w:hAnsi="Arial"/>
          <w:b/>
          <w:w w:val="90"/>
          <w:sz w:val="22"/>
        </w:rPr>
        <w:t>τις</w:t>
      </w:r>
      <w:r>
        <w:rPr>
          <w:rFonts w:ascii="Arial" w:hAnsi="Arial"/>
          <w:b/>
          <w:spacing w:val="-10"/>
          <w:w w:val="90"/>
          <w:sz w:val="22"/>
        </w:rPr>
        <w:t xml:space="preserve"> </w:t>
      </w:r>
      <w:r>
        <w:rPr>
          <w:rFonts w:ascii="Arial" w:hAnsi="Arial"/>
          <w:b/>
          <w:w w:val="90"/>
          <w:sz w:val="22"/>
        </w:rPr>
        <w:t>ώρες</w:t>
      </w:r>
      <w:r>
        <w:rPr>
          <w:rFonts w:ascii="Arial" w:hAnsi="Arial"/>
          <w:b/>
          <w:spacing w:val="-9"/>
          <w:w w:val="90"/>
          <w:sz w:val="22"/>
        </w:rPr>
        <w:t xml:space="preserve"> </w:t>
      </w:r>
      <w:r>
        <w:rPr>
          <w:rFonts w:ascii="Arial" w:hAnsi="Arial"/>
          <w:b/>
          <w:w w:val="90"/>
          <w:sz w:val="22"/>
        </w:rPr>
        <w:t>10.00΄-</w:t>
      </w:r>
      <w:r>
        <w:rPr>
          <w:rFonts w:ascii="Arial" w:hAnsi="Arial"/>
          <w:b/>
          <w:spacing w:val="-9"/>
          <w:w w:val="90"/>
          <w:sz w:val="22"/>
        </w:rPr>
        <w:t xml:space="preserve"> </w:t>
      </w:r>
      <w:r>
        <w:rPr>
          <w:rFonts w:ascii="Arial" w:hAnsi="Arial"/>
          <w:b/>
          <w:w w:val="90"/>
          <w:sz w:val="22"/>
        </w:rPr>
        <w:t>13.30΄).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7" w:leader="none"/>
        </w:tabs>
        <w:spacing w:lineRule="exact" w:line="252" w:before="0" w:after="0"/>
        <w:ind w:hanging="282" w:left="1277" w:right="0"/>
        <w:jc w:val="both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>Λ.</w:t>
      </w:r>
      <w:r>
        <w:rPr>
          <w:rFonts w:ascii="Arial" w:hAnsi="Arial"/>
          <w:b/>
          <w:spacing w:val="-7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Πόρτο</w:t>
      </w:r>
      <w:r>
        <w:rPr>
          <w:rFonts w:ascii="Arial" w:hAnsi="Arial"/>
          <w:b/>
          <w:spacing w:val="-5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Ράφτη,</w:t>
      </w:r>
      <w:r>
        <w:rPr>
          <w:rFonts w:ascii="Arial" w:hAnsi="Arial"/>
          <w:b/>
          <w:spacing w:val="-8"/>
          <w:sz w:val="22"/>
        </w:rPr>
        <w:t xml:space="preserve"> </w:t>
      </w:r>
      <w:r>
        <w:rPr>
          <w:w w:val="80"/>
          <w:sz w:val="22"/>
        </w:rPr>
        <w:t>στο</w:t>
      </w:r>
      <w:r>
        <w:rPr>
          <w:spacing w:val="-7"/>
          <w:sz w:val="22"/>
        </w:rPr>
        <w:t xml:space="preserve"> </w:t>
      </w:r>
      <w:r>
        <w:rPr>
          <w:w w:val="80"/>
          <w:sz w:val="22"/>
        </w:rPr>
        <w:t>τμήμα</w:t>
      </w:r>
      <w:r>
        <w:rPr>
          <w:spacing w:val="-3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pacing w:val="-3"/>
          <w:sz w:val="22"/>
        </w:rPr>
        <w:t xml:space="preserve"> </w:t>
      </w:r>
      <w:r>
        <w:rPr>
          <w:w w:val="80"/>
          <w:sz w:val="22"/>
        </w:rPr>
        <w:t>μεταξύ</w:t>
      </w:r>
      <w:r>
        <w:rPr>
          <w:spacing w:val="-8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pacing w:val="-5"/>
          <w:sz w:val="22"/>
        </w:rPr>
        <w:t xml:space="preserve"> </w:t>
      </w:r>
      <w:r>
        <w:rPr>
          <w:w w:val="80"/>
          <w:sz w:val="22"/>
        </w:rPr>
        <w:t>Λ.</w:t>
      </w:r>
      <w:r>
        <w:rPr>
          <w:spacing w:val="-5"/>
          <w:sz w:val="22"/>
        </w:rPr>
        <w:t xml:space="preserve"> </w:t>
      </w:r>
      <w:r>
        <w:rPr>
          <w:w w:val="80"/>
          <w:sz w:val="22"/>
        </w:rPr>
        <w:t>Βραυρώνος</w:t>
      </w:r>
      <w:r>
        <w:rPr>
          <w:spacing w:val="-4"/>
          <w:sz w:val="22"/>
        </w:rPr>
        <w:t xml:space="preserve"> </w:t>
      </w:r>
      <w:r>
        <w:rPr>
          <w:w w:val="80"/>
          <w:sz w:val="22"/>
        </w:rPr>
        <w:t>και</w:t>
      </w:r>
      <w:r>
        <w:rPr>
          <w:spacing w:val="-5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pacing w:val="-5"/>
          <w:sz w:val="22"/>
        </w:rPr>
        <w:t xml:space="preserve"> </w:t>
      </w:r>
      <w:r>
        <w:rPr>
          <w:w w:val="80"/>
          <w:sz w:val="22"/>
        </w:rPr>
        <w:t>οδού</w:t>
      </w:r>
      <w:r>
        <w:rPr>
          <w:spacing w:val="-5"/>
          <w:sz w:val="22"/>
        </w:rPr>
        <w:t xml:space="preserve"> </w:t>
      </w:r>
      <w:r>
        <w:rPr>
          <w:w w:val="80"/>
          <w:sz w:val="22"/>
        </w:rPr>
        <w:t>Ελληνικής</w:t>
      </w:r>
      <w:r>
        <w:rPr>
          <w:spacing w:val="-3"/>
          <w:sz w:val="22"/>
        </w:rPr>
        <w:t xml:space="preserve"> </w:t>
      </w:r>
      <w:r>
        <w:rPr>
          <w:w w:val="80"/>
          <w:sz w:val="22"/>
        </w:rPr>
        <w:t>Δημοκρατίας</w:t>
      </w:r>
      <w:r>
        <w:rPr>
          <w:spacing w:val="-6"/>
          <w:sz w:val="22"/>
        </w:rPr>
        <w:t xml:space="preserve"> </w:t>
      </w:r>
      <w:r>
        <w:rPr>
          <w:w w:val="80"/>
          <w:sz w:val="22"/>
        </w:rPr>
        <w:t>και</w:t>
      </w:r>
      <w:r>
        <w:rPr>
          <w:spacing w:val="-5"/>
          <w:sz w:val="22"/>
        </w:rPr>
        <w:t xml:space="preserve"> </w:t>
      </w:r>
      <w:r>
        <w:rPr>
          <w:w w:val="80"/>
          <w:sz w:val="22"/>
        </w:rPr>
        <w:t>στα</w:t>
      </w:r>
      <w:r>
        <w:rPr>
          <w:spacing w:val="-4"/>
          <w:sz w:val="22"/>
        </w:rPr>
        <w:t xml:space="preserve"> </w:t>
      </w:r>
      <w:r>
        <w:rPr>
          <w:spacing w:val="-5"/>
          <w:w w:val="80"/>
          <w:sz w:val="22"/>
        </w:rPr>
        <w:t>δύο</w:t>
      </w:r>
    </w:p>
    <w:p>
      <w:pPr>
        <w:pStyle w:val="BodyText"/>
        <w:spacing w:lineRule="exact" w:line="249"/>
        <w:ind w:hanging="0" w:left="1278" w:right="0"/>
        <w:jc w:val="both"/>
        <w:rPr/>
      </w:pPr>
      <w:r>
        <w:rPr>
          <w:w w:val="80"/>
        </w:rPr>
        <w:t>(2)</w:t>
      </w:r>
      <w:r>
        <w:rPr>
          <w:spacing w:val="-1"/>
          <w:w w:val="80"/>
        </w:rPr>
        <w:t xml:space="preserve"> </w:t>
      </w:r>
      <w:r>
        <w:rPr>
          <w:w w:val="80"/>
        </w:rPr>
        <w:t>ρεύματα</w:t>
      </w:r>
      <w:r>
        <w:rPr>
          <w:spacing w:val="-10"/>
        </w:rPr>
        <w:t xml:space="preserve"> </w:t>
      </w:r>
      <w:r>
        <w:rPr>
          <w:spacing w:val="-2"/>
          <w:w w:val="80"/>
        </w:rPr>
        <w:t>κυκλοφορίας.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5" w:before="0" w:after="0"/>
        <w:ind w:hanging="284" w:left="1278" w:right="421"/>
        <w:jc w:val="both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 xml:space="preserve">Λ. Σουνίου/ Λαυρίου, </w:t>
      </w:r>
      <w:r>
        <w:rPr>
          <w:w w:val="80"/>
          <w:sz w:val="22"/>
        </w:rPr>
        <w:t xml:space="preserve">μεταξύ της οδού Ακτής Ανδρέα Παπανδρέου και την Ανώνυμη Οδό προς Αρχαιολογικό </w:t>
      </w:r>
      <w:r>
        <w:rPr>
          <w:w w:val="85"/>
          <w:sz w:val="22"/>
        </w:rPr>
        <w:t>χώρο Σουνίου και στα δύο (2) ρεύματα κυκλοφορίας.</w:t>
      </w:r>
    </w:p>
    <w:p>
      <w:pPr>
        <w:pStyle w:val="Heading1"/>
        <w:numPr>
          <w:ilvl w:val="0"/>
          <w:numId w:val="2"/>
        </w:numPr>
        <w:tabs>
          <w:tab w:val="clear" w:pos="720"/>
          <w:tab w:val="left" w:pos="869" w:leader="none"/>
        </w:tabs>
        <w:spacing w:lineRule="exact" w:line="247" w:before="0" w:after="0"/>
        <w:ind w:hanging="301" w:left="869" w:right="0"/>
        <w:jc w:val="left"/>
        <w:rPr/>
      </w:pPr>
      <w:r>
        <w:rPr>
          <w:w w:val="80"/>
        </w:rPr>
        <w:t>Περιοχή</w:t>
      </w:r>
      <w:r>
        <w:rPr>
          <w:spacing w:val="-3"/>
        </w:rPr>
        <w:t xml:space="preserve"> </w:t>
      </w:r>
      <w:r>
        <w:rPr>
          <w:w w:val="80"/>
        </w:rPr>
        <w:t>Δήμων</w:t>
      </w:r>
      <w:r>
        <w:rPr>
          <w:spacing w:val="1"/>
        </w:rPr>
        <w:t xml:space="preserve"> </w:t>
      </w:r>
      <w:r>
        <w:rPr>
          <w:w w:val="80"/>
        </w:rPr>
        <w:t>Ηλιούπολης,</w:t>
      </w:r>
      <w:r>
        <w:rPr/>
        <w:t xml:space="preserve"> </w:t>
      </w:r>
      <w:r>
        <w:rPr>
          <w:w w:val="80"/>
        </w:rPr>
        <w:t>Βάρης</w:t>
      </w:r>
      <w:r>
        <w:rPr/>
        <w:t xml:space="preserve"> </w:t>
      </w:r>
      <w:r>
        <w:rPr>
          <w:w w:val="80"/>
        </w:rPr>
        <w:t>–</w:t>
      </w:r>
      <w:r>
        <w:rPr/>
        <w:t xml:space="preserve"> </w:t>
      </w:r>
      <w:r>
        <w:rPr>
          <w:w w:val="80"/>
        </w:rPr>
        <w:t>Βούλας</w:t>
      </w:r>
      <w:r>
        <w:rPr>
          <w:spacing w:val="-2"/>
        </w:rPr>
        <w:t xml:space="preserve"> </w:t>
      </w:r>
      <w:r>
        <w:rPr>
          <w:w w:val="80"/>
        </w:rPr>
        <w:t>–</w:t>
      </w:r>
      <w:r>
        <w:rPr/>
        <w:t xml:space="preserve"> </w:t>
      </w:r>
      <w:r>
        <w:rPr>
          <w:spacing w:val="-2"/>
          <w:w w:val="80"/>
        </w:rPr>
        <w:t>Βουλιαγμένης:</w:t>
      </w:r>
    </w:p>
    <w:p>
      <w:pPr>
        <w:pStyle w:val="Normal"/>
        <w:spacing w:before="0" w:after="0"/>
        <w:ind w:hanging="0" w:left="853" w:right="416"/>
        <w:jc w:val="both"/>
        <w:rPr>
          <w:sz w:val="22"/>
        </w:rPr>
      </w:pPr>
      <w:r>
        <w:rPr>
          <w:rFonts w:ascii="Arial" w:hAnsi="Arial"/>
          <w:b/>
          <w:w w:val="85"/>
          <w:sz w:val="22"/>
        </w:rPr>
        <w:t>α)Προσωρινή</w:t>
      </w:r>
      <w:r>
        <w:rPr>
          <w:rFonts w:ascii="Arial" w:hAnsi="Arial"/>
          <w:b/>
          <w:spacing w:val="-7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και</w:t>
      </w:r>
      <w:r>
        <w:rPr>
          <w:rFonts w:ascii="Arial" w:hAnsi="Arial"/>
          <w:b/>
          <w:spacing w:val="-6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πλήρης</w:t>
      </w:r>
      <w:r>
        <w:rPr>
          <w:rFonts w:ascii="Arial" w:hAnsi="Arial"/>
          <w:b/>
          <w:spacing w:val="-6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διακοπή</w:t>
      </w:r>
      <w:r>
        <w:rPr>
          <w:rFonts w:ascii="Arial" w:hAnsi="Arial"/>
          <w:b/>
          <w:spacing w:val="-5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της</w:t>
      </w:r>
      <w:r>
        <w:rPr>
          <w:rFonts w:ascii="Arial" w:hAnsi="Arial"/>
          <w:b/>
          <w:spacing w:val="-5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κυκλοφορίας</w:t>
      </w:r>
      <w:r>
        <w:rPr>
          <w:rFonts w:ascii="Arial" w:hAnsi="Arial"/>
          <w:b/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των</w:t>
      </w:r>
      <w:r>
        <w:rPr>
          <w:spacing w:val="-1"/>
          <w:w w:val="85"/>
          <w:sz w:val="22"/>
        </w:rPr>
        <w:t xml:space="preserve"> </w:t>
      </w:r>
      <w:r>
        <w:rPr>
          <w:w w:val="85"/>
          <w:sz w:val="22"/>
        </w:rPr>
        <w:t>οχημάτων</w:t>
      </w:r>
      <w:r>
        <w:rPr>
          <w:spacing w:val="-1"/>
          <w:w w:val="85"/>
          <w:sz w:val="22"/>
        </w:rPr>
        <w:t xml:space="preserve"> </w:t>
      </w:r>
      <w:r>
        <w:rPr>
          <w:w w:val="85"/>
          <w:sz w:val="22"/>
        </w:rPr>
        <w:t>(συμπεριλαμβανομένων</w:t>
      </w:r>
      <w:r>
        <w:rPr>
          <w:spacing w:val="-1"/>
          <w:w w:val="85"/>
          <w:sz w:val="22"/>
        </w:rPr>
        <w:t xml:space="preserve"> </w:t>
      </w:r>
      <w:r>
        <w:rPr>
          <w:w w:val="85"/>
          <w:sz w:val="22"/>
        </w:rPr>
        <w:t>βαρέων</w:t>
      </w:r>
      <w:r>
        <w:rPr>
          <w:spacing w:val="-3"/>
          <w:w w:val="85"/>
          <w:sz w:val="22"/>
        </w:rPr>
        <w:t xml:space="preserve"> </w:t>
      </w:r>
      <w:r>
        <w:rPr>
          <w:w w:val="85"/>
          <w:sz w:val="22"/>
        </w:rPr>
        <w:t xml:space="preserve">οχημά- </w:t>
      </w:r>
      <w:r>
        <w:rPr>
          <w:w w:val="80"/>
          <w:sz w:val="22"/>
        </w:rPr>
        <w:t xml:space="preserve">των, ποδηλάτων και Ε.Π.Η.Ο., εξαιρουμένων οχημάτων έκτακτης ανάγκης και διοργανωτών) </w:t>
      </w:r>
      <w:r>
        <w:rPr>
          <w:rFonts w:ascii="Arial" w:hAnsi="Arial"/>
          <w:b/>
          <w:w w:val="80"/>
          <w:sz w:val="22"/>
        </w:rPr>
        <w:t xml:space="preserve">κατά τις ώρες 11.30΄ </w:t>
      </w:r>
      <w:r>
        <w:rPr>
          <w:rFonts w:ascii="Arial" w:hAnsi="Arial"/>
          <w:b/>
          <w:spacing w:val="-2"/>
          <w:w w:val="85"/>
          <w:sz w:val="22"/>
        </w:rPr>
        <w:t>έως</w:t>
      </w:r>
      <w:r>
        <w:rPr>
          <w:rFonts w:ascii="Arial" w:hAnsi="Arial"/>
          <w:b/>
          <w:spacing w:val="-3"/>
          <w:w w:val="85"/>
          <w:sz w:val="22"/>
        </w:rPr>
        <w:t xml:space="preserve"> </w:t>
      </w:r>
      <w:r>
        <w:rPr>
          <w:rFonts w:ascii="Arial" w:hAnsi="Arial"/>
          <w:b/>
          <w:spacing w:val="-2"/>
          <w:w w:val="85"/>
          <w:sz w:val="22"/>
        </w:rPr>
        <w:t xml:space="preserve">14.00΄ </w:t>
      </w:r>
      <w:r>
        <w:rPr>
          <w:spacing w:val="-2"/>
          <w:w w:val="85"/>
          <w:sz w:val="22"/>
        </w:rPr>
        <w:t>στις κατωτέρω</w:t>
      </w:r>
      <w:r>
        <w:rPr>
          <w:spacing w:val="-7"/>
          <w:sz w:val="22"/>
        </w:rPr>
        <w:t xml:space="preserve"> </w:t>
      </w:r>
      <w:r>
        <w:rPr>
          <w:spacing w:val="-2"/>
          <w:w w:val="85"/>
          <w:sz w:val="22"/>
        </w:rPr>
        <w:t>οδούς και λεωφόρους, ως εξής: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7" w:leader="none"/>
        </w:tabs>
        <w:spacing w:lineRule="exact" w:line="250" w:before="0" w:after="0"/>
        <w:ind w:hanging="282" w:left="1277" w:right="0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>Αγ.</w:t>
      </w:r>
      <w:r>
        <w:rPr>
          <w:rFonts w:ascii="Arial" w:hAnsi="Arial"/>
          <w:b/>
          <w:spacing w:val="-4"/>
          <w:w w:val="80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Ιωάννου,</w:t>
      </w:r>
      <w:r>
        <w:rPr>
          <w:rFonts w:ascii="Arial" w:hAnsi="Arial"/>
          <w:b/>
          <w:spacing w:val="-3"/>
          <w:w w:val="80"/>
          <w:sz w:val="22"/>
        </w:rPr>
        <w:t xml:space="preserve"> </w:t>
      </w:r>
      <w:r>
        <w:rPr>
          <w:w w:val="80"/>
          <w:sz w:val="22"/>
        </w:rPr>
        <w:t>στο</w:t>
      </w:r>
      <w:r>
        <w:rPr>
          <w:spacing w:val="-2"/>
          <w:w w:val="80"/>
          <w:sz w:val="22"/>
        </w:rPr>
        <w:t xml:space="preserve"> </w:t>
      </w:r>
      <w:r>
        <w:rPr>
          <w:w w:val="80"/>
          <w:sz w:val="22"/>
        </w:rPr>
        <w:t>τμήμα</w:t>
      </w:r>
      <w:r>
        <w:rPr>
          <w:spacing w:val="-11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pacing w:val="-1"/>
          <w:w w:val="80"/>
          <w:sz w:val="22"/>
        </w:rPr>
        <w:t xml:space="preserve"> </w:t>
      </w:r>
      <w:r>
        <w:rPr>
          <w:w w:val="80"/>
          <w:sz w:val="22"/>
        </w:rPr>
        <w:t>μεταξύ</w:t>
      </w:r>
      <w:r>
        <w:rPr>
          <w:spacing w:val="-2"/>
          <w:w w:val="80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pacing w:val="-12"/>
          <w:sz w:val="22"/>
        </w:rPr>
        <w:t xml:space="preserve"> </w:t>
      </w:r>
      <w:r>
        <w:rPr>
          <w:w w:val="80"/>
          <w:sz w:val="22"/>
        </w:rPr>
        <w:t>Λ.</w:t>
      </w:r>
      <w:r>
        <w:rPr>
          <w:spacing w:val="-1"/>
          <w:w w:val="80"/>
          <w:sz w:val="22"/>
        </w:rPr>
        <w:t xml:space="preserve"> </w:t>
      </w:r>
      <w:r>
        <w:rPr>
          <w:w w:val="80"/>
          <w:sz w:val="22"/>
        </w:rPr>
        <w:t>Κ.</w:t>
      </w:r>
      <w:r>
        <w:rPr>
          <w:spacing w:val="-1"/>
          <w:w w:val="80"/>
          <w:sz w:val="22"/>
        </w:rPr>
        <w:t xml:space="preserve"> </w:t>
      </w:r>
      <w:r>
        <w:rPr>
          <w:w w:val="80"/>
          <w:sz w:val="22"/>
        </w:rPr>
        <w:t>Καραμανλή</w:t>
      </w:r>
      <w:r>
        <w:rPr>
          <w:spacing w:val="-2"/>
          <w:w w:val="80"/>
          <w:sz w:val="22"/>
        </w:rPr>
        <w:t xml:space="preserve"> </w:t>
      </w:r>
      <w:r>
        <w:rPr>
          <w:w w:val="80"/>
          <w:sz w:val="22"/>
        </w:rPr>
        <w:t>και</w:t>
      </w:r>
      <w:r>
        <w:rPr>
          <w:spacing w:val="-3"/>
          <w:w w:val="80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pacing w:val="-1"/>
          <w:w w:val="80"/>
          <w:sz w:val="22"/>
        </w:rPr>
        <w:t xml:space="preserve"> </w:t>
      </w:r>
      <w:r>
        <w:rPr>
          <w:w w:val="80"/>
          <w:sz w:val="22"/>
        </w:rPr>
        <w:t>Λ.</w:t>
      </w:r>
      <w:r>
        <w:rPr>
          <w:spacing w:val="-1"/>
          <w:w w:val="80"/>
          <w:sz w:val="22"/>
        </w:rPr>
        <w:t xml:space="preserve"> </w:t>
      </w:r>
      <w:r>
        <w:rPr>
          <w:spacing w:val="-2"/>
          <w:w w:val="80"/>
          <w:sz w:val="22"/>
        </w:rPr>
        <w:t>Βουλιαγμένης.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16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 xml:space="preserve">Εθν. Μακαρίου, </w:t>
      </w:r>
      <w:r>
        <w:rPr>
          <w:w w:val="80"/>
          <w:sz w:val="22"/>
        </w:rPr>
        <w:t>στο τμήμα της μεταξύ της Λ. Βουλιαγμένης και της Λ. Κυπρίων Ηρώων, ρεύμα κυκλοφορίας</w:t>
      </w:r>
      <w:r>
        <w:rPr>
          <w:sz w:val="22"/>
        </w:rPr>
        <w:t xml:space="preserve"> </w:t>
      </w:r>
      <w:r>
        <w:rPr>
          <w:spacing w:val="-2"/>
          <w:w w:val="90"/>
          <w:sz w:val="22"/>
        </w:rPr>
        <w:t>προς</w:t>
      </w:r>
      <w:r>
        <w:rPr>
          <w:spacing w:val="-7"/>
          <w:w w:val="90"/>
          <w:sz w:val="22"/>
        </w:rPr>
        <w:t xml:space="preserve"> </w:t>
      </w:r>
      <w:r>
        <w:rPr>
          <w:spacing w:val="-2"/>
          <w:w w:val="90"/>
          <w:sz w:val="22"/>
        </w:rPr>
        <w:t>Ηρ.</w:t>
      </w:r>
      <w:r>
        <w:rPr>
          <w:spacing w:val="-7"/>
          <w:w w:val="90"/>
          <w:sz w:val="22"/>
        </w:rPr>
        <w:t xml:space="preserve"> </w:t>
      </w:r>
      <w:r>
        <w:rPr>
          <w:spacing w:val="-2"/>
          <w:w w:val="90"/>
          <w:sz w:val="22"/>
        </w:rPr>
        <w:t>Πολυτεχνείου.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17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 xml:space="preserve">Λ. Αν.Παπανδρέου, </w:t>
      </w:r>
      <w:r>
        <w:rPr>
          <w:w w:val="80"/>
          <w:sz w:val="22"/>
        </w:rPr>
        <w:t>στο τμήμα της</w:t>
      </w:r>
      <w:r>
        <w:rPr>
          <w:sz w:val="22"/>
        </w:rPr>
        <w:t xml:space="preserve"> </w:t>
      </w:r>
      <w:r>
        <w:rPr>
          <w:w w:val="80"/>
          <w:sz w:val="22"/>
        </w:rPr>
        <w:t>μεταξύ της</w:t>
      </w:r>
      <w:r>
        <w:rPr>
          <w:sz w:val="22"/>
        </w:rPr>
        <w:t xml:space="preserve"> </w:t>
      </w:r>
      <w:r>
        <w:rPr>
          <w:w w:val="80"/>
          <w:sz w:val="22"/>
        </w:rPr>
        <w:t>Λ.Ειρήνης και της</w:t>
      </w:r>
      <w:r>
        <w:rPr>
          <w:sz w:val="22"/>
        </w:rPr>
        <w:t xml:space="preserve"> </w:t>
      </w:r>
      <w:r>
        <w:rPr>
          <w:w w:val="80"/>
          <w:sz w:val="22"/>
        </w:rPr>
        <w:t>Πλ.Κανάρια, ρεύμα κυκλοφορίας</w:t>
      </w:r>
      <w:r>
        <w:rPr>
          <w:sz w:val="22"/>
        </w:rPr>
        <w:t xml:space="preserve"> </w:t>
      </w:r>
      <w:r>
        <w:rPr>
          <w:w w:val="80"/>
          <w:sz w:val="22"/>
        </w:rPr>
        <w:t>προς Α-</w:t>
      </w:r>
      <w:r>
        <w:rPr>
          <w:spacing w:val="80"/>
          <w:sz w:val="22"/>
        </w:rPr>
        <w:t xml:space="preserve"> </w:t>
      </w:r>
      <w:r>
        <w:rPr>
          <w:spacing w:val="-4"/>
          <w:w w:val="90"/>
          <w:sz w:val="22"/>
        </w:rPr>
        <w:t>θήνα.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5" w:before="0" w:after="0"/>
        <w:ind w:hanging="284" w:left="1278" w:right="417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 xml:space="preserve">Λ. Βουλιαγμένης, </w:t>
      </w:r>
      <w:r>
        <w:rPr>
          <w:w w:val="80"/>
          <w:sz w:val="22"/>
        </w:rPr>
        <w:t xml:space="preserve">στο τμήμα της μεταξύ της οδού Αγ.Ιωάννου και της Λ.Εθν. Μακαρίου, ρεύμα κυκλοφορίας </w:t>
      </w:r>
      <w:r>
        <w:rPr>
          <w:w w:val="90"/>
          <w:sz w:val="22"/>
        </w:rPr>
        <w:t>προς Αθήνα.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14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spacing w:val="-2"/>
          <w:w w:val="85"/>
          <w:sz w:val="22"/>
        </w:rPr>
        <w:t xml:space="preserve">Λ. Κυπρίων Ηρώων, </w:t>
      </w:r>
      <w:r>
        <w:rPr>
          <w:spacing w:val="-2"/>
          <w:w w:val="85"/>
          <w:sz w:val="22"/>
        </w:rPr>
        <w:t>στο τμήμα</w:t>
      </w:r>
      <w:r>
        <w:rPr>
          <w:spacing w:val="-4"/>
          <w:sz w:val="22"/>
        </w:rPr>
        <w:t xml:space="preserve"> </w:t>
      </w:r>
      <w:r>
        <w:rPr>
          <w:spacing w:val="-2"/>
          <w:w w:val="85"/>
          <w:sz w:val="22"/>
        </w:rPr>
        <w:t>της</w:t>
      </w:r>
      <w:r>
        <w:rPr>
          <w:spacing w:val="-4"/>
          <w:sz w:val="22"/>
        </w:rPr>
        <w:t xml:space="preserve"> </w:t>
      </w:r>
      <w:r>
        <w:rPr>
          <w:spacing w:val="-2"/>
          <w:w w:val="85"/>
          <w:sz w:val="22"/>
        </w:rPr>
        <w:t>μεταξύ της</w:t>
      </w:r>
      <w:r>
        <w:rPr>
          <w:spacing w:val="-2"/>
          <w:sz w:val="22"/>
        </w:rPr>
        <w:t xml:space="preserve"> </w:t>
      </w:r>
      <w:r>
        <w:rPr>
          <w:spacing w:val="-2"/>
          <w:w w:val="85"/>
          <w:sz w:val="22"/>
        </w:rPr>
        <w:t>οδού</w:t>
      </w:r>
      <w:r>
        <w:rPr>
          <w:spacing w:val="-3"/>
          <w:sz w:val="22"/>
        </w:rPr>
        <w:t xml:space="preserve"> </w:t>
      </w:r>
      <w:r>
        <w:rPr>
          <w:spacing w:val="-2"/>
          <w:w w:val="85"/>
          <w:sz w:val="22"/>
        </w:rPr>
        <w:t>Εθν.</w:t>
      </w:r>
      <w:r>
        <w:rPr>
          <w:spacing w:val="-3"/>
          <w:sz w:val="22"/>
        </w:rPr>
        <w:t xml:space="preserve"> </w:t>
      </w:r>
      <w:r>
        <w:rPr>
          <w:spacing w:val="-2"/>
          <w:w w:val="85"/>
          <w:sz w:val="22"/>
        </w:rPr>
        <w:t>Μακαρίου και</w:t>
      </w:r>
      <w:r>
        <w:rPr>
          <w:spacing w:val="-3"/>
          <w:sz w:val="22"/>
        </w:rPr>
        <w:t xml:space="preserve"> </w:t>
      </w:r>
      <w:r>
        <w:rPr>
          <w:spacing w:val="-2"/>
          <w:w w:val="85"/>
          <w:sz w:val="22"/>
        </w:rPr>
        <w:t>Μαραβέλια, ρεύμα</w:t>
      </w:r>
      <w:r>
        <w:rPr>
          <w:spacing w:val="-2"/>
          <w:sz w:val="22"/>
        </w:rPr>
        <w:t xml:space="preserve"> </w:t>
      </w:r>
      <w:r>
        <w:rPr>
          <w:spacing w:val="-2"/>
          <w:w w:val="85"/>
          <w:sz w:val="22"/>
        </w:rPr>
        <w:t xml:space="preserve">κυκλοφορίας </w:t>
      </w:r>
      <w:r>
        <w:rPr>
          <w:w w:val="90"/>
          <w:sz w:val="22"/>
        </w:rPr>
        <w:t>προς Αθήνα.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16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 xml:space="preserve">Λ. Σοφοκλη Βενιζέλου, </w:t>
      </w:r>
      <w:r>
        <w:rPr>
          <w:w w:val="80"/>
          <w:sz w:val="22"/>
        </w:rPr>
        <w:t>στο τμήμα της μεταξύ της</w:t>
      </w:r>
      <w:r>
        <w:rPr>
          <w:spacing w:val="40"/>
          <w:sz w:val="22"/>
        </w:rPr>
        <w:t xml:space="preserve"> </w:t>
      </w:r>
      <w:r>
        <w:rPr>
          <w:w w:val="80"/>
          <w:sz w:val="22"/>
        </w:rPr>
        <w:t xml:space="preserve">οδού Μαραβέλια και της Πλ.Εθν.Αντιστάσεως, ρεύμα κυ- </w:t>
      </w:r>
      <w:r>
        <w:rPr>
          <w:w w:val="85"/>
          <w:sz w:val="22"/>
        </w:rPr>
        <w:t>κλοφορίας προς Πλ. Εθν. Αντιστάσεως.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5" w:before="0" w:after="0"/>
        <w:ind w:hanging="284" w:left="1278" w:right="417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spacing w:val="-2"/>
          <w:w w:val="85"/>
          <w:sz w:val="22"/>
        </w:rPr>
        <w:t>Λ.Αθηνάς,</w:t>
      </w:r>
      <w:r>
        <w:rPr>
          <w:rFonts w:ascii="Arial" w:hAnsi="Arial"/>
          <w:b/>
          <w:spacing w:val="-3"/>
          <w:sz w:val="22"/>
        </w:rPr>
        <w:t xml:space="preserve"> </w:t>
      </w:r>
      <w:r>
        <w:rPr>
          <w:spacing w:val="-2"/>
          <w:w w:val="85"/>
          <w:sz w:val="22"/>
        </w:rPr>
        <w:t>στο</w:t>
      </w:r>
      <w:r>
        <w:rPr>
          <w:sz w:val="22"/>
        </w:rPr>
        <w:t xml:space="preserve"> </w:t>
      </w:r>
      <w:r>
        <w:rPr>
          <w:spacing w:val="-2"/>
          <w:w w:val="85"/>
          <w:sz w:val="22"/>
        </w:rPr>
        <w:t>τμήμα</w:t>
      </w:r>
      <w:r>
        <w:rPr>
          <w:sz w:val="22"/>
        </w:rPr>
        <w:t xml:space="preserve"> </w:t>
      </w:r>
      <w:r>
        <w:rPr>
          <w:spacing w:val="-2"/>
          <w:w w:val="85"/>
          <w:sz w:val="22"/>
        </w:rPr>
        <w:t>της</w:t>
      </w:r>
      <w:r>
        <w:rPr>
          <w:sz w:val="22"/>
        </w:rPr>
        <w:t xml:space="preserve"> </w:t>
      </w:r>
      <w:r>
        <w:rPr>
          <w:spacing w:val="-2"/>
          <w:w w:val="85"/>
          <w:sz w:val="22"/>
        </w:rPr>
        <w:t>μεταξύ</w:t>
      </w:r>
      <w:r>
        <w:rPr>
          <w:spacing w:val="-1"/>
          <w:sz w:val="22"/>
        </w:rPr>
        <w:t xml:space="preserve"> </w:t>
      </w:r>
      <w:r>
        <w:rPr>
          <w:spacing w:val="-2"/>
          <w:w w:val="85"/>
          <w:sz w:val="22"/>
        </w:rPr>
        <w:t>της</w:t>
      </w:r>
      <w:r>
        <w:rPr>
          <w:sz w:val="22"/>
        </w:rPr>
        <w:t xml:space="preserve"> </w:t>
      </w:r>
      <w:r>
        <w:rPr>
          <w:spacing w:val="-2"/>
          <w:w w:val="85"/>
          <w:sz w:val="22"/>
        </w:rPr>
        <w:t>οδού</w:t>
      </w:r>
      <w:r>
        <w:rPr>
          <w:sz w:val="22"/>
        </w:rPr>
        <w:t xml:space="preserve"> </w:t>
      </w:r>
      <w:r>
        <w:rPr>
          <w:spacing w:val="-2"/>
          <w:w w:val="85"/>
          <w:sz w:val="22"/>
        </w:rPr>
        <w:t>Αφροδίτης</w:t>
      </w:r>
      <w:r>
        <w:rPr>
          <w:sz w:val="22"/>
        </w:rPr>
        <w:t xml:space="preserve"> </w:t>
      </w:r>
      <w:r>
        <w:rPr>
          <w:spacing w:val="-2"/>
          <w:w w:val="85"/>
          <w:sz w:val="22"/>
        </w:rPr>
        <w:t>και</w:t>
      </w:r>
      <w:r>
        <w:rPr>
          <w:spacing w:val="-2"/>
          <w:sz w:val="22"/>
        </w:rPr>
        <w:t xml:space="preserve"> </w:t>
      </w:r>
      <w:r>
        <w:rPr>
          <w:spacing w:val="-2"/>
          <w:w w:val="85"/>
          <w:sz w:val="22"/>
        </w:rPr>
        <w:t>της</w:t>
      </w:r>
      <w:r>
        <w:rPr>
          <w:sz w:val="22"/>
        </w:rPr>
        <w:t xml:space="preserve"> </w:t>
      </w:r>
      <w:r>
        <w:rPr>
          <w:spacing w:val="-2"/>
          <w:w w:val="85"/>
          <w:sz w:val="22"/>
        </w:rPr>
        <w:t>Λ.Ευελπίδων,</w:t>
      </w:r>
      <w:r>
        <w:rPr>
          <w:sz w:val="22"/>
        </w:rPr>
        <w:t xml:space="preserve"> </w:t>
      </w:r>
      <w:r>
        <w:rPr>
          <w:spacing w:val="-2"/>
          <w:w w:val="85"/>
          <w:sz w:val="22"/>
        </w:rPr>
        <w:t>στο</w:t>
      </w:r>
      <w:r>
        <w:rPr>
          <w:spacing w:val="-1"/>
          <w:sz w:val="22"/>
        </w:rPr>
        <w:t xml:space="preserve"> </w:t>
      </w:r>
      <w:r>
        <w:rPr>
          <w:spacing w:val="-2"/>
          <w:w w:val="85"/>
          <w:sz w:val="22"/>
        </w:rPr>
        <w:t>ρεύμα</w:t>
      </w:r>
      <w:r>
        <w:rPr>
          <w:sz w:val="22"/>
        </w:rPr>
        <w:t xml:space="preserve"> </w:t>
      </w:r>
      <w:r>
        <w:rPr>
          <w:spacing w:val="-2"/>
          <w:w w:val="85"/>
          <w:sz w:val="22"/>
        </w:rPr>
        <w:t>κυκλοφορίας</w:t>
      </w:r>
      <w:r>
        <w:rPr>
          <w:spacing w:val="-1"/>
          <w:sz w:val="22"/>
        </w:rPr>
        <w:t xml:space="preserve"> </w:t>
      </w:r>
      <w:r>
        <w:rPr>
          <w:spacing w:val="-2"/>
          <w:w w:val="85"/>
          <w:sz w:val="22"/>
        </w:rPr>
        <w:t xml:space="preserve">από </w:t>
      </w:r>
      <w:r>
        <w:rPr>
          <w:w w:val="90"/>
          <w:sz w:val="22"/>
        </w:rPr>
        <w:t>Σούνιο προς Γλυφάδα.</w:t>
      </w:r>
    </w:p>
    <w:p>
      <w:pPr>
        <w:sectPr>
          <w:type w:val="nextPage"/>
          <w:pgSz w:w="11906" w:h="16838"/>
          <w:pgMar w:left="992" w:right="425" w:gutter="0" w:header="0" w:top="1040" w:footer="0" w:bottom="280"/>
          <w:pgNumType w:fmt="decimal"/>
          <w:formProt w:val="false"/>
          <w:textDirection w:val="lrTb"/>
          <w:docGrid w:type="default" w:linePitch="100" w:charSpace="4096"/>
        </w:sect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22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spacing w:val="-2"/>
          <w:w w:val="85"/>
          <w:sz w:val="22"/>
        </w:rPr>
        <w:t>Λ.Αθηνών</w:t>
      </w:r>
      <w:r>
        <w:rPr>
          <w:rFonts w:ascii="Arial" w:hAnsi="Arial"/>
          <w:b/>
          <w:spacing w:val="-3"/>
          <w:w w:val="85"/>
          <w:sz w:val="22"/>
        </w:rPr>
        <w:t xml:space="preserve"> </w:t>
      </w:r>
      <w:r>
        <w:rPr>
          <w:rFonts w:ascii="Arial" w:hAnsi="Arial"/>
          <w:b/>
          <w:spacing w:val="-2"/>
          <w:w w:val="85"/>
          <w:sz w:val="22"/>
        </w:rPr>
        <w:t>-Σουνίου,</w:t>
      </w:r>
      <w:r>
        <w:rPr>
          <w:rFonts w:ascii="Arial" w:hAnsi="Arial"/>
          <w:b/>
          <w:spacing w:val="-3"/>
          <w:w w:val="85"/>
          <w:sz w:val="22"/>
        </w:rPr>
        <w:t xml:space="preserve"> </w:t>
      </w:r>
      <w:r>
        <w:rPr>
          <w:spacing w:val="-2"/>
          <w:w w:val="85"/>
          <w:sz w:val="22"/>
        </w:rPr>
        <w:t xml:space="preserve">στο τμήμα της μεταξύ της Λ.Καλυβίων και της Βασ.Κων/νου και στα δύο (2) ρεύματα </w:t>
      </w:r>
      <w:r>
        <w:rPr>
          <w:spacing w:val="-2"/>
          <w:w w:val="90"/>
          <w:sz w:val="22"/>
        </w:rPr>
        <w:t>κυκλοφορίας.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74" w:after="0"/>
        <w:ind w:hanging="284" w:left="1278" w:right="417"/>
        <w:jc w:val="left"/>
        <w:rPr>
          <w:rFonts w:ascii="Wingdings" w:hAnsi="Wingdings"/>
          <w:sz w:val="22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10">
                <wp:simplePos x="0" y="0"/>
                <wp:positionH relativeFrom="page">
                  <wp:posOffset>5020310</wp:posOffset>
                </wp:positionH>
                <wp:positionV relativeFrom="page">
                  <wp:posOffset>127000</wp:posOffset>
                </wp:positionV>
                <wp:extent cx="2159000" cy="254000"/>
                <wp:effectExtent l="0" t="0" r="0" b="0"/>
                <wp:wrapNone/>
                <wp:docPr id="7" name="Textbox 7" descr="#AnnotID = 3269316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8920" cy="2541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user"/>
                              <w:spacing w:lineRule="exact" w:line="270" w:before="0" w:after="0"/>
                              <w:ind w:hanging="0" w:left="-1" w:right="0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000000"/>
                                <w:spacing w:val="-2"/>
                                <w:sz w:val="24"/>
                              </w:rPr>
                              <w:t>ΑΔΑ:</w:t>
                            </w:r>
                            <w:r>
                              <w:rPr>
                                <w:color w:val="000000"/>
                                <w:spacing w:val="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pacing w:val="-2"/>
                                <w:sz w:val="24"/>
                              </w:rPr>
                              <w:t>ΨΣ3Χ46ΜΤΛΒ-</w:t>
                            </w:r>
                            <w:r>
                              <w:rPr>
                                <w:color w:val="000000"/>
                                <w:spacing w:val="-5"/>
                                <w:sz w:val="24"/>
                              </w:rPr>
                              <w:t>ΩΟ9</w:t>
                            </w:r>
                          </w:p>
                        </w:txbxContent>
                      </wps:txbx>
                      <wps:bodyPr lIns="0" rIns="0" t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box 7" path="m0,0l-2147483645,0l-2147483645,-2147483646l0,-2147483646xe" stroked="f" o:allowincell="f" style="position:absolute;margin-left:395.3pt;margin-top:10pt;width:169.95pt;height:19.95pt;mso-wrap-style:square;v-text-anchor:top;mso-position-horizontal-relative:page;mso-position-vertical-relative:page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FrameContentsuser"/>
                        <w:spacing w:lineRule="exact" w:line="270" w:before="0" w:after="0"/>
                        <w:ind w:hanging="0" w:left="-1" w:right="0"/>
                        <w:jc w:val="left"/>
                        <w:rPr>
                          <w:sz w:val="24"/>
                        </w:rPr>
                      </w:pPr>
                      <w:r>
                        <w:rPr>
                          <w:color w:val="000000"/>
                          <w:spacing w:val="-2"/>
                          <w:sz w:val="24"/>
                        </w:rPr>
                        <w:t>ΑΔΑ:</w:t>
                      </w:r>
                      <w:r>
                        <w:rPr>
                          <w:color w:val="000000"/>
                          <w:spacing w:val="12"/>
                          <w:sz w:val="24"/>
                        </w:rPr>
                        <w:t xml:space="preserve"> </w:t>
                      </w:r>
                      <w:r>
                        <w:rPr>
                          <w:color w:val="000000"/>
                          <w:spacing w:val="-2"/>
                          <w:sz w:val="24"/>
                        </w:rPr>
                        <w:t>ΨΣ3Χ46ΜΤΛΒ-</w:t>
                      </w:r>
                      <w:r>
                        <w:rPr>
                          <w:color w:val="000000"/>
                          <w:spacing w:val="-5"/>
                          <w:sz w:val="24"/>
                        </w:rPr>
                        <w:t>ΩΟ9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b/>
          <w:w w:val="80"/>
          <w:sz w:val="22"/>
        </w:rPr>
        <w:t xml:space="preserve">Λ.Ειρήνης, </w:t>
      </w:r>
      <w:r>
        <w:rPr>
          <w:w w:val="80"/>
          <w:sz w:val="22"/>
        </w:rPr>
        <w:t>μεταξύ της</w:t>
      </w:r>
      <w:r>
        <w:rPr>
          <w:sz w:val="22"/>
        </w:rPr>
        <w:t xml:space="preserve"> </w:t>
      </w:r>
      <w:r>
        <w:rPr>
          <w:w w:val="80"/>
          <w:sz w:val="22"/>
        </w:rPr>
        <w:t>Πλ.</w:t>
      </w:r>
      <w:r>
        <w:rPr>
          <w:sz w:val="22"/>
        </w:rPr>
        <w:t xml:space="preserve"> </w:t>
      </w:r>
      <w:r>
        <w:rPr>
          <w:w w:val="80"/>
          <w:sz w:val="22"/>
        </w:rPr>
        <w:t>Εθν.</w:t>
      </w:r>
      <w:r>
        <w:rPr>
          <w:sz w:val="22"/>
        </w:rPr>
        <w:t xml:space="preserve"> </w:t>
      </w:r>
      <w:r>
        <w:rPr>
          <w:w w:val="80"/>
          <w:sz w:val="22"/>
        </w:rPr>
        <w:t>Αντιστάσεως</w:t>
      </w:r>
      <w:r>
        <w:rPr>
          <w:sz w:val="22"/>
        </w:rPr>
        <w:t xml:space="preserve"> </w:t>
      </w:r>
      <w:r>
        <w:rPr>
          <w:w w:val="80"/>
          <w:sz w:val="22"/>
        </w:rPr>
        <w:t>και</w:t>
      </w:r>
      <w:r>
        <w:rPr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z w:val="22"/>
        </w:rPr>
        <w:t xml:space="preserve"> </w:t>
      </w:r>
      <w:r>
        <w:rPr>
          <w:w w:val="80"/>
          <w:sz w:val="22"/>
        </w:rPr>
        <w:t>οδού Αν.Παπανδρέου,</w:t>
      </w:r>
      <w:r>
        <w:rPr>
          <w:sz w:val="22"/>
        </w:rPr>
        <w:t xml:space="preserve"> </w:t>
      </w:r>
      <w:r>
        <w:rPr>
          <w:w w:val="80"/>
          <w:sz w:val="22"/>
        </w:rPr>
        <w:t>ρεύμα κυκλοφορίας</w:t>
      </w:r>
      <w:r>
        <w:rPr>
          <w:sz w:val="22"/>
        </w:rPr>
        <w:t xml:space="preserve"> </w:t>
      </w:r>
      <w:r>
        <w:rPr>
          <w:w w:val="80"/>
          <w:sz w:val="22"/>
        </w:rPr>
        <w:t>προς</w:t>
      </w:r>
      <w:r>
        <w:rPr>
          <w:sz w:val="22"/>
        </w:rPr>
        <w:t xml:space="preserve"> </w:t>
      </w:r>
      <w:r>
        <w:rPr>
          <w:w w:val="80"/>
          <w:sz w:val="22"/>
        </w:rPr>
        <w:t>Αθή-</w:t>
      </w:r>
      <w:r>
        <w:rPr>
          <w:w w:val="90"/>
          <w:sz w:val="22"/>
        </w:rPr>
        <w:t xml:space="preserve"> </w:t>
      </w:r>
      <w:r>
        <w:rPr>
          <w:spacing w:val="-4"/>
          <w:w w:val="90"/>
          <w:sz w:val="22"/>
        </w:rPr>
        <w:t>να.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17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 xml:space="preserve">Λ.Κ.Καραμανλή, </w:t>
      </w:r>
      <w:r>
        <w:rPr>
          <w:w w:val="80"/>
          <w:sz w:val="22"/>
        </w:rPr>
        <w:t xml:space="preserve">στο τμήμα της μεταξύ της Λ.Ευελπίδων και της οδού Αυλώνος, στο ρεύμα κυκλοφορίας από </w:t>
      </w:r>
      <w:r>
        <w:rPr>
          <w:w w:val="90"/>
          <w:sz w:val="22"/>
        </w:rPr>
        <w:t>Σούνιο προς Γλυφάδα.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0" w:before="0" w:after="0"/>
        <w:ind w:hanging="284" w:left="1278" w:right="415"/>
        <w:jc w:val="left"/>
        <w:rPr>
          <w:rFonts w:ascii="Wingdings" w:hAnsi="Wingdings"/>
          <w:sz w:val="24"/>
        </w:rPr>
      </w:pPr>
      <w:r>
        <w:rPr>
          <w:rFonts w:ascii="Arial" w:hAnsi="Arial"/>
          <w:b/>
          <w:w w:val="80"/>
          <w:sz w:val="22"/>
        </w:rPr>
        <w:t xml:space="preserve">Λ.Μ.Αντύπα, </w:t>
      </w:r>
      <w:r>
        <w:rPr>
          <w:w w:val="80"/>
          <w:sz w:val="22"/>
        </w:rPr>
        <w:t>στο τμήμα της μεταξύ της Πλ.Κανάρια και της οδού Προύσσης, ρεύμα κυκλοφορίας προς Αθή-</w:t>
      </w:r>
      <w:r>
        <w:rPr>
          <w:sz w:val="22"/>
        </w:rPr>
        <w:t xml:space="preserve"> </w:t>
      </w:r>
      <w:r>
        <w:rPr>
          <w:spacing w:val="-4"/>
          <w:w w:val="90"/>
          <w:sz w:val="22"/>
        </w:rPr>
        <w:t>να.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7" w:leader="none"/>
        </w:tabs>
        <w:spacing w:lineRule="exact" w:line="251" w:before="0" w:after="0"/>
        <w:ind w:hanging="282" w:left="1277" w:right="0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>Λ.Ποσειδώνος,</w:t>
      </w:r>
      <w:r>
        <w:rPr>
          <w:rFonts w:ascii="Arial" w:hAnsi="Arial"/>
          <w:b/>
          <w:spacing w:val="2"/>
          <w:sz w:val="22"/>
        </w:rPr>
        <w:t xml:space="preserve"> </w:t>
      </w:r>
      <w:r>
        <w:rPr>
          <w:w w:val="80"/>
          <w:sz w:val="22"/>
        </w:rPr>
        <w:t>στο</w:t>
      </w:r>
      <w:r>
        <w:rPr>
          <w:spacing w:val="2"/>
          <w:sz w:val="22"/>
        </w:rPr>
        <w:t xml:space="preserve"> </w:t>
      </w:r>
      <w:r>
        <w:rPr>
          <w:w w:val="80"/>
          <w:sz w:val="22"/>
        </w:rPr>
        <w:t>τμήμα</w:t>
      </w:r>
      <w:r>
        <w:rPr>
          <w:spacing w:val="2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pacing w:val="3"/>
          <w:sz w:val="22"/>
        </w:rPr>
        <w:t xml:space="preserve"> </w:t>
      </w:r>
      <w:r>
        <w:rPr>
          <w:w w:val="80"/>
          <w:sz w:val="22"/>
        </w:rPr>
        <w:t>μεταξύ</w:t>
      </w:r>
      <w:r>
        <w:rPr>
          <w:spacing w:val="2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pacing w:val="3"/>
          <w:sz w:val="22"/>
        </w:rPr>
        <w:t xml:space="preserve"> </w:t>
      </w:r>
      <w:r>
        <w:rPr>
          <w:w w:val="80"/>
          <w:sz w:val="22"/>
        </w:rPr>
        <w:t>Λίμνης</w:t>
      </w:r>
      <w:r>
        <w:rPr>
          <w:spacing w:val="5"/>
          <w:sz w:val="22"/>
        </w:rPr>
        <w:t xml:space="preserve"> </w:t>
      </w:r>
      <w:r>
        <w:rPr>
          <w:w w:val="80"/>
          <w:sz w:val="22"/>
        </w:rPr>
        <w:t>Βουλιαγμένης</w:t>
      </w:r>
      <w:r>
        <w:rPr>
          <w:spacing w:val="3"/>
          <w:sz w:val="22"/>
        </w:rPr>
        <w:t xml:space="preserve"> </w:t>
      </w:r>
      <w:r>
        <w:rPr>
          <w:w w:val="80"/>
          <w:sz w:val="22"/>
        </w:rPr>
        <w:t>και</w:t>
      </w:r>
      <w:r>
        <w:rPr>
          <w:spacing w:val="3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pacing w:val="5"/>
          <w:sz w:val="22"/>
        </w:rPr>
        <w:t xml:space="preserve"> </w:t>
      </w:r>
      <w:r>
        <w:rPr>
          <w:w w:val="80"/>
          <w:sz w:val="22"/>
        </w:rPr>
        <w:t>οδού</w:t>
      </w:r>
      <w:r>
        <w:rPr>
          <w:spacing w:val="5"/>
          <w:sz w:val="22"/>
        </w:rPr>
        <w:t xml:space="preserve"> </w:t>
      </w:r>
      <w:r>
        <w:rPr>
          <w:w w:val="80"/>
          <w:sz w:val="22"/>
        </w:rPr>
        <w:t>Β.</w:t>
      </w:r>
      <w:r>
        <w:rPr>
          <w:spacing w:val="3"/>
          <w:sz w:val="22"/>
        </w:rPr>
        <w:t xml:space="preserve"> </w:t>
      </w:r>
      <w:r>
        <w:rPr>
          <w:w w:val="80"/>
          <w:sz w:val="22"/>
        </w:rPr>
        <w:t>Κωνσταντίνου</w:t>
      </w:r>
      <w:r>
        <w:rPr>
          <w:spacing w:val="3"/>
          <w:sz w:val="22"/>
        </w:rPr>
        <w:t xml:space="preserve"> </w:t>
      </w:r>
      <w:r>
        <w:rPr>
          <w:w w:val="80"/>
          <w:sz w:val="22"/>
        </w:rPr>
        <w:t>και</w:t>
      </w:r>
      <w:r>
        <w:rPr>
          <w:spacing w:val="3"/>
          <w:sz w:val="22"/>
        </w:rPr>
        <w:t xml:space="preserve"> </w:t>
      </w:r>
      <w:r>
        <w:rPr>
          <w:w w:val="80"/>
          <w:sz w:val="22"/>
        </w:rPr>
        <w:t>στα</w:t>
      </w:r>
      <w:r>
        <w:rPr>
          <w:spacing w:val="4"/>
          <w:sz w:val="22"/>
        </w:rPr>
        <w:t xml:space="preserve"> </w:t>
      </w:r>
      <w:r>
        <w:rPr>
          <w:spacing w:val="-5"/>
          <w:w w:val="80"/>
          <w:sz w:val="22"/>
        </w:rPr>
        <w:t>δύο</w:t>
      </w:r>
    </w:p>
    <w:p>
      <w:pPr>
        <w:pStyle w:val="BodyText"/>
        <w:spacing w:lineRule="exact" w:line="249"/>
        <w:ind w:hanging="0" w:left="1278" w:right="0"/>
        <w:rPr/>
      </w:pPr>
      <w:r>
        <w:rPr>
          <w:w w:val="80"/>
        </w:rPr>
        <w:t>(2)</w:t>
      </w:r>
      <w:r>
        <w:rPr>
          <w:spacing w:val="-1"/>
          <w:w w:val="80"/>
        </w:rPr>
        <w:t xml:space="preserve"> </w:t>
      </w:r>
      <w:r>
        <w:rPr>
          <w:w w:val="80"/>
        </w:rPr>
        <w:t>ρεύματα</w:t>
      </w:r>
      <w:r>
        <w:rPr>
          <w:spacing w:val="-10"/>
        </w:rPr>
        <w:t xml:space="preserve"> </w:t>
      </w:r>
      <w:r>
        <w:rPr>
          <w:spacing w:val="-2"/>
          <w:w w:val="80"/>
        </w:rPr>
        <w:t>κυκλοφορίας.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7" w:leader="none"/>
        </w:tabs>
        <w:spacing w:lineRule="exact" w:line="253" w:before="0" w:after="0"/>
        <w:ind w:hanging="282" w:left="1277" w:right="0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spacing w:val="-2"/>
          <w:w w:val="80"/>
          <w:sz w:val="22"/>
        </w:rPr>
        <w:t>Πλ.Εθν.Αντιστάσεως</w:t>
      </w:r>
      <w:r>
        <w:rPr>
          <w:spacing w:val="-2"/>
          <w:w w:val="80"/>
          <w:sz w:val="22"/>
        </w:rPr>
        <w:t>,</w:t>
      </w:r>
      <w:r>
        <w:rPr>
          <w:spacing w:val="-6"/>
          <w:sz w:val="22"/>
        </w:rPr>
        <w:t xml:space="preserve"> </w:t>
      </w:r>
      <w:r>
        <w:rPr>
          <w:spacing w:val="-2"/>
          <w:w w:val="80"/>
          <w:sz w:val="22"/>
        </w:rPr>
        <w:t>στο</w:t>
      </w:r>
      <w:r>
        <w:rPr>
          <w:spacing w:val="-7"/>
          <w:sz w:val="22"/>
        </w:rPr>
        <w:t xml:space="preserve"> </w:t>
      </w:r>
      <w:r>
        <w:rPr>
          <w:spacing w:val="-2"/>
          <w:w w:val="80"/>
          <w:sz w:val="22"/>
        </w:rPr>
        <w:t>τμήμα</w:t>
      </w:r>
      <w:r>
        <w:rPr>
          <w:spacing w:val="-3"/>
          <w:sz w:val="22"/>
        </w:rPr>
        <w:t xml:space="preserve"> </w:t>
      </w:r>
      <w:r>
        <w:rPr>
          <w:spacing w:val="-2"/>
          <w:w w:val="80"/>
          <w:sz w:val="22"/>
        </w:rPr>
        <w:t>της</w:t>
      </w:r>
      <w:r>
        <w:rPr>
          <w:spacing w:val="-6"/>
          <w:sz w:val="22"/>
        </w:rPr>
        <w:t xml:space="preserve"> </w:t>
      </w:r>
      <w:r>
        <w:rPr>
          <w:spacing w:val="-2"/>
          <w:w w:val="80"/>
          <w:sz w:val="22"/>
        </w:rPr>
        <w:t>μεταξύ</w:t>
      </w:r>
      <w:r>
        <w:rPr>
          <w:spacing w:val="-9"/>
          <w:sz w:val="22"/>
        </w:rPr>
        <w:t xml:space="preserve"> </w:t>
      </w:r>
      <w:r>
        <w:rPr>
          <w:spacing w:val="-2"/>
          <w:w w:val="80"/>
          <w:sz w:val="22"/>
        </w:rPr>
        <w:t>της</w:t>
      </w:r>
      <w:r>
        <w:rPr>
          <w:spacing w:val="-5"/>
          <w:sz w:val="22"/>
        </w:rPr>
        <w:t xml:space="preserve"> </w:t>
      </w:r>
      <w:r>
        <w:rPr>
          <w:spacing w:val="-2"/>
          <w:w w:val="80"/>
          <w:sz w:val="22"/>
        </w:rPr>
        <w:t>Λ.</w:t>
      </w:r>
      <w:r>
        <w:rPr>
          <w:spacing w:val="-6"/>
          <w:sz w:val="22"/>
        </w:rPr>
        <w:t xml:space="preserve"> </w:t>
      </w:r>
      <w:r>
        <w:rPr>
          <w:spacing w:val="-2"/>
          <w:w w:val="80"/>
          <w:sz w:val="22"/>
        </w:rPr>
        <w:t>Σ.</w:t>
      </w:r>
      <w:r>
        <w:rPr>
          <w:spacing w:val="-6"/>
          <w:sz w:val="22"/>
        </w:rPr>
        <w:t xml:space="preserve"> </w:t>
      </w:r>
      <w:r>
        <w:rPr>
          <w:spacing w:val="-2"/>
          <w:w w:val="80"/>
          <w:sz w:val="22"/>
        </w:rPr>
        <w:t>Βενιζέλου</w:t>
      </w:r>
      <w:r>
        <w:rPr>
          <w:spacing w:val="-6"/>
          <w:sz w:val="22"/>
        </w:rPr>
        <w:t xml:space="preserve"> </w:t>
      </w:r>
      <w:r>
        <w:rPr>
          <w:spacing w:val="-2"/>
          <w:w w:val="80"/>
          <w:sz w:val="22"/>
        </w:rPr>
        <w:t>και</w:t>
      </w:r>
      <w:r>
        <w:rPr>
          <w:spacing w:val="-7"/>
          <w:sz w:val="22"/>
        </w:rPr>
        <w:t xml:space="preserve"> </w:t>
      </w:r>
      <w:r>
        <w:rPr>
          <w:spacing w:val="-2"/>
          <w:w w:val="80"/>
          <w:sz w:val="22"/>
        </w:rPr>
        <w:t>της</w:t>
      </w:r>
      <w:r>
        <w:rPr>
          <w:spacing w:val="-5"/>
          <w:sz w:val="22"/>
        </w:rPr>
        <w:t xml:space="preserve"> </w:t>
      </w:r>
      <w:r>
        <w:rPr>
          <w:spacing w:val="-2"/>
          <w:w w:val="80"/>
          <w:sz w:val="22"/>
        </w:rPr>
        <w:t>Λ.</w:t>
      </w:r>
      <w:r>
        <w:rPr>
          <w:spacing w:val="-5"/>
          <w:sz w:val="22"/>
        </w:rPr>
        <w:t xml:space="preserve"> </w:t>
      </w:r>
      <w:r>
        <w:rPr>
          <w:spacing w:val="-2"/>
          <w:w w:val="80"/>
          <w:sz w:val="22"/>
        </w:rPr>
        <w:t>Ειρήνης.</w:t>
      </w:r>
    </w:p>
    <w:p>
      <w:pPr>
        <w:pStyle w:val="Normal"/>
        <w:spacing w:before="1" w:after="0"/>
        <w:ind w:hanging="284" w:left="995" w:right="417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β)Απαγόρευση</w:t>
      </w:r>
      <w:r>
        <w:rPr>
          <w:rFonts w:ascii="Arial" w:hAnsi="Arial"/>
          <w:b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στάσης</w:t>
      </w:r>
      <w:r>
        <w:rPr>
          <w:rFonts w:ascii="Arial" w:hAnsi="Arial"/>
          <w:b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και</w:t>
      </w:r>
      <w:r>
        <w:rPr>
          <w:rFonts w:ascii="Arial" w:hAnsi="Arial"/>
          <w:b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στάθμευσης</w:t>
      </w:r>
      <w:r>
        <w:rPr>
          <w:rFonts w:ascii="Arial" w:hAnsi="Arial"/>
          <w:b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των</w:t>
      </w:r>
      <w:r>
        <w:rPr>
          <w:rFonts w:ascii="Arial" w:hAnsi="Arial"/>
          <w:b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οχημάτων</w:t>
      </w:r>
      <w:r>
        <w:rPr>
          <w:rFonts w:ascii="Arial" w:hAnsi="Arial"/>
          <w:b/>
          <w:sz w:val="22"/>
        </w:rPr>
        <w:t xml:space="preserve"> </w:t>
      </w:r>
      <w:r>
        <w:rPr>
          <w:w w:val="80"/>
          <w:sz w:val="22"/>
        </w:rPr>
        <w:t>(συμπεριλαμβανομένων</w:t>
      </w:r>
      <w:r>
        <w:rPr>
          <w:sz w:val="22"/>
        </w:rPr>
        <w:t xml:space="preserve"> </w:t>
      </w:r>
      <w:r>
        <w:rPr>
          <w:w w:val="80"/>
          <w:sz w:val="22"/>
        </w:rPr>
        <w:t>βαρέων</w:t>
      </w:r>
      <w:r>
        <w:rPr>
          <w:spacing w:val="36"/>
          <w:sz w:val="22"/>
        </w:rPr>
        <w:t xml:space="preserve"> </w:t>
      </w:r>
      <w:r>
        <w:rPr>
          <w:w w:val="80"/>
          <w:sz w:val="22"/>
        </w:rPr>
        <w:t>οχημάτων,</w:t>
      </w:r>
      <w:r>
        <w:rPr>
          <w:sz w:val="22"/>
        </w:rPr>
        <w:t xml:space="preserve"> </w:t>
      </w:r>
      <w:r>
        <w:rPr>
          <w:w w:val="80"/>
          <w:sz w:val="22"/>
        </w:rPr>
        <w:t>ποδηλάτων</w:t>
      </w:r>
      <w:r>
        <w:rPr>
          <w:spacing w:val="40"/>
          <w:sz w:val="22"/>
        </w:rPr>
        <w:t xml:space="preserve"> </w:t>
      </w:r>
      <w:r>
        <w:rPr>
          <w:w w:val="85"/>
          <w:sz w:val="22"/>
        </w:rPr>
        <w:t>και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Ε.Π.Η.Ο.,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εξαιρουμένων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οχημάτων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έκτακτης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ανάγκης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και</w:t>
      </w:r>
      <w:r>
        <w:rPr>
          <w:spacing w:val="-5"/>
          <w:w w:val="85"/>
          <w:sz w:val="22"/>
        </w:rPr>
        <w:t xml:space="preserve"> </w:t>
      </w:r>
      <w:r>
        <w:rPr>
          <w:w w:val="85"/>
          <w:sz w:val="22"/>
        </w:rPr>
        <w:t>διοργανωτών)</w:t>
      </w:r>
      <w:r>
        <w:rPr>
          <w:spacing w:val="-2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κατά</w:t>
      </w:r>
      <w:r>
        <w:rPr>
          <w:rFonts w:ascii="Arial" w:hAnsi="Arial"/>
          <w:b/>
          <w:spacing w:val="-6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τις</w:t>
      </w:r>
      <w:r>
        <w:rPr>
          <w:rFonts w:ascii="Arial" w:hAnsi="Arial"/>
          <w:b/>
          <w:spacing w:val="-6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ώρες</w:t>
      </w:r>
      <w:r>
        <w:rPr>
          <w:rFonts w:ascii="Arial" w:hAnsi="Arial"/>
          <w:b/>
          <w:spacing w:val="-7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07.00΄</w:t>
      </w:r>
      <w:r>
        <w:rPr>
          <w:rFonts w:ascii="Arial" w:hAnsi="Arial"/>
          <w:b/>
          <w:spacing w:val="-6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έως</w:t>
      </w:r>
      <w:r>
        <w:rPr>
          <w:rFonts w:ascii="Arial" w:hAnsi="Arial"/>
          <w:b/>
          <w:spacing w:val="-6"/>
          <w:w w:val="85"/>
          <w:sz w:val="22"/>
        </w:rPr>
        <w:t xml:space="preserve"> </w:t>
      </w:r>
      <w:r>
        <w:rPr>
          <w:rFonts w:ascii="Arial" w:hAnsi="Arial"/>
          <w:b/>
          <w:w w:val="85"/>
          <w:sz w:val="22"/>
        </w:rPr>
        <w:t>14.00΄ της 06/04/2025</w:t>
      </w:r>
      <w:r>
        <w:rPr>
          <w:w w:val="85"/>
          <w:sz w:val="22"/>
        </w:rPr>
        <w:t>, ως εξής: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20"/>
        <w:jc w:val="both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 xml:space="preserve">Λ. Ποσειδώνος, </w:t>
      </w:r>
      <w:r>
        <w:rPr>
          <w:w w:val="80"/>
          <w:sz w:val="22"/>
        </w:rPr>
        <w:t xml:space="preserve">στο τμήμα της μεταξύ των οδών Β. Κωνσταντίνου και Ωκεανιδών, στο ρεύμα κυκλοφορίας </w:t>
      </w:r>
      <w:r>
        <w:rPr>
          <w:w w:val="90"/>
          <w:sz w:val="22"/>
        </w:rPr>
        <w:t>προς Γλυφάδα.</w:t>
      </w:r>
    </w:p>
    <w:p>
      <w:pPr>
        <w:pStyle w:val="Heading1"/>
        <w:numPr>
          <w:ilvl w:val="0"/>
          <w:numId w:val="2"/>
        </w:numPr>
        <w:tabs>
          <w:tab w:val="clear" w:pos="720"/>
          <w:tab w:val="left" w:pos="869" w:leader="none"/>
        </w:tabs>
        <w:spacing w:lineRule="exact" w:line="250" w:before="0" w:after="0"/>
        <w:ind w:hanging="301" w:left="869" w:right="0"/>
        <w:jc w:val="left"/>
        <w:rPr/>
      </w:pPr>
      <w:r>
        <w:rPr>
          <w:w w:val="80"/>
        </w:rPr>
        <w:t>Περιοχή</w:t>
      </w:r>
      <w:r>
        <w:rPr>
          <w:spacing w:val="1"/>
        </w:rPr>
        <w:t xml:space="preserve"> </w:t>
      </w:r>
      <w:r>
        <w:rPr>
          <w:w w:val="80"/>
        </w:rPr>
        <w:t>Δήμων</w:t>
      </w:r>
      <w:r>
        <w:rPr>
          <w:spacing w:val="1"/>
        </w:rPr>
        <w:t xml:space="preserve"> </w:t>
      </w:r>
      <w:r>
        <w:rPr>
          <w:w w:val="80"/>
          <w:sz w:val="24"/>
          <w:szCs w:val="24"/>
        </w:rPr>
        <w:t>Μαραθώνα,</w:t>
      </w:r>
      <w:r>
        <w:rPr>
          <w:spacing w:val="4"/>
          <w:sz w:val="24"/>
          <w:szCs w:val="24"/>
        </w:rPr>
        <w:t xml:space="preserve"> </w:t>
      </w:r>
      <w:r>
        <w:rPr>
          <w:w w:val="80"/>
          <w:sz w:val="24"/>
          <w:szCs w:val="24"/>
        </w:rPr>
        <w:t>Ραφήνας</w:t>
      </w:r>
      <w:r>
        <w:rPr>
          <w:spacing w:val="1"/>
        </w:rPr>
        <w:t xml:space="preserve"> </w:t>
      </w:r>
      <w:r>
        <w:rPr>
          <w:w w:val="80"/>
        </w:rPr>
        <w:t>–</w:t>
      </w:r>
      <w:r>
        <w:rPr>
          <w:spacing w:val="4"/>
        </w:rPr>
        <w:t xml:space="preserve"> </w:t>
      </w:r>
      <w:r>
        <w:rPr>
          <w:w w:val="80"/>
        </w:rPr>
        <w:t>Πικερμίου,</w:t>
      </w:r>
      <w:r>
        <w:rPr>
          <w:spacing w:val="4"/>
        </w:rPr>
        <w:t xml:space="preserve"> </w:t>
      </w:r>
      <w:r>
        <w:rPr>
          <w:w w:val="80"/>
        </w:rPr>
        <w:t>Σπάτων-</w:t>
      </w:r>
      <w:r>
        <w:rPr>
          <w:spacing w:val="3"/>
        </w:rPr>
        <w:t xml:space="preserve"> </w:t>
      </w:r>
      <w:r>
        <w:rPr>
          <w:spacing w:val="-2"/>
          <w:w w:val="80"/>
        </w:rPr>
        <w:t>Αρτέμιδας:</w:t>
      </w:r>
    </w:p>
    <w:p>
      <w:pPr>
        <w:pStyle w:val="Normal"/>
        <w:spacing w:before="0" w:after="0"/>
        <w:ind w:hanging="284" w:left="995" w:right="418"/>
        <w:jc w:val="both"/>
        <w:rPr>
          <w:sz w:val="24"/>
          <w:szCs w:val="24"/>
        </w:rPr>
      </w:pPr>
      <w:r>
        <w:rPr>
          <w:rFonts w:ascii="Arial" w:hAnsi="Arial"/>
          <w:b/>
          <w:w w:val="80"/>
          <w:sz w:val="24"/>
          <w:szCs w:val="24"/>
        </w:rPr>
        <w:t xml:space="preserve">α) Προσωρινή και πλήρης διακοπή της κυκλοφορίας </w:t>
      </w:r>
      <w:r>
        <w:rPr>
          <w:w w:val="80"/>
          <w:sz w:val="24"/>
          <w:szCs w:val="24"/>
        </w:rPr>
        <w:t>των</w:t>
      </w:r>
      <w:r>
        <w:rPr>
          <w:sz w:val="24"/>
          <w:szCs w:val="24"/>
        </w:rPr>
        <w:t xml:space="preserve"> </w:t>
      </w:r>
      <w:r>
        <w:rPr>
          <w:w w:val="80"/>
          <w:sz w:val="24"/>
          <w:szCs w:val="24"/>
        </w:rPr>
        <w:t>οχημάτων</w:t>
      </w:r>
      <w:r>
        <w:rPr>
          <w:sz w:val="24"/>
          <w:szCs w:val="24"/>
        </w:rPr>
        <w:t xml:space="preserve"> </w:t>
      </w:r>
      <w:r>
        <w:rPr>
          <w:w w:val="80"/>
          <w:sz w:val="24"/>
          <w:szCs w:val="24"/>
        </w:rPr>
        <w:t xml:space="preserve">(συμπεριλαμβανομένων βαρέων οχημάτων, </w:t>
      </w:r>
      <w:r>
        <w:rPr>
          <w:w w:val="85"/>
          <w:sz w:val="24"/>
          <w:szCs w:val="24"/>
        </w:rPr>
        <w:t>ποδηλάτων</w:t>
      </w:r>
      <w:r>
        <w:rPr>
          <w:spacing w:val="-6"/>
          <w:w w:val="85"/>
          <w:sz w:val="24"/>
          <w:szCs w:val="24"/>
        </w:rPr>
        <w:t xml:space="preserve"> </w:t>
      </w:r>
      <w:r>
        <w:rPr>
          <w:w w:val="85"/>
          <w:sz w:val="24"/>
          <w:szCs w:val="24"/>
        </w:rPr>
        <w:t>και</w:t>
      </w:r>
      <w:r>
        <w:rPr>
          <w:spacing w:val="-6"/>
          <w:w w:val="85"/>
          <w:sz w:val="24"/>
          <w:szCs w:val="24"/>
        </w:rPr>
        <w:t xml:space="preserve"> </w:t>
      </w:r>
      <w:r>
        <w:rPr>
          <w:w w:val="85"/>
          <w:sz w:val="24"/>
          <w:szCs w:val="24"/>
        </w:rPr>
        <w:t>Ε.Π.Η.Ο.,</w:t>
      </w:r>
      <w:r>
        <w:rPr>
          <w:spacing w:val="-6"/>
          <w:w w:val="85"/>
          <w:sz w:val="24"/>
          <w:szCs w:val="24"/>
        </w:rPr>
        <w:t xml:space="preserve"> </w:t>
      </w:r>
      <w:r>
        <w:rPr>
          <w:w w:val="85"/>
          <w:sz w:val="24"/>
          <w:szCs w:val="24"/>
        </w:rPr>
        <w:t>εξαιρουμένων</w:t>
      </w:r>
      <w:r>
        <w:rPr>
          <w:spacing w:val="-6"/>
          <w:w w:val="85"/>
          <w:sz w:val="24"/>
          <w:szCs w:val="24"/>
        </w:rPr>
        <w:t xml:space="preserve"> </w:t>
      </w:r>
      <w:r>
        <w:rPr>
          <w:w w:val="85"/>
          <w:sz w:val="24"/>
          <w:szCs w:val="24"/>
        </w:rPr>
        <w:t>οχημάτων</w:t>
      </w:r>
      <w:r>
        <w:rPr>
          <w:spacing w:val="-6"/>
          <w:w w:val="85"/>
          <w:sz w:val="24"/>
          <w:szCs w:val="24"/>
        </w:rPr>
        <w:t xml:space="preserve"> </w:t>
      </w:r>
      <w:r>
        <w:rPr>
          <w:w w:val="85"/>
          <w:sz w:val="24"/>
          <w:szCs w:val="24"/>
        </w:rPr>
        <w:t>έκτακτης</w:t>
      </w:r>
      <w:r>
        <w:rPr>
          <w:spacing w:val="-6"/>
          <w:w w:val="85"/>
          <w:sz w:val="24"/>
          <w:szCs w:val="24"/>
        </w:rPr>
        <w:t xml:space="preserve"> </w:t>
      </w:r>
      <w:r>
        <w:rPr>
          <w:w w:val="85"/>
          <w:sz w:val="24"/>
          <w:szCs w:val="24"/>
        </w:rPr>
        <w:t>ανάγκης</w:t>
      </w:r>
      <w:r>
        <w:rPr>
          <w:spacing w:val="-5"/>
          <w:w w:val="85"/>
          <w:sz w:val="24"/>
          <w:szCs w:val="24"/>
        </w:rPr>
        <w:t xml:space="preserve"> </w:t>
      </w:r>
      <w:r>
        <w:rPr>
          <w:w w:val="85"/>
          <w:sz w:val="24"/>
          <w:szCs w:val="24"/>
        </w:rPr>
        <w:t>και</w:t>
      </w:r>
      <w:r>
        <w:rPr>
          <w:spacing w:val="-6"/>
          <w:w w:val="85"/>
          <w:sz w:val="24"/>
          <w:szCs w:val="24"/>
        </w:rPr>
        <w:t xml:space="preserve"> </w:t>
      </w:r>
      <w:r>
        <w:rPr>
          <w:w w:val="85"/>
          <w:sz w:val="24"/>
          <w:szCs w:val="24"/>
        </w:rPr>
        <w:t>διοργανωτών)</w:t>
      </w:r>
      <w:r>
        <w:rPr>
          <w:spacing w:val="-6"/>
          <w:w w:val="85"/>
          <w:sz w:val="24"/>
          <w:szCs w:val="24"/>
        </w:rPr>
        <w:t xml:space="preserve"> </w:t>
      </w:r>
      <w:r>
        <w:rPr>
          <w:rFonts w:ascii="Arial" w:hAnsi="Arial"/>
          <w:b/>
          <w:w w:val="85"/>
          <w:sz w:val="24"/>
          <w:szCs w:val="24"/>
        </w:rPr>
        <w:t>κατά</w:t>
      </w:r>
      <w:r>
        <w:rPr>
          <w:rFonts w:ascii="Arial" w:hAnsi="Arial"/>
          <w:b/>
          <w:spacing w:val="-6"/>
          <w:w w:val="85"/>
          <w:sz w:val="24"/>
          <w:szCs w:val="24"/>
        </w:rPr>
        <w:t xml:space="preserve"> </w:t>
      </w:r>
      <w:r>
        <w:rPr>
          <w:rFonts w:ascii="Arial" w:hAnsi="Arial"/>
          <w:b/>
          <w:w w:val="85"/>
          <w:sz w:val="24"/>
          <w:szCs w:val="24"/>
        </w:rPr>
        <w:t>τις</w:t>
      </w:r>
      <w:r>
        <w:rPr>
          <w:rFonts w:ascii="Arial" w:hAnsi="Arial"/>
          <w:b/>
          <w:spacing w:val="-6"/>
          <w:w w:val="85"/>
          <w:sz w:val="24"/>
          <w:szCs w:val="24"/>
        </w:rPr>
        <w:t xml:space="preserve"> </w:t>
      </w:r>
      <w:r>
        <w:rPr>
          <w:rFonts w:ascii="Arial" w:hAnsi="Arial"/>
          <w:b/>
          <w:w w:val="85"/>
          <w:sz w:val="24"/>
          <w:szCs w:val="24"/>
        </w:rPr>
        <w:t>ώρες</w:t>
      </w:r>
      <w:r>
        <w:rPr>
          <w:rFonts w:ascii="Arial" w:hAnsi="Arial"/>
          <w:b/>
          <w:spacing w:val="-6"/>
          <w:w w:val="85"/>
          <w:sz w:val="24"/>
          <w:szCs w:val="24"/>
        </w:rPr>
        <w:t xml:space="preserve"> </w:t>
      </w:r>
      <w:r>
        <w:rPr>
          <w:rFonts w:ascii="Arial" w:hAnsi="Arial"/>
          <w:b/>
          <w:w w:val="85"/>
          <w:sz w:val="24"/>
          <w:szCs w:val="24"/>
        </w:rPr>
        <w:t xml:space="preserve">09.30΄ </w:t>
      </w:r>
      <w:r>
        <w:rPr>
          <w:rFonts w:ascii="Arial" w:hAnsi="Arial"/>
          <w:b/>
          <w:spacing w:val="-2"/>
          <w:w w:val="85"/>
          <w:sz w:val="24"/>
          <w:szCs w:val="24"/>
        </w:rPr>
        <w:t>έως</w:t>
      </w:r>
      <w:r>
        <w:rPr>
          <w:rFonts w:ascii="Arial" w:hAnsi="Arial"/>
          <w:b/>
          <w:spacing w:val="-3"/>
          <w:w w:val="85"/>
          <w:sz w:val="24"/>
          <w:szCs w:val="24"/>
        </w:rPr>
        <w:t xml:space="preserve"> </w:t>
      </w:r>
      <w:r>
        <w:rPr>
          <w:rFonts w:ascii="Arial" w:hAnsi="Arial"/>
          <w:b/>
          <w:spacing w:val="-2"/>
          <w:w w:val="85"/>
          <w:sz w:val="24"/>
          <w:szCs w:val="24"/>
        </w:rPr>
        <w:t>12.00΄</w:t>
      </w:r>
      <w:r>
        <w:rPr>
          <w:spacing w:val="-2"/>
          <w:w w:val="85"/>
          <w:sz w:val="24"/>
          <w:szCs w:val="24"/>
        </w:rPr>
        <w:t>στις κατωτέρω οδούς</w:t>
      </w:r>
      <w:r>
        <w:rPr>
          <w:spacing w:val="-5"/>
          <w:sz w:val="24"/>
          <w:szCs w:val="24"/>
        </w:rPr>
        <w:t xml:space="preserve"> </w:t>
      </w:r>
      <w:r>
        <w:rPr>
          <w:spacing w:val="-2"/>
          <w:w w:val="85"/>
          <w:sz w:val="24"/>
          <w:szCs w:val="24"/>
        </w:rPr>
        <w:t>και λεωφόρους, ως εξής: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0" w:before="0" w:after="0"/>
        <w:ind w:hanging="284" w:left="1278" w:right="419"/>
        <w:jc w:val="left"/>
        <w:rPr>
          <w:sz w:val="24"/>
          <w:szCs w:val="24"/>
        </w:rPr>
      </w:pPr>
      <w:r>
        <w:rPr>
          <w:rFonts w:ascii="Arial" w:hAnsi="Arial"/>
          <w:b/>
          <w:spacing w:val="-2"/>
          <w:w w:val="85"/>
          <w:sz w:val="24"/>
          <w:szCs w:val="24"/>
        </w:rPr>
        <w:t>Αγίου</w:t>
      </w:r>
      <w:r>
        <w:rPr>
          <w:rFonts w:ascii="Arial" w:hAnsi="Arial"/>
          <w:b/>
          <w:spacing w:val="-3"/>
          <w:w w:val="85"/>
          <w:sz w:val="24"/>
          <w:szCs w:val="24"/>
        </w:rPr>
        <w:t xml:space="preserve"> </w:t>
      </w:r>
      <w:r>
        <w:rPr>
          <w:rFonts w:ascii="Arial" w:hAnsi="Arial"/>
          <w:b/>
          <w:spacing w:val="-2"/>
          <w:w w:val="85"/>
          <w:sz w:val="24"/>
          <w:szCs w:val="24"/>
        </w:rPr>
        <w:t>Κων/νου,</w:t>
      </w:r>
      <w:r>
        <w:rPr>
          <w:rFonts w:ascii="Arial" w:hAnsi="Arial"/>
          <w:b/>
          <w:spacing w:val="-3"/>
          <w:w w:val="85"/>
          <w:sz w:val="24"/>
          <w:szCs w:val="24"/>
        </w:rPr>
        <w:t xml:space="preserve"> </w:t>
      </w:r>
      <w:r>
        <w:rPr>
          <w:spacing w:val="-2"/>
          <w:w w:val="85"/>
          <w:sz w:val="24"/>
          <w:szCs w:val="24"/>
        </w:rPr>
        <w:t>στο</w:t>
      </w:r>
      <w:r>
        <w:rPr>
          <w:spacing w:val="-3"/>
          <w:w w:val="85"/>
          <w:sz w:val="24"/>
          <w:szCs w:val="24"/>
        </w:rPr>
        <w:t xml:space="preserve"> </w:t>
      </w:r>
      <w:r>
        <w:rPr>
          <w:spacing w:val="-2"/>
          <w:w w:val="85"/>
          <w:sz w:val="24"/>
          <w:szCs w:val="24"/>
        </w:rPr>
        <w:t>τμήμα της μεταξύ της Λ. Ποσειδώνος</w:t>
      </w:r>
      <w:r>
        <w:rPr>
          <w:spacing w:val="-3"/>
          <w:w w:val="85"/>
          <w:sz w:val="24"/>
          <w:szCs w:val="24"/>
        </w:rPr>
        <w:t xml:space="preserve"> </w:t>
      </w:r>
      <w:r>
        <w:rPr>
          <w:spacing w:val="-2"/>
          <w:w w:val="85"/>
          <w:sz w:val="24"/>
          <w:szCs w:val="24"/>
        </w:rPr>
        <w:t>και της Λ.</w:t>
      </w:r>
      <w:r>
        <w:rPr>
          <w:spacing w:val="-4"/>
          <w:w w:val="85"/>
          <w:sz w:val="24"/>
          <w:szCs w:val="24"/>
        </w:rPr>
        <w:t xml:space="preserve"> </w:t>
      </w:r>
      <w:r>
        <w:rPr>
          <w:spacing w:val="-2"/>
          <w:w w:val="85"/>
          <w:sz w:val="24"/>
          <w:szCs w:val="24"/>
        </w:rPr>
        <w:t xml:space="preserve">Μαραθώνος και στα δύο (2) ρεύματα </w:t>
      </w:r>
      <w:r>
        <w:rPr>
          <w:w w:val="85"/>
          <w:sz w:val="24"/>
          <w:szCs w:val="24"/>
        </w:rPr>
        <w:t xml:space="preserve">κυλοφορίας, </w:t>
      </w:r>
      <w:r>
        <w:rPr>
          <w:rFonts w:ascii="Arial" w:hAnsi="Arial"/>
          <w:b/>
          <w:w w:val="85"/>
          <w:sz w:val="24"/>
          <w:szCs w:val="24"/>
        </w:rPr>
        <w:t>κατά τις ώρες 08.30΄- 12.00΄.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17"/>
        <w:jc w:val="left"/>
        <w:rPr>
          <w:sz w:val="24"/>
          <w:szCs w:val="24"/>
        </w:rPr>
      </w:pPr>
      <w:r>
        <w:rPr>
          <w:rFonts w:ascii="Arial" w:hAnsi="Arial"/>
          <w:b/>
          <w:w w:val="80"/>
          <w:sz w:val="24"/>
          <w:szCs w:val="24"/>
        </w:rPr>
        <w:t xml:space="preserve">Λ. Μαραθώνος, </w:t>
      </w:r>
      <w:r>
        <w:rPr>
          <w:w w:val="80"/>
          <w:sz w:val="24"/>
          <w:szCs w:val="24"/>
        </w:rPr>
        <w:t>στο τμήμα της μεταξύ της Λ. Διονύσου και της Αλ. Φλέμινγκ, στο ρεύμα κυκλοφορίας προς</w:t>
      </w:r>
      <w:r>
        <w:rPr>
          <w:spacing w:val="80"/>
          <w:sz w:val="24"/>
          <w:szCs w:val="24"/>
        </w:rPr>
        <w:t xml:space="preserve"> </w:t>
      </w:r>
      <w:r>
        <w:rPr>
          <w:spacing w:val="-2"/>
          <w:w w:val="90"/>
          <w:sz w:val="24"/>
          <w:szCs w:val="24"/>
        </w:rPr>
        <w:t>Αθήνα.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17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 xml:space="preserve">Αλ. Φλέμινγκ, </w:t>
      </w:r>
      <w:r>
        <w:rPr>
          <w:w w:val="80"/>
          <w:sz w:val="22"/>
        </w:rPr>
        <w:t>στο τμήμα της μεταξύ της Λ. Μαραθώνος και της</w:t>
      </w:r>
      <w:r>
        <w:rPr>
          <w:sz w:val="22"/>
        </w:rPr>
        <w:t xml:space="preserve"> </w:t>
      </w:r>
      <w:r>
        <w:rPr>
          <w:w w:val="80"/>
          <w:sz w:val="22"/>
        </w:rPr>
        <w:t>οδού</w:t>
      </w:r>
      <w:r>
        <w:rPr>
          <w:sz w:val="22"/>
        </w:rPr>
        <w:t xml:space="preserve"> </w:t>
      </w:r>
      <w:r>
        <w:rPr>
          <w:w w:val="80"/>
          <w:sz w:val="22"/>
        </w:rPr>
        <w:t>Αγίου Χρυσ.</w:t>
      </w:r>
      <w:r>
        <w:rPr>
          <w:sz w:val="22"/>
        </w:rPr>
        <w:t xml:space="preserve"> </w:t>
      </w:r>
      <w:r>
        <w:rPr>
          <w:w w:val="80"/>
          <w:sz w:val="22"/>
        </w:rPr>
        <w:t>Σμύρνης</w:t>
      </w:r>
      <w:r>
        <w:rPr>
          <w:sz w:val="22"/>
        </w:rPr>
        <w:t xml:space="preserve"> </w:t>
      </w:r>
      <w:r>
        <w:rPr>
          <w:w w:val="80"/>
          <w:sz w:val="22"/>
        </w:rPr>
        <w:t>και στα δύο (2)</w:t>
      </w:r>
      <w:r>
        <w:rPr>
          <w:spacing w:val="40"/>
          <w:sz w:val="22"/>
        </w:rPr>
        <w:t xml:space="preserve"> </w:t>
      </w:r>
      <w:r>
        <w:rPr>
          <w:spacing w:val="-2"/>
          <w:w w:val="90"/>
          <w:sz w:val="22"/>
        </w:rPr>
        <w:t>ρεύματα</w:t>
      </w:r>
      <w:r>
        <w:rPr>
          <w:spacing w:val="-6"/>
          <w:w w:val="90"/>
          <w:sz w:val="22"/>
        </w:rPr>
        <w:t xml:space="preserve"> </w:t>
      </w:r>
      <w:r>
        <w:rPr>
          <w:spacing w:val="-2"/>
          <w:w w:val="90"/>
          <w:sz w:val="22"/>
        </w:rPr>
        <w:t>κυκλοφορίας.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5" w:before="0" w:after="0"/>
        <w:ind w:hanging="284" w:left="1278" w:right="415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 xml:space="preserve">Αγίου Χρυσ. Σμύρνης, </w:t>
      </w:r>
      <w:r>
        <w:rPr>
          <w:w w:val="80"/>
          <w:sz w:val="22"/>
        </w:rPr>
        <w:t xml:space="preserve">στο τμήμα της μεταξύ της Αλ. Φλέμινγκ και της Αρίωνος και στα δύο (2) ρεύματα κυ- </w:t>
      </w:r>
      <w:r>
        <w:rPr>
          <w:spacing w:val="-2"/>
          <w:w w:val="90"/>
          <w:sz w:val="22"/>
        </w:rPr>
        <w:t>κλοφορίας.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15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 xml:space="preserve">Αρίωνος, </w:t>
      </w:r>
      <w:r>
        <w:rPr>
          <w:w w:val="80"/>
          <w:sz w:val="22"/>
        </w:rPr>
        <w:t>στο τμήμα της μεταξύ των οδών Αγ.</w:t>
      </w:r>
      <w:r>
        <w:rPr>
          <w:sz w:val="22"/>
        </w:rPr>
        <w:t xml:space="preserve"> </w:t>
      </w:r>
      <w:r>
        <w:rPr>
          <w:w w:val="80"/>
          <w:sz w:val="22"/>
        </w:rPr>
        <w:t xml:space="preserve">Χρυς. Σμύρνης και Αιγαίου και στα δύο (2) ρεύματα κυκλοφο- </w:t>
      </w:r>
      <w:r>
        <w:rPr>
          <w:spacing w:val="-4"/>
          <w:w w:val="90"/>
          <w:sz w:val="22"/>
        </w:rPr>
        <w:t>ρίας.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7" w:leader="none"/>
        </w:tabs>
        <w:spacing w:lineRule="exact" w:line="249" w:before="0" w:after="0"/>
        <w:ind w:hanging="282" w:left="1277" w:right="0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>Αιγαίου,</w:t>
      </w:r>
      <w:r>
        <w:rPr>
          <w:rFonts w:ascii="Arial" w:hAnsi="Arial"/>
          <w:b/>
          <w:spacing w:val="-4"/>
          <w:w w:val="80"/>
          <w:sz w:val="22"/>
        </w:rPr>
        <w:t xml:space="preserve"> </w:t>
      </w:r>
      <w:r>
        <w:rPr>
          <w:w w:val="80"/>
          <w:sz w:val="22"/>
        </w:rPr>
        <w:t>στο</w:t>
      </w:r>
      <w:r>
        <w:rPr>
          <w:spacing w:val="-2"/>
          <w:w w:val="80"/>
          <w:sz w:val="22"/>
        </w:rPr>
        <w:t xml:space="preserve"> </w:t>
      </w:r>
      <w:r>
        <w:rPr>
          <w:w w:val="80"/>
          <w:sz w:val="22"/>
        </w:rPr>
        <w:t>τμήμα</w:t>
      </w:r>
      <w:r>
        <w:rPr>
          <w:spacing w:val="-3"/>
          <w:w w:val="80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pacing w:val="-2"/>
          <w:w w:val="80"/>
          <w:sz w:val="22"/>
        </w:rPr>
        <w:t xml:space="preserve"> </w:t>
      </w:r>
      <w:r>
        <w:rPr>
          <w:w w:val="80"/>
          <w:sz w:val="22"/>
        </w:rPr>
        <w:t>μεταξύ</w:t>
      </w:r>
      <w:r>
        <w:rPr>
          <w:spacing w:val="-3"/>
          <w:w w:val="80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pacing w:val="-2"/>
          <w:w w:val="80"/>
          <w:sz w:val="22"/>
        </w:rPr>
        <w:t xml:space="preserve"> </w:t>
      </w:r>
      <w:r>
        <w:rPr>
          <w:w w:val="80"/>
          <w:sz w:val="22"/>
        </w:rPr>
        <w:t>Αρίωνος</w:t>
      </w:r>
      <w:r>
        <w:rPr>
          <w:spacing w:val="-3"/>
          <w:w w:val="80"/>
          <w:sz w:val="22"/>
        </w:rPr>
        <w:t xml:space="preserve"> </w:t>
      </w:r>
      <w:r>
        <w:rPr>
          <w:w w:val="80"/>
          <w:sz w:val="22"/>
        </w:rPr>
        <w:t>και</w:t>
      </w:r>
      <w:r>
        <w:rPr>
          <w:spacing w:val="-2"/>
          <w:w w:val="80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pacing w:val="-3"/>
          <w:w w:val="80"/>
          <w:sz w:val="22"/>
        </w:rPr>
        <w:t xml:space="preserve"> </w:t>
      </w:r>
      <w:r>
        <w:rPr>
          <w:w w:val="80"/>
          <w:sz w:val="22"/>
        </w:rPr>
        <w:t>Λ.</w:t>
      </w:r>
      <w:r>
        <w:rPr>
          <w:spacing w:val="-2"/>
          <w:w w:val="80"/>
          <w:sz w:val="22"/>
        </w:rPr>
        <w:t xml:space="preserve"> </w:t>
      </w:r>
      <w:r>
        <w:rPr>
          <w:w w:val="80"/>
          <w:sz w:val="22"/>
        </w:rPr>
        <w:t>Αρτέμιδος</w:t>
      </w:r>
      <w:r>
        <w:rPr>
          <w:spacing w:val="-3"/>
          <w:w w:val="80"/>
          <w:sz w:val="22"/>
        </w:rPr>
        <w:t xml:space="preserve"> </w:t>
      </w:r>
      <w:r>
        <w:rPr>
          <w:w w:val="80"/>
          <w:sz w:val="22"/>
        </w:rPr>
        <w:t>και</w:t>
      </w:r>
      <w:r>
        <w:rPr>
          <w:spacing w:val="-3"/>
          <w:w w:val="80"/>
          <w:sz w:val="22"/>
        </w:rPr>
        <w:t xml:space="preserve"> </w:t>
      </w:r>
      <w:r>
        <w:rPr>
          <w:w w:val="80"/>
          <w:sz w:val="22"/>
        </w:rPr>
        <w:t>στα</w:t>
      </w:r>
      <w:r>
        <w:rPr>
          <w:spacing w:val="-2"/>
          <w:w w:val="80"/>
          <w:sz w:val="22"/>
        </w:rPr>
        <w:t xml:space="preserve"> </w:t>
      </w:r>
      <w:r>
        <w:rPr>
          <w:w w:val="80"/>
          <w:sz w:val="22"/>
        </w:rPr>
        <w:t>δύο</w:t>
      </w:r>
      <w:r>
        <w:rPr>
          <w:spacing w:val="-2"/>
          <w:w w:val="80"/>
          <w:sz w:val="22"/>
        </w:rPr>
        <w:t xml:space="preserve"> </w:t>
      </w:r>
      <w:r>
        <w:rPr>
          <w:w w:val="80"/>
          <w:sz w:val="22"/>
        </w:rPr>
        <w:t>(2)</w:t>
      </w:r>
      <w:r>
        <w:rPr>
          <w:spacing w:val="-2"/>
          <w:w w:val="80"/>
          <w:sz w:val="22"/>
        </w:rPr>
        <w:t xml:space="preserve"> </w:t>
      </w:r>
      <w:r>
        <w:rPr>
          <w:w w:val="80"/>
          <w:sz w:val="22"/>
        </w:rPr>
        <w:t>ρεύματα</w:t>
      </w:r>
      <w:r>
        <w:rPr>
          <w:spacing w:val="-2"/>
          <w:w w:val="80"/>
          <w:sz w:val="22"/>
        </w:rPr>
        <w:t xml:space="preserve"> κυκλοφορίας.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18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 xml:space="preserve">Λ. Αρτέμιδος, </w:t>
      </w:r>
      <w:r>
        <w:rPr>
          <w:w w:val="80"/>
          <w:sz w:val="22"/>
        </w:rPr>
        <w:t>στο τμήμα της μεταξύ της Αιγαίου και της Λ. Βραυρώνος και στα</w:t>
      </w:r>
      <w:r>
        <w:rPr>
          <w:sz w:val="22"/>
        </w:rPr>
        <w:t xml:space="preserve"> </w:t>
      </w:r>
      <w:r>
        <w:rPr>
          <w:w w:val="80"/>
          <w:sz w:val="22"/>
        </w:rPr>
        <w:t>δύο (2) ρεύματα κυκλοφορί-</w:t>
      </w:r>
      <w:r>
        <w:rPr>
          <w:spacing w:val="40"/>
          <w:sz w:val="22"/>
        </w:rPr>
        <w:t xml:space="preserve"> </w:t>
      </w:r>
      <w:r>
        <w:rPr>
          <w:spacing w:val="-4"/>
          <w:w w:val="90"/>
          <w:sz w:val="22"/>
        </w:rPr>
        <w:t>ας.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7" w:leader="none"/>
        </w:tabs>
        <w:spacing w:lineRule="exact" w:line="252" w:before="0" w:after="0"/>
        <w:ind w:hanging="282" w:left="1277" w:right="0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w w:val="75"/>
          <w:sz w:val="22"/>
        </w:rPr>
        <w:t>Λ.</w:t>
      </w:r>
      <w:r>
        <w:rPr>
          <w:rFonts w:ascii="Arial" w:hAnsi="Arial"/>
          <w:b/>
          <w:spacing w:val="8"/>
          <w:sz w:val="22"/>
        </w:rPr>
        <w:t xml:space="preserve"> </w:t>
      </w:r>
      <w:r>
        <w:rPr>
          <w:rFonts w:ascii="Arial" w:hAnsi="Arial"/>
          <w:b/>
          <w:w w:val="75"/>
          <w:sz w:val="22"/>
        </w:rPr>
        <w:t>Βραυρώνος,</w:t>
      </w:r>
      <w:r>
        <w:rPr>
          <w:rFonts w:ascii="Arial" w:hAnsi="Arial"/>
          <w:b/>
          <w:spacing w:val="9"/>
          <w:sz w:val="22"/>
        </w:rPr>
        <w:t xml:space="preserve"> </w:t>
      </w:r>
      <w:r>
        <w:rPr>
          <w:w w:val="75"/>
          <w:sz w:val="22"/>
        </w:rPr>
        <w:t>στο</w:t>
      </w:r>
      <w:r>
        <w:rPr>
          <w:spacing w:val="9"/>
          <w:sz w:val="22"/>
        </w:rPr>
        <w:t xml:space="preserve"> </w:t>
      </w:r>
      <w:r>
        <w:rPr>
          <w:w w:val="75"/>
          <w:sz w:val="22"/>
        </w:rPr>
        <w:t>τμήμα</w:t>
      </w:r>
      <w:r>
        <w:rPr>
          <w:spacing w:val="11"/>
          <w:sz w:val="22"/>
        </w:rPr>
        <w:t xml:space="preserve"> </w:t>
      </w:r>
      <w:r>
        <w:rPr>
          <w:w w:val="75"/>
          <w:sz w:val="22"/>
        </w:rPr>
        <w:t>της</w:t>
      </w:r>
      <w:r>
        <w:rPr>
          <w:spacing w:val="10"/>
          <w:sz w:val="22"/>
        </w:rPr>
        <w:t xml:space="preserve"> </w:t>
      </w:r>
      <w:r>
        <w:rPr>
          <w:w w:val="75"/>
          <w:sz w:val="22"/>
        </w:rPr>
        <w:t>μεταξύ</w:t>
      </w:r>
      <w:r>
        <w:rPr>
          <w:spacing w:val="11"/>
          <w:sz w:val="22"/>
        </w:rPr>
        <w:t xml:space="preserve"> </w:t>
      </w:r>
      <w:r>
        <w:rPr>
          <w:w w:val="75"/>
          <w:sz w:val="22"/>
        </w:rPr>
        <w:t>της</w:t>
      </w:r>
      <w:r>
        <w:rPr>
          <w:spacing w:val="10"/>
          <w:sz w:val="22"/>
        </w:rPr>
        <w:t xml:space="preserve"> </w:t>
      </w:r>
      <w:r>
        <w:rPr>
          <w:w w:val="75"/>
          <w:sz w:val="22"/>
        </w:rPr>
        <w:t>Λ.</w:t>
      </w:r>
      <w:r>
        <w:rPr>
          <w:spacing w:val="10"/>
          <w:sz w:val="22"/>
        </w:rPr>
        <w:t xml:space="preserve"> </w:t>
      </w:r>
      <w:r>
        <w:rPr>
          <w:w w:val="75"/>
          <w:sz w:val="22"/>
        </w:rPr>
        <w:t>Αρτέμιδος</w:t>
      </w:r>
      <w:r>
        <w:rPr>
          <w:spacing w:val="11"/>
          <w:sz w:val="22"/>
        </w:rPr>
        <w:t xml:space="preserve"> </w:t>
      </w:r>
      <w:r>
        <w:rPr>
          <w:w w:val="75"/>
          <w:sz w:val="22"/>
        </w:rPr>
        <w:t>και</w:t>
      </w:r>
      <w:r>
        <w:rPr>
          <w:spacing w:val="9"/>
          <w:sz w:val="22"/>
        </w:rPr>
        <w:t xml:space="preserve"> </w:t>
      </w:r>
      <w:r>
        <w:rPr>
          <w:w w:val="75"/>
          <w:sz w:val="22"/>
        </w:rPr>
        <w:t>του</w:t>
      </w:r>
      <w:r>
        <w:rPr>
          <w:spacing w:val="11"/>
          <w:sz w:val="22"/>
        </w:rPr>
        <w:t xml:space="preserve"> </w:t>
      </w:r>
      <w:r>
        <w:rPr>
          <w:w w:val="75"/>
          <w:sz w:val="22"/>
        </w:rPr>
        <w:t>ξενοδοχείου</w:t>
      </w:r>
      <w:r>
        <w:rPr>
          <w:spacing w:val="10"/>
          <w:sz w:val="22"/>
        </w:rPr>
        <w:t xml:space="preserve"> </w:t>
      </w:r>
      <w:r>
        <w:rPr>
          <w:spacing w:val="-2"/>
          <w:w w:val="75"/>
          <w:sz w:val="22"/>
        </w:rPr>
        <w:t>DOLCE.</w:t>
      </w:r>
    </w:p>
    <w:p>
      <w:pPr>
        <w:pStyle w:val="Normal"/>
        <w:spacing w:lineRule="auto" w:line="240" w:before="0" w:after="0"/>
        <w:ind w:hanging="284" w:left="995" w:right="417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β)</w:t>
      </w:r>
      <w:r>
        <w:rPr>
          <w:rFonts w:ascii="Arial" w:hAnsi="Arial"/>
          <w:b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Απαγόρευση</w:t>
      </w:r>
      <w:r>
        <w:rPr>
          <w:rFonts w:ascii="Arial" w:hAnsi="Arial"/>
          <w:b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στάσης</w:t>
      </w:r>
      <w:r>
        <w:rPr>
          <w:rFonts w:ascii="Arial" w:hAnsi="Arial"/>
          <w:b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και</w:t>
      </w:r>
      <w:r>
        <w:rPr>
          <w:rFonts w:ascii="Arial" w:hAnsi="Arial"/>
          <w:b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στάθμευσης</w:t>
      </w:r>
      <w:r>
        <w:rPr>
          <w:rFonts w:ascii="Arial" w:hAnsi="Arial"/>
          <w:b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των</w:t>
      </w:r>
      <w:r>
        <w:rPr>
          <w:rFonts w:ascii="Arial" w:hAnsi="Arial"/>
          <w:b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οχημάτων</w:t>
      </w:r>
      <w:r>
        <w:rPr>
          <w:rFonts w:ascii="Arial" w:hAnsi="Arial"/>
          <w:b/>
          <w:sz w:val="22"/>
        </w:rPr>
        <w:t xml:space="preserve"> </w:t>
      </w:r>
      <w:r>
        <w:rPr>
          <w:w w:val="80"/>
          <w:sz w:val="22"/>
        </w:rPr>
        <w:t>(συμπεριλαμβανομένων</w:t>
      </w:r>
      <w:r>
        <w:rPr>
          <w:sz w:val="22"/>
        </w:rPr>
        <w:t xml:space="preserve"> </w:t>
      </w:r>
      <w:r>
        <w:rPr>
          <w:w w:val="80"/>
          <w:sz w:val="22"/>
        </w:rPr>
        <w:t>βαρέων</w:t>
      </w:r>
      <w:r>
        <w:rPr>
          <w:sz w:val="22"/>
        </w:rPr>
        <w:t xml:space="preserve"> </w:t>
      </w:r>
      <w:r>
        <w:rPr>
          <w:w w:val="80"/>
          <w:sz w:val="22"/>
        </w:rPr>
        <w:t>οχημάτων,</w:t>
      </w:r>
      <w:r>
        <w:rPr>
          <w:sz w:val="22"/>
        </w:rPr>
        <w:t xml:space="preserve"> </w:t>
      </w:r>
      <w:r>
        <w:rPr>
          <w:w w:val="80"/>
          <w:sz w:val="22"/>
        </w:rPr>
        <w:t>ποδηλάτων</w:t>
      </w:r>
      <w:r>
        <w:rPr>
          <w:spacing w:val="40"/>
          <w:sz w:val="22"/>
        </w:rPr>
        <w:t xml:space="preserve"> </w:t>
      </w:r>
      <w:r>
        <w:rPr>
          <w:w w:val="80"/>
          <w:sz w:val="22"/>
        </w:rPr>
        <w:t xml:space="preserve">και Ε.Π.Η.Ο., εξαιρουμένων οχημάτων έκτακτης ανάγκης και διοργανωτών) </w:t>
      </w:r>
      <w:r>
        <w:rPr>
          <w:rFonts w:ascii="Arial" w:hAnsi="Arial"/>
          <w:b/>
          <w:w w:val="80"/>
          <w:sz w:val="22"/>
        </w:rPr>
        <w:t>κατά τις ώρες 06.00΄- 12.00΄</w:t>
      </w:r>
      <w:r>
        <w:rPr>
          <w:w w:val="80"/>
          <w:sz w:val="22"/>
        </w:rPr>
        <w:t xml:space="preserve">, ως ε- </w:t>
      </w:r>
      <w:r>
        <w:rPr>
          <w:spacing w:val="-4"/>
          <w:w w:val="95"/>
          <w:sz w:val="22"/>
        </w:rPr>
        <w:t>ξής: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5" w:before="0" w:after="0"/>
        <w:ind w:hanging="284" w:left="1278" w:right="419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spacing w:val="-2"/>
          <w:w w:val="85"/>
          <w:sz w:val="22"/>
        </w:rPr>
        <w:t>Αγίου</w:t>
      </w:r>
      <w:r>
        <w:rPr>
          <w:rFonts w:ascii="Arial" w:hAnsi="Arial"/>
          <w:b/>
          <w:spacing w:val="-3"/>
          <w:w w:val="85"/>
          <w:sz w:val="22"/>
        </w:rPr>
        <w:t xml:space="preserve"> </w:t>
      </w:r>
      <w:r>
        <w:rPr>
          <w:rFonts w:ascii="Arial" w:hAnsi="Arial"/>
          <w:b/>
          <w:spacing w:val="-2"/>
          <w:w w:val="85"/>
          <w:sz w:val="22"/>
        </w:rPr>
        <w:t>Κων/νου,</w:t>
      </w:r>
      <w:r>
        <w:rPr>
          <w:rFonts w:ascii="Arial" w:hAnsi="Arial"/>
          <w:b/>
          <w:spacing w:val="-3"/>
          <w:w w:val="85"/>
          <w:sz w:val="22"/>
        </w:rPr>
        <w:t xml:space="preserve"> </w:t>
      </w:r>
      <w:r>
        <w:rPr>
          <w:spacing w:val="-2"/>
          <w:w w:val="85"/>
          <w:sz w:val="22"/>
        </w:rPr>
        <w:t>στο</w:t>
      </w:r>
      <w:r>
        <w:rPr>
          <w:spacing w:val="-3"/>
          <w:w w:val="85"/>
          <w:sz w:val="22"/>
        </w:rPr>
        <w:t xml:space="preserve"> </w:t>
      </w:r>
      <w:r>
        <w:rPr>
          <w:spacing w:val="-2"/>
          <w:w w:val="85"/>
          <w:sz w:val="22"/>
        </w:rPr>
        <w:t>τμήμα της μεταξύ της Λ. Ποσειδώνος</w:t>
      </w:r>
      <w:r>
        <w:rPr>
          <w:spacing w:val="-3"/>
          <w:w w:val="85"/>
          <w:sz w:val="22"/>
        </w:rPr>
        <w:t xml:space="preserve"> </w:t>
      </w:r>
      <w:r>
        <w:rPr>
          <w:spacing w:val="-2"/>
          <w:w w:val="85"/>
          <w:sz w:val="22"/>
        </w:rPr>
        <w:t>και της Λ.</w:t>
      </w:r>
      <w:r>
        <w:rPr>
          <w:spacing w:val="-4"/>
          <w:w w:val="85"/>
          <w:sz w:val="22"/>
        </w:rPr>
        <w:t xml:space="preserve"> </w:t>
      </w:r>
      <w:r>
        <w:rPr>
          <w:spacing w:val="-2"/>
          <w:w w:val="85"/>
          <w:sz w:val="22"/>
        </w:rPr>
        <w:t xml:space="preserve">Μαραθώνος και στα δύο (2) ρεύματα </w:t>
      </w:r>
      <w:r>
        <w:rPr>
          <w:spacing w:val="-2"/>
          <w:w w:val="90"/>
          <w:sz w:val="22"/>
        </w:rPr>
        <w:t>κυλοφορίας.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17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 xml:space="preserve">Λ. Μαραθώνος, </w:t>
      </w:r>
      <w:r>
        <w:rPr>
          <w:w w:val="80"/>
          <w:sz w:val="22"/>
        </w:rPr>
        <w:t>στο τμήμα της μεταξύ της Λ. Διονύσου και της Αλ. Φλέμινγκ, στο ρεύμα κυκλοφορίας προς</w:t>
      </w:r>
      <w:r>
        <w:rPr>
          <w:spacing w:val="80"/>
          <w:sz w:val="22"/>
        </w:rPr>
        <w:t xml:space="preserve"> </w:t>
      </w:r>
      <w:r>
        <w:rPr>
          <w:spacing w:val="-2"/>
          <w:w w:val="90"/>
          <w:sz w:val="22"/>
        </w:rPr>
        <w:t>Αθήνα.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14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 xml:space="preserve">Αλ. Φλέμινγκ, </w:t>
      </w:r>
      <w:r>
        <w:rPr>
          <w:w w:val="80"/>
          <w:sz w:val="22"/>
        </w:rPr>
        <w:t xml:space="preserve">στο τμήμα της μεταξύ της Λ. Μαραθώνος και της Αγίου Χρυς. Σμύρνης και στα δύο (2) ρεύμα- </w:t>
      </w:r>
      <w:r>
        <w:rPr>
          <w:w w:val="90"/>
          <w:sz w:val="22"/>
        </w:rPr>
        <w:t>τα κυκλοφορίας.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5" w:before="0" w:after="0"/>
        <w:ind w:hanging="284" w:left="1278" w:right="415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 xml:space="preserve">Αγίου Χρυς. Σμύρνης, </w:t>
      </w:r>
      <w:r>
        <w:rPr>
          <w:w w:val="80"/>
          <w:sz w:val="22"/>
        </w:rPr>
        <w:t xml:space="preserve">στο τμήμα της μεταξύ της Αλ. Φλέμινγκ και της Αρίωνος και στα δύο (2) ρεύματα κυ- </w:t>
      </w:r>
      <w:r>
        <w:rPr>
          <w:spacing w:val="-2"/>
          <w:w w:val="90"/>
          <w:sz w:val="22"/>
        </w:rPr>
        <w:t>κλοφορίας.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2" w:before="0" w:after="0"/>
        <w:ind w:hanging="284" w:left="1278" w:right="417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 xml:space="preserve">Αρίωνος, </w:t>
      </w:r>
      <w:r>
        <w:rPr>
          <w:w w:val="80"/>
          <w:sz w:val="22"/>
        </w:rPr>
        <w:t>στο τμήμα της μεταξύ της Αγ. Χρυς. Σμύρνης και της Αιγαίου και στα δύο (2) ρεύματα κυκλοφορί-</w:t>
      </w:r>
      <w:r>
        <w:rPr>
          <w:w w:val="90"/>
          <w:sz w:val="22"/>
        </w:rPr>
        <w:t xml:space="preserve"> </w:t>
      </w:r>
      <w:r>
        <w:rPr>
          <w:spacing w:val="-4"/>
          <w:w w:val="90"/>
          <w:sz w:val="22"/>
        </w:rPr>
        <w:t>ας.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7" w:leader="none"/>
        </w:tabs>
        <w:spacing w:lineRule="exact" w:line="249" w:before="0" w:after="0"/>
        <w:ind w:hanging="282" w:left="1277" w:right="0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>Αιγαίου,</w:t>
      </w:r>
      <w:r>
        <w:rPr>
          <w:rFonts w:ascii="Arial" w:hAnsi="Arial"/>
          <w:b/>
          <w:spacing w:val="-4"/>
          <w:w w:val="80"/>
          <w:sz w:val="22"/>
        </w:rPr>
        <w:t xml:space="preserve"> </w:t>
      </w:r>
      <w:r>
        <w:rPr>
          <w:w w:val="80"/>
          <w:sz w:val="22"/>
        </w:rPr>
        <w:t>στο</w:t>
      </w:r>
      <w:r>
        <w:rPr>
          <w:spacing w:val="-2"/>
          <w:w w:val="80"/>
          <w:sz w:val="22"/>
        </w:rPr>
        <w:t xml:space="preserve"> </w:t>
      </w:r>
      <w:r>
        <w:rPr>
          <w:w w:val="80"/>
          <w:sz w:val="22"/>
        </w:rPr>
        <w:t>τμήμα</w:t>
      </w:r>
      <w:r>
        <w:rPr>
          <w:spacing w:val="-3"/>
          <w:w w:val="80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pacing w:val="-2"/>
          <w:w w:val="80"/>
          <w:sz w:val="22"/>
        </w:rPr>
        <w:t xml:space="preserve"> </w:t>
      </w:r>
      <w:r>
        <w:rPr>
          <w:w w:val="80"/>
          <w:sz w:val="22"/>
        </w:rPr>
        <w:t>μεταξύ</w:t>
      </w:r>
      <w:r>
        <w:rPr>
          <w:spacing w:val="-3"/>
          <w:w w:val="80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pacing w:val="-2"/>
          <w:w w:val="80"/>
          <w:sz w:val="22"/>
        </w:rPr>
        <w:t xml:space="preserve"> </w:t>
      </w:r>
      <w:r>
        <w:rPr>
          <w:w w:val="80"/>
          <w:sz w:val="22"/>
        </w:rPr>
        <w:t>Αρίωνος</w:t>
      </w:r>
      <w:r>
        <w:rPr>
          <w:spacing w:val="-3"/>
          <w:w w:val="80"/>
          <w:sz w:val="22"/>
        </w:rPr>
        <w:t xml:space="preserve"> </w:t>
      </w:r>
      <w:r>
        <w:rPr>
          <w:w w:val="80"/>
          <w:sz w:val="22"/>
        </w:rPr>
        <w:t>και</w:t>
      </w:r>
      <w:r>
        <w:rPr>
          <w:spacing w:val="-2"/>
          <w:w w:val="80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pacing w:val="-3"/>
          <w:w w:val="80"/>
          <w:sz w:val="22"/>
        </w:rPr>
        <w:t xml:space="preserve"> </w:t>
      </w:r>
      <w:r>
        <w:rPr>
          <w:w w:val="80"/>
          <w:sz w:val="22"/>
        </w:rPr>
        <w:t>Λ.</w:t>
      </w:r>
      <w:r>
        <w:rPr>
          <w:spacing w:val="-2"/>
          <w:w w:val="80"/>
          <w:sz w:val="22"/>
        </w:rPr>
        <w:t xml:space="preserve"> </w:t>
      </w:r>
      <w:r>
        <w:rPr>
          <w:w w:val="80"/>
          <w:sz w:val="22"/>
        </w:rPr>
        <w:t>Αρτέμιδος</w:t>
      </w:r>
      <w:r>
        <w:rPr>
          <w:spacing w:val="-3"/>
          <w:w w:val="80"/>
          <w:sz w:val="22"/>
        </w:rPr>
        <w:t xml:space="preserve"> </w:t>
      </w:r>
      <w:r>
        <w:rPr>
          <w:w w:val="80"/>
          <w:sz w:val="22"/>
        </w:rPr>
        <w:t>και</w:t>
      </w:r>
      <w:r>
        <w:rPr>
          <w:spacing w:val="-3"/>
          <w:w w:val="80"/>
          <w:sz w:val="22"/>
        </w:rPr>
        <w:t xml:space="preserve"> </w:t>
      </w:r>
      <w:r>
        <w:rPr>
          <w:w w:val="80"/>
          <w:sz w:val="22"/>
        </w:rPr>
        <w:t>στα</w:t>
      </w:r>
      <w:r>
        <w:rPr>
          <w:spacing w:val="-2"/>
          <w:w w:val="80"/>
          <w:sz w:val="22"/>
        </w:rPr>
        <w:t xml:space="preserve"> </w:t>
      </w:r>
      <w:r>
        <w:rPr>
          <w:w w:val="80"/>
          <w:sz w:val="22"/>
        </w:rPr>
        <w:t>δύο</w:t>
      </w:r>
      <w:r>
        <w:rPr>
          <w:spacing w:val="-2"/>
          <w:w w:val="80"/>
          <w:sz w:val="22"/>
        </w:rPr>
        <w:t xml:space="preserve"> </w:t>
      </w:r>
      <w:r>
        <w:rPr>
          <w:w w:val="80"/>
          <w:sz w:val="22"/>
        </w:rPr>
        <w:t>(2)</w:t>
      </w:r>
      <w:r>
        <w:rPr>
          <w:spacing w:val="-2"/>
          <w:w w:val="80"/>
          <w:sz w:val="22"/>
        </w:rPr>
        <w:t xml:space="preserve"> </w:t>
      </w:r>
      <w:r>
        <w:rPr>
          <w:w w:val="80"/>
          <w:sz w:val="22"/>
        </w:rPr>
        <w:t>ρεύματα</w:t>
      </w:r>
      <w:r>
        <w:rPr>
          <w:spacing w:val="-2"/>
          <w:w w:val="80"/>
          <w:sz w:val="22"/>
        </w:rPr>
        <w:t xml:space="preserve"> κυκλοφορίας.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6" w:leader="none"/>
          <w:tab w:val="left" w:pos="1278" w:leader="none"/>
        </w:tabs>
        <w:spacing w:lineRule="auto" w:line="245" w:before="0" w:after="0"/>
        <w:ind w:hanging="284" w:left="1278" w:right="418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 xml:space="preserve">Λ. Αρτέμιδος, </w:t>
      </w:r>
      <w:r>
        <w:rPr>
          <w:w w:val="80"/>
          <w:sz w:val="22"/>
        </w:rPr>
        <w:t>στο τμήμα της μεταξύ της Αιγαίου και της Λ. Βραυρώνος και στα</w:t>
      </w:r>
      <w:r>
        <w:rPr>
          <w:sz w:val="22"/>
        </w:rPr>
        <w:t xml:space="preserve"> </w:t>
      </w:r>
      <w:r>
        <w:rPr>
          <w:w w:val="80"/>
          <w:sz w:val="22"/>
        </w:rPr>
        <w:t>δύο (2) ρεύματα κυκλοφορί-</w:t>
      </w:r>
      <w:r>
        <w:rPr>
          <w:spacing w:val="40"/>
          <w:sz w:val="22"/>
        </w:rPr>
        <w:t xml:space="preserve"> </w:t>
      </w:r>
      <w:r>
        <w:rPr>
          <w:spacing w:val="-4"/>
          <w:w w:val="90"/>
          <w:sz w:val="22"/>
        </w:rPr>
        <w:t>ας.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7" w:leader="none"/>
        </w:tabs>
        <w:spacing w:lineRule="exact" w:line="247" w:before="0" w:after="0"/>
        <w:ind w:hanging="282" w:left="1277" w:right="0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w w:val="75"/>
          <w:sz w:val="22"/>
        </w:rPr>
        <w:t>Λ.</w:t>
      </w:r>
      <w:r>
        <w:rPr>
          <w:rFonts w:ascii="Arial" w:hAnsi="Arial"/>
          <w:b/>
          <w:spacing w:val="8"/>
          <w:sz w:val="22"/>
        </w:rPr>
        <w:t xml:space="preserve"> </w:t>
      </w:r>
      <w:r>
        <w:rPr>
          <w:rFonts w:ascii="Arial" w:hAnsi="Arial"/>
          <w:b/>
          <w:w w:val="75"/>
          <w:sz w:val="22"/>
        </w:rPr>
        <w:t>Βραυρώνος,</w:t>
      </w:r>
      <w:r>
        <w:rPr>
          <w:rFonts w:ascii="Arial" w:hAnsi="Arial"/>
          <w:b/>
          <w:spacing w:val="9"/>
          <w:sz w:val="22"/>
        </w:rPr>
        <w:t xml:space="preserve"> </w:t>
      </w:r>
      <w:r>
        <w:rPr>
          <w:w w:val="75"/>
          <w:sz w:val="22"/>
        </w:rPr>
        <w:t>στο</w:t>
      </w:r>
      <w:r>
        <w:rPr>
          <w:spacing w:val="9"/>
          <w:sz w:val="22"/>
        </w:rPr>
        <w:t xml:space="preserve"> </w:t>
      </w:r>
      <w:r>
        <w:rPr>
          <w:w w:val="75"/>
          <w:sz w:val="22"/>
        </w:rPr>
        <w:t>τμήμα</w:t>
      </w:r>
      <w:r>
        <w:rPr>
          <w:spacing w:val="11"/>
          <w:sz w:val="22"/>
        </w:rPr>
        <w:t xml:space="preserve"> </w:t>
      </w:r>
      <w:r>
        <w:rPr>
          <w:w w:val="75"/>
          <w:sz w:val="22"/>
        </w:rPr>
        <w:t>της</w:t>
      </w:r>
      <w:r>
        <w:rPr>
          <w:spacing w:val="10"/>
          <w:sz w:val="22"/>
        </w:rPr>
        <w:t xml:space="preserve"> </w:t>
      </w:r>
      <w:r>
        <w:rPr>
          <w:w w:val="75"/>
          <w:sz w:val="22"/>
        </w:rPr>
        <w:t>μεταξύ</w:t>
      </w:r>
      <w:r>
        <w:rPr>
          <w:spacing w:val="11"/>
          <w:sz w:val="22"/>
        </w:rPr>
        <w:t xml:space="preserve"> </w:t>
      </w:r>
      <w:r>
        <w:rPr>
          <w:w w:val="75"/>
          <w:sz w:val="22"/>
        </w:rPr>
        <w:t>της</w:t>
      </w:r>
      <w:r>
        <w:rPr>
          <w:spacing w:val="10"/>
          <w:sz w:val="22"/>
        </w:rPr>
        <w:t xml:space="preserve"> </w:t>
      </w:r>
      <w:r>
        <w:rPr>
          <w:w w:val="75"/>
          <w:sz w:val="22"/>
        </w:rPr>
        <w:t>Λ.</w:t>
      </w:r>
      <w:r>
        <w:rPr>
          <w:spacing w:val="10"/>
          <w:sz w:val="22"/>
        </w:rPr>
        <w:t xml:space="preserve"> </w:t>
      </w:r>
      <w:r>
        <w:rPr>
          <w:w w:val="75"/>
          <w:sz w:val="22"/>
        </w:rPr>
        <w:t>Αρτέμιδος</w:t>
      </w:r>
      <w:r>
        <w:rPr>
          <w:spacing w:val="11"/>
          <w:sz w:val="22"/>
        </w:rPr>
        <w:t xml:space="preserve"> </w:t>
      </w:r>
      <w:r>
        <w:rPr>
          <w:w w:val="75"/>
          <w:sz w:val="22"/>
        </w:rPr>
        <w:t>και</w:t>
      </w:r>
      <w:r>
        <w:rPr>
          <w:spacing w:val="9"/>
          <w:sz w:val="22"/>
        </w:rPr>
        <w:t xml:space="preserve"> </w:t>
      </w:r>
      <w:r>
        <w:rPr>
          <w:w w:val="75"/>
          <w:sz w:val="22"/>
        </w:rPr>
        <w:t>του</w:t>
      </w:r>
      <w:r>
        <w:rPr>
          <w:spacing w:val="11"/>
          <w:sz w:val="22"/>
        </w:rPr>
        <w:t xml:space="preserve"> </w:t>
      </w:r>
      <w:r>
        <w:rPr>
          <w:w w:val="75"/>
          <w:sz w:val="22"/>
        </w:rPr>
        <w:t>ξενοδοχείου</w:t>
      </w:r>
      <w:r>
        <w:rPr>
          <w:spacing w:val="10"/>
          <w:sz w:val="22"/>
        </w:rPr>
        <w:t xml:space="preserve"> </w:t>
      </w:r>
      <w:r>
        <w:rPr>
          <w:spacing w:val="-2"/>
          <w:w w:val="75"/>
          <w:sz w:val="22"/>
        </w:rPr>
        <w:t>DOLCE.</w:t>
      </w:r>
    </w:p>
    <w:p>
      <w:pPr>
        <w:pStyle w:val="ListParagraph"/>
        <w:numPr>
          <w:ilvl w:val="1"/>
          <w:numId w:val="2"/>
        </w:numPr>
        <w:tabs>
          <w:tab w:val="clear" w:pos="720"/>
          <w:tab w:val="left" w:pos="1277" w:leader="none"/>
        </w:tabs>
        <w:spacing w:lineRule="exact" w:line="252" w:before="0" w:after="0"/>
        <w:ind w:hanging="282" w:left="1277" w:right="0"/>
        <w:jc w:val="left"/>
        <w:rPr>
          <w:rFonts w:ascii="Wingdings" w:hAnsi="Wingdings"/>
          <w:sz w:val="22"/>
        </w:rPr>
      </w:pPr>
      <w:r>
        <w:rPr>
          <w:rFonts w:ascii="Arial" w:hAnsi="Arial"/>
          <w:b/>
          <w:w w:val="80"/>
          <w:sz w:val="22"/>
        </w:rPr>
        <w:t>Λ.</w:t>
      </w:r>
      <w:r>
        <w:rPr>
          <w:rFonts w:ascii="Arial" w:hAnsi="Arial"/>
          <w:b/>
          <w:spacing w:val="-1"/>
          <w:w w:val="80"/>
          <w:sz w:val="22"/>
        </w:rPr>
        <w:t xml:space="preserve"> </w:t>
      </w:r>
      <w:r>
        <w:rPr>
          <w:rFonts w:ascii="Arial" w:hAnsi="Arial"/>
          <w:b/>
          <w:w w:val="80"/>
          <w:sz w:val="22"/>
        </w:rPr>
        <w:t>Ποσειδώνος,</w:t>
      </w:r>
      <w:r>
        <w:rPr>
          <w:rFonts w:ascii="Arial" w:hAnsi="Arial"/>
          <w:b/>
          <w:spacing w:val="-1"/>
          <w:w w:val="80"/>
          <w:sz w:val="22"/>
        </w:rPr>
        <w:t xml:space="preserve"> </w:t>
      </w:r>
      <w:r>
        <w:rPr>
          <w:w w:val="80"/>
          <w:sz w:val="22"/>
        </w:rPr>
        <w:t>στο</w:t>
      </w:r>
      <w:r>
        <w:rPr>
          <w:spacing w:val="-12"/>
          <w:sz w:val="22"/>
        </w:rPr>
        <w:t xml:space="preserve"> </w:t>
      </w:r>
      <w:r>
        <w:rPr>
          <w:w w:val="80"/>
          <w:sz w:val="22"/>
        </w:rPr>
        <w:t>τμήμα</w:t>
      </w:r>
      <w:r>
        <w:rPr>
          <w:spacing w:val="-10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pacing w:val="-11"/>
          <w:sz w:val="22"/>
        </w:rPr>
        <w:t xml:space="preserve"> </w:t>
      </w:r>
      <w:r>
        <w:rPr>
          <w:w w:val="80"/>
          <w:sz w:val="22"/>
        </w:rPr>
        <w:t>μεταξύ</w:t>
      </w:r>
      <w:r>
        <w:rPr>
          <w:spacing w:val="-11"/>
          <w:sz w:val="22"/>
        </w:rPr>
        <w:t xml:space="preserve"> </w:t>
      </w:r>
      <w:r>
        <w:rPr>
          <w:w w:val="80"/>
          <w:sz w:val="22"/>
        </w:rPr>
        <w:t>των</w:t>
      </w:r>
      <w:r>
        <w:rPr>
          <w:spacing w:val="-11"/>
          <w:sz w:val="22"/>
        </w:rPr>
        <w:t xml:space="preserve"> </w:t>
      </w:r>
      <w:r>
        <w:rPr>
          <w:w w:val="80"/>
          <w:sz w:val="22"/>
        </w:rPr>
        <w:t>οδών</w:t>
      </w:r>
      <w:r>
        <w:rPr>
          <w:spacing w:val="-11"/>
          <w:sz w:val="22"/>
        </w:rPr>
        <w:t xml:space="preserve"> </w:t>
      </w:r>
      <w:r>
        <w:rPr>
          <w:w w:val="80"/>
          <w:sz w:val="22"/>
        </w:rPr>
        <w:t>Ελ.</w:t>
      </w:r>
      <w:r>
        <w:rPr>
          <w:spacing w:val="-12"/>
          <w:sz w:val="22"/>
        </w:rPr>
        <w:t xml:space="preserve"> </w:t>
      </w:r>
      <w:r>
        <w:rPr>
          <w:w w:val="80"/>
          <w:sz w:val="22"/>
        </w:rPr>
        <w:t>Βενιζέλου</w:t>
      </w:r>
      <w:r>
        <w:rPr>
          <w:spacing w:val="-11"/>
          <w:sz w:val="22"/>
        </w:rPr>
        <w:t xml:space="preserve"> </w:t>
      </w:r>
      <w:r>
        <w:rPr>
          <w:w w:val="80"/>
          <w:sz w:val="22"/>
        </w:rPr>
        <w:t>και</w:t>
      </w:r>
      <w:r>
        <w:rPr>
          <w:spacing w:val="-10"/>
          <w:sz w:val="22"/>
        </w:rPr>
        <w:t xml:space="preserve"> </w:t>
      </w:r>
      <w:r>
        <w:rPr>
          <w:spacing w:val="-2"/>
          <w:w w:val="80"/>
          <w:sz w:val="22"/>
        </w:rPr>
        <w:t>Χαράς.</w:t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282" w:leader="none"/>
          <w:tab w:val="left" w:pos="284" w:leader="none"/>
        </w:tabs>
        <w:spacing w:lineRule="auto" w:line="242" w:before="0" w:after="0"/>
        <w:ind w:hanging="284" w:left="284" w:right="420"/>
        <w:jc w:val="both"/>
        <w:rPr>
          <w:sz w:val="22"/>
        </w:rPr>
      </w:pPr>
      <w:r>
        <w:rPr>
          <w:w w:val="85"/>
          <w:sz w:val="22"/>
        </w:rPr>
        <w:t>Τα χρονικά διαστήματα των ανωτέρω κυκλοφοριακών ρυθμίσεων, δύνανται να παραταθούν ή να μειωθούν και πέραν των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καθορισμένων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ωρών,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καθώς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και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να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μην</w:t>
      </w:r>
      <w:r>
        <w:rPr>
          <w:spacing w:val="-5"/>
          <w:w w:val="85"/>
          <w:sz w:val="22"/>
        </w:rPr>
        <w:t xml:space="preserve"> </w:t>
      </w:r>
      <w:r>
        <w:rPr>
          <w:w w:val="85"/>
          <w:sz w:val="22"/>
        </w:rPr>
        <w:t>εφαρμοσθούν,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εφόσον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οι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κυκλοφοριακές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συνθήκες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επιβάλλουν</w:t>
      </w:r>
      <w:r>
        <w:rPr>
          <w:spacing w:val="-5"/>
          <w:w w:val="85"/>
          <w:sz w:val="22"/>
        </w:rPr>
        <w:t xml:space="preserve"> </w:t>
      </w:r>
      <w:r>
        <w:rPr>
          <w:w w:val="85"/>
          <w:sz w:val="22"/>
        </w:rPr>
        <w:t>αυτό,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κατά την κρίση των Επικεφαλής Αξιωματικών των τοπικά αρμόδιων Υπηρεσιών Τροχαίας</w:t>
      </w:r>
    </w:p>
    <w:p>
      <w:pPr>
        <w:sectPr>
          <w:type w:val="nextPage"/>
          <w:pgSz w:w="11906" w:h="16838"/>
          <w:pgMar w:left="992" w:right="425" w:gutter="0" w:header="0" w:top="1040" w:footer="0" w:bottom="280"/>
          <w:pgNumType w:fmt="decimal"/>
          <w:formProt w:val="false"/>
          <w:textDirection w:val="lrTb"/>
          <w:docGrid w:type="default" w:linePitch="100" w:charSpace="4096"/>
        </w:sectPr>
        <w:pStyle w:val="ListParagraph"/>
        <w:numPr>
          <w:ilvl w:val="0"/>
          <w:numId w:val="3"/>
        </w:numPr>
        <w:tabs>
          <w:tab w:val="clear" w:pos="720"/>
          <w:tab w:val="left" w:pos="282" w:leader="none"/>
          <w:tab w:val="left" w:pos="284" w:leader="none"/>
        </w:tabs>
        <w:spacing w:lineRule="auto" w:line="242" w:before="0" w:after="0"/>
        <w:ind w:hanging="284" w:left="284" w:right="421"/>
        <w:jc w:val="both"/>
        <w:rPr>
          <w:sz w:val="22"/>
        </w:rPr>
      </w:pPr>
      <w:r>
        <w:rPr>
          <w:w w:val="85"/>
          <w:sz w:val="22"/>
        </w:rPr>
        <w:t>Οι</w:t>
      </w:r>
      <w:r>
        <w:rPr>
          <w:spacing w:val="-4"/>
          <w:w w:val="85"/>
          <w:sz w:val="22"/>
        </w:rPr>
        <w:t xml:space="preserve"> </w:t>
      </w:r>
      <w:r>
        <w:rPr>
          <w:w w:val="85"/>
          <w:sz w:val="22"/>
        </w:rPr>
        <w:t>τοπικά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αρμόδιες</w:t>
      </w:r>
      <w:r>
        <w:rPr>
          <w:spacing w:val="-4"/>
          <w:w w:val="85"/>
          <w:sz w:val="22"/>
        </w:rPr>
        <w:t xml:space="preserve"> </w:t>
      </w:r>
      <w:r>
        <w:rPr>
          <w:w w:val="85"/>
          <w:sz w:val="22"/>
        </w:rPr>
        <w:t>Υπηρεσίες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Τροχαίας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να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μεριμνήσουν</w:t>
      </w:r>
      <w:r>
        <w:rPr>
          <w:spacing w:val="-5"/>
          <w:w w:val="85"/>
          <w:sz w:val="22"/>
        </w:rPr>
        <w:t xml:space="preserve"> </w:t>
      </w:r>
      <w:r>
        <w:rPr>
          <w:w w:val="85"/>
          <w:sz w:val="22"/>
        </w:rPr>
        <w:t>σε</w:t>
      </w:r>
      <w:r>
        <w:rPr>
          <w:spacing w:val="-4"/>
          <w:w w:val="85"/>
          <w:sz w:val="22"/>
        </w:rPr>
        <w:t xml:space="preserve"> </w:t>
      </w:r>
      <w:r>
        <w:rPr>
          <w:w w:val="85"/>
          <w:sz w:val="22"/>
        </w:rPr>
        <w:t>συνεργασία</w:t>
      </w:r>
      <w:r>
        <w:rPr>
          <w:spacing w:val="-5"/>
          <w:w w:val="85"/>
          <w:sz w:val="22"/>
        </w:rPr>
        <w:t xml:space="preserve"> </w:t>
      </w:r>
      <w:r>
        <w:rPr>
          <w:w w:val="85"/>
          <w:sz w:val="22"/>
        </w:rPr>
        <w:t>με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τους</w:t>
      </w:r>
      <w:r>
        <w:rPr>
          <w:spacing w:val="-5"/>
          <w:w w:val="85"/>
          <w:sz w:val="22"/>
        </w:rPr>
        <w:t xml:space="preserve"> </w:t>
      </w:r>
      <w:r>
        <w:rPr>
          <w:w w:val="85"/>
          <w:sz w:val="22"/>
        </w:rPr>
        <w:t>αρμόδιους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φορείς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για</w:t>
      </w:r>
      <w:r>
        <w:rPr>
          <w:spacing w:val="-4"/>
          <w:w w:val="85"/>
          <w:sz w:val="22"/>
        </w:rPr>
        <w:t xml:space="preserve"> </w:t>
      </w:r>
      <w:r>
        <w:rPr>
          <w:w w:val="85"/>
          <w:sz w:val="22"/>
        </w:rPr>
        <w:t>την</w:t>
      </w:r>
      <w:r>
        <w:rPr>
          <w:spacing w:val="-5"/>
          <w:w w:val="85"/>
          <w:sz w:val="22"/>
        </w:rPr>
        <w:t xml:space="preserve"> </w:t>
      </w:r>
      <w:r>
        <w:rPr>
          <w:w w:val="85"/>
          <w:sz w:val="22"/>
        </w:rPr>
        <w:t xml:space="preserve">υλοποίηση </w:t>
      </w:r>
      <w:r>
        <w:rPr>
          <w:w w:val="95"/>
          <w:sz w:val="22"/>
        </w:rPr>
        <w:t>της</w:t>
      </w:r>
      <w:r>
        <w:rPr>
          <w:spacing w:val="-12"/>
          <w:w w:val="95"/>
          <w:sz w:val="22"/>
        </w:rPr>
        <w:t xml:space="preserve"> </w:t>
      </w:r>
      <w:r>
        <w:rPr>
          <w:w w:val="95"/>
          <w:sz w:val="22"/>
        </w:rPr>
        <w:t>παρούσας.</w:t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282" w:leader="none"/>
          <w:tab w:val="left" w:pos="284" w:leader="none"/>
        </w:tabs>
        <w:spacing w:lineRule="auto" w:line="228" w:before="84" w:after="0"/>
        <w:ind w:hanging="284" w:left="284" w:right="418"/>
        <w:jc w:val="both"/>
        <w:rPr>
          <w:sz w:val="22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12">
                <wp:simplePos x="0" y="0"/>
                <wp:positionH relativeFrom="page">
                  <wp:posOffset>5020310</wp:posOffset>
                </wp:positionH>
                <wp:positionV relativeFrom="page">
                  <wp:posOffset>127000</wp:posOffset>
                </wp:positionV>
                <wp:extent cx="2159000" cy="254000"/>
                <wp:effectExtent l="0" t="0" r="0" b="0"/>
                <wp:wrapNone/>
                <wp:docPr id="8" name="Textbox 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8920" cy="2541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user"/>
                              <w:spacing w:lineRule="exact" w:line="270" w:before="0" w:after="0"/>
                              <w:ind w:hanging="0" w:left="-1" w:right="0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000000"/>
                                <w:spacing w:val="-2"/>
                                <w:sz w:val="24"/>
                              </w:rPr>
                              <w:t>ΑΔΑ:</w:t>
                            </w:r>
                            <w:r>
                              <w:rPr>
                                <w:color w:val="000000"/>
                                <w:spacing w:val="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pacing w:val="-2"/>
                                <w:sz w:val="24"/>
                              </w:rPr>
                              <w:t>ΨΣ3Χ46ΜΤΛΒ-</w:t>
                            </w:r>
                            <w:r>
                              <w:rPr>
                                <w:color w:val="000000"/>
                                <w:spacing w:val="-5"/>
                                <w:sz w:val="24"/>
                              </w:rPr>
                              <w:t>ΩΟ9</w:t>
                            </w:r>
                          </w:p>
                        </w:txbxContent>
                      </wps:txbx>
                      <wps:bodyPr lIns="0" rIns="0" t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box 8" path="m0,0l-2147483645,0l-2147483645,-2147483646l0,-2147483646xe" stroked="f" o:allowincell="f" style="position:absolute;margin-left:395.3pt;margin-top:10pt;width:169.95pt;height:19.95pt;mso-wrap-style:square;v-text-anchor:top;mso-position-horizontal-relative:page;mso-position-vertical-relative:page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FrameContentsuser"/>
                        <w:spacing w:lineRule="exact" w:line="270" w:before="0" w:after="0"/>
                        <w:ind w:hanging="0" w:left="-1" w:right="0"/>
                        <w:jc w:val="left"/>
                        <w:rPr>
                          <w:sz w:val="24"/>
                        </w:rPr>
                      </w:pPr>
                      <w:r>
                        <w:rPr>
                          <w:color w:val="000000"/>
                          <w:spacing w:val="-2"/>
                          <w:sz w:val="24"/>
                        </w:rPr>
                        <w:t>ΑΔΑ:</w:t>
                      </w:r>
                      <w:r>
                        <w:rPr>
                          <w:color w:val="000000"/>
                          <w:spacing w:val="12"/>
                          <w:sz w:val="24"/>
                        </w:rPr>
                        <w:t xml:space="preserve"> </w:t>
                      </w:r>
                      <w:r>
                        <w:rPr>
                          <w:color w:val="000000"/>
                          <w:spacing w:val="-2"/>
                          <w:sz w:val="24"/>
                        </w:rPr>
                        <w:t>ΨΣ3Χ46ΜΤΛΒ-</w:t>
                      </w:r>
                      <w:r>
                        <w:rPr>
                          <w:color w:val="000000"/>
                          <w:spacing w:val="-5"/>
                          <w:sz w:val="24"/>
                        </w:rPr>
                        <w:t>ΩΟ9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w w:val="85"/>
          <w:sz w:val="22"/>
        </w:rPr>
        <w:t xml:space="preserve">Από την τοποθέτηση των πινακίδων οδικής σήμανσης, τη διαγράμμιση οδοστρωμάτων, καθώς και τις υποδείξεις - </w:t>
      </w:r>
      <w:r>
        <w:rPr>
          <w:w w:val="80"/>
          <w:sz w:val="22"/>
        </w:rPr>
        <w:t xml:space="preserve">σήματα των Τροχονόμων, οι παραβάτες της Απόφασης αυτής διώκονται και τιμωρούνται σύμφωνα με τις διατάξεις του Ν. </w:t>
      </w:r>
      <w:r>
        <w:rPr>
          <w:spacing w:val="-2"/>
          <w:w w:val="85"/>
          <w:sz w:val="22"/>
        </w:rPr>
        <w:t>2696/99 (Α-57) «</w:t>
      </w:r>
      <w:r>
        <w:rPr>
          <w:rFonts w:ascii="Segoe UI Symbol" w:hAnsi="Segoe UI Symbol"/>
          <w:spacing w:val="-2"/>
          <w:w w:val="85"/>
          <w:sz w:val="22"/>
        </w:rPr>
        <w:t>Περί κυρώσεως του Κώδικα Οδικής Κυκλοφορίας</w:t>
      </w:r>
      <w:r>
        <w:rPr>
          <w:spacing w:val="-2"/>
          <w:w w:val="85"/>
          <w:sz w:val="22"/>
        </w:rPr>
        <w:t>».</w:t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283" w:leader="none"/>
        </w:tabs>
        <w:spacing w:lineRule="exact" w:line="244" w:before="0" w:after="0"/>
        <w:ind w:hanging="282" w:left="283" w:right="0"/>
        <w:jc w:val="both"/>
        <w:rPr>
          <w:sz w:val="22"/>
        </w:rPr>
      </w:pPr>
      <w:r>
        <w:rPr>
          <w:w w:val="80"/>
          <w:sz w:val="22"/>
        </w:rPr>
        <w:t>Η</w:t>
      </w:r>
      <w:r>
        <w:rPr>
          <w:spacing w:val="6"/>
          <w:sz w:val="22"/>
        </w:rPr>
        <w:t xml:space="preserve"> </w:t>
      </w:r>
      <w:r>
        <w:rPr>
          <w:w w:val="80"/>
          <w:sz w:val="22"/>
        </w:rPr>
        <w:t>παρούσα</w:t>
      </w:r>
      <w:r>
        <w:rPr>
          <w:spacing w:val="11"/>
          <w:sz w:val="22"/>
        </w:rPr>
        <w:t xml:space="preserve"> </w:t>
      </w:r>
      <w:r>
        <w:rPr>
          <w:w w:val="80"/>
          <w:sz w:val="22"/>
        </w:rPr>
        <w:t>δεν</w:t>
      </w:r>
      <w:r>
        <w:rPr>
          <w:spacing w:val="9"/>
          <w:sz w:val="22"/>
        </w:rPr>
        <w:t xml:space="preserve"> </w:t>
      </w:r>
      <w:r>
        <w:rPr>
          <w:w w:val="80"/>
          <w:sz w:val="22"/>
        </w:rPr>
        <w:t>υποκαθιστά</w:t>
      </w:r>
      <w:r>
        <w:rPr>
          <w:spacing w:val="8"/>
          <w:sz w:val="22"/>
        </w:rPr>
        <w:t xml:space="preserve"> </w:t>
      </w:r>
      <w:r>
        <w:rPr>
          <w:w w:val="80"/>
          <w:sz w:val="22"/>
        </w:rPr>
        <w:t>άδειες</w:t>
      </w:r>
      <w:r>
        <w:rPr>
          <w:spacing w:val="8"/>
          <w:sz w:val="22"/>
        </w:rPr>
        <w:t xml:space="preserve"> </w:t>
      </w:r>
      <w:r>
        <w:rPr>
          <w:w w:val="80"/>
          <w:sz w:val="22"/>
        </w:rPr>
        <w:t>ή/και</w:t>
      </w:r>
      <w:r>
        <w:rPr>
          <w:spacing w:val="6"/>
          <w:sz w:val="22"/>
        </w:rPr>
        <w:t xml:space="preserve"> </w:t>
      </w:r>
      <w:r>
        <w:rPr>
          <w:w w:val="80"/>
          <w:sz w:val="22"/>
        </w:rPr>
        <w:t>εγκρίσεις</w:t>
      </w:r>
      <w:r>
        <w:rPr>
          <w:spacing w:val="8"/>
          <w:sz w:val="22"/>
        </w:rPr>
        <w:t xml:space="preserve"> </w:t>
      </w:r>
      <w:r>
        <w:rPr>
          <w:w w:val="80"/>
          <w:sz w:val="22"/>
        </w:rPr>
        <w:t>που</w:t>
      </w:r>
      <w:r>
        <w:rPr>
          <w:spacing w:val="7"/>
          <w:sz w:val="22"/>
        </w:rPr>
        <w:t xml:space="preserve"> </w:t>
      </w:r>
      <w:r>
        <w:rPr>
          <w:w w:val="80"/>
          <w:sz w:val="22"/>
        </w:rPr>
        <w:t>τυχόν</w:t>
      </w:r>
      <w:r>
        <w:rPr>
          <w:spacing w:val="7"/>
          <w:sz w:val="22"/>
        </w:rPr>
        <w:t xml:space="preserve"> </w:t>
      </w:r>
      <w:r>
        <w:rPr>
          <w:w w:val="80"/>
          <w:sz w:val="22"/>
        </w:rPr>
        <w:t>πρέπει</w:t>
      </w:r>
      <w:r>
        <w:rPr>
          <w:spacing w:val="7"/>
          <w:sz w:val="22"/>
        </w:rPr>
        <w:t xml:space="preserve"> </w:t>
      </w:r>
      <w:r>
        <w:rPr>
          <w:w w:val="80"/>
          <w:sz w:val="22"/>
        </w:rPr>
        <w:t>να</w:t>
      </w:r>
      <w:r>
        <w:rPr>
          <w:spacing w:val="8"/>
          <w:sz w:val="22"/>
        </w:rPr>
        <w:t xml:space="preserve"> </w:t>
      </w:r>
      <w:r>
        <w:rPr>
          <w:w w:val="80"/>
          <w:sz w:val="22"/>
        </w:rPr>
        <w:t>ληφθούν</w:t>
      </w:r>
      <w:r>
        <w:rPr>
          <w:spacing w:val="6"/>
          <w:sz w:val="22"/>
        </w:rPr>
        <w:t xml:space="preserve"> </w:t>
      </w:r>
      <w:r>
        <w:rPr>
          <w:w w:val="80"/>
          <w:sz w:val="22"/>
        </w:rPr>
        <w:t>από</w:t>
      </w:r>
      <w:r>
        <w:rPr>
          <w:spacing w:val="7"/>
          <w:sz w:val="22"/>
        </w:rPr>
        <w:t xml:space="preserve"> </w:t>
      </w:r>
      <w:r>
        <w:rPr>
          <w:w w:val="80"/>
          <w:sz w:val="22"/>
        </w:rPr>
        <w:t>λοιπές</w:t>
      </w:r>
      <w:r>
        <w:rPr>
          <w:spacing w:val="9"/>
          <w:sz w:val="22"/>
        </w:rPr>
        <w:t xml:space="preserve"> </w:t>
      </w:r>
      <w:r>
        <w:rPr>
          <w:spacing w:val="-2"/>
          <w:w w:val="80"/>
          <w:sz w:val="22"/>
        </w:rPr>
        <w:t>Υπηρεσίες/Φορείς.</w:t>
      </w:r>
    </w:p>
    <w:p>
      <w:pPr>
        <w:pStyle w:val="BodyText"/>
        <w:ind w:hanging="0" w:left="0" w:right="0"/>
        <w:rPr/>
      </w:pPr>
      <w:r>
        <w:rPr/>
      </w:r>
    </w:p>
    <w:p>
      <w:pPr>
        <w:pStyle w:val="BodyText"/>
        <w:spacing w:before="189" w:after="0"/>
        <w:ind w:hanging="0" w:left="0" w:right="0"/>
        <w:rPr/>
      </w:pPr>
      <w:r>
        <w:rPr/>
      </w:r>
    </w:p>
    <w:p>
      <w:pPr>
        <w:pStyle w:val="Normal"/>
        <w:spacing w:lineRule="auto" w:line="242" w:before="0" w:after="0"/>
        <w:ind w:firstLine="489" w:left="7614" w:right="45"/>
        <w:jc w:val="left"/>
        <w:rPr>
          <w:sz w:val="22"/>
        </w:rPr>
      </w:pPr>
      <w:r>
        <w:rPr>
          <w:w w:val="90"/>
          <w:sz w:val="22"/>
        </w:rPr>
        <w:t xml:space="preserve">Ο ΔΙΕΥΘΥΝΤΗΣ </w:t>
      </w:r>
      <w:r>
        <w:rPr>
          <w:w w:val="80"/>
          <w:sz w:val="22"/>
        </w:rPr>
        <w:t>ΣΩΤΗΡΙΟΣ ΚΑΛΤΑΜΠΑΝΗΣ</w:t>
      </w:r>
    </w:p>
    <w:p>
      <w:pPr>
        <w:pStyle w:val="BodyText"/>
        <w:spacing w:before="3" w:after="0"/>
        <w:ind w:hanging="0" w:left="0" w:right="1297"/>
        <w:jc w:val="right"/>
        <w:rPr/>
      </w:pPr>
      <w:r>
        <w:rPr>
          <w:spacing w:val="-2"/>
          <w:w w:val="90"/>
        </w:rPr>
        <w:t>Ταξίαρχος</w:t>
      </w:r>
    </w:p>
    <w:p>
      <w:pPr>
        <w:pStyle w:val="BodyText"/>
        <w:spacing w:before="130" w:after="0"/>
        <w:ind w:hanging="0" w:left="0" w:right="0"/>
        <w:rPr/>
      </w:pPr>
      <w:r>
        <w:rPr/>
      </w:r>
    </w:p>
    <w:p>
      <w:pPr>
        <w:pStyle w:val="Normal"/>
        <w:spacing w:lineRule="exact" w:line="252" w:before="0" w:after="0"/>
        <w:ind w:hanging="0" w:left="1" w:right="0"/>
        <w:jc w:val="left"/>
        <w:rPr>
          <w:rFonts w:ascii="Arial" w:hAnsi="Arial"/>
          <w:b/>
          <w:sz w:val="22"/>
        </w:rPr>
      </w:pPr>
      <w:r>
        <w:rPr>
          <w:rFonts w:ascii="Arial" w:hAnsi="Arial"/>
          <w:b/>
          <w:spacing w:val="-2"/>
          <w:w w:val="85"/>
          <w:sz w:val="22"/>
          <w:u w:val="single"/>
        </w:rPr>
        <w:t>ΠΙΝΑΚΑΣ</w:t>
      </w:r>
      <w:r>
        <w:rPr>
          <w:rFonts w:ascii="Arial" w:hAnsi="Arial"/>
          <w:b/>
          <w:spacing w:val="15"/>
          <w:sz w:val="22"/>
          <w:u w:val="single"/>
        </w:rPr>
        <w:t xml:space="preserve"> </w:t>
      </w:r>
      <w:r>
        <w:rPr>
          <w:rFonts w:ascii="Arial" w:hAnsi="Arial"/>
          <w:b/>
          <w:spacing w:val="-2"/>
          <w:w w:val="90"/>
          <w:sz w:val="22"/>
          <w:u w:val="single"/>
        </w:rPr>
        <w:t>ΑΠΟΔΕΚΤΩΝ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0"/>
        </w:rPr>
      </w:pPr>
      <w:r>
        <w:rPr>
          <w:w w:val="80"/>
          <w:sz w:val="22"/>
        </w:rPr>
        <w:t>ΠΡΟΕΔΡΙΑ</w:t>
      </w:r>
      <w:r>
        <w:rPr>
          <w:spacing w:val="6"/>
          <w:sz w:val="22"/>
        </w:rPr>
        <w:t xml:space="preserve"> </w:t>
      </w:r>
      <w:r>
        <w:rPr>
          <w:w w:val="80"/>
          <w:sz w:val="22"/>
        </w:rPr>
        <w:t>ΤΗΣ</w:t>
      </w:r>
      <w:r>
        <w:rPr>
          <w:spacing w:val="6"/>
          <w:sz w:val="22"/>
        </w:rPr>
        <w:t xml:space="preserve"> </w:t>
      </w:r>
      <w:r>
        <w:rPr>
          <w:w w:val="80"/>
          <w:sz w:val="22"/>
        </w:rPr>
        <w:t>ΔΗΜΟΚΡΑΤΙΑΣ/ΣΤΡΑΤΙΩΤΙΚΟ</w:t>
      </w:r>
      <w:r>
        <w:rPr>
          <w:spacing w:val="7"/>
          <w:sz w:val="22"/>
        </w:rPr>
        <w:t xml:space="preserve"> </w:t>
      </w:r>
      <w:r>
        <w:rPr>
          <w:w w:val="80"/>
          <w:sz w:val="22"/>
        </w:rPr>
        <w:t>ΓΡΑΦΕΙΟ</w:t>
      </w:r>
      <w:r>
        <w:rPr>
          <w:spacing w:val="9"/>
          <w:sz w:val="22"/>
        </w:rPr>
        <w:t xml:space="preserve"> </w:t>
      </w:r>
      <w:r>
        <w:rPr>
          <w:w w:val="80"/>
          <w:sz w:val="20"/>
        </w:rPr>
        <w:t>(email:</w:t>
      </w:r>
      <w:r>
        <w:rPr>
          <w:spacing w:val="5"/>
          <w:sz w:val="20"/>
        </w:rPr>
        <w:t xml:space="preserve"> </w:t>
      </w:r>
      <w:hyperlink r:id="rId3">
        <w:r>
          <w:rPr>
            <w:rStyle w:val="Style8"/>
            <w:spacing w:val="-2"/>
            <w:w w:val="80"/>
            <w:sz w:val="20"/>
          </w:rPr>
          <w:t>militaryofficegram@presidency.gr)</w:t>
        </w:r>
      </w:hyperlink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ΠΕΡΙΦΕΡΕΙΑ</w:t>
      </w:r>
      <w:r>
        <w:rPr>
          <w:spacing w:val="14"/>
          <w:sz w:val="22"/>
        </w:rPr>
        <w:t xml:space="preserve"> </w:t>
      </w:r>
      <w:r>
        <w:rPr>
          <w:w w:val="80"/>
          <w:sz w:val="22"/>
        </w:rPr>
        <w:t>ΑΤΤΙΚΗΣ/Δ-ΝΣΗ</w:t>
      </w:r>
      <w:r>
        <w:rPr>
          <w:spacing w:val="16"/>
          <w:sz w:val="22"/>
        </w:rPr>
        <w:t xml:space="preserve"> </w:t>
      </w:r>
      <w:r>
        <w:rPr>
          <w:w w:val="80"/>
          <w:sz w:val="22"/>
        </w:rPr>
        <w:t>ΔΙΑΧΕΙΡΙΣΗΣ</w:t>
      </w:r>
      <w:r>
        <w:rPr>
          <w:spacing w:val="14"/>
          <w:sz w:val="22"/>
        </w:rPr>
        <w:t xml:space="preserve"> </w:t>
      </w:r>
      <w:r>
        <w:rPr>
          <w:w w:val="80"/>
          <w:sz w:val="22"/>
        </w:rPr>
        <w:t>ΜΗΤΡΟΠΟΛΙΤΙΚΩΝ</w:t>
      </w:r>
      <w:r>
        <w:rPr>
          <w:spacing w:val="13"/>
          <w:sz w:val="22"/>
        </w:rPr>
        <w:t xml:space="preserve"> </w:t>
      </w:r>
      <w:r>
        <w:rPr>
          <w:spacing w:val="-2"/>
          <w:w w:val="80"/>
          <w:sz w:val="22"/>
        </w:rPr>
        <w:t>ΥΠΟΔΟΜΩΝ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ΔΗΜΟΣ</w:t>
      </w:r>
      <w:r>
        <w:rPr>
          <w:sz w:val="22"/>
        </w:rPr>
        <w:t xml:space="preserve"> </w:t>
      </w:r>
      <w:r>
        <w:rPr>
          <w:w w:val="80"/>
          <w:sz w:val="22"/>
        </w:rPr>
        <w:t>ΑΘΗΝΑΙΩΝ</w:t>
      </w:r>
      <w:r>
        <w:rPr>
          <w:spacing w:val="-1"/>
          <w:sz w:val="22"/>
        </w:rPr>
        <w:t xml:space="preserve"> </w:t>
      </w:r>
      <w:r>
        <w:rPr>
          <w:w w:val="80"/>
          <w:sz w:val="22"/>
        </w:rPr>
        <w:t>(email:</w:t>
      </w:r>
      <w:r>
        <w:rPr>
          <w:spacing w:val="1"/>
          <w:sz w:val="22"/>
        </w:rPr>
        <w:t xml:space="preserve"> </w:t>
      </w:r>
      <w:hyperlink r:id="rId4">
        <w:r>
          <w:rPr>
            <w:rStyle w:val="Style8"/>
            <w:spacing w:val="-2"/>
            <w:w w:val="80"/>
            <w:sz w:val="22"/>
          </w:rPr>
          <w:t>mayor@athens.gr)</w:t>
        </w:r>
      </w:hyperlink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ΔΗΜΟΣ</w:t>
      </w:r>
      <w:r>
        <w:rPr>
          <w:spacing w:val="3"/>
          <w:sz w:val="22"/>
        </w:rPr>
        <w:t xml:space="preserve"> </w:t>
      </w:r>
      <w:r>
        <w:rPr>
          <w:spacing w:val="-2"/>
          <w:w w:val="90"/>
          <w:sz w:val="22"/>
        </w:rPr>
        <w:t>ΑΧΑΡΝΩΝ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1" w:after="0"/>
        <w:ind w:hanging="282" w:left="283" w:right="0"/>
        <w:jc w:val="left"/>
        <w:rPr>
          <w:sz w:val="22"/>
        </w:rPr>
      </w:pPr>
      <w:r>
        <w:rPr>
          <w:w w:val="85"/>
          <w:sz w:val="22"/>
        </w:rPr>
        <w:t>ΔΗΜΟΣ</w:t>
      </w:r>
      <w:r>
        <w:rPr>
          <w:spacing w:val="-8"/>
          <w:sz w:val="22"/>
        </w:rPr>
        <w:t xml:space="preserve"> </w:t>
      </w:r>
      <w:r>
        <w:rPr>
          <w:w w:val="85"/>
          <w:sz w:val="22"/>
        </w:rPr>
        <w:t>ΒΑΡΗΣ</w:t>
      </w:r>
      <w:r>
        <w:rPr>
          <w:spacing w:val="-9"/>
          <w:sz w:val="22"/>
        </w:rPr>
        <w:t xml:space="preserve"> </w:t>
      </w:r>
      <w:r>
        <w:rPr>
          <w:w w:val="85"/>
          <w:sz w:val="22"/>
        </w:rPr>
        <w:t>–</w:t>
      </w:r>
      <w:r>
        <w:rPr>
          <w:spacing w:val="-7"/>
          <w:sz w:val="22"/>
        </w:rPr>
        <w:t xml:space="preserve"> </w:t>
      </w:r>
      <w:r>
        <w:rPr>
          <w:w w:val="85"/>
          <w:sz w:val="22"/>
        </w:rPr>
        <w:t>ΒΟΥΛΑΣ</w:t>
      </w:r>
      <w:r>
        <w:rPr>
          <w:spacing w:val="-9"/>
          <w:sz w:val="22"/>
        </w:rPr>
        <w:t xml:space="preserve"> </w:t>
      </w:r>
      <w:r>
        <w:rPr>
          <w:w w:val="85"/>
          <w:sz w:val="22"/>
        </w:rPr>
        <w:t>–</w:t>
      </w:r>
      <w:r>
        <w:rPr>
          <w:spacing w:val="-8"/>
          <w:sz w:val="22"/>
        </w:rPr>
        <w:t xml:space="preserve"> </w:t>
      </w:r>
      <w:r>
        <w:rPr>
          <w:spacing w:val="-2"/>
          <w:w w:val="85"/>
          <w:sz w:val="22"/>
        </w:rPr>
        <w:t>ΒΟΥΛΙΑΓΜΕΝΗΣ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ΔΗΜΟΣ</w:t>
      </w:r>
      <w:r>
        <w:rPr>
          <w:spacing w:val="3"/>
          <w:sz w:val="22"/>
        </w:rPr>
        <w:t xml:space="preserve"> </w:t>
      </w:r>
      <w:r>
        <w:rPr>
          <w:spacing w:val="-2"/>
          <w:w w:val="90"/>
          <w:sz w:val="22"/>
        </w:rPr>
        <w:t>ΗΛΙΟΥΠΟΛΗΣ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ΔΗΜΟΣ</w:t>
      </w:r>
      <w:r>
        <w:rPr>
          <w:spacing w:val="3"/>
          <w:sz w:val="22"/>
        </w:rPr>
        <w:t xml:space="preserve"> </w:t>
      </w:r>
      <w:r>
        <w:rPr>
          <w:spacing w:val="-2"/>
          <w:w w:val="90"/>
          <w:sz w:val="22"/>
        </w:rPr>
        <w:t>ΛΑΥΡΕΩΤΙΚΗΣ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ΔΗΜΟΣ</w:t>
      </w:r>
      <w:r>
        <w:rPr>
          <w:spacing w:val="12"/>
          <w:sz w:val="22"/>
        </w:rPr>
        <w:t xml:space="preserve"> </w:t>
      </w:r>
      <w:r>
        <w:rPr>
          <w:w w:val="80"/>
          <w:sz w:val="22"/>
        </w:rPr>
        <w:t>ΜΑΡΚΟΠΟΥΛΟΥ</w:t>
      </w:r>
      <w:r>
        <w:rPr>
          <w:spacing w:val="12"/>
          <w:sz w:val="22"/>
        </w:rPr>
        <w:t xml:space="preserve"> </w:t>
      </w:r>
      <w:r>
        <w:rPr>
          <w:spacing w:val="-2"/>
          <w:w w:val="80"/>
          <w:sz w:val="22"/>
        </w:rPr>
        <w:t>ΜΕΣΟΓΑΙΑΣ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ΔΗΜΟΣ</w:t>
      </w:r>
      <w:r>
        <w:rPr>
          <w:spacing w:val="3"/>
          <w:sz w:val="22"/>
        </w:rPr>
        <w:t xml:space="preserve"> </w:t>
      </w:r>
      <w:r>
        <w:rPr>
          <w:spacing w:val="-2"/>
          <w:w w:val="90"/>
          <w:sz w:val="22"/>
        </w:rPr>
        <w:t>ΜΑΡΑΘΩΝΑ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ΔΗΜΟΣ</w:t>
      </w:r>
      <w:r>
        <w:rPr>
          <w:sz w:val="22"/>
        </w:rPr>
        <w:t xml:space="preserve"> </w:t>
      </w:r>
      <w:r>
        <w:rPr>
          <w:w w:val="80"/>
          <w:sz w:val="22"/>
        </w:rPr>
        <w:t>ΡΑΦΗΝΑΣ</w:t>
      </w:r>
      <w:r>
        <w:rPr>
          <w:sz w:val="22"/>
        </w:rPr>
        <w:t xml:space="preserve"> </w:t>
      </w:r>
      <w:r>
        <w:rPr>
          <w:w w:val="80"/>
          <w:sz w:val="22"/>
        </w:rPr>
        <w:t>-</w:t>
      </w:r>
      <w:r>
        <w:rPr>
          <w:spacing w:val="1"/>
          <w:sz w:val="22"/>
        </w:rPr>
        <w:t xml:space="preserve"> </w:t>
      </w:r>
      <w:r>
        <w:rPr>
          <w:spacing w:val="-2"/>
          <w:w w:val="80"/>
          <w:sz w:val="22"/>
        </w:rPr>
        <w:t>ΠΙΚΕΡΜΙΟΥ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2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ΔΗΜΟΣ</w:t>
      </w:r>
      <w:r>
        <w:rPr>
          <w:spacing w:val="3"/>
          <w:sz w:val="22"/>
        </w:rPr>
        <w:t xml:space="preserve"> </w:t>
      </w:r>
      <w:r>
        <w:rPr>
          <w:spacing w:val="-2"/>
          <w:w w:val="90"/>
          <w:sz w:val="22"/>
        </w:rPr>
        <w:t>ΣΑΡΩΝΙΚΟΥ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ΔΗΜΟΣ</w:t>
      </w:r>
      <w:r>
        <w:rPr>
          <w:spacing w:val="-2"/>
          <w:sz w:val="22"/>
        </w:rPr>
        <w:t xml:space="preserve"> </w:t>
      </w:r>
      <w:r>
        <w:rPr>
          <w:w w:val="80"/>
          <w:sz w:val="22"/>
        </w:rPr>
        <w:t>ΣΠΑΤΩΝ</w:t>
      </w:r>
      <w:r>
        <w:rPr>
          <w:spacing w:val="-3"/>
          <w:sz w:val="22"/>
        </w:rPr>
        <w:t xml:space="preserve"> </w:t>
      </w:r>
      <w:r>
        <w:rPr>
          <w:w w:val="80"/>
          <w:sz w:val="22"/>
        </w:rPr>
        <w:t>-</w:t>
      </w:r>
      <w:r>
        <w:rPr>
          <w:spacing w:val="-1"/>
          <w:sz w:val="22"/>
        </w:rPr>
        <w:t xml:space="preserve"> </w:t>
      </w:r>
      <w:r>
        <w:rPr>
          <w:spacing w:val="-2"/>
          <w:w w:val="80"/>
          <w:sz w:val="22"/>
        </w:rPr>
        <w:t>ΑΡΤΕΜΙΔΟΣ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ΔΗΜΟΣ</w:t>
      </w:r>
      <w:r>
        <w:rPr>
          <w:spacing w:val="3"/>
          <w:sz w:val="22"/>
        </w:rPr>
        <w:t xml:space="preserve"> </w:t>
      </w:r>
      <w:r>
        <w:rPr>
          <w:spacing w:val="-2"/>
          <w:w w:val="90"/>
          <w:sz w:val="22"/>
        </w:rPr>
        <w:t>ΩΡΩΠΟΥ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Α.Ε.Α.</w:t>
      </w:r>
      <w:r>
        <w:rPr>
          <w:spacing w:val="1"/>
          <w:sz w:val="22"/>
        </w:rPr>
        <w:t xml:space="preserve"> </w:t>
      </w:r>
      <w:r>
        <w:rPr>
          <w:w w:val="80"/>
          <w:sz w:val="22"/>
        </w:rPr>
        <w:t>/</w:t>
      </w:r>
      <w:r>
        <w:rPr>
          <w:spacing w:val="1"/>
          <w:sz w:val="22"/>
        </w:rPr>
        <w:t xml:space="preserve"> </w:t>
      </w:r>
      <w:r>
        <w:rPr>
          <w:w w:val="80"/>
          <w:sz w:val="22"/>
        </w:rPr>
        <w:t>ΔΙΕΥΘΥΝΣΗ</w:t>
      </w:r>
      <w:r>
        <w:rPr>
          <w:spacing w:val="-2"/>
          <w:sz w:val="22"/>
        </w:rPr>
        <w:t xml:space="preserve"> </w:t>
      </w:r>
      <w:r>
        <w:rPr>
          <w:w w:val="80"/>
          <w:sz w:val="22"/>
        </w:rPr>
        <w:t>ΤΡΟΧΑΙΑΣ</w:t>
      </w:r>
      <w:r>
        <w:rPr>
          <w:sz w:val="22"/>
        </w:rPr>
        <w:t xml:space="preserve"> </w:t>
      </w:r>
      <w:r>
        <w:rPr>
          <w:spacing w:val="-2"/>
          <w:w w:val="80"/>
          <w:sz w:val="22"/>
        </w:rPr>
        <w:t>ΑΣΤΥΝΟΜΕΥΣΗΣ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Α.Ε.Α./</w:t>
      </w:r>
      <w:r>
        <w:rPr>
          <w:spacing w:val="3"/>
          <w:sz w:val="22"/>
        </w:rPr>
        <w:t xml:space="preserve"> </w:t>
      </w:r>
      <w:r>
        <w:rPr>
          <w:w w:val="80"/>
          <w:sz w:val="22"/>
        </w:rPr>
        <w:t>ΚΛΑΔΟΣ</w:t>
      </w:r>
      <w:r>
        <w:rPr>
          <w:spacing w:val="2"/>
          <w:sz w:val="22"/>
        </w:rPr>
        <w:t xml:space="preserve"> </w:t>
      </w:r>
      <w:r>
        <w:rPr>
          <w:spacing w:val="-4"/>
          <w:w w:val="80"/>
          <w:sz w:val="22"/>
        </w:rPr>
        <w:t>ΤΑΞΗΣ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1" w:after="0"/>
        <w:ind w:hanging="282" w:left="283" w:right="0"/>
        <w:jc w:val="left"/>
        <w:rPr>
          <w:sz w:val="22"/>
        </w:rPr>
      </w:pPr>
      <w:r>
        <w:rPr>
          <w:spacing w:val="-2"/>
          <w:w w:val="90"/>
          <w:sz w:val="22"/>
        </w:rPr>
        <w:t>Γ.Δ.Π.Ε.Ε.Σ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5"/>
          <w:sz w:val="22"/>
        </w:rPr>
        <w:t>Γ.Α.Δ.Α./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Τ.Ε.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-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Τ.Α.&amp;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Α.</w:t>
      </w:r>
      <w:r>
        <w:rPr>
          <w:spacing w:val="-5"/>
          <w:w w:val="85"/>
          <w:sz w:val="22"/>
        </w:rPr>
        <w:t xml:space="preserve"> </w:t>
      </w:r>
      <w:r>
        <w:rPr>
          <w:w w:val="85"/>
          <w:sz w:val="22"/>
        </w:rPr>
        <w:t>–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Τ.Γ.Α.</w:t>
      </w:r>
      <w:r>
        <w:rPr>
          <w:spacing w:val="-5"/>
          <w:w w:val="85"/>
          <w:sz w:val="22"/>
        </w:rPr>
        <w:t xml:space="preserve"> </w:t>
      </w:r>
      <w:r>
        <w:rPr>
          <w:w w:val="85"/>
          <w:sz w:val="22"/>
        </w:rPr>
        <w:t>&amp;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Π.Σ.Ε.Α.</w:t>
      </w:r>
      <w:r>
        <w:rPr>
          <w:spacing w:val="-6"/>
          <w:w w:val="85"/>
          <w:sz w:val="22"/>
        </w:rPr>
        <w:t xml:space="preserve"> </w:t>
      </w:r>
      <w:r>
        <w:rPr>
          <w:w w:val="85"/>
          <w:sz w:val="22"/>
        </w:rPr>
        <w:t>–</w:t>
      </w:r>
      <w:r>
        <w:rPr>
          <w:spacing w:val="-5"/>
          <w:w w:val="85"/>
          <w:sz w:val="22"/>
        </w:rPr>
        <w:t xml:space="preserve"> </w:t>
      </w:r>
      <w:r>
        <w:rPr>
          <w:spacing w:val="-2"/>
          <w:w w:val="85"/>
          <w:sz w:val="22"/>
        </w:rPr>
        <w:t>Σ.Ε.Κ.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33" w:leader="none"/>
        </w:tabs>
        <w:spacing w:lineRule="exact" w:line="252" w:before="0" w:after="0"/>
        <w:ind w:hanging="332" w:left="333" w:right="0"/>
        <w:jc w:val="left"/>
        <w:rPr>
          <w:sz w:val="22"/>
        </w:rPr>
      </w:pPr>
      <w:r>
        <w:rPr>
          <w:w w:val="80"/>
          <w:sz w:val="22"/>
        </w:rPr>
        <w:t>ΔΙΕΥΘΥΝΣΗ</w:t>
      </w:r>
      <w:r>
        <w:rPr>
          <w:spacing w:val="1"/>
          <w:sz w:val="22"/>
        </w:rPr>
        <w:t xml:space="preserve"> </w:t>
      </w:r>
      <w:r>
        <w:rPr>
          <w:w w:val="80"/>
          <w:sz w:val="22"/>
        </w:rPr>
        <w:t>ΔΙΩΞΗΣ</w:t>
      </w:r>
      <w:r>
        <w:rPr>
          <w:sz w:val="22"/>
        </w:rPr>
        <w:t xml:space="preserve"> </w:t>
      </w:r>
      <w:r>
        <w:rPr>
          <w:w w:val="80"/>
          <w:sz w:val="22"/>
        </w:rPr>
        <w:t>ΚΑΙ</w:t>
      </w:r>
      <w:r>
        <w:rPr>
          <w:spacing w:val="2"/>
          <w:sz w:val="22"/>
        </w:rPr>
        <w:t xml:space="preserve"> </w:t>
      </w:r>
      <w:r>
        <w:rPr>
          <w:w w:val="80"/>
          <w:sz w:val="22"/>
        </w:rPr>
        <w:t>ΕΞΙΧΝΙΑΣΗΣ</w:t>
      </w:r>
      <w:r>
        <w:rPr>
          <w:spacing w:val="1"/>
          <w:sz w:val="22"/>
        </w:rPr>
        <w:t xml:space="preserve"> </w:t>
      </w:r>
      <w:r>
        <w:rPr>
          <w:w w:val="80"/>
          <w:sz w:val="22"/>
        </w:rPr>
        <w:t>ΕΓΚΛΗΜΑΤΩΝ</w:t>
      </w:r>
      <w:r>
        <w:rPr>
          <w:sz w:val="22"/>
        </w:rPr>
        <w:t xml:space="preserve"> </w:t>
      </w:r>
      <w:r>
        <w:rPr>
          <w:spacing w:val="-2"/>
          <w:w w:val="80"/>
          <w:sz w:val="22"/>
        </w:rPr>
        <w:t>ΑΤΤΙΚΗΣ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ΔΙΕΥΘΥΝΣΗ</w:t>
      </w:r>
      <w:r>
        <w:rPr>
          <w:spacing w:val="2"/>
          <w:sz w:val="22"/>
        </w:rPr>
        <w:t xml:space="preserve"> </w:t>
      </w:r>
      <w:r>
        <w:rPr>
          <w:w w:val="80"/>
          <w:sz w:val="22"/>
        </w:rPr>
        <w:t>ΑΜΕΣΗΣ</w:t>
      </w:r>
      <w:r>
        <w:rPr>
          <w:spacing w:val="1"/>
          <w:sz w:val="22"/>
        </w:rPr>
        <w:t xml:space="preserve"> </w:t>
      </w:r>
      <w:r>
        <w:rPr>
          <w:w w:val="80"/>
          <w:sz w:val="22"/>
        </w:rPr>
        <w:t>ΔΡΑΣΗΣ</w:t>
      </w:r>
      <w:r>
        <w:rPr>
          <w:spacing w:val="2"/>
          <w:sz w:val="22"/>
        </w:rPr>
        <w:t xml:space="preserve"> </w:t>
      </w:r>
      <w:r>
        <w:rPr>
          <w:spacing w:val="-2"/>
          <w:w w:val="80"/>
          <w:sz w:val="22"/>
        </w:rPr>
        <w:t>ΑΤΤΙΚΗΣ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ΔΙΕΥΘΥΝΣΗ</w:t>
      </w:r>
      <w:r>
        <w:rPr>
          <w:spacing w:val="5"/>
          <w:sz w:val="22"/>
        </w:rPr>
        <w:t xml:space="preserve"> </w:t>
      </w:r>
      <w:r>
        <w:rPr>
          <w:w w:val="80"/>
          <w:sz w:val="22"/>
        </w:rPr>
        <w:t>ΑΣΤΥΝΟΜΙΑΣ</w:t>
      </w:r>
      <w:r>
        <w:rPr>
          <w:spacing w:val="5"/>
          <w:sz w:val="22"/>
        </w:rPr>
        <w:t xml:space="preserve"> </w:t>
      </w:r>
      <w:r>
        <w:rPr>
          <w:spacing w:val="-2"/>
          <w:w w:val="80"/>
          <w:sz w:val="22"/>
        </w:rPr>
        <w:t>ΑΘΗΝΩΝ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ΔΙΕΥΘΥΝΣΗ</w:t>
      </w:r>
      <w:r>
        <w:rPr>
          <w:spacing w:val="3"/>
          <w:sz w:val="22"/>
        </w:rPr>
        <w:t xml:space="preserve"> </w:t>
      </w:r>
      <w:r>
        <w:rPr>
          <w:w w:val="80"/>
          <w:sz w:val="22"/>
        </w:rPr>
        <w:t>ΑΣΤΥΝΟΜΙΑΣ</w:t>
      </w:r>
      <w:r>
        <w:rPr>
          <w:spacing w:val="2"/>
          <w:sz w:val="22"/>
        </w:rPr>
        <w:t xml:space="preserve"> </w:t>
      </w:r>
      <w:r>
        <w:rPr>
          <w:w w:val="80"/>
          <w:sz w:val="22"/>
        </w:rPr>
        <w:t>Ν/Α</w:t>
      </w:r>
      <w:r>
        <w:rPr>
          <w:spacing w:val="4"/>
          <w:sz w:val="22"/>
        </w:rPr>
        <w:t xml:space="preserve"> </w:t>
      </w:r>
      <w:r>
        <w:rPr>
          <w:spacing w:val="-2"/>
          <w:w w:val="80"/>
          <w:sz w:val="22"/>
        </w:rPr>
        <w:t>ΑΤΤΙΚΗΣ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2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ΔΙΕΥΘΥΝΣΗ</w:t>
      </w:r>
      <w:r>
        <w:rPr>
          <w:spacing w:val="3"/>
          <w:sz w:val="22"/>
        </w:rPr>
        <w:t xml:space="preserve"> </w:t>
      </w:r>
      <w:r>
        <w:rPr>
          <w:w w:val="80"/>
          <w:sz w:val="22"/>
        </w:rPr>
        <w:t>ΑΣΤΥΝΟΜΙΑΣ</w:t>
      </w:r>
      <w:r>
        <w:rPr>
          <w:spacing w:val="3"/>
          <w:sz w:val="22"/>
        </w:rPr>
        <w:t xml:space="preserve"> </w:t>
      </w:r>
      <w:r>
        <w:rPr>
          <w:w w:val="80"/>
          <w:sz w:val="22"/>
        </w:rPr>
        <w:t>Β/Α</w:t>
      </w:r>
      <w:r>
        <w:rPr>
          <w:spacing w:val="3"/>
          <w:sz w:val="22"/>
        </w:rPr>
        <w:t xml:space="preserve"> </w:t>
      </w:r>
      <w:r>
        <w:rPr>
          <w:spacing w:val="-2"/>
          <w:w w:val="80"/>
          <w:sz w:val="22"/>
        </w:rPr>
        <w:t>ΑΤΤΙΚΗΣ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82" w:leader="none"/>
          <w:tab w:val="left" w:pos="284" w:leader="none"/>
        </w:tabs>
        <w:spacing w:lineRule="auto" w:line="242" w:before="0" w:after="0"/>
        <w:ind w:hanging="284" w:left="284" w:right="30"/>
        <w:jc w:val="left"/>
        <w:rPr>
          <w:sz w:val="22"/>
        </w:rPr>
      </w:pPr>
      <w:r>
        <w:rPr>
          <w:w w:val="80"/>
          <w:sz w:val="22"/>
        </w:rPr>
        <w:t>Υ.Τ.ΑΘΗΝΩΝ, Α΄ Τ.Τ. Β/Α ΑΤΤΙΚΗΣ, Β΄Τ.Τ. Β/Α ΑΤΤΙΚΗΣ, Γ΄Τ.Τ. Β/Α ΑΤΤΙΚΗΣ, Α΄Τ.Τ. Ν/Α ΑΤΤΙΚΗΣ, Β΄Τ.Τ. Ν/Α ΑΤΤΙΚΗΣ και</w:t>
      </w:r>
      <w:r>
        <w:rPr>
          <w:spacing w:val="40"/>
          <w:sz w:val="22"/>
        </w:rPr>
        <w:t xml:space="preserve"> </w:t>
      </w:r>
      <w:r>
        <w:rPr>
          <w:w w:val="85"/>
          <w:sz w:val="22"/>
        </w:rPr>
        <w:t>Β΄Τ.Τ. ΑΥΤ/ΜΩΝ Π.Α.Θ.Ε. ΑΤΤΙΚΗΣ.</w:t>
      </w:r>
    </w:p>
    <w:p>
      <w:pPr>
        <w:pStyle w:val="BodyText"/>
        <w:spacing w:lineRule="auto" w:line="242"/>
        <w:ind w:hanging="0" w:left="284" w:right="0"/>
        <w:rPr/>
      </w:pPr>
      <w:r>
        <w:rPr>
          <w:w w:val="80"/>
        </w:rPr>
        <w:t>Για την τοιχοκόλληση της παρούσας σε κεντρικά σημεία των περιοχών τους και υποβολή αντιγράφου έκθεσης δημοσίευσης</w:t>
      </w:r>
      <w:r>
        <w:rPr>
          <w:spacing w:val="40"/>
        </w:rPr>
        <w:t xml:space="preserve"> </w:t>
      </w:r>
      <w:r>
        <w:rPr>
          <w:w w:val="80"/>
        </w:rPr>
        <w:t>(τοιχοκόλλησης), σύμφωνα με τις διατάξεις του άρθρου 109 του Κ.Ο.Κ.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Τ.Τ.</w:t>
      </w:r>
      <w:r>
        <w:rPr>
          <w:spacing w:val="1"/>
          <w:sz w:val="22"/>
        </w:rPr>
        <w:t xml:space="preserve"> </w:t>
      </w:r>
      <w:r>
        <w:rPr>
          <w:w w:val="80"/>
          <w:sz w:val="22"/>
        </w:rPr>
        <w:t>ΑΤΤΙΚΗΣ</w:t>
      </w:r>
      <w:r>
        <w:rPr>
          <w:sz w:val="22"/>
        </w:rPr>
        <w:t xml:space="preserve"> </w:t>
      </w:r>
      <w:r>
        <w:rPr>
          <w:spacing w:val="-4"/>
          <w:w w:val="80"/>
          <w:sz w:val="22"/>
        </w:rPr>
        <w:t>ΟΔΟΥ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ΥΠΑΣΠΙΣΤΗΡΙΟ</w:t>
      </w:r>
      <w:r>
        <w:rPr>
          <w:spacing w:val="11"/>
          <w:sz w:val="22"/>
        </w:rPr>
        <w:t xml:space="preserve"> </w:t>
      </w:r>
      <w:r>
        <w:rPr>
          <w:w w:val="80"/>
          <w:sz w:val="22"/>
        </w:rPr>
        <w:t>ΕΠΙΤΕΛΕΙΟΥ</w:t>
      </w:r>
      <w:r>
        <w:rPr>
          <w:spacing w:val="13"/>
          <w:sz w:val="22"/>
        </w:rPr>
        <w:t xml:space="preserve"> </w:t>
      </w:r>
      <w:r>
        <w:rPr>
          <w:spacing w:val="-5"/>
          <w:w w:val="80"/>
          <w:sz w:val="22"/>
        </w:rPr>
        <w:t>ΜΑΣ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Θ.Ε.Π.Ε.Κ.</w:t>
      </w:r>
      <w:r>
        <w:rPr>
          <w:spacing w:val="5"/>
          <w:sz w:val="22"/>
        </w:rPr>
        <w:t xml:space="preserve"> </w:t>
      </w:r>
      <w:r>
        <w:rPr>
          <w:w w:val="80"/>
          <w:sz w:val="22"/>
        </w:rPr>
        <w:t>ΕΠΙΤΕΛΕΙΟΥ</w:t>
      </w:r>
      <w:r>
        <w:rPr>
          <w:spacing w:val="6"/>
          <w:sz w:val="22"/>
        </w:rPr>
        <w:t xml:space="preserve"> </w:t>
      </w:r>
      <w:r>
        <w:rPr>
          <w:spacing w:val="-5"/>
          <w:w w:val="80"/>
          <w:sz w:val="22"/>
        </w:rPr>
        <w:t>ΜΑΣ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ΑΡΧΗΓΕΙΟ</w:t>
      </w:r>
      <w:r>
        <w:rPr>
          <w:spacing w:val="8"/>
          <w:sz w:val="22"/>
        </w:rPr>
        <w:t xml:space="preserve"> </w:t>
      </w:r>
      <w:r>
        <w:rPr>
          <w:w w:val="80"/>
          <w:sz w:val="22"/>
        </w:rPr>
        <w:t>ΠΥΡΟΣΒΕΣΤΙΚΟΥ</w:t>
      </w:r>
      <w:r>
        <w:rPr>
          <w:spacing w:val="9"/>
          <w:sz w:val="22"/>
        </w:rPr>
        <w:t xml:space="preserve"> </w:t>
      </w:r>
      <w:r>
        <w:rPr>
          <w:spacing w:val="-2"/>
          <w:w w:val="80"/>
          <w:sz w:val="22"/>
        </w:rPr>
        <w:t>ΣΩΜΑΤΟΣ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ΥΠ.</w:t>
      </w:r>
      <w:r>
        <w:rPr>
          <w:spacing w:val="-5"/>
          <w:sz w:val="22"/>
        </w:rPr>
        <w:t xml:space="preserve"> </w:t>
      </w:r>
      <w:r>
        <w:rPr>
          <w:w w:val="80"/>
          <w:sz w:val="22"/>
        </w:rPr>
        <w:t>ΥΓΕΙΑΣ</w:t>
      </w:r>
      <w:r>
        <w:rPr>
          <w:spacing w:val="-6"/>
          <w:sz w:val="22"/>
        </w:rPr>
        <w:t xml:space="preserve"> </w:t>
      </w:r>
      <w:r>
        <w:rPr>
          <w:w w:val="80"/>
          <w:sz w:val="22"/>
        </w:rPr>
        <w:t>&amp;</w:t>
      </w:r>
      <w:r>
        <w:rPr>
          <w:spacing w:val="-4"/>
          <w:sz w:val="22"/>
        </w:rPr>
        <w:t xml:space="preserve"> </w:t>
      </w:r>
      <w:r>
        <w:rPr>
          <w:w w:val="80"/>
          <w:sz w:val="22"/>
        </w:rPr>
        <w:t>ΚΟΙΝ.</w:t>
      </w:r>
      <w:r>
        <w:rPr>
          <w:spacing w:val="-5"/>
          <w:sz w:val="22"/>
        </w:rPr>
        <w:t xml:space="preserve"> </w:t>
      </w:r>
      <w:r>
        <w:rPr>
          <w:w w:val="80"/>
          <w:sz w:val="22"/>
        </w:rPr>
        <w:t>ΑΛΛΗΛΕΓΓΥΗΣ</w:t>
      </w:r>
      <w:r>
        <w:rPr>
          <w:spacing w:val="-5"/>
          <w:sz w:val="22"/>
        </w:rPr>
        <w:t xml:space="preserve"> </w:t>
      </w:r>
      <w:r>
        <w:rPr>
          <w:w w:val="80"/>
          <w:sz w:val="22"/>
        </w:rPr>
        <w:t>/</w:t>
      </w:r>
      <w:r>
        <w:rPr>
          <w:spacing w:val="-5"/>
          <w:sz w:val="22"/>
        </w:rPr>
        <w:t xml:space="preserve"> </w:t>
      </w:r>
      <w:r>
        <w:rPr>
          <w:spacing w:val="-2"/>
          <w:w w:val="80"/>
          <w:sz w:val="22"/>
        </w:rPr>
        <w:t>Ε.Κ.Α.Β.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ΝΕΑ</w:t>
      </w:r>
      <w:r>
        <w:rPr>
          <w:spacing w:val="-1"/>
          <w:sz w:val="22"/>
        </w:rPr>
        <w:t xml:space="preserve"> </w:t>
      </w:r>
      <w:r>
        <w:rPr>
          <w:w w:val="80"/>
          <w:sz w:val="22"/>
        </w:rPr>
        <w:t>ΑΤΤΙΚΗ</w:t>
      </w:r>
      <w:r>
        <w:rPr>
          <w:sz w:val="22"/>
        </w:rPr>
        <w:t xml:space="preserve"> </w:t>
      </w:r>
      <w:r>
        <w:rPr>
          <w:w w:val="80"/>
          <w:sz w:val="22"/>
        </w:rPr>
        <w:t>ΟΔΟΣ</w:t>
      </w:r>
      <w:r>
        <w:rPr>
          <w:spacing w:val="1"/>
          <w:sz w:val="22"/>
        </w:rPr>
        <w:t xml:space="preserve"> </w:t>
      </w:r>
      <w:r>
        <w:rPr>
          <w:w w:val="80"/>
          <w:sz w:val="22"/>
        </w:rPr>
        <w:t>Α.Ε.</w:t>
      </w:r>
      <w:r>
        <w:rPr>
          <w:spacing w:val="1"/>
          <w:sz w:val="22"/>
        </w:rPr>
        <w:t xml:space="preserve"> </w:t>
      </w:r>
      <w:r>
        <w:rPr>
          <w:w w:val="80"/>
          <w:sz w:val="22"/>
        </w:rPr>
        <w:t>(email:</w:t>
      </w:r>
      <w:r>
        <w:rPr>
          <w:sz w:val="22"/>
        </w:rPr>
        <w:t xml:space="preserve"> </w:t>
      </w:r>
      <w:hyperlink r:id="rId5">
        <w:r>
          <w:rPr>
            <w:rStyle w:val="Style8"/>
            <w:spacing w:val="-2"/>
            <w:w w:val="80"/>
            <w:sz w:val="22"/>
          </w:rPr>
          <w:t>nraptopoulos@operation.naodos.gr)</w:t>
        </w:r>
      </w:hyperlink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1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Ο.Α.Σ.Α.</w:t>
      </w:r>
      <w:r>
        <w:rPr>
          <w:spacing w:val="55"/>
          <w:sz w:val="22"/>
        </w:rPr>
        <w:t xml:space="preserve"> </w:t>
      </w:r>
      <w:r>
        <w:rPr>
          <w:w w:val="80"/>
          <w:sz w:val="22"/>
        </w:rPr>
        <w:t>Α.Ε.</w:t>
      </w:r>
      <w:r>
        <w:rPr>
          <w:spacing w:val="-2"/>
          <w:sz w:val="22"/>
        </w:rPr>
        <w:t xml:space="preserve"> </w:t>
      </w:r>
      <w:r>
        <w:rPr>
          <w:w w:val="80"/>
          <w:sz w:val="22"/>
        </w:rPr>
        <w:t>(email:</w:t>
      </w:r>
      <w:r>
        <w:rPr>
          <w:spacing w:val="-1"/>
          <w:sz w:val="22"/>
        </w:rPr>
        <w:t xml:space="preserve"> </w:t>
      </w:r>
      <w:hyperlink r:id="rId6">
        <w:r>
          <w:rPr>
            <w:rStyle w:val="Style8"/>
            <w:spacing w:val="-2"/>
            <w:w w:val="80"/>
            <w:sz w:val="22"/>
          </w:rPr>
          <w:t>oasa@oasa.gr)</w:t>
        </w:r>
      </w:hyperlink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ΚΤΕΛ</w:t>
      </w:r>
      <w:r>
        <w:rPr>
          <w:spacing w:val="4"/>
          <w:sz w:val="22"/>
        </w:rPr>
        <w:t xml:space="preserve"> </w:t>
      </w:r>
      <w:r>
        <w:rPr>
          <w:w w:val="80"/>
          <w:sz w:val="22"/>
        </w:rPr>
        <w:t>ΝΟΜΟΥ</w:t>
      </w:r>
      <w:r>
        <w:rPr>
          <w:spacing w:val="4"/>
          <w:sz w:val="22"/>
        </w:rPr>
        <w:t xml:space="preserve"> </w:t>
      </w:r>
      <w:r>
        <w:rPr>
          <w:w w:val="80"/>
          <w:sz w:val="22"/>
        </w:rPr>
        <w:t>ΑΤΤΙΚΗΣ</w:t>
      </w:r>
      <w:r>
        <w:rPr>
          <w:spacing w:val="4"/>
          <w:sz w:val="22"/>
        </w:rPr>
        <w:t xml:space="preserve"> </w:t>
      </w:r>
      <w:r>
        <w:rPr>
          <w:spacing w:val="-4"/>
          <w:w w:val="80"/>
          <w:sz w:val="22"/>
        </w:rPr>
        <w:t>Α.Ε.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283" w:leader="none"/>
        </w:tabs>
        <w:spacing w:lineRule="exact" w:line="252" w:before="0" w:after="0"/>
        <w:ind w:hanging="282" w:left="283" w:right="0"/>
        <w:jc w:val="left"/>
        <w:rPr>
          <w:sz w:val="22"/>
        </w:rPr>
      </w:pPr>
      <w:r>
        <w:rPr>
          <w:w w:val="80"/>
          <w:sz w:val="22"/>
        </w:rPr>
        <w:t>Ο.Σ.Υ.</w:t>
      </w:r>
      <w:r>
        <w:rPr>
          <w:spacing w:val="-1"/>
          <w:sz w:val="22"/>
        </w:rPr>
        <w:t xml:space="preserve"> </w:t>
      </w:r>
      <w:r>
        <w:rPr>
          <w:w w:val="80"/>
          <w:sz w:val="22"/>
        </w:rPr>
        <w:t>A.E.</w:t>
      </w:r>
      <w:r>
        <w:rPr>
          <w:spacing w:val="-1"/>
          <w:sz w:val="22"/>
        </w:rPr>
        <w:t xml:space="preserve"> </w:t>
      </w:r>
      <w:r>
        <w:rPr>
          <w:w w:val="80"/>
          <w:sz w:val="22"/>
        </w:rPr>
        <w:t>(email:</w:t>
      </w:r>
      <w:r>
        <w:rPr>
          <w:spacing w:val="-1"/>
          <w:sz w:val="22"/>
        </w:rPr>
        <w:t xml:space="preserve"> </w:t>
      </w:r>
      <w:hyperlink r:id="rId7">
        <w:r>
          <w:rPr>
            <w:rStyle w:val="Style8"/>
            <w:spacing w:val="-2"/>
            <w:w w:val="80"/>
            <w:sz w:val="22"/>
          </w:rPr>
          <w:t>gramethel@osy.gr)</w:t>
        </w:r>
      </w:hyperlink>
    </w:p>
    <w:p>
      <w:pPr>
        <w:pStyle w:val="ListParagraph"/>
        <w:numPr>
          <w:ilvl w:val="0"/>
          <w:numId w:val="1"/>
        </w:numPr>
        <w:tabs>
          <w:tab w:val="clear" w:pos="720"/>
          <w:tab w:val="left" w:pos="384" w:leader="none"/>
        </w:tabs>
        <w:spacing w:lineRule="exact" w:line="252" w:before="0" w:after="0"/>
        <w:ind w:hanging="383" w:left="384" w:right="0"/>
        <w:jc w:val="left"/>
        <w:rPr>
          <w:sz w:val="22"/>
        </w:rPr>
      </w:pPr>
      <w:r>
        <w:rPr>
          <w:w w:val="80"/>
          <w:sz w:val="22"/>
        </w:rPr>
        <w:t>ΣΤΑ.ΣΥ.</w:t>
      </w:r>
      <w:r>
        <w:rPr>
          <w:spacing w:val="-1"/>
          <w:sz w:val="22"/>
        </w:rPr>
        <w:t xml:space="preserve"> </w:t>
      </w:r>
      <w:r>
        <w:rPr>
          <w:w w:val="80"/>
          <w:sz w:val="22"/>
        </w:rPr>
        <w:t>(email:</w:t>
      </w:r>
      <w:r>
        <w:rPr>
          <w:spacing w:val="1"/>
          <w:sz w:val="22"/>
        </w:rPr>
        <w:t xml:space="preserve"> </w:t>
      </w:r>
      <w:hyperlink r:id="rId8">
        <w:r>
          <w:rPr>
            <w:rStyle w:val="Style8"/>
            <w:spacing w:val="-2"/>
            <w:w w:val="80"/>
            <w:sz w:val="22"/>
          </w:rPr>
          <w:t>pservice@stasy.gr)</w:t>
        </w:r>
      </w:hyperlink>
    </w:p>
    <w:sectPr>
      <w:type w:val="nextPage"/>
      <w:pgSz w:w="11906" w:h="16838"/>
      <w:pgMar w:left="992" w:right="425" w:gutter="0" w:header="0" w:top="1040" w:footer="0" w:bottom="28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1"/>
    <w:family w:val="swiss"/>
    <w:pitch w:val="default"/>
  </w:font>
  <w:font w:name="Microsoft Sans Serif">
    <w:charset w:val="01"/>
    <w:family w:val="swiss"/>
    <w:pitch w:val="default"/>
  </w:font>
  <w:font w:name="Arial">
    <w:charset w:val="01"/>
    <w:family w:val="swiss"/>
    <w:pitch w:val="default"/>
  </w:font>
  <w:font w:name="Times New Roman">
    <w:charset w:val="01"/>
    <w:family w:val="roman"/>
    <w:pitch w:val="default"/>
  </w:font>
  <w:font w:name="Arial MT">
    <w:charset w:val="01"/>
    <w:family w:val="swiss"/>
    <w:pitch w:val="default"/>
  </w:font>
  <w:font w:name="Segoe UI Symbol">
    <w:charset w:val="01"/>
    <w:family w:val="swiss"/>
    <w:pitch w:val="default"/>
  </w:font>
  <w:font w:name="Wingdings">
    <w:charset w:val="01"/>
    <w:family w:val="swiss"/>
    <w:pitch w:val="default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sz w:val="22"/>
        <w:spacing w:val="0"/>
        <w:i w:val="false"/>
        <w:b/>
        <w:szCs w:val="22"/>
        <w:iCs w:val="false"/>
        <w:bCs/>
        <w:w w:val="82"/>
        <w:rFonts w:ascii="Arial" w:hAnsi="Arial" w:eastAsia="Arial" w:cs="Arial"/>
        <w:lang w:val="el-GR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300" w:hanging="284"/>
      </w:pPr>
      <w:rPr>
        <w:rFonts w:ascii="Symbol" w:hAnsi="Symbol" w:cs="Symbol" w:hint="default"/>
        <w:lang w:val="el-GR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321" w:hanging="284"/>
      </w:pPr>
      <w:rPr>
        <w:rFonts w:ascii="Symbol" w:hAnsi="Symbol" w:cs="Symbol" w:hint="default"/>
        <w:lang w:val="el-GR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342" w:hanging="284"/>
      </w:pPr>
      <w:rPr>
        <w:rFonts w:ascii="Symbol" w:hAnsi="Symbol" w:cs="Symbol" w:hint="default"/>
        <w:lang w:val="el-GR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363" w:hanging="284"/>
      </w:pPr>
      <w:rPr>
        <w:rFonts w:ascii="Symbol" w:hAnsi="Symbol" w:cs="Symbol" w:hint="default"/>
        <w:lang w:val="el-GR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384" w:hanging="284"/>
      </w:pPr>
      <w:rPr>
        <w:rFonts w:ascii="Symbol" w:hAnsi="Symbol" w:cs="Symbol" w:hint="default"/>
        <w:lang w:val="el-GR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405" w:hanging="284"/>
      </w:pPr>
      <w:rPr>
        <w:rFonts w:ascii="Symbol" w:hAnsi="Symbol" w:cs="Symbol" w:hint="default"/>
        <w:lang w:val="el-GR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426" w:hanging="284"/>
      </w:pPr>
      <w:rPr>
        <w:rFonts w:ascii="Symbol" w:hAnsi="Symbol" w:cs="Symbol" w:hint="default"/>
        <w:lang w:val="el-GR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447" w:hanging="284"/>
      </w:pPr>
      <w:rPr>
        <w:rFonts w:ascii="Symbol" w:hAnsi="Symbol" w:cs="Symbol" w:hint="default"/>
        <w:lang w:val="el-GR" w:eastAsia="en-US" w:bidi="ar-SA"/>
      </w:rPr>
    </w:lvl>
  </w:abstractNum>
  <w:abstractNum w:abstractNumId="2">
    <w:lvl w:ilvl="0">
      <w:start w:val="1"/>
      <w:numFmt w:val="lowerRoman"/>
      <w:lvlText w:val="%1."/>
      <w:lvlJc w:val="left"/>
      <w:pPr>
        <w:tabs>
          <w:tab w:val="num" w:pos="0"/>
        </w:tabs>
        <w:ind w:left="769" w:hanging="202"/>
      </w:pPr>
      <w:rPr>
        <w:sz w:val="22"/>
        <w:spacing w:val="0"/>
        <w:i w:val="false"/>
        <w:b/>
        <w:szCs w:val="22"/>
        <w:iCs w:val="false"/>
        <w:bCs/>
        <w:w w:val="82"/>
        <w:rFonts w:ascii="Arial" w:hAnsi="Arial" w:eastAsia="Arial" w:cs="Arial"/>
        <w:lang w:val="el-GR" w:eastAsia="en-US" w:bidi="ar-SA"/>
      </w:rPr>
    </w:lvl>
    <w:lvl w:ilvl="1">
      <w:start w:val="0"/>
      <w:numFmt w:val="bullet"/>
      <w:lvlText w:val=""/>
      <w:lvlJc w:val="left"/>
      <w:pPr>
        <w:tabs>
          <w:tab w:val="num" w:pos="0"/>
        </w:tabs>
        <w:ind w:left="1278" w:hanging="284"/>
      </w:pPr>
      <w:rPr>
        <w:rFonts w:ascii="Wingdings" w:hAnsi="Wingdings" w:cs="Wingdings" w:hint="default"/>
        <w:spacing w:val="0"/>
        <w:w w:val="100"/>
        <w:lang w:val="el-GR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303" w:hanging="284"/>
      </w:pPr>
      <w:rPr>
        <w:rFonts w:ascii="Symbol" w:hAnsi="Symbol" w:cs="Symbol" w:hint="default"/>
        <w:lang w:val="el-GR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326" w:hanging="284"/>
      </w:pPr>
      <w:rPr>
        <w:rFonts w:ascii="Symbol" w:hAnsi="Symbol" w:cs="Symbol" w:hint="default"/>
        <w:lang w:val="el-GR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349" w:hanging="284"/>
      </w:pPr>
      <w:rPr>
        <w:rFonts w:ascii="Symbol" w:hAnsi="Symbol" w:cs="Symbol" w:hint="default"/>
        <w:lang w:val="el-GR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373" w:hanging="284"/>
      </w:pPr>
      <w:rPr>
        <w:rFonts w:ascii="Symbol" w:hAnsi="Symbol" w:cs="Symbol" w:hint="default"/>
        <w:lang w:val="el-GR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396" w:hanging="284"/>
      </w:pPr>
      <w:rPr>
        <w:rFonts w:ascii="Symbol" w:hAnsi="Symbol" w:cs="Symbol" w:hint="default"/>
        <w:lang w:val="el-GR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419" w:hanging="284"/>
      </w:pPr>
      <w:rPr>
        <w:rFonts w:ascii="Symbol" w:hAnsi="Symbol" w:cs="Symbol" w:hint="default"/>
        <w:lang w:val="el-GR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442" w:hanging="284"/>
      </w:pPr>
      <w:rPr>
        <w:rFonts w:ascii="Symbol" w:hAnsi="Symbol" w:cs="Symbol" w:hint="default"/>
        <w:lang w:val="el-GR" w:eastAsia="en-US" w:bidi="ar-SA"/>
      </w:rPr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sz w:val="22"/>
        <w:spacing w:val="0"/>
        <w:i w:val="false"/>
        <w:b/>
        <w:szCs w:val="22"/>
        <w:iCs w:val="false"/>
        <w:bCs/>
        <w:w w:val="82"/>
        <w:rFonts w:ascii="Arial" w:hAnsi="Arial" w:eastAsia="Arial" w:cs="Arial"/>
        <w:lang w:val="el-GR" w:eastAsia="en-US" w:bidi="ar-SA"/>
      </w:rPr>
    </w:lvl>
    <w:lvl w:ilvl="1">
      <w:start w:val="1"/>
      <w:numFmt w:val="lowerRoman"/>
      <w:lvlText w:val="%2."/>
      <w:lvlJc w:val="left"/>
      <w:pPr>
        <w:tabs>
          <w:tab w:val="num" w:pos="0"/>
        </w:tabs>
        <w:ind w:left="769" w:hanging="202"/>
      </w:pPr>
      <w:rPr>
        <w:sz w:val="22"/>
        <w:spacing w:val="0"/>
        <w:i w:val="false"/>
        <w:b/>
        <w:szCs w:val="22"/>
        <w:iCs w:val="false"/>
        <w:bCs/>
        <w:w w:val="82"/>
        <w:rFonts w:ascii="Arial" w:hAnsi="Arial" w:eastAsia="Arial" w:cs="Arial"/>
        <w:lang w:val="el-GR" w:eastAsia="en-US" w:bidi="ar-SA"/>
      </w:rPr>
    </w:lvl>
    <w:lvl w:ilvl="2">
      <w:start w:val="0"/>
      <w:numFmt w:val="bullet"/>
      <w:lvlText w:val=""/>
      <w:lvlJc w:val="left"/>
      <w:pPr>
        <w:tabs>
          <w:tab w:val="num" w:pos="0"/>
        </w:tabs>
        <w:ind w:left="1278" w:hanging="284"/>
      </w:pPr>
      <w:rPr>
        <w:rFonts w:ascii="Wingdings" w:hAnsi="Wingdings" w:cs="Wingdings" w:hint="default"/>
        <w:sz w:val="22"/>
        <w:spacing w:val="0"/>
        <w:i w:val="false"/>
        <w:b w:val="false"/>
        <w:szCs w:val="22"/>
        <w:iCs w:val="false"/>
        <w:bCs w:val="false"/>
        <w:w w:val="100"/>
        <w:lang w:val="el-GR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2431" w:hanging="284"/>
      </w:pPr>
      <w:rPr>
        <w:rFonts w:ascii="Symbol" w:hAnsi="Symbol" w:cs="Symbol" w:hint="default"/>
        <w:lang w:val="el-GR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3582" w:hanging="284"/>
      </w:pPr>
      <w:rPr>
        <w:rFonts w:ascii="Symbol" w:hAnsi="Symbol" w:cs="Symbol" w:hint="default"/>
        <w:lang w:val="el-GR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4733" w:hanging="284"/>
      </w:pPr>
      <w:rPr>
        <w:rFonts w:ascii="Symbol" w:hAnsi="Symbol" w:cs="Symbol" w:hint="default"/>
        <w:lang w:val="el-GR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5884" w:hanging="284"/>
      </w:pPr>
      <w:rPr>
        <w:rFonts w:ascii="Symbol" w:hAnsi="Symbol" w:cs="Symbol" w:hint="default"/>
        <w:lang w:val="el-GR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035" w:hanging="284"/>
      </w:pPr>
      <w:rPr>
        <w:rFonts w:ascii="Symbol" w:hAnsi="Symbol" w:cs="Symbol" w:hint="default"/>
        <w:lang w:val="el-GR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187" w:hanging="284"/>
      </w:pPr>
      <w:rPr>
        <w:rFonts w:ascii="Symbol" w:hAnsi="Symbol" w:cs="Symbol" w:hint="default"/>
        <w:lang w:val="el-GR" w:eastAsia="en-US" w:bidi="ar-SA"/>
      </w:rPr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sz w:val="22"/>
        <w:spacing w:val="0"/>
        <w:i w:val="false"/>
        <w:b/>
        <w:szCs w:val="22"/>
        <w:iCs w:val="false"/>
        <w:bCs/>
        <w:w w:val="82"/>
        <w:rFonts w:ascii="Arial" w:hAnsi="Arial" w:eastAsia="Arial" w:cs="Arial"/>
        <w:lang w:val="el-GR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300" w:hanging="284"/>
      </w:pPr>
      <w:rPr>
        <w:rFonts w:ascii="Symbol" w:hAnsi="Symbol" w:cs="Symbol" w:hint="default"/>
        <w:lang w:val="el-GR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321" w:hanging="284"/>
      </w:pPr>
      <w:rPr>
        <w:rFonts w:ascii="Symbol" w:hAnsi="Symbol" w:cs="Symbol" w:hint="default"/>
        <w:lang w:val="el-GR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342" w:hanging="284"/>
      </w:pPr>
      <w:rPr>
        <w:rFonts w:ascii="Symbol" w:hAnsi="Symbol" w:cs="Symbol" w:hint="default"/>
        <w:lang w:val="el-GR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363" w:hanging="284"/>
      </w:pPr>
      <w:rPr>
        <w:rFonts w:ascii="Symbol" w:hAnsi="Symbol" w:cs="Symbol" w:hint="default"/>
        <w:lang w:val="el-GR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384" w:hanging="284"/>
      </w:pPr>
      <w:rPr>
        <w:rFonts w:ascii="Symbol" w:hAnsi="Symbol" w:cs="Symbol" w:hint="default"/>
        <w:lang w:val="el-GR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405" w:hanging="284"/>
      </w:pPr>
      <w:rPr>
        <w:rFonts w:ascii="Symbol" w:hAnsi="Symbol" w:cs="Symbol" w:hint="default"/>
        <w:lang w:val="el-GR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426" w:hanging="284"/>
      </w:pPr>
      <w:rPr>
        <w:rFonts w:ascii="Symbol" w:hAnsi="Symbol" w:cs="Symbol" w:hint="default"/>
        <w:lang w:val="el-GR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447" w:hanging="284"/>
      </w:pPr>
      <w:rPr>
        <w:rFonts w:ascii="Symbol" w:hAnsi="Symbol" w:cs="Symbol" w:hint="default"/>
        <w:lang w:val="el-GR" w:eastAsia="en-US" w:bidi="ar-SA"/>
      </w:rPr>
    </w:lvl>
  </w:abstractNum>
  <w:abstractNum w:abstractNumId="5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120"/>
  <w:defaultTabStop w:val="720"/>
  <w:autoHyphenation w:val="true"/>
  <w:hyphenationZone w:val="0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style w:type="paragraph" w:styleId="Normal" w:default="1">
    <w:name w:val="Normal"/>
    <w:uiPriority w:val="1"/>
    <w:qFormat/>
    <w:pPr>
      <w:widowControl w:val="false"/>
      <w:suppressAutoHyphens w:val="true"/>
      <w:bidi w:val="0"/>
      <w:spacing w:lineRule="auto" w:line="240" w:before="0" w:after="0"/>
      <w:ind w:left="0" w:right="0"/>
      <w:jc w:val="left"/>
    </w:pPr>
    <w:rPr>
      <w:rFonts w:ascii="Microsoft Sans Serif" w:hAnsi="Microsoft Sans Serif" w:eastAsia="Microsoft Sans Serif" w:cs="Microsoft Sans Serif"/>
      <w:color w:val="auto"/>
      <w:kern w:val="0"/>
      <w:sz w:val="22"/>
      <w:szCs w:val="22"/>
      <w:lang w:val="el-GR" w:eastAsia="en-US" w:bidi="ar-SA"/>
    </w:rPr>
  </w:style>
  <w:style w:type="paragraph" w:styleId="Heading1">
    <w:name w:val="heading 1"/>
    <w:basedOn w:val="Normal"/>
    <w:uiPriority w:val="1"/>
    <w:qFormat/>
    <w:pPr>
      <w:spacing w:lineRule="exact" w:line="252"/>
      <w:ind w:left="1277"/>
      <w:outlineLvl w:val="1"/>
    </w:pPr>
    <w:rPr>
      <w:rFonts w:ascii="Arial" w:hAnsi="Arial" w:eastAsia="Arial" w:cs="Arial"/>
      <w:b/>
      <w:bCs/>
      <w:sz w:val="22"/>
      <w:szCs w:val="22"/>
      <w:lang w:val="el-G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yperlink">
    <w:name w:val="Hyperlink"/>
    <w:rPr>
      <w:color w:val="000080"/>
      <w:u w:val="single"/>
    </w:rPr>
  </w:style>
  <w:style w:type="paragraph" w:styleId="Heading">
    <w:name w:val="Heading"/>
    <w:basedOn w:val="Normal"/>
    <w:next w:val="BodyText"/>
    <w:qFormat/>
    <w:pPr>
      <w:keepNext w:val="true"/>
      <w:spacing w:before="240" w:after="120"/>
    </w:pPr>
    <w:rPr>
      <w:rFonts w:ascii="Calibri" w:hAnsi="Calibri" w:eastAsia="Microsoft YaHei" w:cs="Lucida Sans"/>
      <w:sz w:val="28"/>
      <w:szCs w:val="28"/>
    </w:rPr>
  </w:style>
  <w:style w:type="paragraph" w:styleId="BodyText">
    <w:name w:val="Body Text"/>
    <w:basedOn w:val="Normal"/>
    <w:uiPriority w:val="1"/>
    <w:qFormat/>
    <w:pPr>
      <w:ind w:hanging="284" w:left="1278"/>
    </w:pPr>
    <w:rPr>
      <w:rFonts w:ascii="Microsoft Sans Serif" w:hAnsi="Microsoft Sans Serif" w:eastAsia="Microsoft Sans Serif" w:cs="Microsoft Sans Serif"/>
      <w:sz w:val="22"/>
      <w:szCs w:val="22"/>
      <w:lang w:val="el-GR" w:eastAsia="en-US" w:bidi="ar-SA"/>
    </w:rPr>
  </w:style>
  <w:style w:type="paragraph" w:styleId="List">
    <w:name w:val="List"/>
    <w:basedOn w:val="BodyText"/>
    <w:pPr/>
    <w:rPr>
      <w:rFonts w:ascii="Calibri" w:hAnsi="Calibri"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ascii="Calibri" w:hAnsi="Calibri"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ascii="Calibri" w:hAnsi="Calibri" w:cs="Lucida Sans"/>
    </w:rPr>
  </w:style>
  <w:style w:type="paragraph" w:styleId="ListParagraph">
    <w:name w:val="List Paragraph"/>
    <w:basedOn w:val="Normal"/>
    <w:uiPriority w:val="1"/>
    <w:qFormat/>
    <w:pPr>
      <w:spacing w:lineRule="exact" w:line="252"/>
      <w:ind w:hanging="282" w:left="1278"/>
    </w:pPr>
    <w:rPr>
      <w:rFonts w:ascii="Microsoft Sans Serif" w:hAnsi="Microsoft Sans Serif" w:eastAsia="Microsoft Sans Serif" w:cs="Microsoft Sans Serif"/>
      <w:lang w:val="el-GR" w:eastAsia="en-US" w:bidi="ar-SA"/>
    </w:rPr>
  </w:style>
  <w:style w:type="paragraph" w:styleId="TableParagraph">
    <w:name w:val="Table Paragraph"/>
    <w:basedOn w:val="Normal"/>
    <w:uiPriority w:val="1"/>
    <w:qFormat/>
    <w:pPr/>
    <w:rPr>
      <w:lang w:val="el-GR" w:eastAsia="en-US" w:bidi="ar-SA"/>
    </w:rPr>
  </w:style>
  <w:style w:type="paragraph" w:styleId="FrameContentsuser">
    <w:name w:val="Frame Contents (user)"/>
    <w:basedOn w:val="Normal"/>
    <w:qFormat/>
    <w:pPr/>
    <w:rPr/>
  </w:style>
  <w:style w:type="paragraph" w:styleId="FrameContents">
    <w:name w:val="Frame Contents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mailto:militaryofficegram@presidency.gr" TargetMode="External"/><Relationship Id="rId4" Type="http://schemas.openxmlformats.org/officeDocument/2006/relationships/hyperlink" Target="mailto:mayor@athens.gr" TargetMode="External"/><Relationship Id="rId5" Type="http://schemas.openxmlformats.org/officeDocument/2006/relationships/hyperlink" Target="mailto:nraptopoulos@operation.naodos.gr" TargetMode="External"/><Relationship Id="rId6" Type="http://schemas.openxmlformats.org/officeDocument/2006/relationships/hyperlink" Target="mailto:oasa@oasa.gr" TargetMode="External"/><Relationship Id="rId7" Type="http://schemas.openxmlformats.org/officeDocument/2006/relationships/hyperlink" Target="mailto:gramethel@osy.gr" TargetMode="External"/><Relationship Id="rId8" Type="http://schemas.openxmlformats.org/officeDocument/2006/relationships/hyperlink" Target="mailto:pservice@stasy.gr" TargetMode="Externa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1017</TotalTime>
  <Application>LibreOffice/25.2.1.2$Windows_X86_64 LibreOffice_project/d3abf4aee5fd705e4a92bba33a32f40bc4e56f49</Application>
  <AppVersion>15.0000</AppVersion>
  <Pages>10</Pages>
  <Words>2531</Words>
  <Characters>13821</Characters>
  <CharactersWithSpaces>16067</CharactersWithSpaces>
  <Paragraphs>172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2025-04-02T14:08:00Z</dcterms:created>
  <dc:creator>User</dc:creator>
  <dc:description/>
  <dc:language>el-GR</dc:language>
  <cp:lastModifiedBy/>
  <dcterms:modified xsi:type="dcterms:W3CDTF">2025-04-03T10:11:10Z</dcterms:modified>
  <cp:revision>1</cp:revision>
  <dc:subject/>
  <dc:title>Microsoft Word - ‚€ﾟ¦‚£Š flŽŁŸšŠ£ €ﾟflŠł‚¤Žıﾟ£ fi¥¡ﾟ£ Łłł‚fl‚£ 2025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2025-04-02T00:00:00Z</vt:filetime>
  </property>
  <property fmtid="{D5CDD505-2E9C-101B-9397-08002B2CF9AE}" pid="3" name="LastSaved">
    <vt:filetime>2025-04-02T00:00:00Z</vt:filetime>
  </property>
  <property fmtid="{D5CDD505-2E9C-101B-9397-08002B2CF9AE}" pid="4" name="Producer">
    <vt:lpwstr>Microsoft: Print To PDF; modified using iTextSharp™ 5.5.13.2 ©2000-2020 iText Group NV (AGPL-version)</vt:lpwstr>
  </property>
</Properties>
</file>