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05" w:type="dxa"/>
        <w:tblInd w:w="-23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ook w:val="01E0" w:firstRow="1" w:lastRow="1" w:firstColumn="1" w:lastColumn="1" w:noHBand="0" w:noVBand="0"/>
      </w:tblPr>
      <w:tblGrid>
        <w:gridCol w:w="4253"/>
        <w:gridCol w:w="4252"/>
      </w:tblGrid>
      <w:tr w:rsidR="003F0759" w:rsidRPr="00FC7D05" w14:paraId="6612DA1A" w14:textId="77777777" w:rsidTr="00CC14CF">
        <w:tc>
          <w:tcPr>
            <w:tcW w:w="4253" w:type="dxa"/>
            <w:hideMark/>
          </w:tcPr>
          <w:p w14:paraId="3D12550B" w14:textId="77777777" w:rsidR="003F0759" w:rsidRPr="00C43E36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noProof/>
                <w:szCs w:val="22"/>
                <w:lang w:val="el-GR" w:eastAsia="el-GR"/>
              </w:rPr>
            </w:pPr>
          </w:p>
          <w:p w14:paraId="035566FC" w14:textId="1B73D546" w:rsidR="003F0759" w:rsidRPr="00C43E36" w:rsidRDefault="002C228C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el-GR" w:eastAsia="el-GR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45C9A1DD" wp14:editId="63538768">
                  <wp:extent cx="1085850" cy="1181100"/>
                  <wp:effectExtent l="0" t="0" r="0" b="0"/>
                  <wp:docPr id="33" name="Εικόνα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E5C78CE" w14:textId="77777777" w:rsidR="003F0759" w:rsidRPr="00C43E36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 w:val="24"/>
                <w:szCs w:val="22"/>
                <w:lang w:val="el-GR" w:eastAsia="el-GR"/>
              </w:rPr>
            </w:pPr>
            <w:r w:rsidRPr="00C43E36">
              <w:rPr>
                <w:rFonts w:cs="Tahoma"/>
                <w:sz w:val="24"/>
                <w:szCs w:val="22"/>
                <w:lang w:val="el-GR" w:eastAsia="el-GR"/>
              </w:rPr>
              <w:t>ΕΛΛΗΝΙΚΗ ΔΗΜΟΚΡΑΤΙΑ</w:t>
            </w:r>
          </w:p>
          <w:p w14:paraId="3C937DEF" w14:textId="5CAA8661" w:rsidR="003F0759" w:rsidRPr="00BA2591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 w:val="24"/>
                <w:szCs w:val="22"/>
                <w:lang w:val="el-GR" w:eastAsia="el-GR"/>
              </w:rPr>
            </w:pPr>
            <w:r w:rsidRPr="00C43E36">
              <w:rPr>
                <w:rFonts w:cs="Tahoma"/>
                <w:sz w:val="24"/>
                <w:szCs w:val="22"/>
                <w:lang w:val="el-GR" w:eastAsia="el-GR"/>
              </w:rPr>
              <w:t xml:space="preserve">ΝΟΜΟΣ </w:t>
            </w:r>
            <w:r w:rsidR="00277776">
              <w:rPr>
                <w:rFonts w:cs="Tahoma"/>
                <w:sz w:val="24"/>
                <w:szCs w:val="22"/>
                <w:lang w:val="el-GR" w:eastAsia="el-GR"/>
              </w:rPr>
              <w:t xml:space="preserve">ΑΤΤΙΚΗΣ </w:t>
            </w:r>
          </w:p>
          <w:p w14:paraId="0153176A" w14:textId="74899964" w:rsidR="003F0759" w:rsidRPr="00BA2591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 w:val="24"/>
                <w:szCs w:val="22"/>
                <w:lang w:val="el-GR" w:eastAsia="el-GR"/>
              </w:rPr>
            </w:pPr>
            <w:r w:rsidRPr="00C43E36">
              <w:rPr>
                <w:rFonts w:cs="Tahoma"/>
                <w:sz w:val="24"/>
                <w:szCs w:val="22"/>
                <w:lang w:val="el-GR" w:eastAsia="el-GR"/>
              </w:rPr>
              <w:t xml:space="preserve">ΔΗΜΟΣ </w:t>
            </w:r>
            <w:r w:rsidR="00277776">
              <w:rPr>
                <w:rFonts w:cs="Tahoma"/>
                <w:sz w:val="24"/>
                <w:szCs w:val="22"/>
                <w:lang w:val="el-GR" w:eastAsia="el-GR"/>
              </w:rPr>
              <w:t>ΜΑΡΑΘΩΝΟΣ</w:t>
            </w:r>
          </w:p>
          <w:p w14:paraId="1FA82666" w14:textId="77777777" w:rsidR="003F0759" w:rsidRPr="00C203F5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it-IT" w:eastAsia="el-GR"/>
              </w:rPr>
            </w:pPr>
          </w:p>
        </w:tc>
        <w:tc>
          <w:tcPr>
            <w:tcW w:w="4252" w:type="dxa"/>
          </w:tcPr>
          <w:p w14:paraId="10D5CEF4" w14:textId="77777777" w:rsidR="003F0759" w:rsidRPr="00C203F5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highlight w:val="yellow"/>
                <w:lang w:val="it-IT" w:eastAsia="el-GR"/>
              </w:rPr>
            </w:pPr>
          </w:p>
          <w:p w14:paraId="75712D72" w14:textId="77777777" w:rsidR="003F0759" w:rsidRPr="00C203F5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it-IT" w:eastAsia="el-GR"/>
              </w:rPr>
            </w:pPr>
            <w:r w:rsidRPr="00C203F5">
              <w:rPr>
                <w:rFonts w:cs="Tahoma"/>
                <w:szCs w:val="22"/>
                <w:lang w:val="it-IT" w:eastAsia="el-GR"/>
              </w:rPr>
              <w:t xml:space="preserve">  </w:t>
            </w:r>
          </w:p>
          <w:p w14:paraId="11E96135" w14:textId="7BA778CC" w:rsidR="003F0759" w:rsidRPr="00FC7D05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el-GR" w:eastAsia="el-GR"/>
              </w:rPr>
            </w:pPr>
            <w:r w:rsidRPr="00C203F5">
              <w:rPr>
                <w:rFonts w:cs="Tahoma"/>
                <w:szCs w:val="22"/>
                <w:lang w:val="it-IT" w:eastAsia="el-GR"/>
              </w:rPr>
              <w:t xml:space="preserve"> </w:t>
            </w:r>
            <w:r w:rsidR="00FC7D05" w:rsidRPr="00FC7D05">
              <w:rPr>
                <w:rFonts w:cs="Tahoma"/>
                <w:b/>
                <w:szCs w:val="22"/>
                <w:lang w:val="el-GR"/>
              </w:rPr>
              <w:t>«</w:t>
            </w:r>
            <w:r w:rsidR="00A43226" w:rsidRPr="00A43226">
              <w:rPr>
                <w:rFonts w:cs="Tahoma"/>
                <w:b/>
                <w:szCs w:val="22"/>
                <w:lang w:val="el-GR"/>
              </w:rPr>
              <w:t>Υπηρεσίες συλλογής και μεταφοράς σε μονάδα επεξεργασίας ογκωδών και άλλων Απορριμμάτων - Μη επικίνδυνων στερεών αποβλήτων που εναποτίθενται σε μισθωμένα από την ίδια εταιρεία προσωρινά μέσα αποθήκευσης. Υπηρεσίες μεταφοράς, διαχείρισης και τελικής διάθεσης σύμμεικτων αποβλήτων (κλαδιά και ογκώδη)</w:t>
            </w:r>
            <w:r w:rsidR="00FC7D05" w:rsidRPr="00FC7D05">
              <w:rPr>
                <w:rFonts w:cs="Tahoma"/>
                <w:b/>
                <w:szCs w:val="22"/>
                <w:lang w:val="el-GR"/>
              </w:rPr>
              <w:t xml:space="preserve">» </w:t>
            </w:r>
          </w:p>
          <w:p w14:paraId="4142EC38" w14:textId="77777777" w:rsidR="003F0759" w:rsidRPr="00C43E36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el-GR" w:eastAsia="el-GR"/>
              </w:rPr>
            </w:pPr>
          </w:p>
          <w:p w14:paraId="3F6D0280" w14:textId="77777777" w:rsidR="003F0759" w:rsidRPr="00C43E36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el-GR" w:eastAsia="el-GR"/>
              </w:rPr>
            </w:pPr>
          </w:p>
          <w:p w14:paraId="5405C064" w14:textId="26C41172" w:rsidR="003F0759" w:rsidRPr="00C43E36" w:rsidRDefault="003F0759" w:rsidP="00CC14CF">
            <w:pPr>
              <w:suppressAutoHyphens w:val="0"/>
              <w:spacing w:after="0"/>
              <w:rPr>
                <w:szCs w:val="22"/>
                <w:lang w:val="el-GR" w:eastAsia="el-GR"/>
              </w:rPr>
            </w:pPr>
            <w:r w:rsidRPr="00C43E36">
              <w:rPr>
                <w:szCs w:val="22"/>
                <w:lang w:val="el-GR" w:eastAsia="el-GR"/>
              </w:rPr>
              <w:t xml:space="preserve">Αριθμ. Μελέτης : </w:t>
            </w:r>
            <w:r w:rsidR="00A43226">
              <w:rPr>
                <w:szCs w:val="22"/>
                <w:lang w:val="el-GR" w:eastAsia="el-GR"/>
              </w:rPr>
              <w:t>25/2026</w:t>
            </w:r>
          </w:p>
          <w:p w14:paraId="7BB298A3" w14:textId="77777777" w:rsidR="003F0759" w:rsidRPr="00C43E36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el-GR" w:eastAsia="el-GR"/>
              </w:rPr>
            </w:pPr>
          </w:p>
          <w:p w14:paraId="0D969D07" w14:textId="77777777" w:rsidR="003F0759" w:rsidRPr="00C43E36" w:rsidRDefault="003F0759" w:rsidP="00CC14CF">
            <w:pPr>
              <w:suppressAutoHyphens w:val="0"/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cs="Tahoma"/>
                <w:szCs w:val="22"/>
                <w:lang w:val="el-GR" w:eastAsia="el-GR"/>
              </w:rPr>
            </w:pPr>
          </w:p>
        </w:tc>
      </w:tr>
    </w:tbl>
    <w:p w14:paraId="2D19A1C0" w14:textId="77777777" w:rsidR="001F23F2" w:rsidRDefault="001F23F2" w:rsidP="001F23F2">
      <w:pPr>
        <w:suppressAutoHyphens w:val="0"/>
        <w:spacing w:line="360" w:lineRule="auto"/>
        <w:jc w:val="center"/>
        <w:rPr>
          <w:rFonts w:ascii="Tahoma" w:hAnsi="Tahoma" w:cs="Tahoma"/>
          <w:b/>
          <w:bCs/>
          <w:spacing w:val="30"/>
          <w:szCs w:val="22"/>
          <w:u w:val="single"/>
          <w:lang w:eastAsia="el-GR"/>
        </w:rPr>
      </w:pPr>
    </w:p>
    <w:p w14:paraId="4745685D" w14:textId="4B5F16F8" w:rsidR="001F23F2" w:rsidRPr="001F23F2" w:rsidRDefault="001F23F2" w:rsidP="001F23F2">
      <w:pPr>
        <w:suppressAutoHyphens w:val="0"/>
        <w:spacing w:line="360" w:lineRule="auto"/>
        <w:jc w:val="center"/>
        <w:rPr>
          <w:rFonts w:ascii="Tahoma" w:hAnsi="Tahoma" w:cs="Tahoma"/>
          <w:b/>
          <w:bCs/>
          <w:spacing w:val="30"/>
          <w:szCs w:val="22"/>
          <w:u w:val="single"/>
          <w:lang w:val="el-GR" w:eastAsia="el-GR"/>
        </w:rPr>
      </w:pPr>
      <w:r w:rsidRPr="001F23F2">
        <w:rPr>
          <w:rFonts w:ascii="Tahoma" w:hAnsi="Tahoma" w:cs="Tahoma"/>
          <w:b/>
          <w:bCs/>
          <w:spacing w:val="30"/>
          <w:szCs w:val="22"/>
          <w:u w:val="single"/>
          <w:lang w:val="el-GR" w:eastAsia="el-GR"/>
        </w:rPr>
        <w:t xml:space="preserve">ΕΝΤΥΠΟ ΠΡΟΣΦΟΡΑΣ </w:t>
      </w:r>
    </w:p>
    <w:p w14:paraId="60C4CE7E" w14:textId="1ECD139F" w:rsidR="00FF7324" w:rsidRDefault="001F23F2" w:rsidP="001F23F2">
      <w:pPr>
        <w:suppressAutoHyphens w:val="0"/>
        <w:spacing w:line="360" w:lineRule="auto"/>
        <w:ind w:right="-5"/>
        <w:rPr>
          <w:rFonts w:ascii="Tahoma" w:hAnsi="Tahoma" w:cs="Tahoma"/>
          <w:bCs/>
          <w:position w:val="12"/>
          <w:sz w:val="20"/>
          <w:szCs w:val="20"/>
          <w:lang w:val="el-GR" w:eastAsia="el-GR"/>
        </w:rPr>
      </w:pPr>
      <w:r w:rsidRPr="001F23F2">
        <w:rPr>
          <w:rFonts w:ascii="Tahoma" w:hAnsi="Tahoma" w:cs="Tahoma"/>
          <w:bCs/>
          <w:position w:val="12"/>
          <w:sz w:val="20"/>
          <w:szCs w:val="20"/>
          <w:lang w:val="el-GR" w:eastAsia="el-GR"/>
        </w:rPr>
        <w:t xml:space="preserve">Της επιχείρησης …………………………………………………………………, με έδρα στ ……………..………...., οδός …………………………………………., αριθμός ………, τηλέφωνο ………………………..., </w:t>
      </w:r>
      <w:r>
        <w:rPr>
          <w:rFonts w:ascii="Tahoma" w:hAnsi="Tahoma" w:cs="Tahoma"/>
          <w:bCs/>
          <w:position w:val="12"/>
          <w:sz w:val="20"/>
          <w:szCs w:val="20"/>
          <w:lang w:val="en-US" w:eastAsia="el-GR"/>
        </w:rPr>
        <w:t>email</w:t>
      </w:r>
      <w:r w:rsidRPr="001F23F2">
        <w:rPr>
          <w:rFonts w:ascii="Tahoma" w:hAnsi="Tahoma" w:cs="Tahoma"/>
          <w:bCs/>
          <w:position w:val="12"/>
          <w:sz w:val="20"/>
          <w:szCs w:val="20"/>
          <w:lang w:val="el-GR" w:eastAsia="el-GR"/>
        </w:rPr>
        <w:t xml:space="preserve"> …………….</w:t>
      </w:r>
    </w:p>
    <w:tbl>
      <w:tblPr>
        <w:tblStyle w:val="ae"/>
        <w:tblpPr w:leftFromText="180" w:rightFromText="180" w:vertAnchor="text" w:horzAnchor="margin" w:tblpXSpec="center" w:tblpY="661"/>
        <w:tblW w:w="10399" w:type="dxa"/>
        <w:tblLook w:val="04A0" w:firstRow="1" w:lastRow="0" w:firstColumn="1" w:lastColumn="0" w:noHBand="0" w:noVBand="1"/>
      </w:tblPr>
      <w:tblGrid>
        <w:gridCol w:w="675"/>
        <w:gridCol w:w="4536"/>
        <w:gridCol w:w="1200"/>
        <w:gridCol w:w="1352"/>
        <w:gridCol w:w="1318"/>
        <w:gridCol w:w="1318"/>
      </w:tblGrid>
      <w:tr w:rsidR="001F23F2" w:rsidRPr="005019E7" w14:paraId="522B5B2F" w14:textId="77777777" w:rsidTr="00365851">
        <w:trPr>
          <w:trHeight w:val="914"/>
        </w:trPr>
        <w:tc>
          <w:tcPr>
            <w:tcW w:w="675" w:type="dxa"/>
            <w:vAlign w:val="center"/>
            <w:hideMark/>
          </w:tcPr>
          <w:p w14:paraId="603C6B4A" w14:textId="77777777" w:rsidR="001F23F2" w:rsidRPr="005C468C" w:rsidRDefault="001F23F2" w:rsidP="00365851">
            <w:pPr>
              <w:jc w:val="center"/>
              <w:rPr>
                <w:b/>
                <w:bCs/>
                <w:sz w:val="20"/>
              </w:rPr>
            </w:pPr>
            <w:r w:rsidRPr="005C468C">
              <w:rPr>
                <w:b/>
                <w:bCs/>
                <w:sz w:val="20"/>
              </w:rPr>
              <w:t>Α/Α</w:t>
            </w:r>
          </w:p>
        </w:tc>
        <w:tc>
          <w:tcPr>
            <w:tcW w:w="4536" w:type="dxa"/>
            <w:vAlign w:val="center"/>
            <w:hideMark/>
          </w:tcPr>
          <w:p w14:paraId="08ECD6FE" w14:textId="77777777" w:rsidR="001F23F2" w:rsidRPr="005C468C" w:rsidRDefault="001F23F2" w:rsidP="00365851">
            <w:pPr>
              <w:jc w:val="center"/>
              <w:rPr>
                <w:b/>
                <w:bCs/>
                <w:sz w:val="20"/>
              </w:rPr>
            </w:pPr>
            <w:r w:rsidRPr="005C468C">
              <w:rPr>
                <w:b/>
                <w:bCs/>
                <w:sz w:val="20"/>
              </w:rPr>
              <w:t>Περιγραφή</w:t>
            </w:r>
          </w:p>
        </w:tc>
        <w:tc>
          <w:tcPr>
            <w:tcW w:w="1200" w:type="dxa"/>
            <w:vAlign w:val="center"/>
            <w:hideMark/>
          </w:tcPr>
          <w:p w14:paraId="01009157" w14:textId="77777777" w:rsidR="001F23F2" w:rsidRPr="005C468C" w:rsidRDefault="001F23F2" w:rsidP="00365851">
            <w:pPr>
              <w:jc w:val="center"/>
              <w:rPr>
                <w:b/>
                <w:bCs/>
                <w:sz w:val="20"/>
              </w:rPr>
            </w:pPr>
            <w:r w:rsidRPr="0024572A">
              <w:rPr>
                <w:b/>
                <w:sz w:val="20"/>
                <w:szCs w:val="20"/>
              </w:rPr>
              <w:t>Μονάδα Μέτρησης</w:t>
            </w:r>
          </w:p>
        </w:tc>
        <w:tc>
          <w:tcPr>
            <w:tcW w:w="1352" w:type="dxa"/>
            <w:vAlign w:val="center"/>
            <w:hideMark/>
          </w:tcPr>
          <w:p w14:paraId="0DD45987" w14:textId="77777777" w:rsidR="001F23F2" w:rsidRPr="005C468C" w:rsidRDefault="001F23F2" w:rsidP="0036585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Ποσότητα</w:t>
            </w:r>
          </w:p>
        </w:tc>
        <w:tc>
          <w:tcPr>
            <w:tcW w:w="1318" w:type="dxa"/>
            <w:vAlign w:val="center"/>
            <w:hideMark/>
          </w:tcPr>
          <w:p w14:paraId="267B35E3" w14:textId="77777777" w:rsidR="001F23F2" w:rsidRPr="0024572A" w:rsidRDefault="001F23F2" w:rsidP="0036585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4572A">
              <w:rPr>
                <w:b/>
                <w:sz w:val="20"/>
                <w:szCs w:val="20"/>
              </w:rPr>
              <w:t>Τ</w:t>
            </w:r>
            <w:r>
              <w:rPr>
                <w:b/>
                <w:sz w:val="20"/>
                <w:szCs w:val="20"/>
              </w:rPr>
              <w:t>ιμή</w:t>
            </w:r>
          </w:p>
          <w:p w14:paraId="5FCEFA07" w14:textId="77777777" w:rsidR="001F23F2" w:rsidRDefault="001F23F2" w:rsidP="00365851">
            <w:pPr>
              <w:jc w:val="center"/>
              <w:rPr>
                <w:b/>
                <w:sz w:val="20"/>
                <w:szCs w:val="20"/>
              </w:rPr>
            </w:pPr>
            <w:r w:rsidRPr="0024572A">
              <w:rPr>
                <w:b/>
                <w:sz w:val="20"/>
                <w:szCs w:val="20"/>
              </w:rPr>
              <w:t>Μ</w:t>
            </w:r>
            <w:r>
              <w:rPr>
                <w:b/>
                <w:sz w:val="20"/>
                <w:szCs w:val="20"/>
              </w:rPr>
              <w:t xml:space="preserve">ονάδας </w:t>
            </w:r>
          </w:p>
          <w:p w14:paraId="225AB559" w14:textId="77777777" w:rsidR="001F23F2" w:rsidRPr="005C468C" w:rsidRDefault="001F23F2" w:rsidP="00365851">
            <w:pPr>
              <w:jc w:val="center"/>
              <w:rPr>
                <w:b/>
                <w:bCs/>
                <w:sz w:val="20"/>
              </w:rPr>
            </w:pPr>
            <w:r w:rsidRPr="0024572A">
              <w:rPr>
                <w:b/>
                <w:sz w:val="20"/>
                <w:szCs w:val="20"/>
              </w:rPr>
              <w:t xml:space="preserve"> ( € )</w:t>
            </w:r>
          </w:p>
        </w:tc>
        <w:tc>
          <w:tcPr>
            <w:tcW w:w="1318" w:type="dxa"/>
            <w:vAlign w:val="center"/>
            <w:hideMark/>
          </w:tcPr>
          <w:p w14:paraId="0CEBEE8D" w14:textId="77777777" w:rsidR="001F23F2" w:rsidRPr="005C468C" w:rsidRDefault="001F23F2" w:rsidP="0036585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Δαπάνη</w:t>
            </w:r>
            <w:r w:rsidRPr="005C468C">
              <w:rPr>
                <w:b/>
                <w:bCs/>
                <w:sz w:val="20"/>
              </w:rPr>
              <w:t xml:space="preserve"> (€)</w:t>
            </w:r>
          </w:p>
        </w:tc>
      </w:tr>
      <w:tr w:rsidR="001F23F2" w:rsidRPr="005542A1" w14:paraId="7983262B" w14:textId="77777777" w:rsidTr="00365851">
        <w:trPr>
          <w:cantSplit/>
          <w:trHeight w:val="2898"/>
        </w:trPr>
        <w:tc>
          <w:tcPr>
            <w:tcW w:w="675" w:type="dxa"/>
            <w:vAlign w:val="center"/>
          </w:tcPr>
          <w:p w14:paraId="6455EA3F" w14:textId="77777777" w:rsidR="001F23F2" w:rsidRPr="005C468C" w:rsidRDefault="001F23F2" w:rsidP="00365851">
            <w:pPr>
              <w:jc w:val="center"/>
              <w:rPr>
                <w:sz w:val="20"/>
              </w:rPr>
            </w:pPr>
            <w:r w:rsidRPr="005C468C">
              <w:rPr>
                <w:sz w:val="20"/>
              </w:rPr>
              <w:t>1</w:t>
            </w:r>
          </w:p>
        </w:tc>
        <w:tc>
          <w:tcPr>
            <w:tcW w:w="4536" w:type="dxa"/>
            <w:hideMark/>
          </w:tcPr>
          <w:p w14:paraId="4F085A5D" w14:textId="77777777" w:rsidR="001F23F2" w:rsidRPr="001F23F2" w:rsidRDefault="001F23F2" w:rsidP="00365851">
            <w:pPr>
              <w:rPr>
                <w:sz w:val="20"/>
                <w:lang w:val="el-GR"/>
              </w:rPr>
            </w:pPr>
            <w:r w:rsidRPr="001F23F2">
              <w:rPr>
                <w:sz w:val="20"/>
                <w:szCs w:val="20"/>
                <w:lang w:val="el-GR"/>
              </w:rPr>
              <w:t>Παροχή υπηρεσιών διαχείρισης στην μονάδα επεξεργασίας του αναδόχου , των  ογκωδών αποβλήτων που εναποτίθενται σε μισθωμένα από την ίδια εταιρεία προσωρινά μέσα αποθήκευσης .</w:t>
            </w:r>
            <w:r w:rsidRPr="001F23F2">
              <w:rPr>
                <w:b/>
                <w:bCs/>
                <w:sz w:val="20"/>
                <w:lang w:val="el-GR"/>
              </w:rPr>
              <w:t>Ο ανάδοχος με δικά του μέσα θα διενεργεί τη μεταφορά και διαχείριση, από τους χώρους του Δήμου Μαραθώνα μονάδα επεξεργασίας του</w:t>
            </w:r>
            <w:r w:rsidRPr="001F23F2">
              <w:rPr>
                <w:sz w:val="20"/>
                <w:lang w:val="el-GR"/>
              </w:rPr>
              <w:t>.</w:t>
            </w:r>
          </w:p>
        </w:tc>
        <w:tc>
          <w:tcPr>
            <w:tcW w:w="1200" w:type="dxa"/>
            <w:noWrap/>
            <w:vAlign w:val="center"/>
          </w:tcPr>
          <w:p w14:paraId="0E7F75B5" w14:textId="77777777" w:rsidR="001F23F2" w:rsidRPr="005542A1" w:rsidRDefault="001F23F2" w:rsidP="003658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Τόνος</w:t>
            </w:r>
          </w:p>
        </w:tc>
        <w:tc>
          <w:tcPr>
            <w:tcW w:w="1352" w:type="dxa"/>
            <w:noWrap/>
            <w:vAlign w:val="center"/>
          </w:tcPr>
          <w:p w14:paraId="4AD36503" w14:textId="77777777" w:rsidR="001F23F2" w:rsidRPr="005542A1" w:rsidRDefault="001F23F2" w:rsidP="003658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10.500</w:t>
            </w:r>
          </w:p>
        </w:tc>
        <w:tc>
          <w:tcPr>
            <w:tcW w:w="1318" w:type="dxa"/>
            <w:noWrap/>
            <w:vAlign w:val="center"/>
          </w:tcPr>
          <w:p w14:paraId="2AD71023" w14:textId="77777777" w:rsidR="001F23F2" w:rsidRPr="005542A1" w:rsidRDefault="001F23F2" w:rsidP="00365851">
            <w:pPr>
              <w:jc w:val="center"/>
              <w:rPr>
                <w:sz w:val="20"/>
              </w:rPr>
            </w:pPr>
          </w:p>
        </w:tc>
        <w:tc>
          <w:tcPr>
            <w:tcW w:w="1318" w:type="dxa"/>
            <w:noWrap/>
            <w:vAlign w:val="center"/>
          </w:tcPr>
          <w:p w14:paraId="1792E5B6" w14:textId="77777777" w:rsidR="001F23F2" w:rsidRPr="005542A1" w:rsidRDefault="001F23F2" w:rsidP="0036585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1F23F2" w:rsidRPr="005542A1" w14:paraId="6BA0FC51" w14:textId="77777777" w:rsidTr="00365851">
        <w:trPr>
          <w:cantSplit/>
          <w:trHeight w:val="1297"/>
        </w:trPr>
        <w:tc>
          <w:tcPr>
            <w:tcW w:w="675" w:type="dxa"/>
            <w:vAlign w:val="center"/>
          </w:tcPr>
          <w:p w14:paraId="375C4286" w14:textId="77777777" w:rsidR="001F23F2" w:rsidRPr="005C468C" w:rsidRDefault="001F23F2" w:rsidP="00365851">
            <w:pPr>
              <w:jc w:val="center"/>
              <w:rPr>
                <w:sz w:val="20"/>
              </w:rPr>
            </w:pPr>
            <w:r w:rsidRPr="005C468C">
              <w:rPr>
                <w:sz w:val="20"/>
              </w:rPr>
              <w:t>2</w:t>
            </w:r>
          </w:p>
        </w:tc>
        <w:tc>
          <w:tcPr>
            <w:tcW w:w="4536" w:type="dxa"/>
            <w:hideMark/>
          </w:tcPr>
          <w:p w14:paraId="6970CEBE" w14:textId="77777777" w:rsidR="001F23F2" w:rsidRPr="001F23F2" w:rsidRDefault="001F23F2" w:rsidP="00365851">
            <w:pPr>
              <w:rPr>
                <w:sz w:val="20"/>
                <w:lang w:val="el-GR"/>
              </w:rPr>
            </w:pPr>
            <w:r w:rsidRPr="001F23F2">
              <w:rPr>
                <w:sz w:val="20"/>
                <w:szCs w:val="20"/>
                <w:lang w:val="el-GR"/>
              </w:rPr>
              <w:t>Παροχή υπηρεσιών διαχείρισης στην μονάδα επεξεργασίας του αναδόχου , των Α.Ε.Κ.Κ.  που εναποτίθενται σε μισθωμένα από την ίδια εταιρεία προσωρινά μέσα αποθήκευσης .</w:t>
            </w:r>
            <w:r w:rsidRPr="001F23F2">
              <w:rPr>
                <w:b/>
                <w:bCs/>
                <w:sz w:val="20"/>
                <w:lang w:val="el-GR"/>
              </w:rPr>
              <w:t xml:space="preserve">Ο ανάδοχος με δικά του μέσα θα διενεργεί τη μεταφορά και διαχείριση, </w:t>
            </w:r>
            <w:r w:rsidRPr="001F23F2">
              <w:rPr>
                <w:b/>
                <w:bCs/>
                <w:sz w:val="20"/>
                <w:lang w:val="el-GR"/>
              </w:rPr>
              <w:lastRenderedPageBreak/>
              <w:t>από τους χώρους του Δήμου Μαραθώνα μονάδα επεξεργασίας του</w:t>
            </w:r>
            <w:r w:rsidRPr="001F23F2">
              <w:rPr>
                <w:sz w:val="20"/>
                <w:lang w:val="el-GR"/>
              </w:rPr>
              <w:t>.</w:t>
            </w:r>
          </w:p>
        </w:tc>
        <w:tc>
          <w:tcPr>
            <w:tcW w:w="1200" w:type="dxa"/>
            <w:noWrap/>
            <w:vAlign w:val="center"/>
          </w:tcPr>
          <w:p w14:paraId="27B8347A" w14:textId="77777777" w:rsidR="001F23F2" w:rsidRPr="005542A1" w:rsidRDefault="001F23F2" w:rsidP="0036585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Τόνος</w:t>
            </w:r>
          </w:p>
        </w:tc>
        <w:tc>
          <w:tcPr>
            <w:tcW w:w="1352" w:type="dxa"/>
            <w:noWrap/>
            <w:vAlign w:val="center"/>
          </w:tcPr>
          <w:p w14:paraId="60C203E9" w14:textId="77777777" w:rsidR="001F23F2" w:rsidRPr="005542A1" w:rsidRDefault="001F23F2" w:rsidP="003658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318" w:type="dxa"/>
            <w:noWrap/>
            <w:vAlign w:val="center"/>
          </w:tcPr>
          <w:p w14:paraId="0E1CE873" w14:textId="77777777" w:rsidR="001F23F2" w:rsidRPr="005542A1" w:rsidRDefault="001F23F2" w:rsidP="00365851">
            <w:pPr>
              <w:jc w:val="center"/>
              <w:rPr>
                <w:sz w:val="20"/>
              </w:rPr>
            </w:pPr>
          </w:p>
        </w:tc>
        <w:tc>
          <w:tcPr>
            <w:tcW w:w="1318" w:type="dxa"/>
            <w:noWrap/>
            <w:vAlign w:val="center"/>
          </w:tcPr>
          <w:p w14:paraId="060E3F59" w14:textId="77777777" w:rsidR="001F23F2" w:rsidRPr="005542A1" w:rsidRDefault="001F23F2" w:rsidP="0036585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1F23F2" w:rsidRPr="005542A1" w14:paraId="5FD0511D" w14:textId="77777777" w:rsidTr="00365851">
        <w:trPr>
          <w:cantSplit/>
          <w:trHeight w:val="1383"/>
        </w:trPr>
        <w:tc>
          <w:tcPr>
            <w:tcW w:w="675" w:type="dxa"/>
            <w:vAlign w:val="center"/>
          </w:tcPr>
          <w:p w14:paraId="19FC981A" w14:textId="77777777" w:rsidR="001F23F2" w:rsidRPr="005C468C" w:rsidRDefault="001F23F2" w:rsidP="00365851">
            <w:pPr>
              <w:jc w:val="center"/>
              <w:rPr>
                <w:sz w:val="20"/>
              </w:rPr>
            </w:pPr>
            <w:r w:rsidRPr="005C468C">
              <w:rPr>
                <w:sz w:val="20"/>
              </w:rPr>
              <w:t>3</w:t>
            </w:r>
          </w:p>
        </w:tc>
        <w:tc>
          <w:tcPr>
            <w:tcW w:w="4536" w:type="dxa"/>
            <w:hideMark/>
          </w:tcPr>
          <w:p w14:paraId="0A63EDD9" w14:textId="77777777" w:rsidR="001F23F2" w:rsidRPr="001F23F2" w:rsidRDefault="001F23F2" w:rsidP="00365851">
            <w:pPr>
              <w:rPr>
                <w:sz w:val="20"/>
                <w:lang w:val="el-GR"/>
              </w:rPr>
            </w:pPr>
            <w:r w:rsidRPr="001F23F2">
              <w:rPr>
                <w:sz w:val="20"/>
                <w:szCs w:val="20"/>
                <w:lang w:val="el-GR"/>
              </w:rPr>
              <w:t xml:space="preserve">Παροχή υπηρεσιών διαχείρισης στην μονάδα επεξεργασίας του αναδόχου , των Α.Ε.Κ.Κ. μεταφέρονται σε μισθωμένα από την ίδια εταιρεία </w:t>
            </w:r>
            <w:r w:rsidRPr="001F23F2">
              <w:rPr>
                <w:sz w:val="20"/>
                <w:szCs w:val="20"/>
                <w:u w:val="single"/>
                <w:lang w:val="el-GR"/>
              </w:rPr>
              <w:t>φορτηγά ανατρεπόμενα</w:t>
            </w:r>
            <w:r w:rsidRPr="001F23F2">
              <w:rPr>
                <w:b/>
                <w:bCs/>
                <w:sz w:val="20"/>
                <w:lang w:val="el-GR"/>
              </w:rPr>
              <w:t xml:space="preserve"> ανάδοχος με δικά του μέσα θα διενεργεί τη μεταφορά και διαχείριση, από τους χώρους του Δήμου Μαραθώνα μονάδα επεξεργασίας του </w:t>
            </w:r>
            <w:r w:rsidRPr="001F23F2">
              <w:rPr>
                <w:sz w:val="20"/>
                <w:lang w:val="el-GR"/>
              </w:rPr>
              <w:t>.</w:t>
            </w:r>
          </w:p>
        </w:tc>
        <w:tc>
          <w:tcPr>
            <w:tcW w:w="1200" w:type="dxa"/>
            <w:noWrap/>
            <w:vAlign w:val="center"/>
          </w:tcPr>
          <w:p w14:paraId="36A84D7D" w14:textId="77777777" w:rsidR="001F23F2" w:rsidRPr="005542A1" w:rsidRDefault="001F23F2" w:rsidP="003658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Τόνος</w:t>
            </w:r>
          </w:p>
        </w:tc>
        <w:tc>
          <w:tcPr>
            <w:tcW w:w="1352" w:type="dxa"/>
            <w:noWrap/>
            <w:vAlign w:val="center"/>
          </w:tcPr>
          <w:p w14:paraId="71B17BF7" w14:textId="77777777" w:rsidR="001F23F2" w:rsidRPr="005542A1" w:rsidRDefault="001F23F2" w:rsidP="003658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318" w:type="dxa"/>
            <w:noWrap/>
            <w:vAlign w:val="center"/>
          </w:tcPr>
          <w:p w14:paraId="40ED9E7A" w14:textId="77777777" w:rsidR="001F23F2" w:rsidRPr="005542A1" w:rsidRDefault="001F23F2" w:rsidP="00365851">
            <w:pPr>
              <w:jc w:val="center"/>
              <w:rPr>
                <w:sz w:val="20"/>
              </w:rPr>
            </w:pPr>
          </w:p>
        </w:tc>
        <w:tc>
          <w:tcPr>
            <w:tcW w:w="1318" w:type="dxa"/>
            <w:noWrap/>
            <w:vAlign w:val="center"/>
          </w:tcPr>
          <w:p w14:paraId="76E58FF3" w14:textId="77777777" w:rsidR="001F23F2" w:rsidRPr="005542A1" w:rsidRDefault="001F23F2" w:rsidP="0036585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1F23F2" w:rsidRPr="005542A1" w14:paraId="0B054955" w14:textId="77777777" w:rsidTr="00365851">
        <w:trPr>
          <w:cantSplit/>
          <w:trHeight w:val="657"/>
        </w:trPr>
        <w:tc>
          <w:tcPr>
            <w:tcW w:w="9081" w:type="dxa"/>
            <w:gridSpan w:val="5"/>
            <w:vAlign w:val="center"/>
          </w:tcPr>
          <w:p w14:paraId="55C4BED8" w14:textId="77777777" w:rsidR="001F23F2" w:rsidRPr="005542A1" w:rsidRDefault="001F23F2" w:rsidP="00365851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Καθαρή Αξία </w:t>
            </w:r>
          </w:p>
        </w:tc>
        <w:tc>
          <w:tcPr>
            <w:tcW w:w="1318" w:type="dxa"/>
            <w:noWrap/>
            <w:vAlign w:val="center"/>
          </w:tcPr>
          <w:p w14:paraId="77DA413A" w14:textId="77777777" w:rsidR="001F23F2" w:rsidRPr="005542A1" w:rsidRDefault="001F23F2" w:rsidP="0036585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1F23F2" w:rsidRPr="005542A1" w14:paraId="12BA2F7A" w14:textId="77777777" w:rsidTr="00365851">
        <w:trPr>
          <w:cantSplit/>
          <w:trHeight w:val="567"/>
        </w:trPr>
        <w:tc>
          <w:tcPr>
            <w:tcW w:w="9081" w:type="dxa"/>
            <w:gridSpan w:val="5"/>
            <w:vAlign w:val="center"/>
          </w:tcPr>
          <w:p w14:paraId="64DAEDB6" w14:textId="77777777" w:rsidR="001F23F2" w:rsidRPr="005542A1" w:rsidRDefault="001F23F2" w:rsidP="00365851">
            <w:pPr>
              <w:jc w:val="right"/>
              <w:rPr>
                <w:sz w:val="20"/>
              </w:rPr>
            </w:pPr>
            <w:r>
              <w:rPr>
                <w:sz w:val="20"/>
              </w:rPr>
              <w:t>Φ.Π.Α</w:t>
            </w:r>
          </w:p>
        </w:tc>
        <w:tc>
          <w:tcPr>
            <w:tcW w:w="1318" w:type="dxa"/>
            <w:noWrap/>
            <w:vAlign w:val="center"/>
          </w:tcPr>
          <w:p w14:paraId="3DDE42EC" w14:textId="77777777" w:rsidR="001F23F2" w:rsidRPr="005542A1" w:rsidRDefault="001F23F2" w:rsidP="0036585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1F23F2" w:rsidRPr="005542A1" w14:paraId="0E5B45CC" w14:textId="77777777" w:rsidTr="00365851">
        <w:trPr>
          <w:cantSplit/>
          <w:trHeight w:val="567"/>
        </w:trPr>
        <w:tc>
          <w:tcPr>
            <w:tcW w:w="9081" w:type="dxa"/>
            <w:gridSpan w:val="5"/>
            <w:vAlign w:val="center"/>
          </w:tcPr>
          <w:p w14:paraId="0BBC29B3" w14:textId="77777777" w:rsidR="001F23F2" w:rsidRPr="005542A1" w:rsidRDefault="001F23F2" w:rsidP="00365851">
            <w:pPr>
              <w:jc w:val="right"/>
              <w:rPr>
                <w:sz w:val="20"/>
              </w:rPr>
            </w:pPr>
            <w:r>
              <w:rPr>
                <w:sz w:val="20"/>
              </w:rPr>
              <w:t>Συνολική Αξία</w:t>
            </w:r>
          </w:p>
        </w:tc>
        <w:tc>
          <w:tcPr>
            <w:tcW w:w="1318" w:type="dxa"/>
            <w:noWrap/>
            <w:vAlign w:val="center"/>
          </w:tcPr>
          <w:p w14:paraId="4C986B5A" w14:textId="77777777" w:rsidR="001F23F2" w:rsidRPr="005542A1" w:rsidRDefault="001F23F2" w:rsidP="00365851">
            <w:pPr>
              <w:jc w:val="center"/>
              <w:rPr>
                <w:b/>
                <w:bCs/>
                <w:sz w:val="20"/>
              </w:rPr>
            </w:pPr>
          </w:p>
        </w:tc>
      </w:tr>
    </w:tbl>
    <w:p w14:paraId="27581ABE" w14:textId="77777777" w:rsidR="00FF7324" w:rsidRPr="0092454D" w:rsidRDefault="00FF7324" w:rsidP="00FF7324">
      <w:pPr>
        <w:suppressAutoHyphens w:val="0"/>
        <w:autoSpaceDE w:val="0"/>
        <w:autoSpaceDN w:val="0"/>
        <w:adjustRightInd w:val="0"/>
        <w:spacing w:after="0"/>
        <w:jc w:val="left"/>
        <w:rPr>
          <w:rFonts w:eastAsia="TT56t00" w:cs="TT56t00"/>
          <w:b/>
          <w:szCs w:val="22"/>
          <w:lang w:val="el-GR" w:eastAsia="el-GR"/>
        </w:rPr>
      </w:pPr>
    </w:p>
    <w:p w14:paraId="7A06B32D" w14:textId="4069F1AC" w:rsidR="00FF7324" w:rsidRPr="0092454D" w:rsidRDefault="00FF7324" w:rsidP="00FF7324">
      <w:pPr>
        <w:suppressAutoHyphens w:val="0"/>
        <w:autoSpaceDE w:val="0"/>
        <w:autoSpaceDN w:val="0"/>
        <w:adjustRightInd w:val="0"/>
        <w:spacing w:after="16"/>
        <w:rPr>
          <w:rFonts w:eastAsia="SimSun" w:cs="Tahoma"/>
          <w:b/>
          <w:szCs w:val="22"/>
          <w:lang w:val="el-GR" w:eastAsia="el-GR"/>
        </w:rPr>
      </w:pPr>
      <w:r w:rsidRPr="0092454D">
        <w:rPr>
          <w:rFonts w:eastAsia="SimSun" w:cs="Tahoma"/>
          <w:b/>
          <w:szCs w:val="22"/>
          <w:lang w:val="el-GR" w:eastAsia="el-GR"/>
        </w:rPr>
        <w:t xml:space="preserve">Οι οικονομικοί φορείς </w:t>
      </w:r>
      <w:bookmarkStart w:id="0" w:name="_GoBack"/>
      <w:r w:rsidRPr="0092454D">
        <w:rPr>
          <w:rFonts w:eastAsia="SimSun" w:cs="Tahoma"/>
          <w:b/>
          <w:szCs w:val="22"/>
          <w:lang w:val="el-GR" w:eastAsia="el-GR"/>
        </w:rPr>
        <w:t>δύναται</w:t>
      </w:r>
      <w:bookmarkEnd w:id="0"/>
      <w:r w:rsidRPr="0092454D">
        <w:rPr>
          <w:rFonts w:eastAsia="SimSun" w:cs="Tahoma"/>
          <w:b/>
          <w:szCs w:val="22"/>
          <w:lang w:val="el-GR" w:eastAsia="el-GR"/>
        </w:rPr>
        <w:t xml:space="preserve"> να υποβάλουν προσφορά και </w:t>
      </w:r>
      <w:r w:rsidR="001F23F2">
        <w:rPr>
          <w:rFonts w:eastAsia="SimSun" w:cs="Tahoma"/>
          <w:b/>
          <w:szCs w:val="22"/>
          <w:lang w:val="el-GR" w:eastAsia="el-GR"/>
        </w:rPr>
        <w:t>για όλες τις</w:t>
      </w:r>
      <w:r w:rsidRPr="0092454D">
        <w:rPr>
          <w:rFonts w:eastAsia="SimSun" w:cs="Tahoma"/>
          <w:b/>
          <w:szCs w:val="22"/>
          <w:lang w:val="el-GR" w:eastAsia="el-GR"/>
        </w:rPr>
        <w:t xml:space="preserve"> ομάδες και πάντα για το σύνολο των  ειδών και των ποσοτήτων της κάθε ομάδας, όπως αυτά περιγράφονται  στον  προϋπολογισμό της παρούσας. </w:t>
      </w:r>
    </w:p>
    <w:p w14:paraId="6E14C27A" w14:textId="77777777" w:rsidR="00FF7324" w:rsidRPr="0092454D" w:rsidRDefault="00FF7324" w:rsidP="00FF7324">
      <w:pPr>
        <w:suppressAutoHyphens w:val="0"/>
        <w:spacing w:after="0"/>
        <w:jc w:val="left"/>
        <w:rPr>
          <w:rFonts w:eastAsia="SimSun"/>
          <w:b/>
          <w:szCs w:val="22"/>
          <w:lang w:val="el-GR"/>
        </w:rPr>
      </w:pPr>
      <w:r w:rsidRPr="0092454D">
        <w:rPr>
          <w:rFonts w:eastAsia="SimSun"/>
          <w:b/>
          <w:szCs w:val="22"/>
          <w:lang w:val="el-GR"/>
        </w:rPr>
        <w:t xml:space="preserve"> </w:t>
      </w:r>
    </w:p>
    <w:p w14:paraId="2D75A959" w14:textId="5ED395C1" w:rsidR="00FF7324" w:rsidRPr="0092454D" w:rsidRDefault="00FF7324" w:rsidP="00FF7324">
      <w:pPr>
        <w:spacing w:after="60"/>
        <w:rPr>
          <w:rFonts w:eastAsia="SimSun"/>
          <w:b/>
          <w:lang w:val="el-GR"/>
        </w:rPr>
      </w:pPr>
      <w:r w:rsidRPr="0092454D">
        <w:rPr>
          <w:rFonts w:eastAsia="SimSun"/>
          <w:b/>
          <w:lang w:val="el-GR"/>
        </w:rPr>
        <w:t xml:space="preserve">Η σύμβαση θα ανατεθεί με το κριτήριο της πλέον συμφέρουσας από οικονομική άποψη προσφοράς, βάσει  </w:t>
      </w:r>
      <w:bookmarkStart w:id="1" w:name="_Hlk144468879"/>
      <w:r w:rsidRPr="0092454D">
        <w:rPr>
          <w:rFonts w:eastAsia="SimSun"/>
          <w:b/>
          <w:lang w:val="el-GR"/>
        </w:rPr>
        <w:t>χαμηλότερης τιμής</w:t>
      </w:r>
      <w:bookmarkEnd w:id="1"/>
      <w:r w:rsidRPr="0092454D">
        <w:rPr>
          <w:rFonts w:eastAsia="SimSun"/>
          <w:b/>
          <w:lang w:val="el-GR"/>
        </w:rPr>
        <w:t xml:space="preserve">. </w:t>
      </w:r>
    </w:p>
    <w:p w14:paraId="667F5323" w14:textId="715DE01F" w:rsidR="00BA2591" w:rsidRPr="00A954C5" w:rsidRDefault="00BA2591" w:rsidP="00BA2591">
      <w:pPr>
        <w:pStyle w:val="a4"/>
        <w:rPr>
          <w:szCs w:val="22"/>
          <w:lang w:val="el-GR"/>
        </w:rPr>
      </w:pPr>
      <w:bookmarkStart w:id="2" w:name="_Hlk161403074"/>
    </w:p>
    <w:p w14:paraId="2BF38D1C" w14:textId="4CC03D8A" w:rsidR="0092454D" w:rsidRPr="009F4C97" w:rsidRDefault="0092454D" w:rsidP="0092454D">
      <w:pPr>
        <w:jc w:val="center"/>
        <w:rPr>
          <w:rFonts w:cs="Arial"/>
          <w:b/>
          <w:smallCaps/>
          <w:color w:val="000000"/>
          <w:lang w:val="el-GR"/>
        </w:rPr>
      </w:pPr>
      <w:r w:rsidRPr="0092454D">
        <w:rPr>
          <w:rFonts w:cs="Arial"/>
          <w:color w:val="000000"/>
          <w:lang w:val="el-GR"/>
        </w:rPr>
        <w:t>….. / ….. / 20</w:t>
      </w:r>
      <w:r w:rsidRPr="009F4C97">
        <w:rPr>
          <w:rFonts w:cs="Arial"/>
          <w:color w:val="000000"/>
          <w:lang w:val="el-GR"/>
        </w:rPr>
        <w:t>2</w:t>
      </w:r>
      <w:r w:rsidR="001F23F2">
        <w:rPr>
          <w:rFonts w:cs="Arial"/>
          <w:color w:val="000000"/>
          <w:lang w:val="el-GR"/>
        </w:rPr>
        <w:t>6</w:t>
      </w:r>
    </w:p>
    <w:p w14:paraId="397929E3" w14:textId="77777777" w:rsidR="0092454D" w:rsidRPr="0092454D" w:rsidRDefault="0092454D" w:rsidP="0092454D">
      <w:pPr>
        <w:tabs>
          <w:tab w:val="left" w:pos="993"/>
          <w:tab w:val="left" w:pos="4820"/>
        </w:tabs>
        <w:jc w:val="center"/>
        <w:rPr>
          <w:rFonts w:cs="Arial"/>
          <w:color w:val="000000"/>
          <w:lang w:val="el-GR"/>
        </w:rPr>
      </w:pPr>
      <w:r w:rsidRPr="0092454D">
        <w:rPr>
          <w:rFonts w:cs="Arial"/>
          <w:color w:val="000000"/>
          <w:lang w:val="el-GR"/>
        </w:rPr>
        <w:t>Ο Προσφέρων</w:t>
      </w:r>
    </w:p>
    <w:p w14:paraId="7848C493" w14:textId="77777777" w:rsidR="0092454D" w:rsidRPr="0092454D" w:rsidRDefault="0092454D" w:rsidP="0092454D">
      <w:pPr>
        <w:tabs>
          <w:tab w:val="left" w:pos="993"/>
          <w:tab w:val="left" w:pos="4820"/>
        </w:tabs>
        <w:jc w:val="center"/>
        <w:rPr>
          <w:rFonts w:cs="Arial"/>
          <w:b/>
          <w:smallCaps/>
          <w:color w:val="000000"/>
          <w:lang w:val="el-GR"/>
        </w:rPr>
      </w:pPr>
    </w:p>
    <w:p w14:paraId="1AAA36D0" w14:textId="77777777" w:rsidR="0092454D" w:rsidRPr="0092454D" w:rsidRDefault="0092454D" w:rsidP="0092454D">
      <w:pPr>
        <w:tabs>
          <w:tab w:val="left" w:pos="993"/>
          <w:tab w:val="left" w:pos="4820"/>
        </w:tabs>
        <w:ind w:left="426"/>
        <w:jc w:val="center"/>
        <w:rPr>
          <w:rFonts w:cs="Arial"/>
          <w:b/>
          <w:i/>
          <w:smallCaps/>
          <w:sz w:val="20"/>
          <w:szCs w:val="20"/>
          <w:lang w:val="el-GR"/>
        </w:rPr>
      </w:pPr>
      <w:r w:rsidRPr="0092454D">
        <w:rPr>
          <w:rFonts w:cs="Tahoma"/>
          <w:i/>
          <w:sz w:val="20"/>
          <w:szCs w:val="20"/>
          <w:lang w:val="el-GR"/>
        </w:rPr>
        <w:t>[Σφραγίδα Επιχείρησης, Υπογραφή Νόμιμου Εκπροσώπου]</w:t>
      </w:r>
    </w:p>
    <w:p w14:paraId="0F058356" w14:textId="77777777" w:rsidR="0092454D" w:rsidRPr="0092454D" w:rsidRDefault="0092454D" w:rsidP="0092454D">
      <w:pPr>
        <w:rPr>
          <w:lang w:val="el-GR"/>
        </w:rPr>
      </w:pPr>
    </w:p>
    <w:p w14:paraId="02E09D9F" w14:textId="77777777" w:rsidR="00BA2591" w:rsidRPr="0092454D" w:rsidRDefault="00BA2591" w:rsidP="00BA2591">
      <w:pPr>
        <w:pStyle w:val="a4"/>
        <w:rPr>
          <w:szCs w:val="22"/>
          <w:lang w:val="el-GR"/>
        </w:rPr>
      </w:pPr>
    </w:p>
    <w:bookmarkEnd w:id="2"/>
    <w:p w14:paraId="7E0B940E" w14:textId="77777777" w:rsidR="002454B6" w:rsidRPr="0092454D" w:rsidRDefault="002454B6">
      <w:pPr>
        <w:rPr>
          <w:lang w:val="el-GR"/>
        </w:rPr>
      </w:pPr>
    </w:p>
    <w:sectPr w:rsidR="002454B6" w:rsidRPr="0092454D" w:rsidSect="005F5FED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EEDC1" w14:textId="77777777" w:rsidR="005C1B75" w:rsidRDefault="005C1B75" w:rsidP="00EF0717">
      <w:pPr>
        <w:spacing w:after="0"/>
      </w:pPr>
      <w:r>
        <w:separator/>
      </w:r>
    </w:p>
  </w:endnote>
  <w:endnote w:type="continuationSeparator" w:id="0">
    <w:p w14:paraId="0DA85809" w14:textId="77777777" w:rsidR="005C1B75" w:rsidRDefault="005C1B75" w:rsidP="00EF07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T56t00">
    <w:altName w:val="Yu Gothic UI"/>
    <w:charset w:val="80"/>
    <w:family w:val="auto"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35243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488137" w14:textId="17B31CD6" w:rsidR="004E09F6" w:rsidRDefault="004E09F6">
            <w:pPr>
              <w:pStyle w:val="a6"/>
              <w:jc w:val="right"/>
            </w:pPr>
            <w:r>
              <w:rPr>
                <w:lang w:val="el-GR"/>
              </w:rPr>
              <w:t xml:space="preserve">Σελ.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AE0484">
              <w:rPr>
                <w:b/>
                <w:bCs/>
                <w:noProof/>
              </w:rPr>
              <w:t>107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el-GR"/>
              </w:rPr>
              <w:t xml:space="preserve"> από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AE0484">
              <w:rPr>
                <w:b/>
                <w:bCs/>
                <w:noProof/>
              </w:rPr>
              <w:t>156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491E1F0" w14:textId="77777777" w:rsidR="004E09F6" w:rsidRDefault="004E09F6">
    <w:pPr>
      <w:pStyle w:val="a6"/>
    </w:pPr>
  </w:p>
  <w:p w14:paraId="3897F01A" w14:textId="77777777" w:rsidR="004E09F6" w:rsidRDefault="004E09F6"/>
  <w:p w14:paraId="78B744C9" w14:textId="77777777" w:rsidR="004E09F6" w:rsidRDefault="004E09F6"/>
  <w:p w14:paraId="3D652FAD" w14:textId="77777777" w:rsidR="004E09F6" w:rsidRDefault="004E09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8AE81" w14:textId="77777777" w:rsidR="005C1B75" w:rsidRDefault="005C1B75" w:rsidP="00EF0717">
      <w:pPr>
        <w:spacing w:after="0"/>
      </w:pPr>
      <w:r>
        <w:separator/>
      </w:r>
    </w:p>
  </w:footnote>
  <w:footnote w:type="continuationSeparator" w:id="0">
    <w:p w14:paraId="6B08F582" w14:textId="77777777" w:rsidR="005C1B75" w:rsidRDefault="005C1B75" w:rsidP="00EF07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1" w15:restartNumberingAfterBreak="0">
    <w:nsid w:val="02593E27"/>
    <w:multiLevelType w:val="hybridMultilevel"/>
    <w:tmpl w:val="2D6841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86346"/>
    <w:multiLevelType w:val="hybridMultilevel"/>
    <w:tmpl w:val="676047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4D80"/>
    <w:multiLevelType w:val="hybridMultilevel"/>
    <w:tmpl w:val="CB3C4F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8220B"/>
    <w:multiLevelType w:val="multilevel"/>
    <w:tmpl w:val="191EF8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C55996"/>
    <w:multiLevelType w:val="hybridMultilevel"/>
    <w:tmpl w:val="48880F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00592"/>
    <w:multiLevelType w:val="hybridMultilevel"/>
    <w:tmpl w:val="0436091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72ACA"/>
    <w:multiLevelType w:val="hybridMultilevel"/>
    <w:tmpl w:val="F378EC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AA373C"/>
    <w:multiLevelType w:val="hybridMultilevel"/>
    <w:tmpl w:val="15D6FFF8"/>
    <w:lvl w:ilvl="0" w:tplc="0408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100968B4"/>
    <w:multiLevelType w:val="hybridMultilevel"/>
    <w:tmpl w:val="962EF3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C27B0"/>
    <w:multiLevelType w:val="multilevel"/>
    <w:tmpl w:val="69EE2CD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  <w:u w:val="single"/>
      </w:rPr>
    </w:lvl>
    <w:lvl w:ilvl="1">
      <w:start w:val="1"/>
      <w:numFmt w:val="decimal"/>
      <w:lvlText w:val="%1.%2)"/>
      <w:lvlJc w:val="left"/>
      <w:pPr>
        <w:ind w:left="435" w:hanging="435"/>
      </w:pPr>
      <w:rPr>
        <w:rFonts w:hint="default"/>
        <w:b/>
        <w:u w:val="single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11" w15:restartNumberingAfterBreak="0">
    <w:nsid w:val="15E359EB"/>
    <w:multiLevelType w:val="hybridMultilevel"/>
    <w:tmpl w:val="A77600E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83085"/>
    <w:multiLevelType w:val="hybridMultilevel"/>
    <w:tmpl w:val="23C480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649B6"/>
    <w:multiLevelType w:val="hybridMultilevel"/>
    <w:tmpl w:val="228A6A4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54A9E"/>
    <w:multiLevelType w:val="hybridMultilevel"/>
    <w:tmpl w:val="A2C879A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F2BCF"/>
    <w:multiLevelType w:val="hybridMultilevel"/>
    <w:tmpl w:val="12FA47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707C9C"/>
    <w:multiLevelType w:val="hybridMultilevel"/>
    <w:tmpl w:val="24705E64"/>
    <w:lvl w:ilvl="0" w:tplc="576071EE">
      <w:start w:val="2"/>
      <w:numFmt w:val="bullet"/>
      <w:lvlText w:val="-"/>
      <w:lvlJc w:val="left"/>
      <w:pPr>
        <w:ind w:left="2487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E42012"/>
    <w:multiLevelType w:val="hybridMultilevel"/>
    <w:tmpl w:val="FDDC98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006D29"/>
    <w:multiLevelType w:val="hybridMultilevel"/>
    <w:tmpl w:val="03483F6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0F2DCB"/>
    <w:multiLevelType w:val="hybridMultilevel"/>
    <w:tmpl w:val="0E701D1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B39D5"/>
    <w:multiLevelType w:val="hybridMultilevel"/>
    <w:tmpl w:val="A20670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C02D3"/>
    <w:multiLevelType w:val="hybridMultilevel"/>
    <w:tmpl w:val="28800C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63656"/>
    <w:multiLevelType w:val="hybridMultilevel"/>
    <w:tmpl w:val="8C344272"/>
    <w:lvl w:ilvl="0" w:tplc="EFD67962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46E41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D5A93"/>
    <w:multiLevelType w:val="hybridMultilevel"/>
    <w:tmpl w:val="278ED9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ED0B24"/>
    <w:multiLevelType w:val="hybridMultilevel"/>
    <w:tmpl w:val="13F4CFE6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365E7597"/>
    <w:multiLevelType w:val="hybridMultilevel"/>
    <w:tmpl w:val="04C2F86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727A79"/>
    <w:multiLevelType w:val="hybridMultilevel"/>
    <w:tmpl w:val="DF124B1E"/>
    <w:lvl w:ilvl="0" w:tplc="04080001">
      <w:start w:val="1"/>
      <w:numFmt w:val="bullet"/>
      <w:lvlText w:val=""/>
      <w:lvlJc w:val="left"/>
      <w:pPr>
        <w:ind w:left="36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27" w15:restartNumberingAfterBreak="0">
    <w:nsid w:val="39D26A8E"/>
    <w:multiLevelType w:val="hybridMultilevel"/>
    <w:tmpl w:val="132E2E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F648F9"/>
    <w:multiLevelType w:val="hybridMultilevel"/>
    <w:tmpl w:val="BC3E399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EC0ED7"/>
    <w:multiLevelType w:val="hybridMultilevel"/>
    <w:tmpl w:val="189C644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CF36B96"/>
    <w:multiLevelType w:val="hybridMultilevel"/>
    <w:tmpl w:val="519EA67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2B0ABE"/>
    <w:multiLevelType w:val="hybridMultilevel"/>
    <w:tmpl w:val="B1FCB1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673DB7"/>
    <w:multiLevelType w:val="hybridMultilevel"/>
    <w:tmpl w:val="A754E9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97430E"/>
    <w:multiLevelType w:val="hybridMultilevel"/>
    <w:tmpl w:val="48462EC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B365CE"/>
    <w:multiLevelType w:val="hybridMultilevel"/>
    <w:tmpl w:val="C5F26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583C0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4FB927D3"/>
    <w:multiLevelType w:val="hybridMultilevel"/>
    <w:tmpl w:val="A34C18E8"/>
    <w:lvl w:ilvl="0" w:tplc="40BE424A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115498"/>
    <w:multiLevelType w:val="hybridMultilevel"/>
    <w:tmpl w:val="3722A38E"/>
    <w:lvl w:ilvl="0" w:tplc="0408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8" w15:restartNumberingAfterBreak="0">
    <w:nsid w:val="5DA66F08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4206F16"/>
    <w:multiLevelType w:val="hybridMultilevel"/>
    <w:tmpl w:val="A3CC631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96263"/>
    <w:multiLevelType w:val="multilevel"/>
    <w:tmpl w:val="191EF8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0F4157C"/>
    <w:multiLevelType w:val="hybridMultilevel"/>
    <w:tmpl w:val="FB20A4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4B1D18"/>
    <w:multiLevelType w:val="hybridMultilevel"/>
    <w:tmpl w:val="B2EA4D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06747"/>
    <w:multiLevelType w:val="hybridMultilevel"/>
    <w:tmpl w:val="7206DF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301590"/>
    <w:multiLevelType w:val="hybridMultilevel"/>
    <w:tmpl w:val="EB14F0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454616"/>
    <w:multiLevelType w:val="hybridMultilevel"/>
    <w:tmpl w:val="82C8D5F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5C5479D"/>
    <w:multiLevelType w:val="hybridMultilevel"/>
    <w:tmpl w:val="07E8A4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030AFD"/>
    <w:multiLevelType w:val="hybridMultilevel"/>
    <w:tmpl w:val="A08C9FA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6A2F78"/>
    <w:multiLevelType w:val="hybridMultilevel"/>
    <w:tmpl w:val="78468B1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11"/>
  </w:num>
  <w:num w:numId="4">
    <w:abstractNumId w:val="38"/>
  </w:num>
  <w:num w:numId="5">
    <w:abstractNumId w:val="35"/>
  </w:num>
  <w:num w:numId="6">
    <w:abstractNumId w:val="36"/>
  </w:num>
  <w:num w:numId="7">
    <w:abstractNumId w:val="26"/>
  </w:num>
  <w:num w:numId="8">
    <w:abstractNumId w:val="13"/>
  </w:num>
  <w:num w:numId="9">
    <w:abstractNumId w:val="39"/>
  </w:num>
  <w:num w:numId="10">
    <w:abstractNumId w:val="41"/>
  </w:num>
  <w:num w:numId="11">
    <w:abstractNumId w:val="3"/>
  </w:num>
  <w:num w:numId="12">
    <w:abstractNumId w:val="33"/>
  </w:num>
  <w:num w:numId="13">
    <w:abstractNumId w:val="10"/>
  </w:num>
  <w:num w:numId="14">
    <w:abstractNumId w:val="44"/>
  </w:num>
  <w:num w:numId="15">
    <w:abstractNumId w:val="23"/>
  </w:num>
  <w:num w:numId="16">
    <w:abstractNumId w:val="32"/>
  </w:num>
  <w:num w:numId="17">
    <w:abstractNumId w:val="45"/>
  </w:num>
  <w:num w:numId="18">
    <w:abstractNumId w:val="7"/>
  </w:num>
  <w:num w:numId="19">
    <w:abstractNumId w:val="9"/>
  </w:num>
  <w:num w:numId="20">
    <w:abstractNumId w:val="8"/>
  </w:num>
  <w:num w:numId="21">
    <w:abstractNumId w:val="18"/>
  </w:num>
  <w:num w:numId="22">
    <w:abstractNumId w:val="40"/>
  </w:num>
  <w:num w:numId="23">
    <w:abstractNumId w:val="25"/>
  </w:num>
  <w:num w:numId="24">
    <w:abstractNumId w:val="42"/>
  </w:num>
  <w:num w:numId="25">
    <w:abstractNumId w:val="27"/>
  </w:num>
  <w:num w:numId="26">
    <w:abstractNumId w:val="1"/>
  </w:num>
  <w:num w:numId="27">
    <w:abstractNumId w:val="34"/>
  </w:num>
  <w:num w:numId="28">
    <w:abstractNumId w:val="20"/>
  </w:num>
  <w:num w:numId="29">
    <w:abstractNumId w:val="48"/>
  </w:num>
  <w:num w:numId="30">
    <w:abstractNumId w:val="47"/>
  </w:num>
  <w:num w:numId="31">
    <w:abstractNumId w:val="37"/>
  </w:num>
  <w:num w:numId="32">
    <w:abstractNumId w:val="29"/>
  </w:num>
  <w:num w:numId="33">
    <w:abstractNumId w:val="19"/>
  </w:num>
  <w:num w:numId="34">
    <w:abstractNumId w:val="30"/>
  </w:num>
  <w:num w:numId="35">
    <w:abstractNumId w:val="46"/>
  </w:num>
  <w:num w:numId="36">
    <w:abstractNumId w:val="15"/>
  </w:num>
  <w:num w:numId="37">
    <w:abstractNumId w:val="16"/>
  </w:num>
  <w:num w:numId="38">
    <w:abstractNumId w:val="4"/>
  </w:num>
  <w:num w:numId="39">
    <w:abstractNumId w:val="2"/>
  </w:num>
  <w:num w:numId="40">
    <w:abstractNumId w:val="28"/>
  </w:num>
  <w:num w:numId="41">
    <w:abstractNumId w:val="24"/>
  </w:num>
  <w:num w:numId="42">
    <w:abstractNumId w:val="12"/>
  </w:num>
  <w:num w:numId="43">
    <w:abstractNumId w:val="22"/>
  </w:num>
  <w:num w:numId="44">
    <w:abstractNumId w:val="5"/>
  </w:num>
  <w:num w:numId="45">
    <w:abstractNumId w:val="14"/>
  </w:num>
  <w:num w:numId="46">
    <w:abstractNumId w:val="43"/>
  </w:num>
  <w:num w:numId="4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B5"/>
    <w:rsid w:val="000017F3"/>
    <w:rsid w:val="00004799"/>
    <w:rsid w:val="000123CF"/>
    <w:rsid w:val="000241D7"/>
    <w:rsid w:val="000A170F"/>
    <w:rsid w:val="000C499E"/>
    <w:rsid w:val="000D64B4"/>
    <w:rsid w:val="000E4308"/>
    <w:rsid w:val="000F5A56"/>
    <w:rsid w:val="000F64EF"/>
    <w:rsid w:val="000F706F"/>
    <w:rsid w:val="000F7DE1"/>
    <w:rsid w:val="001334CC"/>
    <w:rsid w:val="001F23F2"/>
    <w:rsid w:val="00216AA9"/>
    <w:rsid w:val="002454B6"/>
    <w:rsid w:val="00277776"/>
    <w:rsid w:val="0028182B"/>
    <w:rsid w:val="00297E24"/>
    <w:rsid w:val="002C228C"/>
    <w:rsid w:val="002C3E94"/>
    <w:rsid w:val="003121C8"/>
    <w:rsid w:val="00370259"/>
    <w:rsid w:val="003C2B04"/>
    <w:rsid w:val="003C3FE7"/>
    <w:rsid w:val="003C767B"/>
    <w:rsid w:val="003D17A9"/>
    <w:rsid w:val="003F0759"/>
    <w:rsid w:val="003F46BC"/>
    <w:rsid w:val="00431D4A"/>
    <w:rsid w:val="004346DD"/>
    <w:rsid w:val="00437AAF"/>
    <w:rsid w:val="0045012A"/>
    <w:rsid w:val="004662D0"/>
    <w:rsid w:val="0047428A"/>
    <w:rsid w:val="004E09F6"/>
    <w:rsid w:val="004E3514"/>
    <w:rsid w:val="0050101A"/>
    <w:rsid w:val="00526C3E"/>
    <w:rsid w:val="00563E27"/>
    <w:rsid w:val="005969FE"/>
    <w:rsid w:val="005C1B75"/>
    <w:rsid w:val="005E02DE"/>
    <w:rsid w:val="005E417F"/>
    <w:rsid w:val="005F5FED"/>
    <w:rsid w:val="0064418D"/>
    <w:rsid w:val="006502B5"/>
    <w:rsid w:val="00662BBB"/>
    <w:rsid w:val="00695630"/>
    <w:rsid w:val="0074023E"/>
    <w:rsid w:val="00755E5B"/>
    <w:rsid w:val="007D3936"/>
    <w:rsid w:val="00803477"/>
    <w:rsid w:val="00850ACE"/>
    <w:rsid w:val="00867CE2"/>
    <w:rsid w:val="008A43C4"/>
    <w:rsid w:val="008B4434"/>
    <w:rsid w:val="008C19A6"/>
    <w:rsid w:val="008F0784"/>
    <w:rsid w:val="0092454D"/>
    <w:rsid w:val="0093407D"/>
    <w:rsid w:val="009A1D49"/>
    <w:rsid w:val="009B146E"/>
    <w:rsid w:val="009E2C8C"/>
    <w:rsid w:val="009F4C97"/>
    <w:rsid w:val="00A17ADC"/>
    <w:rsid w:val="00A228BE"/>
    <w:rsid w:val="00A32680"/>
    <w:rsid w:val="00A43226"/>
    <w:rsid w:val="00A954C5"/>
    <w:rsid w:val="00AB5F13"/>
    <w:rsid w:val="00AD4681"/>
    <w:rsid w:val="00AE0484"/>
    <w:rsid w:val="00B36547"/>
    <w:rsid w:val="00B406C1"/>
    <w:rsid w:val="00B51655"/>
    <w:rsid w:val="00BA2591"/>
    <w:rsid w:val="00BA5FE6"/>
    <w:rsid w:val="00BA6B78"/>
    <w:rsid w:val="00BF7EA3"/>
    <w:rsid w:val="00C0166D"/>
    <w:rsid w:val="00C203F5"/>
    <w:rsid w:val="00C22D29"/>
    <w:rsid w:val="00C735C7"/>
    <w:rsid w:val="00C82E4A"/>
    <w:rsid w:val="00CA15A1"/>
    <w:rsid w:val="00CB28A6"/>
    <w:rsid w:val="00CC14CF"/>
    <w:rsid w:val="00CF047D"/>
    <w:rsid w:val="00D1027F"/>
    <w:rsid w:val="00D16902"/>
    <w:rsid w:val="00D248BD"/>
    <w:rsid w:val="00D729BA"/>
    <w:rsid w:val="00D82128"/>
    <w:rsid w:val="00E14FA2"/>
    <w:rsid w:val="00E236D5"/>
    <w:rsid w:val="00E247A5"/>
    <w:rsid w:val="00E34C4D"/>
    <w:rsid w:val="00E46736"/>
    <w:rsid w:val="00EA08E5"/>
    <w:rsid w:val="00EB6159"/>
    <w:rsid w:val="00ED631B"/>
    <w:rsid w:val="00EE1CCE"/>
    <w:rsid w:val="00EE466F"/>
    <w:rsid w:val="00EF0717"/>
    <w:rsid w:val="00F34BA3"/>
    <w:rsid w:val="00F4071E"/>
    <w:rsid w:val="00F8288C"/>
    <w:rsid w:val="00FA5593"/>
    <w:rsid w:val="00FC1596"/>
    <w:rsid w:val="00FC2504"/>
    <w:rsid w:val="00FC40EE"/>
    <w:rsid w:val="00FC66CF"/>
    <w:rsid w:val="00FC7D05"/>
    <w:rsid w:val="00FF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3159"/>
  <w15:chartTrackingRefBased/>
  <w15:docId w15:val="{3034D46F-3A08-4085-8F15-94B80437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25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97E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1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9"/>
    <w:qFormat/>
    <w:rsid w:val="00CC14CF"/>
    <w:pPr>
      <w:keepNext/>
      <w:suppressAutoHyphens w:val="0"/>
      <w:spacing w:after="0" w:line="240" w:lineRule="atLeast"/>
      <w:jc w:val="left"/>
      <w:outlineLvl w:val="2"/>
    </w:pPr>
    <w:rPr>
      <w:rFonts w:ascii="Times New Roman" w:hAnsi="Times New Roman" w:cs="Times New Roman"/>
      <w:sz w:val="28"/>
      <w:szCs w:val="20"/>
      <w:lang w:val="el-GR" w:eastAsia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C14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2">
    <w:name w:val="Footnote Reference2"/>
    <w:rsid w:val="00BA2591"/>
    <w:rPr>
      <w:vertAlign w:val="superscript"/>
    </w:rPr>
  </w:style>
  <w:style w:type="character" w:styleId="a3">
    <w:name w:val="Strong"/>
    <w:qFormat/>
    <w:rsid w:val="00BA2591"/>
    <w:rPr>
      <w:b/>
      <w:bCs/>
    </w:rPr>
  </w:style>
  <w:style w:type="paragraph" w:styleId="a4">
    <w:name w:val="Body Text"/>
    <w:basedOn w:val="a"/>
    <w:link w:val="Char"/>
    <w:uiPriority w:val="1"/>
    <w:qFormat/>
    <w:rsid w:val="00BA2591"/>
    <w:pPr>
      <w:spacing w:after="240"/>
    </w:pPr>
  </w:style>
  <w:style w:type="character" w:customStyle="1" w:styleId="Char">
    <w:name w:val="Σώμα κειμένου Char"/>
    <w:basedOn w:val="a0"/>
    <w:link w:val="a4"/>
    <w:uiPriority w:val="1"/>
    <w:rsid w:val="00BA2591"/>
    <w:rPr>
      <w:rFonts w:ascii="Calibri" w:eastAsia="Times New Roman" w:hAnsi="Calibri" w:cs="Calibri"/>
      <w:szCs w:val="24"/>
      <w:lang w:val="en-GB" w:eastAsia="zh-CN"/>
    </w:rPr>
  </w:style>
  <w:style w:type="paragraph" w:customStyle="1" w:styleId="normalwithoutspacing">
    <w:name w:val="normal_without_spacing"/>
    <w:basedOn w:val="a"/>
    <w:rsid w:val="00BA2591"/>
    <w:pPr>
      <w:spacing w:after="60"/>
    </w:pPr>
    <w:rPr>
      <w:lang w:val="el-GR"/>
    </w:rPr>
  </w:style>
  <w:style w:type="paragraph" w:customStyle="1" w:styleId="TableParagraph">
    <w:name w:val="Table Paragraph"/>
    <w:basedOn w:val="a"/>
    <w:uiPriority w:val="1"/>
    <w:qFormat/>
    <w:rsid w:val="00BA2591"/>
    <w:pPr>
      <w:widowControl w:val="0"/>
      <w:suppressAutoHyphens w:val="0"/>
      <w:autoSpaceDE w:val="0"/>
      <w:autoSpaceDN w:val="0"/>
      <w:spacing w:after="0"/>
      <w:jc w:val="left"/>
    </w:pPr>
    <w:rPr>
      <w:rFonts w:ascii="Arial" w:eastAsia="Arial" w:hAnsi="Arial" w:cs="Arial"/>
      <w:szCs w:val="22"/>
      <w:lang w:val="en-US" w:eastAsia="en-US"/>
    </w:rPr>
  </w:style>
  <w:style w:type="paragraph" w:styleId="a5">
    <w:name w:val="header"/>
    <w:basedOn w:val="a"/>
    <w:link w:val="Char0"/>
    <w:uiPriority w:val="99"/>
    <w:unhideWhenUsed/>
    <w:rsid w:val="00EF0717"/>
    <w:pPr>
      <w:tabs>
        <w:tab w:val="center" w:pos="4153"/>
        <w:tab w:val="right" w:pos="8306"/>
      </w:tabs>
      <w:spacing w:after="0"/>
    </w:pPr>
  </w:style>
  <w:style w:type="character" w:customStyle="1" w:styleId="Char0">
    <w:name w:val="Κεφαλίδα Char"/>
    <w:basedOn w:val="a0"/>
    <w:link w:val="a5"/>
    <w:uiPriority w:val="99"/>
    <w:rsid w:val="00EF0717"/>
    <w:rPr>
      <w:rFonts w:ascii="Calibri" w:eastAsia="Times New Roman" w:hAnsi="Calibri" w:cs="Calibri"/>
      <w:szCs w:val="24"/>
      <w:lang w:val="en-GB" w:eastAsia="zh-CN"/>
    </w:rPr>
  </w:style>
  <w:style w:type="paragraph" w:styleId="a6">
    <w:name w:val="footer"/>
    <w:basedOn w:val="a"/>
    <w:link w:val="Char1"/>
    <w:uiPriority w:val="99"/>
    <w:unhideWhenUsed/>
    <w:rsid w:val="00EF0717"/>
    <w:pPr>
      <w:tabs>
        <w:tab w:val="center" w:pos="4153"/>
        <w:tab w:val="right" w:pos="8306"/>
      </w:tabs>
      <w:spacing w:after="0"/>
    </w:pPr>
  </w:style>
  <w:style w:type="character" w:customStyle="1" w:styleId="Char1">
    <w:name w:val="Υποσέλιδο Char"/>
    <w:basedOn w:val="a0"/>
    <w:link w:val="a6"/>
    <w:uiPriority w:val="99"/>
    <w:rsid w:val="00EF0717"/>
    <w:rPr>
      <w:rFonts w:ascii="Calibri" w:eastAsia="Times New Roman" w:hAnsi="Calibri" w:cs="Calibri"/>
      <w:szCs w:val="24"/>
      <w:lang w:val="en-GB" w:eastAsia="zh-CN"/>
    </w:rPr>
  </w:style>
  <w:style w:type="character" w:styleId="a7">
    <w:name w:val="footnote reference"/>
    <w:rsid w:val="00CF047D"/>
    <w:rPr>
      <w:vertAlign w:val="superscript"/>
    </w:rPr>
  </w:style>
  <w:style w:type="paragraph" w:styleId="a8">
    <w:name w:val="footnote text"/>
    <w:basedOn w:val="a"/>
    <w:link w:val="Char2"/>
    <w:rsid w:val="00CF047D"/>
    <w:pPr>
      <w:spacing w:after="0"/>
      <w:ind w:left="425" w:hanging="425"/>
    </w:pPr>
    <w:rPr>
      <w:rFonts w:eastAsia="SimSun"/>
      <w:sz w:val="18"/>
      <w:szCs w:val="20"/>
      <w:lang w:val="en-IE"/>
    </w:rPr>
  </w:style>
  <w:style w:type="character" w:customStyle="1" w:styleId="Char2">
    <w:name w:val="Κείμενο υποσημείωσης Char"/>
    <w:basedOn w:val="a0"/>
    <w:link w:val="a8"/>
    <w:uiPriority w:val="99"/>
    <w:rsid w:val="00CF047D"/>
    <w:rPr>
      <w:rFonts w:ascii="Calibri" w:eastAsia="SimSun" w:hAnsi="Calibri" w:cs="Calibri"/>
      <w:sz w:val="18"/>
      <w:szCs w:val="20"/>
      <w:lang w:val="en-IE" w:eastAsia="zh-CN"/>
    </w:rPr>
  </w:style>
  <w:style w:type="character" w:customStyle="1" w:styleId="a9">
    <w:name w:val="Χαρακτήρες υποσημείωσης"/>
    <w:rsid w:val="00CF047D"/>
    <w:rPr>
      <w:rFonts w:cs="Times New Roman"/>
      <w:vertAlign w:val="superscript"/>
    </w:rPr>
  </w:style>
  <w:style w:type="paragraph" w:customStyle="1" w:styleId="foothanging">
    <w:name w:val="foot_hanging"/>
    <w:basedOn w:val="a8"/>
    <w:rsid w:val="00CF047D"/>
    <w:pPr>
      <w:ind w:left="426" w:hanging="426"/>
    </w:pPr>
    <w:rPr>
      <w:szCs w:val="18"/>
    </w:rPr>
  </w:style>
  <w:style w:type="paragraph" w:styleId="aa">
    <w:name w:val="List Paragraph"/>
    <w:basedOn w:val="a"/>
    <w:uiPriority w:val="34"/>
    <w:qFormat/>
    <w:rsid w:val="00EE466F"/>
    <w:pPr>
      <w:ind w:left="720"/>
      <w:contextualSpacing/>
    </w:pPr>
  </w:style>
  <w:style w:type="paragraph" w:styleId="20">
    <w:name w:val="Body Text Indent 2"/>
    <w:basedOn w:val="a"/>
    <w:link w:val="2Char0"/>
    <w:uiPriority w:val="99"/>
    <w:semiHidden/>
    <w:unhideWhenUsed/>
    <w:rsid w:val="00C735C7"/>
    <w:pPr>
      <w:spacing w:line="480" w:lineRule="auto"/>
      <w:ind w:left="283"/>
    </w:pPr>
  </w:style>
  <w:style w:type="character" w:customStyle="1" w:styleId="2Char0">
    <w:name w:val="Σώμα κείμενου με εσοχή 2 Char"/>
    <w:basedOn w:val="a0"/>
    <w:link w:val="20"/>
    <w:uiPriority w:val="99"/>
    <w:semiHidden/>
    <w:rsid w:val="00C735C7"/>
    <w:rPr>
      <w:rFonts w:ascii="Calibri" w:eastAsia="Times New Roman" w:hAnsi="Calibri" w:cs="Calibri"/>
      <w:szCs w:val="24"/>
      <w:lang w:val="en-GB" w:eastAsia="zh-CN"/>
    </w:rPr>
  </w:style>
  <w:style w:type="paragraph" w:styleId="30">
    <w:name w:val="Body Text Indent 3"/>
    <w:basedOn w:val="a"/>
    <w:link w:val="3Char0"/>
    <w:uiPriority w:val="99"/>
    <w:semiHidden/>
    <w:unhideWhenUsed/>
    <w:rsid w:val="00E34C4D"/>
    <w:pPr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semiHidden/>
    <w:rsid w:val="00E34C4D"/>
    <w:rPr>
      <w:rFonts w:ascii="Calibri" w:eastAsia="Times New Roman" w:hAnsi="Calibri" w:cs="Calibri"/>
      <w:sz w:val="16"/>
      <w:szCs w:val="16"/>
      <w:lang w:val="en-GB" w:eastAsia="zh-CN"/>
    </w:rPr>
  </w:style>
  <w:style w:type="paragraph" w:customStyle="1" w:styleId="Standard">
    <w:name w:val="Standard"/>
    <w:qFormat/>
    <w:rsid w:val="002C228C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3Char">
    <w:name w:val="Επικεφαλίδα 3 Char"/>
    <w:basedOn w:val="a0"/>
    <w:link w:val="3"/>
    <w:uiPriority w:val="99"/>
    <w:rsid w:val="00CC14CF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CC14C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zh-CN"/>
    </w:rPr>
  </w:style>
  <w:style w:type="character" w:customStyle="1" w:styleId="ab">
    <w:name w:val="Σύμβολο υποσημείωσης"/>
    <w:rsid w:val="00CC14CF"/>
    <w:rPr>
      <w:vertAlign w:val="superscript"/>
    </w:rPr>
  </w:style>
  <w:style w:type="character" w:customStyle="1" w:styleId="4Char">
    <w:name w:val="Επικεφαλίδα 4 Char"/>
    <w:basedOn w:val="a0"/>
    <w:link w:val="4"/>
    <w:uiPriority w:val="9"/>
    <w:semiHidden/>
    <w:rsid w:val="00CC14CF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97E2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c">
    <w:name w:val="No Spacing"/>
    <w:uiPriority w:val="1"/>
    <w:qFormat/>
    <w:rsid w:val="00FF7324"/>
    <w:pPr>
      <w:spacing w:after="0" w:line="240" w:lineRule="auto"/>
    </w:pPr>
    <w:rPr>
      <w:rFonts w:eastAsiaTheme="minorEastAsia"/>
      <w:lang w:val="en-US"/>
    </w:rPr>
  </w:style>
  <w:style w:type="paragraph" w:styleId="ad">
    <w:name w:val="Balloon Text"/>
    <w:basedOn w:val="a"/>
    <w:link w:val="Char3"/>
    <w:uiPriority w:val="99"/>
    <w:semiHidden/>
    <w:unhideWhenUsed/>
    <w:rsid w:val="00FC25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d"/>
    <w:uiPriority w:val="99"/>
    <w:semiHidden/>
    <w:rsid w:val="00FC2504"/>
    <w:rPr>
      <w:rFonts w:ascii="Segoe UI" w:eastAsia="Times New Roman" w:hAnsi="Segoe UI" w:cs="Segoe UI"/>
      <w:sz w:val="18"/>
      <w:szCs w:val="18"/>
      <w:lang w:val="en-GB" w:eastAsia="zh-CN"/>
    </w:rPr>
  </w:style>
  <w:style w:type="character" w:customStyle="1" w:styleId="22">
    <w:name w:val="Επικεφαλίδα #2 (2)_"/>
    <w:basedOn w:val="a0"/>
    <w:link w:val="220"/>
    <w:rsid w:val="001F23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0">
    <w:name w:val="Επικεφαλίδα #2 (2)"/>
    <w:basedOn w:val="a"/>
    <w:link w:val="22"/>
    <w:rsid w:val="001F23F2"/>
    <w:pPr>
      <w:widowControl w:val="0"/>
      <w:shd w:val="clear" w:color="auto" w:fill="FFFFFF"/>
      <w:suppressAutoHyphens w:val="0"/>
      <w:spacing w:after="0" w:line="254" w:lineRule="exact"/>
      <w:jc w:val="left"/>
      <w:outlineLvl w:val="1"/>
    </w:pPr>
    <w:rPr>
      <w:rFonts w:ascii="Times New Roman" w:hAnsi="Times New Roman" w:cs="Times New Roman"/>
      <w:szCs w:val="22"/>
      <w:lang w:val="el-GR" w:eastAsia="en-US"/>
    </w:rPr>
  </w:style>
  <w:style w:type="table" w:styleId="ae">
    <w:name w:val="Table Grid"/>
    <w:basedOn w:val="a1"/>
    <w:uiPriority w:val="59"/>
    <w:rsid w:val="001F23F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l-GR" w:bidi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2B7B8-19EF-403E-8386-77A9AC3F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12602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Αναστασία Κελεπούρη</cp:lastModifiedBy>
  <cp:revision>69</cp:revision>
  <cp:lastPrinted>2025-05-12T09:51:00Z</cp:lastPrinted>
  <dcterms:created xsi:type="dcterms:W3CDTF">2018-03-13T09:40:00Z</dcterms:created>
  <dcterms:modified xsi:type="dcterms:W3CDTF">2026-09-23T09:37:00Z</dcterms:modified>
</cp:coreProperties>
</file>