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EEB18A9" w14:textId="77777777" w:rsidR="000B656B" w:rsidRDefault="000B656B" w:rsidP="00F859CB">
      <w:pPr>
        <w:spacing w:after="0"/>
        <w:rPr>
          <w:rFonts w:asciiTheme="minorHAnsi" w:hAnsiTheme="minorHAnsi" w:cstheme="minorHAnsi"/>
          <w:b/>
          <w:bCs/>
          <w:sz w:val="24"/>
          <w:lang w:val="el-GR"/>
        </w:rPr>
      </w:pPr>
      <w:bookmarkStart w:id="0" w:name="_GoBack"/>
      <w:bookmarkEnd w:id="0"/>
    </w:p>
    <w:p w14:paraId="5C1DE66E" w14:textId="77777777" w:rsidR="000B656B" w:rsidRDefault="000B656B" w:rsidP="00F859CB">
      <w:pPr>
        <w:spacing w:after="0"/>
        <w:rPr>
          <w:rFonts w:asciiTheme="minorHAnsi" w:hAnsiTheme="minorHAnsi" w:cstheme="minorHAnsi"/>
          <w:b/>
          <w:bCs/>
          <w:sz w:val="24"/>
          <w:lang w:val="el-GR"/>
        </w:rPr>
      </w:pPr>
    </w:p>
    <w:p w14:paraId="021DFE67" w14:textId="77777777" w:rsidR="000B656B" w:rsidRDefault="000B656B" w:rsidP="00F859CB">
      <w:pPr>
        <w:spacing w:after="0"/>
        <w:rPr>
          <w:rFonts w:asciiTheme="minorHAnsi" w:hAnsiTheme="minorHAnsi" w:cstheme="minorHAnsi"/>
          <w:b/>
          <w:bCs/>
          <w:sz w:val="24"/>
          <w:lang w:val="el-GR"/>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3107"/>
        <w:gridCol w:w="4961"/>
      </w:tblGrid>
      <w:tr w:rsidR="000B656B" w14:paraId="2DFFE481" w14:textId="77777777" w:rsidTr="00B65877">
        <w:trPr>
          <w:trHeight w:val="1113"/>
          <w:jc w:val="center"/>
        </w:trPr>
        <w:tc>
          <w:tcPr>
            <w:tcW w:w="10201" w:type="dxa"/>
            <w:gridSpan w:val="3"/>
            <w:shd w:val="clear" w:color="auto" w:fill="auto"/>
          </w:tcPr>
          <w:p w14:paraId="53B5733C" w14:textId="77777777" w:rsidR="000B656B" w:rsidRPr="007E20B9" w:rsidRDefault="000B656B" w:rsidP="00B65877">
            <w:pPr>
              <w:spacing w:line="360" w:lineRule="auto"/>
              <w:jc w:val="center"/>
              <w:rPr>
                <w:b/>
                <w:sz w:val="30"/>
                <w:szCs w:val="30"/>
              </w:rPr>
            </w:pPr>
            <w:r w:rsidRPr="007E20B9">
              <w:rPr>
                <w:szCs w:val="22"/>
                <w:lang w:val="el-GR"/>
              </w:rPr>
              <w:br w:type="page"/>
            </w:r>
          </w:p>
          <w:p w14:paraId="73129904" w14:textId="77777777" w:rsidR="000B656B" w:rsidRPr="007E20B9" w:rsidRDefault="000B656B" w:rsidP="00B65877">
            <w:pPr>
              <w:spacing w:line="360" w:lineRule="auto"/>
              <w:jc w:val="center"/>
              <w:rPr>
                <w:b/>
                <w:color w:val="0070C0"/>
                <w:sz w:val="40"/>
                <w:szCs w:val="40"/>
              </w:rPr>
            </w:pPr>
            <w:r w:rsidRPr="007E20B9">
              <w:rPr>
                <w:b/>
                <w:color w:val="0070C0"/>
                <w:sz w:val="40"/>
                <w:szCs w:val="40"/>
              </w:rPr>
              <w:t>ΨΗΦΙΑΚΟΣ ΜΕΤΑΣΧΗΜΑΤΙΣΜΟΣ ΤΩΝ ΟΤΑ</w:t>
            </w:r>
          </w:p>
          <w:p w14:paraId="2B852597" w14:textId="77777777" w:rsidR="000B656B" w:rsidRPr="007E20B9" w:rsidRDefault="000B656B" w:rsidP="00B65877">
            <w:pPr>
              <w:spacing w:line="360" w:lineRule="auto"/>
              <w:jc w:val="center"/>
              <w:rPr>
                <w:b/>
              </w:rPr>
            </w:pPr>
          </w:p>
        </w:tc>
      </w:tr>
      <w:tr w:rsidR="000B656B" w:rsidRPr="000B2F26" w14:paraId="0B67D29D" w14:textId="77777777" w:rsidTr="00B65877">
        <w:trPr>
          <w:trHeight w:val="1194"/>
          <w:jc w:val="center"/>
        </w:trPr>
        <w:tc>
          <w:tcPr>
            <w:tcW w:w="2133" w:type="dxa"/>
            <w:shd w:val="clear" w:color="auto" w:fill="auto"/>
            <w:vAlign w:val="center"/>
          </w:tcPr>
          <w:p w14:paraId="4CEDE9C0" w14:textId="77777777" w:rsidR="000B656B" w:rsidRPr="007E20B9" w:rsidRDefault="000B656B" w:rsidP="00B65877">
            <w:pPr>
              <w:spacing w:after="0" w:line="360" w:lineRule="auto"/>
              <w:rPr>
                <w:sz w:val="24"/>
              </w:rPr>
            </w:pPr>
            <w:r w:rsidRPr="007E20B9">
              <w:rPr>
                <w:sz w:val="24"/>
              </w:rPr>
              <w:t xml:space="preserve">ΤΙΤΛΟΣ ΠΡΟΤΕΙΝΟΜΕΝΗΣ ΠΡΑΞΗΣ: </w:t>
            </w:r>
          </w:p>
        </w:tc>
        <w:tc>
          <w:tcPr>
            <w:tcW w:w="8068" w:type="dxa"/>
            <w:gridSpan w:val="2"/>
            <w:shd w:val="clear" w:color="auto" w:fill="auto"/>
            <w:vAlign w:val="center"/>
          </w:tcPr>
          <w:p w14:paraId="5E2D5020" w14:textId="77777777" w:rsidR="000B656B" w:rsidRPr="007E20B9" w:rsidRDefault="000B656B" w:rsidP="00B65877">
            <w:pPr>
              <w:spacing w:line="360" w:lineRule="auto"/>
              <w:rPr>
                <w:b/>
                <w:sz w:val="24"/>
                <w:lang w:val="el-GR"/>
              </w:rPr>
            </w:pPr>
            <w:r w:rsidRPr="007E20B9">
              <w:rPr>
                <w:bCs/>
                <w:sz w:val="24"/>
                <w:lang w:val="el-GR"/>
              </w:rPr>
              <w:t xml:space="preserve">ΔΡΑΣΕΙΣ ΨΗΦΙΑΚΟΥ ΜΕΤΑΣΧΗΜΑΤΙΣΜΟΥ ΤΟΥ ΔΗΜΟΥ </w:t>
            </w:r>
            <w:r>
              <w:rPr>
                <w:bCs/>
                <w:sz w:val="24"/>
                <w:lang w:val="el-GR"/>
              </w:rPr>
              <w:t xml:space="preserve"> ΜΑΡΑΘΩΝΑ</w:t>
            </w:r>
          </w:p>
        </w:tc>
      </w:tr>
      <w:tr w:rsidR="000B656B" w:rsidRPr="000B2F26" w14:paraId="4EC99864" w14:textId="77777777" w:rsidTr="00B65877">
        <w:trPr>
          <w:trHeight w:val="1031"/>
          <w:jc w:val="center"/>
        </w:trPr>
        <w:tc>
          <w:tcPr>
            <w:tcW w:w="2133" w:type="dxa"/>
            <w:shd w:val="clear" w:color="auto" w:fill="auto"/>
            <w:vAlign w:val="center"/>
          </w:tcPr>
          <w:p w14:paraId="29079599" w14:textId="77777777" w:rsidR="000B656B" w:rsidRPr="007E20B9" w:rsidRDefault="000B656B" w:rsidP="00B65877">
            <w:pPr>
              <w:spacing w:after="0" w:line="360" w:lineRule="auto"/>
              <w:rPr>
                <w:sz w:val="24"/>
              </w:rPr>
            </w:pPr>
            <w:r w:rsidRPr="007E20B9">
              <w:rPr>
                <w:sz w:val="24"/>
              </w:rPr>
              <w:t>ΜΕΛΕΤΗ ΓΙΑ:</w:t>
            </w:r>
          </w:p>
        </w:tc>
        <w:tc>
          <w:tcPr>
            <w:tcW w:w="8068" w:type="dxa"/>
            <w:gridSpan w:val="2"/>
            <w:shd w:val="clear" w:color="auto" w:fill="auto"/>
            <w:vAlign w:val="center"/>
          </w:tcPr>
          <w:p w14:paraId="2302C9C7" w14:textId="77777777" w:rsidR="000B656B" w:rsidRDefault="000B656B" w:rsidP="00B65877">
            <w:pPr>
              <w:spacing w:line="360" w:lineRule="auto"/>
              <w:rPr>
                <w:bCs/>
                <w:sz w:val="24"/>
                <w:lang w:val="el-GR"/>
              </w:rPr>
            </w:pPr>
            <w:r w:rsidRPr="007E20B9">
              <w:rPr>
                <w:bCs/>
                <w:sz w:val="24"/>
                <w:lang w:val="el-GR"/>
              </w:rPr>
              <w:t xml:space="preserve">ΔΡΑΣΕΙΣ ΨΗΦΙΑΚΟΥ ΜΕΤΑΣΧΗΜΑΤΙΣΜΟΥ ΤΟΥ ΔΗΜΟΥ </w:t>
            </w:r>
            <w:r>
              <w:rPr>
                <w:bCs/>
                <w:sz w:val="24"/>
                <w:lang w:val="el-GR"/>
              </w:rPr>
              <w:t>ΜΑΡΑΘΩΝΑ</w:t>
            </w:r>
          </w:p>
          <w:p w14:paraId="3D039DCD" w14:textId="77777777" w:rsidR="000B656B" w:rsidRPr="007E20B9" w:rsidRDefault="000B656B" w:rsidP="00B65877">
            <w:pPr>
              <w:spacing w:line="360" w:lineRule="auto"/>
              <w:rPr>
                <w:b/>
                <w:sz w:val="24"/>
                <w:lang w:val="el-GR"/>
              </w:rPr>
            </w:pPr>
            <w:r>
              <w:rPr>
                <w:bCs/>
                <w:sz w:val="24"/>
                <w:lang w:val="el-GR"/>
              </w:rPr>
              <w:t xml:space="preserve">στο πλαίσιο της </w:t>
            </w:r>
            <w:r w:rsidRPr="00A02733">
              <w:rPr>
                <w:rFonts w:cstheme="minorHAnsi"/>
                <w:lang w:val="el-GR"/>
              </w:rPr>
              <w:t xml:space="preserve">αρ. πρ. </w:t>
            </w:r>
            <w:r>
              <w:rPr>
                <w:rFonts w:cstheme="minorHAnsi"/>
                <w:lang w:val="el-GR"/>
              </w:rPr>
              <w:t>8732/24-4-2023</w:t>
            </w:r>
            <w:r w:rsidRPr="00A02733">
              <w:rPr>
                <w:rFonts w:cstheme="minorHAnsi"/>
                <w:lang w:val="el-GR"/>
              </w:rPr>
              <w:t xml:space="preserve"> </w:t>
            </w:r>
            <w:r>
              <w:rPr>
                <w:rFonts w:cstheme="minorHAnsi"/>
                <w:lang w:val="el-GR"/>
              </w:rPr>
              <w:t xml:space="preserve">σύμβασης </w:t>
            </w:r>
          </w:p>
        </w:tc>
      </w:tr>
      <w:tr w:rsidR="000B656B" w:rsidRPr="000A2672" w14:paraId="5C1AED08" w14:textId="77777777" w:rsidTr="00B65877">
        <w:trPr>
          <w:trHeight w:val="3330"/>
          <w:jc w:val="center"/>
        </w:trPr>
        <w:tc>
          <w:tcPr>
            <w:tcW w:w="2133" w:type="dxa"/>
            <w:shd w:val="clear" w:color="auto" w:fill="auto"/>
            <w:vAlign w:val="center"/>
          </w:tcPr>
          <w:p w14:paraId="26E802C8" w14:textId="77777777" w:rsidR="000B656B" w:rsidRPr="00A26232" w:rsidRDefault="000B656B" w:rsidP="00B65877">
            <w:pPr>
              <w:spacing w:after="0" w:line="360" w:lineRule="auto"/>
              <w:rPr>
                <w:sz w:val="24"/>
                <w:lang w:val="el-GR"/>
              </w:rPr>
            </w:pPr>
            <w:r w:rsidRPr="00A26232">
              <w:rPr>
                <w:sz w:val="24"/>
                <w:lang w:val="el-GR"/>
              </w:rPr>
              <w:t xml:space="preserve">ΑΝΑΔΟΧΟΣ </w:t>
            </w:r>
            <w:r>
              <w:rPr>
                <w:sz w:val="24"/>
                <w:lang w:val="el-GR"/>
              </w:rPr>
              <w:t>ΥΠΗΡΕΣΙΑΣ (</w:t>
            </w:r>
            <w:r>
              <w:rPr>
                <w:bCs/>
                <w:sz w:val="24"/>
                <w:lang w:val="el-GR"/>
              </w:rPr>
              <w:t>Α</w:t>
            </w:r>
            <w:r w:rsidRPr="00A02733">
              <w:rPr>
                <w:rFonts w:cstheme="minorHAnsi"/>
                <w:lang w:val="el-GR"/>
              </w:rPr>
              <w:t>ρ. πρ.</w:t>
            </w:r>
            <w:r>
              <w:rPr>
                <w:rFonts w:cstheme="minorHAnsi"/>
                <w:lang w:val="el-GR"/>
              </w:rPr>
              <w:t xml:space="preserve"> Σύμβασης</w:t>
            </w:r>
            <w:r w:rsidRPr="00A02733">
              <w:rPr>
                <w:rFonts w:cstheme="minorHAnsi"/>
                <w:lang w:val="el-GR"/>
              </w:rPr>
              <w:t xml:space="preserve"> </w:t>
            </w:r>
            <w:r>
              <w:rPr>
                <w:rFonts w:cstheme="minorHAnsi"/>
                <w:lang w:val="el-GR"/>
              </w:rPr>
              <w:t>8732/24-4-2023</w:t>
            </w:r>
            <w:r w:rsidRPr="00A02733">
              <w:rPr>
                <w:rFonts w:cstheme="minorHAnsi"/>
                <w:lang w:val="el-GR"/>
              </w:rPr>
              <w:t xml:space="preserve"> </w:t>
            </w:r>
            <w:r>
              <w:rPr>
                <w:rFonts w:cstheme="minorHAnsi"/>
                <w:lang w:val="el-GR"/>
              </w:rPr>
              <w:t>σύμβασης</w:t>
            </w:r>
            <w:r>
              <w:rPr>
                <w:sz w:val="24"/>
                <w:lang w:val="el-GR"/>
              </w:rPr>
              <w:t xml:space="preserve">) </w:t>
            </w:r>
            <w:r w:rsidRPr="00A26232">
              <w:rPr>
                <w:sz w:val="24"/>
                <w:lang w:val="el-GR"/>
              </w:rPr>
              <w:t xml:space="preserve">: </w:t>
            </w:r>
          </w:p>
        </w:tc>
        <w:tc>
          <w:tcPr>
            <w:tcW w:w="3107" w:type="dxa"/>
            <w:shd w:val="clear" w:color="auto" w:fill="auto"/>
            <w:vAlign w:val="center"/>
          </w:tcPr>
          <w:p w14:paraId="2DBF6CF4" w14:textId="77777777" w:rsidR="000B656B" w:rsidRPr="007E20B9" w:rsidRDefault="000B656B" w:rsidP="00B65877">
            <w:pPr>
              <w:spacing w:after="0" w:line="360" w:lineRule="auto"/>
              <w:jc w:val="center"/>
              <w:rPr>
                <w:bCs/>
                <w:sz w:val="24"/>
                <w:lang w:val="el-GR"/>
              </w:rPr>
            </w:pPr>
            <w:r w:rsidRPr="0003417E">
              <w:rPr>
                <w:lang w:val="el-GR" w:eastAsia="el-GR" w:bidi="el-GR"/>
              </w:rPr>
              <w:t>MES</w:t>
            </w:r>
            <w:r w:rsidRPr="000A2672">
              <w:rPr>
                <w:lang w:val="el-GR" w:eastAsia="el-GR" w:bidi="el-GR"/>
              </w:rPr>
              <w:t xml:space="preserve"> </w:t>
            </w:r>
            <w:r w:rsidRPr="0003417E">
              <w:rPr>
                <w:lang w:val="el-GR" w:eastAsia="el-GR" w:bidi="el-GR"/>
              </w:rPr>
              <w:t>E</w:t>
            </w:r>
            <w:r w:rsidRPr="000A2672">
              <w:rPr>
                <w:lang w:val="el-GR" w:eastAsia="el-GR" w:bidi="el-GR"/>
              </w:rPr>
              <w:t>νεργειακή ΑΒΕΤΕ</w:t>
            </w:r>
          </w:p>
        </w:tc>
        <w:tc>
          <w:tcPr>
            <w:tcW w:w="4961" w:type="dxa"/>
            <w:shd w:val="clear" w:color="auto" w:fill="auto"/>
            <w:vAlign w:val="center"/>
          </w:tcPr>
          <w:p w14:paraId="23C38C42" w14:textId="77777777" w:rsidR="000B656B" w:rsidRPr="000A2672" w:rsidRDefault="000B656B" w:rsidP="00B65877">
            <w:pPr>
              <w:pStyle w:val="afd"/>
              <w:spacing w:after="0" w:line="360" w:lineRule="auto"/>
              <w:ind w:left="0"/>
              <w:jc w:val="center"/>
              <w:rPr>
                <w:rFonts w:ascii="Bookman Old Style" w:hAnsi="Bookman Old Style"/>
                <w:noProof/>
                <w:lang w:val="el-GR" w:eastAsia="el-GR"/>
              </w:rPr>
            </w:pPr>
            <w:r w:rsidRPr="000A2672">
              <w:rPr>
                <w:rFonts w:ascii="Bookman Old Style" w:hAnsi="Bookman Old Style"/>
                <w:lang w:val="el-GR"/>
              </w:rPr>
              <w:t>Για τη MES Eνεργειακή ΑΒΕΤΕ</w:t>
            </w:r>
            <w:r w:rsidRPr="007E20B9">
              <w:rPr>
                <w:rFonts w:ascii="Bookman Old Style" w:hAnsi="Bookman Old Style"/>
                <w:lang w:val="en-US"/>
              </w:rPr>
              <w:t xml:space="preserve"> </w:t>
            </w:r>
          </w:p>
          <w:p w14:paraId="1FE87B9F" w14:textId="77777777" w:rsidR="000B656B" w:rsidRDefault="000B656B" w:rsidP="00B65877">
            <w:pPr>
              <w:pStyle w:val="Web"/>
              <w:jc w:val="center"/>
            </w:pPr>
            <w:r>
              <w:rPr>
                <w:noProof/>
              </w:rPr>
              <w:drawing>
                <wp:inline distT="0" distB="0" distL="0" distR="0" wp14:anchorId="17D6B26B" wp14:editId="22877A94">
                  <wp:extent cx="2262520" cy="1314707"/>
                  <wp:effectExtent l="19050" t="0" r="4430" b="0"/>
                  <wp:docPr id="12"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p w14:paraId="34DB4CB8" w14:textId="77777777" w:rsidR="000B656B" w:rsidRPr="000A2672" w:rsidRDefault="000B656B" w:rsidP="00B65877">
            <w:pPr>
              <w:pStyle w:val="afd"/>
              <w:spacing w:after="0" w:line="360" w:lineRule="auto"/>
              <w:ind w:left="0"/>
              <w:jc w:val="center"/>
              <w:rPr>
                <w:rFonts w:ascii="Bookman Old Style" w:hAnsi="Bookman Old Style"/>
                <w:lang w:val="el-GR"/>
              </w:rPr>
            </w:pPr>
          </w:p>
        </w:tc>
      </w:tr>
      <w:tr w:rsidR="000B656B" w:rsidRPr="000A2672" w14:paraId="7A6E5F68" w14:textId="77777777" w:rsidTr="00B65877">
        <w:trPr>
          <w:trHeight w:val="2156"/>
          <w:jc w:val="center"/>
        </w:trPr>
        <w:tc>
          <w:tcPr>
            <w:tcW w:w="2133" w:type="dxa"/>
            <w:shd w:val="clear" w:color="auto" w:fill="auto"/>
            <w:vAlign w:val="center"/>
          </w:tcPr>
          <w:p w14:paraId="100442F8" w14:textId="77777777" w:rsidR="000B656B" w:rsidRPr="000A2672" w:rsidRDefault="000B656B" w:rsidP="00B65877">
            <w:pPr>
              <w:spacing w:after="0" w:line="360" w:lineRule="auto"/>
              <w:rPr>
                <w:sz w:val="24"/>
                <w:lang w:val="el-GR"/>
              </w:rPr>
            </w:pPr>
            <w:r w:rsidRPr="000A2672">
              <w:rPr>
                <w:sz w:val="24"/>
                <w:lang w:val="el-GR"/>
              </w:rPr>
              <w:t xml:space="preserve">ΕΓΚΡΙΣΗ </w:t>
            </w:r>
          </w:p>
        </w:tc>
        <w:tc>
          <w:tcPr>
            <w:tcW w:w="3107" w:type="dxa"/>
            <w:shd w:val="clear" w:color="auto" w:fill="auto"/>
            <w:vAlign w:val="center"/>
          </w:tcPr>
          <w:p w14:paraId="0E89EFA0" w14:textId="77777777" w:rsidR="000B656B" w:rsidRPr="00A26232" w:rsidRDefault="000B656B" w:rsidP="00B65877">
            <w:pPr>
              <w:spacing w:after="0" w:line="288" w:lineRule="auto"/>
              <w:jc w:val="center"/>
              <w:rPr>
                <w:bCs/>
                <w:sz w:val="24"/>
                <w:lang w:val="el-GR"/>
              </w:rPr>
            </w:pPr>
            <w:r>
              <w:rPr>
                <w:bCs/>
                <w:sz w:val="24"/>
                <w:lang w:val="el-GR"/>
              </w:rPr>
              <w:t>Ιωάννης Σπανός</w:t>
            </w:r>
          </w:p>
        </w:tc>
        <w:tc>
          <w:tcPr>
            <w:tcW w:w="4961" w:type="dxa"/>
            <w:shd w:val="clear" w:color="auto" w:fill="auto"/>
            <w:vAlign w:val="center"/>
          </w:tcPr>
          <w:p w14:paraId="5CBA8432" w14:textId="77777777" w:rsidR="000B656B" w:rsidRPr="00A26232" w:rsidRDefault="000B656B" w:rsidP="00B65877">
            <w:pPr>
              <w:spacing w:after="0" w:line="360" w:lineRule="auto"/>
              <w:jc w:val="center"/>
              <w:rPr>
                <w:sz w:val="24"/>
                <w:lang w:val="el-GR"/>
              </w:rPr>
            </w:pPr>
            <w:r>
              <w:rPr>
                <w:sz w:val="24"/>
                <w:lang w:val="el-GR"/>
              </w:rPr>
              <w:t>Σφραγίδα Υπογραφή</w:t>
            </w:r>
          </w:p>
        </w:tc>
      </w:tr>
    </w:tbl>
    <w:p w14:paraId="774F1289" w14:textId="77777777" w:rsidR="000B656B" w:rsidRDefault="000B656B" w:rsidP="00F859CB">
      <w:pPr>
        <w:spacing w:after="0"/>
        <w:rPr>
          <w:rFonts w:asciiTheme="minorHAnsi" w:hAnsiTheme="minorHAnsi" w:cstheme="minorHAnsi"/>
          <w:b/>
          <w:bCs/>
          <w:sz w:val="24"/>
          <w:lang w:val="el-GR"/>
        </w:rPr>
      </w:pPr>
    </w:p>
    <w:p w14:paraId="2F87186B" w14:textId="77777777" w:rsidR="000B656B" w:rsidRDefault="000B656B" w:rsidP="00F859CB">
      <w:pPr>
        <w:spacing w:after="0"/>
        <w:rPr>
          <w:rFonts w:asciiTheme="minorHAnsi" w:hAnsiTheme="minorHAnsi" w:cstheme="minorHAnsi"/>
          <w:b/>
          <w:bCs/>
          <w:sz w:val="24"/>
          <w:lang w:val="el-GR"/>
        </w:rPr>
      </w:pPr>
    </w:p>
    <w:p w14:paraId="6CC08414" w14:textId="77777777" w:rsidR="000B656B" w:rsidRDefault="000B656B" w:rsidP="00F859CB">
      <w:pPr>
        <w:spacing w:after="0"/>
        <w:rPr>
          <w:rFonts w:asciiTheme="minorHAnsi" w:hAnsiTheme="minorHAnsi" w:cstheme="minorHAnsi"/>
          <w:b/>
          <w:bCs/>
          <w:sz w:val="24"/>
          <w:lang w:val="el-GR"/>
        </w:rPr>
      </w:pPr>
    </w:p>
    <w:p w14:paraId="3097F0D9" w14:textId="77777777" w:rsidR="00B65877" w:rsidRDefault="00B65877">
      <w:pPr>
        <w:suppressAutoHyphens w:val="0"/>
        <w:spacing w:after="0"/>
        <w:jc w:val="left"/>
        <w:rPr>
          <w:rFonts w:asciiTheme="minorHAnsi" w:hAnsiTheme="minorHAnsi" w:cstheme="minorHAnsi"/>
          <w:b/>
          <w:bCs/>
          <w:sz w:val="24"/>
          <w:lang w:val="el-GR"/>
        </w:rPr>
      </w:pPr>
      <w:r>
        <w:rPr>
          <w:rFonts w:asciiTheme="minorHAnsi" w:hAnsiTheme="minorHAnsi" w:cstheme="minorHAnsi"/>
          <w:b/>
          <w:bCs/>
          <w:sz w:val="24"/>
          <w:lang w:val="el-GR"/>
        </w:rPr>
        <w:br w:type="page"/>
      </w:r>
    </w:p>
    <w:p w14:paraId="4FFF78CB" w14:textId="77777777" w:rsidR="00B65877" w:rsidRDefault="00B65877" w:rsidP="00F859CB">
      <w:pPr>
        <w:spacing w:after="0"/>
        <w:rPr>
          <w:rFonts w:asciiTheme="minorHAnsi" w:hAnsiTheme="minorHAnsi" w:cstheme="minorHAnsi"/>
          <w:b/>
          <w:bCs/>
          <w:sz w:val="24"/>
          <w:lang w:val="el-GR"/>
        </w:rPr>
      </w:pPr>
    </w:p>
    <w:p w14:paraId="16C9D3EC" w14:textId="77777777" w:rsidR="00B65877" w:rsidRDefault="00B65877">
      <w:pPr>
        <w:suppressAutoHyphens w:val="0"/>
        <w:spacing w:after="0"/>
        <w:jc w:val="left"/>
        <w:rPr>
          <w:rFonts w:asciiTheme="minorHAnsi" w:hAnsiTheme="minorHAnsi" w:cstheme="minorHAnsi"/>
          <w:b/>
          <w:bCs/>
          <w:sz w:val="24"/>
          <w:lang w:val="el-GR"/>
        </w:rPr>
      </w:pPr>
      <w:r>
        <w:rPr>
          <w:rFonts w:asciiTheme="minorHAnsi" w:hAnsiTheme="minorHAnsi" w:cstheme="minorHAnsi"/>
          <w:b/>
          <w:bCs/>
          <w:sz w:val="24"/>
          <w:lang w:val="el-GR"/>
        </w:rPr>
        <w:br w:type="page"/>
      </w:r>
    </w:p>
    <w:p w14:paraId="57D3C5D9" w14:textId="77777777" w:rsidR="000B656B" w:rsidRDefault="000B656B" w:rsidP="00F859CB">
      <w:pPr>
        <w:spacing w:after="0"/>
        <w:rPr>
          <w:rFonts w:asciiTheme="minorHAnsi" w:hAnsiTheme="minorHAnsi" w:cstheme="minorHAnsi"/>
          <w:b/>
          <w:bCs/>
          <w:sz w:val="24"/>
          <w:lang w:val="el-GR"/>
        </w:rPr>
      </w:pPr>
    </w:p>
    <w:p w14:paraId="7259E9C0" w14:textId="77777777" w:rsidR="000B656B" w:rsidRDefault="000B656B" w:rsidP="00F859CB">
      <w:pPr>
        <w:spacing w:after="0"/>
        <w:rPr>
          <w:rFonts w:asciiTheme="minorHAnsi" w:hAnsiTheme="minorHAnsi" w:cstheme="minorHAnsi"/>
          <w:b/>
          <w:bCs/>
          <w:sz w:val="24"/>
          <w:lang w:val="el-GR"/>
        </w:rPr>
      </w:pPr>
    </w:p>
    <w:p w14:paraId="7E69555F" w14:textId="77777777" w:rsidR="000B656B" w:rsidRDefault="000B656B" w:rsidP="00F859CB">
      <w:pPr>
        <w:spacing w:after="0"/>
        <w:rPr>
          <w:rFonts w:asciiTheme="minorHAnsi" w:hAnsiTheme="minorHAnsi" w:cstheme="minorHAnsi"/>
          <w:b/>
          <w:bCs/>
          <w:sz w:val="24"/>
          <w:lang w:val="el-GR"/>
        </w:rPr>
      </w:pPr>
    </w:p>
    <w:p w14:paraId="29FD09A3" w14:textId="77777777" w:rsidR="000B656B" w:rsidRDefault="000B656B" w:rsidP="00F859CB">
      <w:pPr>
        <w:spacing w:after="0"/>
        <w:rPr>
          <w:rFonts w:asciiTheme="minorHAnsi" w:hAnsiTheme="minorHAnsi" w:cstheme="minorHAnsi"/>
          <w:b/>
          <w:bCs/>
          <w:sz w:val="24"/>
          <w:lang w:val="el-GR"/>
        </w:rPr>
      </w:pPr>
    </w:p>
    <w:p w14:paraId="6B6769E2" w14:textId="77777777" w:rsidR="000B656B" w:rsidRDefault="000B656B" w:rsidP="00F859CB">
      <w:pPr>
        <w:spacing w:after="0"/>
        <w:rPr>
          <w:rFonts w:asciiTheme="minorHAnsi" w:hAnsiTheme="minorHAnsi" w:cstheme="minorHAnsi"/>
          <w:b/>
          <w:bCs/>
          <w:sz w:val="24"/>
          <w:lang w:val="el-GR"/>
        </w:rPr>
      </w:pPr>
    </w:p>
    <w:p w14:paraId="795601BA" w14:textId="77777777" w:rsidR="000B656B" w:rsidRDefault="000B656B" w:rsidP="00F859CB">
      <w:pPr>
        <w:spacing w:after="0"/>
        <w:rPr>
          <w:rFonts w:asciiTheme="minorHAnsi" w:hAnsiTheme="minorHAnsi" w:cstheme="minorHAnsi"/>
          <w:b/>
          <w:bCs/>
          <w:sz w:val="24"/>
          <w:lang w:val="el-GR"/>
        </w:rPr>
      </w:pPr>
    </w:p>
    <w:p w14:paraId="738D3BDF" w14:textId="77777777" w:rsidR="000B656B" w:rsidRDefault="000B656B" w:rsidP="00F859CB">
      <w:pPr>
        <w:spacing w:after="0"/>
        <w:rPr>
          <w:rFonts w:asciiTheme="minorHAnsi" w:hAnsiTheme="minorHAnsi" w:cstheme="minorHAnsi"/>
          <w:b/>
          <w:bCs/>
          <w:sz w:val="24"/>
          <w:lang w:val="el-GR"/>
        </w:rPr>
      </w:pPr>
    </w:p>
    <w:p w14:paraId="0C3ECB3B" w14:textId="77777777" w:rsidR="000B656B" w:rsidRDefault="000B656B" w:rsidP="00F859CB">
      <w:pPr>
        <w:spacing w:after="0"/>
        <w:rPr>
          <w:rFonts w:asciiTheme="minorHAnsi" w:hAnsiTheme="minorHAnsi" w:cstheme="minorHAnsi"/>
          <w:b/>
          <w:bCs/>
          <w:sz w:val="24"/>
          <w:lang w:val="el-GR"/>
        </w:rPr>
      </w:pPr>
    </w:p>
    <w:p w14:paraId="60075B97" w14:textId="77777777" w:rsidR="000B656B" w:rsidRDefault="000B656B" w:rsidP="00F859CB">
      <w:pPr>
        <w:spacing w:after="0"/>
        <w:rPr>
          <w:rFonts w:asciiTheme="minorHAnsi" w:hAnsiTheme="minorHAnsi" w:cstheme="minorHAnsi"/>
          <w:b/>
          <w:bCs/>
          <w:sz w:val="24"/>
          <w:lang w:val="el-GR"/>
        </w:rPr>
      </w:pPr>
    </w:p>
    <w:p w14:paraId="1551A2CC" w14:textId="77777777" w:rsidR="000B656B" w:rsidRDefault="000B656B" w:rsidP="00F859CB">
      <w:pPr>
        <w:spacing w:after="0"/>
        <w:rPr>
          <w:rFonts w:asciiTheme="minorHAnsi" w:hAnsiTheme="minorHAnsi" w:cstheme="minorHAnsi"/>
          <w:b/>
          <w:bCs/>
          <w:sz w:val="24"/>
          <w:lang w:val="el-GR"/>
        </w:rPr>
      </w:pPr>
    </w:p>
    <w:p w14:paraId="77DF3802" w14:textId="77777777" w:rsidR="00F859CB" w:rsidRPr="003B5847" w:rsidRDefault="00B53FC5" w:rsidP="00F859CB">
      <w:pPr>
        <w:spacing w:after="0"/>
        <w:rPr>
          <w:rFonts w:asciiTheme="minorHAnsi" w:hAnsiTheme="minorHAnsi" w:cstheme="minorHAnsi"/>
          <w:b/>
          <w:sz w:val="24"/>
          <w:lang w:val="el-GR"/>
        </w:rPr>
      </w:pPr>
      <w:r>
        <w:rPr>
          <w:rFonts w:asciiTheme="minorHAnsi" w:hAnsiTheme="minorHAnsi" w:cstheme="minorHAnsi"/>
          <w:b/>
          <w:noProof/>
          <w:sz w:val="24"/>
          <w:lang w:val="el-GR" w:eastAsia="el-GR"/>
        </w:rPr>
        <w:drawing>
          <wp:anchor distT="0" distB="0" distL="114300" distR="114300" simplePos="0" relativeHeight="251659264" behindDoc="0" locked="0" layoutInCell="1" allowOverlap="1" wp14:anchorId="42765316" wp14:editId="505E4C3B">
            <wp:simplePos x="0" y="0"/>
            <wp:positionH relativeFrom="column">
              <wp:posOffset>468630</wp:posOffset>
            </wp:positionH>
            <wp:positionV relativeFrom="page">
              <wp:posOffset>720725</wp:posOffset>
            </wp:positionV>
            <wp:extent cx="725805" cy="834390"/>
            <wp:effectExtent l="0" t="0" r="0" b="0"/>
            <wp:wrapTopAndBottom/>
            <wp:docPr id="2" name="Εικόνα 2"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805" cy="834390"/>
                    </a:xfrm>
                    <a:prstGeom prst="rect">
                      <a:avLst/>
                    </a:prstGeom>
                    <a:noFill/>
                    <a:ln>
                      <a:noFill/>
                    </a:ln>
                  </pic:spPr>
                </pic:pic>
              </a:graphicData>
            </a:graphic>
          </wp:anchor>
        </w:drawing>
      </w:r>
      <w:r w:rsidR="00F859CB" w:rsidRPr="003B5847">
        <w:rPr>
          <w:rFonts w:asciiTheme="minorHAnsi" w:hAnsiTheme="minorHAnsi" w:cstheme="minorHAnsi"/>
          <w:b/>
          <w:bCs/>
          <w:sz w:val="24"/>
          <w:lang w:val="el-GR"/>
        </w:rPr>
        <w:t>ΕΛΛΗΝΙΚΗ ΔΗΜ</w:t>
      </w:r>
      <w:r w:rsidR="00F859CB" w:rsidRPr="003152AC">
        <w:rPr>
          <w:rFonts w:asciiTheme="minorHAnsi" w:hAnsiTheme="minorHAnsi" w:cstheme="minorHAnsi"/>
          <w:b/>
          <w:bCs/>
          <w:sz w:val="24"/>
        </w:rPr>
        <w:t>O</w:t>
      </w:r>
      <w:r w:rsidR="00F859CB" w:rsidRPr="003B5847">
        <w:rPr>
          <w:rFonts w:asciiTheme="minorHAnsi" w:hAnsiTheme="minorHAnsi" w:cstheme="minorHAnsi"/>
          <w:b/>
          <w:bCs/>
          <w:sz w:val="24"/>
          <w:lang w:val="el-GR"/>
        </w:rPr>
        <w:t>ΚΡΑΤΙΑ</w:t>
      </w:r>
    </w:p>
    <w:p w14:paraId="4974A501" w14:textId="77777777" w:rsidR="00F859CB" w:rsidRPr="003152AC" w:rsidRDefault="00F859CB" w:rsidP="00F859CB">
      <w:pPr>
        <w:pStyle w:val="1b"/>
        <w:spacing w:line="240" w:lineRule="auto"/>
        <w:jc w:val="both"/>
        <w:rPr>
          <w:rFonts w:asciiTheme="minorHAnsi" w:eastAsia="Calibri" w:hAnsiTheme="minorHAnsi" w:cstheme="minorHAnsi"/>
          <w:b/>
          <w:sz w:val="24"/>
          <w:szCs w:val="24"/>
        </w:rPr>
      </w:pPr>
      <w:r w:rsidRPr="003152AC">
        <w:rPr>
          <w:rFonts w:asciiTheme="minorHAnsi" w:eastAsia="Calibri" w:hAnsiTheme="minorHAnsi" w:cstheme="minorHAnsi"/>
          <w:b/>
          <w:sz w:val="24"/>
          <w:szCs w:val="24"/>
        </w:rPr>
        <w:t>ΠΕΡΙΦΕΡΕΙΑ ΑΤΤΙΚΗΣ</w:t>
      </w:r>
    </w:p>
    <w:p w14:paraId="1AEAF002" w14:textId="77777777" w:rsidR="00F859CB" w:rsidRPr="003152AC" w:rsidRDefault="00F859CB" w:rsidP="00F859CB">
      <w:pPr>
        <w:pStyle w:val="1b"/>
        <w:spacing w:line="240" w:lineRule="auto"/>
        <w:jc w:val="both"/>
        <w:rPr>
          <w:rFonts w:asciiTheme="minorHAnsi" w:eastAsia="Calibri" w:hAnsiTheme="minorHAnsi" w:cstheme="minorHAnsi"/>
          <w:b/>
          <w:sz w:val="24"/>
          <w:szCs w:val="24"/>
        </w:rPr>
      </w:pPr>
      <w:r w:rsidRPr="003152AC">
        <w:rPr>
          <w:rFonts w:asciiTheme="minorHAnsi" w:eastAsia="Calibri" w:hAnsiTheme="minorHAnsi" w:cstheme="minorHAnsi"/>
          <w:b/>
          <w:sz w:val="24"/>
          <w:szCs w:val="24"/>
        </w:rPr>
        <w:t>ΔΗΜΟΣ ΜΑΡΑΘΩΝΑ</w:t>
      </w:r>
    </w:p>
    <w:p w14:paraId="42062BA2" w14:textId="77777777" w:rsidR="00F859CB" w:rsidRPr="003152AC" w:rsidRDefault="00F859CB" w:rsidP="00F859CB">
      <w:pPr>
        <w:jc w:val="right"/>
        <w:rPr>
          <w:rFonts w:asciiTheme="minorHAnsi" w:hAnsiTheme="minorHAnsi" w:cstheme="minorHAnsi"/>
          <w:b/>
          <w:sz w:val="24"/>
          <w:highlight w:val="yellow"/>
          <w:lang w:val="el-GR"/>
        </w:rPr>
      </w:pPr>
    </w:p>
    <w:p w14:paraId="01C4B475" w14:textId="77777777" w:rsidR="00F859CB" w:rsidRPr="003152AC" w:rsidRDefault="00F859CB" w:rsidP="00F859CB">
      <w:pPr>
        <w:jc w:val="right"/>
        <w:rPr>
          <w:rFonts w:asciiTheme="minorHAnsi" w:hAnsiTheme="minorHAnsi" w:cstheme="minorHAnsi"/>
          <w:b/>
          <w:sz w:val="24"/>
          <w:highlight w:val="yellow"/>
          <w:lang w:val="el-GR"/>
        </w:rPr>
      </w:pPr>
    </w:p>
    <w:p w14:paraId="724B8E5E" w14:textId="77777777" w:rsidR="00F859CB" w:rsidRPr="003152AC" w:rsidRDefault="00F859CB" w:rsidP="00F859CB">
      <w:pPr>
        <w:jc w:val="right"/>
        <w:rPr>
          <w:rFonts w:asciiTheme="minorHAnsi" w:hAnsiTheme="minorHAnsi" w:cstheme="minorHAnsi"/>
          <w:sz w:val="24"/>
          <w:lang w:val="el-GR"/>
        </w:rPr>
      </w:pPr>
      <w:r w:rsidRPr="00CF3E9F">
        <w:rPr>
          <w:rFonts w:asciiTheme="minorHAnsi" w:hAnsiTheme="minorHAnsi" w:cstheme="minorHAnsi"/>
          <w:b/>
          <w:sz w:val="24"/>
          <w:lang w:val="el-GR"/>
        </w:rPr>
        <w:t xml:space="preserve">Αριθμός Μελέτης: </w:t>
      </w:r>
      <w:r w:rsidR="00CF3E9F" w:rsidRPr="00CF3E9F">
        <w:rPr>
          <w:rFonts w:asciiTheme="minorHAnsi" w:hAnsiTheme="minorHAnsi" w:cstheme="minorHAnsi"/>
          <w:b/>
          <w:sz w:val="24"/>
          <w:lang w:val="el-GR"/>
        </w:rPr>
        <w:t>1/2026</w:t>
      </w:r>
    </w:p>
    <w:p w14:paraId="57A1B040" w14:textId="77777777" w:rsidR="00F859CB" w:rsidRPr="003152AC" w:rsidRDefault="00F859CB" w:rsidP="00DA2C4B">
      <w:pPr>
        <w:rPr>
          <w:rFonts w:asciiTheme="minorHAnsi" w:hAnsiTheme="minorHAnsi" w:cstheme="minorHAnsi"/>
          <w:sz w:val="24"/>
          <w:lang w:val="el-GR"/>
        </w:rPr>
      </w:pPr>
    </w:p>
    <w:p w14:paraId="70F35AA4" w14:textId="77777777" w:rsidR="00F859CB" w:rsidRPr="003152AC" w:rsidRDefault="00F859CB" w:rsidP="00DA2C4B">
      <w:pPr>
        <w:rPr>
          <w:rFonts w:asciiTheme="minorHAnsi" w:hAnsiTheme="minorHAnsi" w:cstheme="minorHAnsi"/>
          <w:sz w:val="24"/>
          <w:lang w:val="el-GR"/>
        </w:rPr>
      </w:pPr>
    </w:p>
    <w:p w14:paraId="42E94C26" w14:textId="77777777" w:rsidR="00E20DE9" w:rsidRPr="003152AC" w:rsidRDefault="00E20DE9" w:rsidP="00DA2C4B">
      <w:pPr>
        <w:rPr>
          <w:rFonts w:asciiTheme="minorHAnsi" w:hAnsiTheme="minorHAnsi" w:cstheme="minorHAnsi"/>
          <w:sz w:val="24"/>
          <w:lang w:val="el-GR"/>
        </w:rPr>
      </w:pPr>
    </w:p>
    <w:p w14:paraId="0B1B3057" w14:textId="77777777" w:rsidR="00E20DE9" w:rsidRPr="003152AC" w:rsidRDefault="00E20DE9" w:rsidP="00DA2C4B">
      <w:pPr>
        <w:rPr>
          <w:rFonts w:asciiTheme="minorHAnsi" w:hAnsiTheme="minorHAnsi" w:cstheme="minorHAnsi"/>
          <w:sz w:val="24"/>
          <w:lang w:val="el-GR"/>
        </w:rPr>
      </w:pPr>
    </w:p>
    <w:p w14:paraId="2D1A279D" w14:textId="77777777" w:rsidR="0081009B" w:rsidRPr="003152AC" w:rsidRDefault="00F859CB" w:rsidP="00E20DE9">
      <w:pPr>
        <w:spacing w:line="360" w:lineRule="auto"/>
        <w:ind w:left="567"/>
        <w:jc w:val="left"/>
        <w:rPr>
          <w:rFonts w:asciiTheme="minorHAnsi" w:hAnsiTheme="minorHAnsi" w:cstheme="minorHAnsi"/>
          <w:sz w:val="24"/>
          <w:lang w:val="el-GR"/>
        </w:rPr>
      </w:pPr>
      <w:r w:rsidRPr="003152AC">
        <w:rPr>
          <w:rFonts w:asciiTheme="minorHAnsi" w:hAnsiTheme="minorHAnsi" w:cstheme="minorHAnsi"/>
          <w:b/>
          <w:bCs/>
          <w:sz w:val="24"/>
          <w:lang w:val="el-GR"/>
        </w:rPr>
        <w:t>ΑΝΤΙΚΕΙΜΕΝΟ</w:t>
      </w:r>
      <w:r w:rsidRPr="003152AC">
        <w:rPr>
          <w:rFonts w:asciiTheme="minorHAnsi" w:hAnsiTheme="minorHAnsi" w:cstheme="minorHAnsi"/>
          <w:sz w:val="24"/>
          <w:lang w:val="el-GR"/>
        </w:rPr>
        <w:t>:</w:t>
      </w:r>
      <w:r w:rsidRPr="003152AC">
        <w:rPr>
          <w:rFonts w:asciiTheme="minorHAnsi" w:eastAsia="Calibri" w:hAnsiTheme="minorHAnsi" w:cstheme="minorHAnsi"/>
          <w:sz w:val="24"/>
          <w:lang w:val="el-GR"/>
        </w:rPr>
        <w:t xml:space="preserve"> «Δράσεις Ψηφιακού Μετασχηματισμού του Δήμου Μαραθώνα»</w:t>
      </w:r>
    </w:p>
    <w:p w14:paraId="5F6E79BD" w14:textId="77777777" w:rsidR="00F859CB" w:rsidRPr="00382A61" w:rsidRDefault="00F859CB" w:rsidP="007A7512">
      <w:pPr>
        <w:spacing w:line="360" w:lineRule="auto"/>
        <w:ind w:left="567"/>
        <w:jc w:val="left"/>
        <w:rPr>
          <w:rFonts w:asciiTheme="minorHAnsi" w:hAnsiTheme="minorHAnsi" w:cstheme="minorHAnsi"/>
          <w:b/>
          <w:bCs/>
          <w:sz w:val="24"/>
          <w:lang w:val="el-GR"/>
        </w:rPr>
      </w:pPr>
      <w:r w:rsidRPr="00581E42">
        <w:rPr>
          <w:rFonts w:asciiTheme="minorHAnsi" w:hAnsiTheme="minorHAnsi" w:cstheme="minorHAnsi"/>
          <w:b/>
          <w:bCs/>
          <w:sz w:val="24"/>
          <w:lang w:val="el-GR"/>
        </w:rPr>
        <w:t>ΠΡΟΫΠΟΛΟΓΙΣΜΟΣ</w:t>
      </w:r>
      <w:r w:rsidR="007A7512">
        <w:rPr>
          <w:rFonts w:asciiTheme="minorHAnsi" w:hAnsiTheme="minorHAnsi" w:cstheme="minorHAnsi"/>
          <w:b/>
          <w:bCs/>
          <w:sz w:val="24"/>
          <w:lang w:val="el-GR"/>
        </w:rPr>
        <w:t xml:space="preserve"> </w:t>
      </w:r>
      <w:r w:rsidR="00A027E4" w:rsidRPr="00CF3E9F">
        <w:rPr>
          <w:rFonts w:asciiTheme="minorHAnsi" w:hAnsiTheme="minorHAnsi" w:cstheme="minorHAnsi"/>
          <w:b/>
          <w:sz w:val="24"/>
          <w:lang w:val="el-GR"/>
        </w:rPr>
        <w:t>676</w:t>
      </w:r>
      <w:r w:rsidR="007A7512" w:rsidRPr="00CF3E9F">
        <w:rPr>
          <w:rFonts w:asciiTheme="minorHAnsi" w:hAnsiTheme="minorHAnsi" w:cstheme="minorHAnsi"/>
          <w:b/>
          <w:sz w:val="24"/>
          <w:lang w:val="el-GR"/>
        </w:rPr>
        <w:t>.</w:t>
      </w:r>
      <w:r w:rsidR="00A027E4" w:rsidRPr="00CF3E9F">
        <w:rPr>
          <w:rFonts w:asciiTheme="minorHAnsi" w:hAnsiTheme="minorHAnsi" w:cstheme="minorHAnsi"/>
          <w:b/>
          <w:sz w:val="24"/>
          <w:lang w:val="el-GR"/>
        </w:rPr>
        <w:t>398.30</w:t>
      </w:r>
      <w:r w:rsidR="007A7512" w:rsidRPr="00CF3E9F">
        <w:rPr>
          <w:rFonts w:asciiTheme="minorHAnsi" w:hAnsiTheme="minorHAnsi" w:cstheme="minorHAnsi"/>
          <w:b/>
          <w:sz w:val="24"/>
          <w:lang w:val="el-GR"/>
        </w:rPr>
        <w:t xml:space="preserve"> € (συμπ. Φ.Π.Α. 24%)</w:t>
      </w:r>
      <w:r w:rsidR="007A7512">
        <w:rPr>
          <w:rFonts w:asciiTheme="minorHAnsi" w:hAnsiTheme="minorHAnsi" w:cstheme="minorHAnsi"/>
          <w:sz w:val="24"/>
          <w:lang w:val="el-GR"/>
        </w:rPr>
        <w:t xml:space="preserve"> </w:t>
      </w:r>
    </w:p>
    <w:p w14:paraId="2C414158" w14:textId="77777777" w:rsidR="00F859CB" w:rsidRPr="003152AC" w:rsidRDefault="00F859CB" w:rsidP="00E20DE9">
      <w:pPr>
        <w:spacing w:line="360" w:lineRule="auto"/>
        <w:jc w:val="center"/>
        <w:rPr>
          <w:rStyle w:val="aa"/>
          <w:rFonts w:asciiTheme="minorHAnsi" w:hAnsiTheme="minorHAnsi" w:cstheme="minorHAnsi"/>
          <w:sz w:val="24"/>
          <w:lang w:val="el-GR"/>
        </w:rPr>
      </w:pPr>
    </w:p>
    <w:p w14:paraId="5E74A635" w14:textId="77777777" w:rsidR="00E20DE9" w:rsidRPr="003152AC" w:rsidRDefault="00E20DE9" w:rsidP="00E20DE9">
      <w:pPr>
        <w:spacing w:line="360" w:lineRule="auto"/>
        <w:jc w:val="center"/>
        <w:rPr>
          <w:rStyle w:val="aa"/>
          <w:rFonts w:asciiTheme="minorHAnsi" w:hAnsiTheme="minorHAnsi" w:cstheme="minorHAnsi"/>
          <w:sz w:val="24"/>
          <w:lang w:val="el-GR"/>
        </w:rPr>
      </w:pPr>
    </w:p>
    <w:p w14:paraId="3C1925E8" w14:textId="77777777" w:rsidR="00E20DE9" w:rsidRPr="003152AC" w:rsidRDefault="00E20DE9" w:rsidP="00E20DE9">
      <w:pPr>
        <w:spacing w:line="360" w:lineRule="auto"/>
        <w:jc w:val="center"/>
        <w:rPr>
          <w:rStyle w:val="aa"/>
          <w:rFonts w:asciiTheme="minorHAnsi" w:hAnsiTheme="minorHAnsi" w:cstheme="minorHAnsi"/>
          <w:sz w:val="24"/>
          <w:lang w:val="el-GR"/>
        </w:rPr>
      </w:pPr>
    </w:p>
    <w:p w14:paraId="2BD00947" w14:textId="77777777" w:rsidR="00F859CB" w:rsidRPr="003152AC" w:rsidRDefault="00F859CB" w:rsidP="00E20DE9">
      <w:pPr>
        <w:spacing w:line="276" w:lineRule="auto"/>
        <w:jc w:val="center"/>
        <w:rPr>
          <w:rStyle w:val="aa"/>
          <w:rFonts w:asciiTheme="minorHAnsi" w:hAnsiTheme="minorHAnsi" w:cstheme="minorHAnsi"/>
          <w:sz w:val="28"/>
          <w:lang w:val="el-GR"/>
        </w:rPr>
      </w:pPr>
      <w:r w:rsidRPr="003152AC">
        <w:rPr>
          <w:rStyle w:val="aa"/>
          <w:rFonts w:asciiTheme="minorHAnsi" w:hAnsiTheme="minorHAnsi" w:cstheme="minorHAnsi"/>
          <w:sz w:val="28"/>
          <w:lang w:val="el-GR"/>
        </w:rPr>
        <w:t>Μελέτη</w:t>
      </w:r>
    </w:p>
    <w:p w14:paraId="6700B405" w14:textId="77777777" w:rsidR="00B65877" w:rsidRDefault="00F859CB" w:rsidP="00E20DE9">
      <w:pPr>
        <w:pStyle w:val="Standard"/>
        <w:spacing w:after="80" w:line="276" w:lineRule="auto"/>
        <w:jc w:val="center"/>
        <w:rPr>
          <w:rStyle w:val="aa"/>
          <w:rFonts w:asciiTheme="minorHAnsi" w:hAnsiTheme="minorHAnsi" w:cstheme="minorHAnsi"/>
          <w:sz w:val="28"/>
        </w:rPr>
      </w:pPr>
      <w:r w:rsidRPr="003152AC">
        <w:rPr>
          <w:rStyle w:val="aa"/>
          <w:rFonts w:asciiTheme="minorHAnsi" w:hAnsiTheme="minorHAnsi" w:cstheme="minorHAnsi"/>
          <w:sz w:val="28"/>
        </w:rPr>
        <w:t>«Δράσεις Ψηφιακού Μετασχηματισμού του Δήμου Μαραθώνα»</w:t>
      </w:r>
    </w:p>
    <w:p w14:paraId="21070BBF" w14:textId="77777777" w:rsidR="00B65877" w:rsidRDefault="00B65877">
      <w:pPr>
        <w:suppressAutoHyphens w:val="0"/>
        <w:spacing w:after="0"/>
        <w:jc w:val="left"/>
        <w:rPr>
          <w:rStyle w:val="aa"/>
          <w:rFonts w:asciiTheme="minorHAnsi" w:eastAsia="SimSun" w:hAnsiTheme="minorHAnsi" w:cstheme="minorHAnsi"/>
          <w:kern w:val="1"/>
          <w:sz w:val="28"/>
          <w:lang w:val="el-GR" w:bidi="hi-IN"/>
        </w:rPr>
      </w:pPr>
      <w:r w:rsidRPr="00B557BB">
        <w:rPr>
          <w:rStyle w:val="aa"/>
          <w:rFonts w:asciiTheme="minorHAnsi" w:hAnsiTheme="minorHAnsi" w:cstheme="minorHAnsi"/>
          <w:sz w:val="28"/>
          <w:lang w:val="el-GR"/>
        </w:rPr>
        <w:br w:type="page"/>
      </w:r>
    </w:p>
    <w:p w14:paraId="265A4F64" w14:textId="77777777" w:rsidR="00F859CB" w:rsidRPr="003152AC" w:rsidRDefault="00F859CB" w:rsidP="00E20DE9">
      <w:pPr>
        <w:pStyle w:val="Standard"/>
        <w:spacing w:after="80" w:line="276" w:lineRule="auto"/>
        <w:jc w:val="center"/>
        <w:rPr>
          <w:rStyle w:val="aa"/>
          <w:rFonts w:asciiTheme="minorHAnsi" w:hAnsiTheme="minorHAnsi" w:cstheme="minorHAnsi"/>
          <w:sz w:val="28"/>
        </w:rPr>
      </w:pPr>
    </w:p>
    <w:p w14:paraId="71A48139" w14:textId="77777777" w:rsidR="00F859CB" w:rsidRPr="003152AC" w:rsidRDefault="00F859CB" w:rsidP="00F859CB">
      <w:pPr>
        <w:pStyle w:val="Standard"/>
        <w:spacing w:after="80" w:line="276" w:lineRule="auto"/>
        <w:ind w:left="360"/>
        <w:jc w:val="center"/>
        <w:rPr>
          <w:rStyle w:val="aa"/>
          <w:rFonts w:asciiTheme="minorHAnsi" w:hAnsiTheme="minorHAnsi" w:cstheme="minorHAnsi"/>
        </w:rPr>
      </w:pPr>
    </w:p>
    <w:p w14:paraId="4EFE5600" w14:textId="77777777" w:rsidR="006A2664" w:rsidRPr="003152AC" w:rsidRDefault="006A2664" w:rsidP="00A16BD5">
      <w:pPr>
        <w:pStyle w:val="1"/>
        <w:numPr>
          <w:ilvl w:val="0"/>
          <w:numId w:val="0"/>
        </w:numPr>
        <w:ind w:left="432" w:hanging="432"/>
        <w:rPr>
          <w:rFonts w:asciiTheme="minorHAnsi" w:hAnsiTheme="minorHAnsi" w:cstheme="minorHAnsi"/>
        </w:rPr>
      </w:pPr>
      <w:bookmarkStart w:id="1" w:name="_Toc146036254"/>
      <w:bookmarkStart w:id="2" w:name="_Toc204167924"/>
      <w:r w:rsidRPr="003152AC">
        <w:rPr>
          <w:rFonts w:asciiTheme="minorHAnsi" w:hAnsiTheme="minorHAnsi" w:cstheme="minorHAnsi"/>
        </w:rPr>
        <w:t>Περιεχόμενα</w:t>
      </w:r>
      <w:bookmarkEnd w:id="1"/>
      <w:bookmarkEnd w:id="2"/>
    </w:p>
    <w:p w14:paraId="0E36263B" w14:textId="0C40BFF1" w:rsidR="00C57E1D" w:rsidRDefault="00F909B9">
      <w:pPr>
        <w:pStyle w:val="16"/>
        <w:tabs>
          <w:tab w:val="right" w:leader="dot" w:pos="9628"/>
        </w:tabs>
        <w:rPr>
          <w:rFonts w:asciiTheme="minorHAnsi" w:eastAsiaTheme="minorEastAsia" w:hAnsiTheme="minorHAnsi" w:cstheme="minorBidi"/>
          <w:b w:val="0"/>
          <w:bCs w:val="0"/>
          <w:caps w:val="0"/>
          <w:noProof/>
          <w:sz w:val="22"/>
          <w:szCs w:val="22"/>
          <w:lang w:val="el-GR" w:eastAsia="el-GR"/>
        </w:rPr>
      </w:pPr>
      <w:r w:rsidRPr="003152AC">
        <w:rPr>
          <w:rFonts w:asciiTheme="minorHAnsi" w:hAnsiTheme="minorHAnsi" w:cstheme="minorHAnsi"/>
        </w:rPr>
        <w:fldChar w:fldCharType="begin"/>
      </w:r>
      <w:r w:rsidR="006A2664" w:rsidRPr="003152AC">
        <w:rPr>
          <w:rFonts w:asciiTheme="minorHAnsi" w:hAnsiTheme="minorHAnsi" w:cstheme="minorHAnsi"/>
        </w:rPr>
        <w:instrText xml:space="preserve"> TOC \o "1-4" \h</w:instrText>
      </w:r>
      <w:r w:rsidRPr="003152AC">
        <w:rPr>
          <w:rFonts w:asciiTheme="minorHAnsi" w:hAnsiTheme="minorHAnsi" w:cstheme="minorHAnsi"/>
        </w:rPr>
        <w:fldChar w:fldCharType="separate"/>
      </w:r>
      <w:hyperlink w:anchor="_Toc204167924" w:history="1">
        <w:r w:rsidR="00C57E1D" w:rsidRPr="00D7796E">
          <w:rPr>
            <w:rStyle w:val="-"/>
            <w:rFonts w:cstheme="minorHAnsi"/>
            <w:noProof/>
          </w:rPr>
          <w:t>Περιεχόμενα</w:t>
        </w:r>
        <w:r w:rsidR="00C57E1D">
          <w:rPr>
            <w:noProof/>
          </w:rPr>
          <w:tab/>
        </w:r>
        <w:r>
          <w:rPr>
            <w:noProof/>
          </w:rPr>
          <w:fldChar w:fldCharType="begin"/>
        </w:r>
        <w:r w:rsidR="00C57E1D">
          <w:rPr>
            <w:noProof/>
          </w:rPr>
          <w:instrText xml:space="preserve"> PAGEREF _Toc204167924 \h </w:instrText>
        </w:r>
        <w:r>
          <w:rPr>
            <w:noProof/>
          </w:rPr>
        </w:r>
        <w:r>
          <w:rPr>
            <w:noProof/>
          </w:rPr>
          <w:fldChar w:fldCharType="separate"/>
        </w:r>
        <w:r w:rsidR="006E27F9">
          <w:rPr>
            <w:noProof/>
          </w:rPr>
          <w:t>5</w:t>
        </w:r>
        <w:r>
          <w:rPr>
            <w:noProof/>
          </w:rPr>
          <w:fldChar w:fldCharType="end"/>
        </w:r>
      </w:hyperlink>
    </w:p>
    <w:p w14:paraId="4E654BF2" w14:textId="47FB0BA8" w:rsidR="00C57E1D" w:rsidRDefault="000B2F26">
      <w:pPr>
        <w:pStyle w:val="16"/>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04167925" w:history="1">
        <w:r w:rsidR="00C57E1D" w:rsidRPr="00D7796E">
          <w:rPr>
            <w:rStyle w:val="-"/>
            <w:rFonts w:cstheme="minorHAnsi"/>
            <w:noProof/>
            <w:lang w:val="el-GR"/>
          </w:rPr>
          <w:t>1</w:t>
        </w:r>
        <w:r w:rsidR="00C57E1D">
          <w:rPr>
            <w:rFonts w:asciiTheme="minorHAnsi" w:eastAsiaTheme="minorEastAsia" w:hAnsiTheme="minorHAnsi" w:cstheme="minorBidi"/>
            <w:b w:val="0"/>
            <w:bCs w:val="0"/>
            <w:caps w:val="0"/>
            <w:noProof/>
            <w:sz w:val="22"/>
            <w:szCs w:val="22"/>
            <w:lang w:val="el-GR" w:eastAsia="el-GR"/>
          </w:rPr>
          <w:tab/>
        </w:r>
        <w:r w:rsidR="00C57E1D" w:rsidRPr="00D7796E">
          <w:rPr>
            <w:rStyle w:val="-"/>
            <w:rFonts w:cstheme="minorHAnsi"/>
            <w:noProof/>
            <w:lang w:val="el-GR"/>
          </w:rPr>
          <w:t>ΤΕΧΝΙΚΗ ΕΚΘΕΣΗ</w:t>
        </w:r>
        <w:r w:rsidR="00C57E1D">
          <w:rPr>
            <w:noProof/>
          </w:rPr>
          <w:tab/>
        </w:r>
        <w:r w:rsidR="00F909B9">
          <w:rPr>
            <w:noProof/>
          </w:rPr>
          <w:fldChar w:fldCharType="begin"/>
        </w:r>
        <w:r w:rsidR="00C57E1D">
          <w:rPr>
            <w:noProof/>
          </w:rPr>
          <w:instrText xml:space="preserve"> PAGEREF _Toc204167925 \h </w:instrText>
        </w:r>
        <w:r w:rsidR="00F909B9">
          <w:rPr>
            <w:noProof/>
          </w:rPr>
        </w:r>
        <w:r w:rsidR="00F909B9">
          <w:rPr>
            <w:noProof/>
          </w:rPr>
          <w:fldChar w:fldCharType="separate"/>
        </w:r>
        <w:r w:rsidR="006E27F9">
          <w:rPr>
            <w:noProof/>
          </w:rPr>
          <w:t>9</w:t>
        </w:r>
        <w:r w:rsidR="00F909B9">
          <w:rPr>
            <w:noProof/>
          </w:rPr>
          <w:fldChar w:fldCharType="end"/>
        </w:r>
      </w:hyperlink>
    </w:p>
    <w:p w14:paraId="1F1F6AB1" w14:textId="2AB8C93B"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26" w:history="1">
        <w:r w:rsidR="00C57E1D" w:rsidRPr="00D7796E">
          <w:rPr>
            <w:rStyle w:val="-"/>
            <w:rFonts w:cstheme="minorHAnsi"/>
            <w:noProof/>
            <w:lang w:val="el-GR"/>
          </w:rPr>
          <w:t>1.1</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ΣΥΝΟΠΤΙΚΗ ΠΕΡΙΓΡΑΦΗ ΑΝΤΙΚΕΙΜΕΝΟΥ</w:t>
        </w:r>
        <w:r w:rsidR="00C57E1D">
          <w:rPr>
            <w:noProof/>
          </w:rPr>
          <w:tab/>
        </w:r>
        <w:r w:rsidR="00F909B9">
          <w:rPr>
            <w:noProof/>
          </w:rPr>
          <w:fldChar w:fldCharType="begin"/>
        </w:r>
        <w:r w:rsidR="00C57E1D">
          <w:rPr>
            <w:noProof/>
          </w:rPr>
          <w:instrText xml:space="preserve"> PAGEREF _Toc204167926 \h </w:instrText>
        </w:r>
        <w:r w:rsidR="00F909B9">
          <w:rPr>
            <w:noProof/>
          </w:rPr>
        </w:r>
        <w:r w:rsidR="00F909B9">
          <w:rPr>
            <w:noProof/>
          </w:rPr>
          <w:fldChar w:fldCharType="separate"/>
        </w:r>
        <w:r w:rsidR="006E27F9">
          <w:rPr>
            <w:noProof/>
          </w:rPr>
          <w:t>9</w:t>
        </w:r>
        <w:r w:rsidR="00F909B9">
          <w:rPr>
            <w:noProof/>
          </w:rPr>
          <w:fldChar w:fldCharType="end"/>
        </w:r>
      </w:hyperlink>
    </w:p>
    <w:p w14:paraId="134CD1BC" w14:textId="17F8D5C5"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27" w:history="1">
        <w:r w:rsidR="00C57E1D" w:rsidRPr="00D7796E">
          <w:rPr>
            <w:rStyle w:val="-"/>
            <w:rFonts w:cstheme="minorHAnsi"/>
            <w:noProof/>
            <w:lang w:val="el-GR"/>
          </w:rPr>
          <w:t>1.2</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ΣΚΟΠΙΜΟΤΗΤΑ</w:t>
        </w:r>
        <w:r w:rsidR="00C57E1D">
          <w:rPr>
            <w:noProof/>
          </w:rPr>
          <w:tab/>
        </w:r>
        <w:r w:rsidR="00F909B9">
          <w:rPr>
            <w:noProof/>
          </w:rPr>
          <w:fldChar w:fldCharType="begin"/>
        </w:r>
        <w:r w:rsidR="00C57E1D">
          <w:rPr>
            <w:noProof/>
          </w:rPr>
          <w:instrText xml:space="preserve"> PAGEREF _Toc204167927 \h </w:instrText>
        </w:r>
        <w:r w:rsidR="00F909B9">
          <w:rPr>
            <w:noProof/>
          </w:rPr>
        </w:r>
        <w:r w:rsidR="00F909B9">
          <w:rPr>
            <w:noProof/>
          </w:rPr>
          <w:fldChar w:fldCharType="separate"/>
        </w:r>
        <w:r w:rsidR="006E27F9">
          <w:rPr>
            <w:noProof/>
          </w:rPr>
          <w:t>10</w:t>
        </w:r>
        <w:r w:rsidR="00F909B9">
          <w:rPr>
            <w:noProof/>
          </w:rPr>
          <w:fldChar w:fldCharType="end"/>
        </w:r>
      </w:hyperlink>
    </w:p>
    <w:p w14:paraId="0516CD14" w14:textId="318C7D62" w:rsidR="00C57E1D" w:rsidRDefault="000B2F26">
      <w:pPr>
        <w:pStyle w:val="16"/>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04167928" w:history="1">
        <w:r w:rsidR="00C57E1D" w:rsidRPr="00D7796E">
          <w:rPr>
            <w:rStyle w:val="-"/>
            <w:rFonts w:cstheme="minorHAnsi"/>
            <w:noProof/>
            <w:lang w:val="el-GR"/>
          </w:rPr>
          <w:t>2</w:t>
        </w:r>
        <w:r w:rsidR="00C57E1D">
          <w:rPr>
            <w:rFonts w:asciiTheme="minorHAnsi" w:eastAsiaTheme="minorEastAsia" w:hAnsiTheme="minorHAnsi" w:cstheme="minorBidi"/>
            <w:b w:val="0"/>
            <w:bCs w:val="0"/>
            <w:caps w:val="0"/>
            <w:noProof/>
            <w:sz w:val="22"/>
            <w:szCs w:val="22"/>
            <w:lang w:val="el-GR" w:eastAsia="el-GR"/>
          </w:rPr>
          <w:tab/>
        </w:r>
        <w:r w:rsidR="00C57E1D" w:rsidRPr="00D7796E">
          <w:rPr>
            <w:rStyle w:val="-"/>
            <w:rFonts w:cstheme="minorHAnsi"/>
            <w:noProof/>
            <w:lang w:val="el-GR"/>
          </w:rPr>
          <w:t>Συνοπτική Ψηφιακή Στρατηγική 2022 - 2025</w:t>
        </w:r>
        <w:r w:rsidR="00C57E1D">
          <w:rPr>
            <w:noProof/>
          </w:rPr>
          <w:tab/>
        </w:r>
        <w:r w:rsidR="00F909B9">
          <w:rPr>
            <w:noProof/>
          </w:rPr>
          <w:fldChar w:fldCharType="begin"/>
        </w:r>
        <w:r w:rsidR="00C57E1D">
          <w:rPr>
            <w:noProof/>
          </w:rPr>
          <w:instrText xml:space="preserve"> PAGEREF _Toc204167928 \h </w:instrText>
        </w:r>
        <w:r w:rsidR="00F909B9">
          <w:rPr>
            <w:noProof/>
          </w:rPr>
        </w:r>
        <w:r w:rsidR="00F909B9">
          <w:rPr>
            <w:noProof/>
          </w:rPr>
          <w:fldChar w:fldCharType="separate"/>
        </w:r>
        <w:r w:rsidR="006E27F9">
          <w:rPr>
            <w:noProof/>
          </w:rPr>
          <w:t>11</w:t>
        </w:r>
        <w:r w:rsidR="00F909B9">
          <w:rPr>
            <w:noProof/>
          </w:rPr>
          <w:fldChar w:fldCharType="end"/>
        </w:r>
      </w:hyperlink>
    </w:p>
    <w:p w14:paraId="56C61915" w14:textId="6BCC9913" w:rsidR="00C57E1D" w:rsidRDefault="000B2F26">
      <w:pPr>
        <w:pStyle w:val="35"/>
        <w:tabs>
          <w:tab w:val="right" w:leader="dot" w:pos="9628"/>
        </w:tabs>
        <w:rPr>
          <w:rFonts w:asciiTheme="minorHAnsi" w:eastAsiaTheme="minorEastAsia" w:hAnsiTheme="minorHAnsi" w:cstheme="minorBidi"/>
          <w:i w:val="0"/>
          <w:iCs w:val="0"/>
          <w:noProof/>
          <w:sz w:val="22"/>
          <w:szCs w:val="22"/>
          <w:lang w:val="el-GR" w:eastAsia="el-GR"/>
        </w:rPr>
      </w:pPr>
      <w:hyperlink w:anchor="_Toc204167929" w:history="1">
        <w:r w:rsidR="00C57E1D" w:rsidRPr="00D7796E">
          <w:rPr>
            <w:rStyle w:val="-"/>
            <w:rFonts w:cstheme="minorHAnsi"/>
            <w:bCs/>
            <w:noProof/>
          </w:rPr>
          <w:t>Τοπική Οικονομίακαι Απασχόληση</w:t>
        </w:r>
        <w:r w:rsidR="00C57E1D">
          <w:rPr>
            <w:noProof/>
          </w:rPr>
          <w:tab/>
        </w:r>
        <w:r w:rsidR="00F909B9">
          <w:rPr>
            <w:noProof/>
          </w:rPr>
          <w:fldChar w:fldCharType="begin"/>
        </w:r>
        <w:r w:rsidR="00C57E1D">
          <w:rPr>
            <w:noProof/>
          </w:rPr>
          <w:instrText xml:space="preserve"> PAGEREF _Toc204167929 \h </w:instrText>
        </w:r>
        <w:r w:rsidR="00F909B9">
          <w:rPr>
            <w:noProof/>
          </w:rPr>
        </w:r>
        <w:r w:rsidR="00F909B9">
          <w:rPr>
            <w:noProof/>
          </w:rPr>
          <w:fldChar w:fldCharType="separate"/>
        </w:r>
        <w:r w:rsidR="006E27F9">
          <w:rPr>
            <w:noProof/>
          </w:rPr>
          <w:t>11</w:t>
        </w:r>
        <w:r w:rsidR="00F909B9">
          <w:rPr>
            <w:noProof/>
          </w:rPr>
          <w:fldChar w:fldCharType="end"/>
        </w:r>
      </w:hyperlink>
    </w:p>
    <w:p w14:paraId="08BD29E7" w14:textId="2123593F" w:rsidR="00C57E1D" w:rsidRDefault="000B2F26">
      <w:pPr>
        <w:pStyle w:val="35"/>
        <w:tabs>
          <w:tab w:val="right" w:leader="dot" w:pos="9628"/>
        </w:tabs>
        <w:rPr>
          <w:rFonts w:asciiTheme="minorHAnsi" w:eastAsiaTheme="minorEastAsia" w:hAnsiTheme="minorHAnsi" w:cstheme="minorBidi"/>
          <w:i w:val="0"/>
          <w:iCs w:val="0"/>
          <w:noProof/>
          <w:sz w:val="22"/>
          <w:szCs w:val="22"/>
          <w:lang w:val="el-GR" w:eastAsia="el-GR"/>
        </w:rPr>
      </w:pPr>
      <w:hyperlink w:anchor="_Toc204167930" w:history="1">
        <w:r w:rsidR="00C57E1D" w:rsidRPr="00D7796E">
          <w:rPr>
            <w:rStyle w:val="-"/>
            <w:rFonts w:cstheme="minorHAnsi"/>
            <w:bCs/>
            <w:noProof/>
          </w:rPr>
          <w:t>Οργανωτικά Χαρακτηριστικά</w:t>
        </w:r>
        <w:r w:rsidR="00C57E1D">
          <w:rPr>
            <w:noProof/>
          </w:rPr>
          <w:tab/>
        </w:r>
        <w:r w:rsidR="00F909B9">
          <w:rPr>
            <w:noProof/>
          </w:rPr>
          <w:fldChar w:fldCharType="begin"/>
        </w:r>
        <w:r w:rsidR="00C57E1D">
          <w:rPr>
            <w:noProof/>
          </w:rPr>
          <w:instrText xml:space="preserve"> PAGEREF _Toc204167930 \h </w:instrText>
        </w:r>
        <w:r w:rsidR="00F909B9">
          <w:rPr>
            <w:noProof/>
          </w:rPr>
        </w:r>
        <w:r w:rsidR="00F909B9">
          <w:rPr>
            <w:noProof/>
          </w:rPr>
          <w:fldChar w:fldCharType="separate"/>
        </w:r>
        <w:r w:rsidR="006E27F9">
          <w:rPr>
            <w:noProof/>
          </w:rPr>
          <w:t>11</w:t>
        </w:r>
        <w:r w:rsidR="00F909B9">
          <w:rPr>
            <w:noProof/>
          </w:rPr>
          <w:fldChar w:fldCharType="end"/>
        </w:r>
      </w:hyperlink>
    </w:p>
    <w:p w14:paraId="5BFD2C47" w14:textId="451B1B19"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31" w:history="1">
        <w:r w:rsidR="00C57E1D" w:rsidRPr="00D7796E">
          <w:rPr>
            <w:rStyle w:val="-"/>
            <w:rFonts w:cstheme="minorHAnsi"/>
            <w:noProof/>
            <w:lang w:val="el-GR"/>
          </w:rPr>
          <w:t>2.1</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Υφιστάμενη κατάσταση</w:t>
        </w:r>
        <w:r w:rsidR="00C57E1D">
          <w:rPr>
            <w:noProof/>
          </w:rPr>
          <w:tab/>
        </w:r>
        <w:r w:rsidR="00F909B9">
          <w:rPr>
            <w:noProof/>
          </w:rPr>
          <w:fldChar w:fldCharType="begin"/>
        </w:r>
        <w:r w:rsidR="00C57E1D">
          <w:rPr>
            <w:noProof/>
          </w:rPr>
          <w:instrText xml:space="preserve"> PAGEREF _Toc204167931 \h </w:instrText>
        </w:r>
        <w:r w:rsidR="00F909B9">
          <w:rPr>
            <w:noProof/>
          </w:rPr>
        </w:r>
        <w:r w:rsidR="00F909B9">
          <w:rPr>
            <w:noProof/>
          </w:rPr>
          <w:fldChar w:fldCharType="separate"/>
        </w:r>
        <w:r w:rsidR="006E27F9">
          <w:rPr>
            <w:noProof/>
          </w:rPr>
          <w:t>12</w:t>
        </w:r>
        <w:r w:rsidR="00F909B9">
          <w:rPr>
            <w:noProof/>
          </w:rPr>
          <w:fldChar w:fldCharType="end"/>
        </w:r>
      </w:hyperlink>
    </w:p>
    <w:p w14:paraId="1A9883D3" w14:textId="4F2A0F7C"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32" w:history="1">
        <w:r w:rsidR="00C57E1D" w:rsidRPr="00D7796E">
          <w:rPr>
            <w:rStyle w:val="-"/>
            <w:rFonts w:cstheme="minorHAnsi"/>
            <w:noProof/>
            <w:lang w:val="el-GR"/>
          </w:rPr>
          <w:t>2.1.1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Συνοπτικά συμπεράσματα προκλήσεων που αντιμετωπίζει η πόλη και δυνατοτήτων ανάπτυξης</w:t>
        </w:r>
        <w:r w:rsidR="00C57E1D">
          <w:rPr>
            <w:noProof/>
          </w:rPr>
          <w:tab/>
        </w:r>
        <w:r w:rsidR="00F909B9">
          <w:rPr>
            <w:noProof/>
          </w:rPr>
          <w:fldChar w:fldCharType="begin"/>
        </w:r>
        <w:r w:rsidR="00C57E1D">
          <w:rPr>
            <w:noProof/>
          </w:rPr>
          <w:instrText xml:space="preserve"> PAGEREF _Toc204167932 \h </w:instrText>
        </w:r>
        <w:r w:rsidR="00F909B9">
          <w:rPr>
            <w:noProof/>
          </w:rPr>
        </w:r>
        <w:r w:rsidR="00F909B9">
          <w:rPr>
            <w:noProof/>
          </w:rPr>
          <w:fldChar w:fldCharType="separate"/>
        </w:r>
        <w:r w:rsidR="006E27F9">
          <w:rPr>
            <w:noProof/>
          </w:rPr>
          <w:t>12</w:t>
        </w:r>
        <w:r w:rsidR="00F909B9">
          <w:rPr>
            <w:noProof/>
          </w:rPr>
          <w:fldChar w:fldCharType="end"/>
        </w:r>
      </w:hyperlink>
    </w:p>
    <w:p w14:paraId="6805FBEF" w14:textId="08E3922A"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33" w:history="1">
        <w:r w:rsidR="00C57E1D" w:rsidRPr="00D7796E">
          <w:rPr>
            <w:rStyle w:val="-"/>
            <w:rFonts w:cstheme="minorHAnsi"/>
            <w:noProof/>
            <w:lang w:val="el-GR"/>
          </w:rPr>
          <w:t>2.1.2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Συνοπτική κατάσταση ψηφιακών υποδομών και εφαρμογών</w:t>
        </w:r>
        <w:r w:rsidR="00C57E1D">
          <w:rPr>
            <w:noProof/>
          </w:rPr>
          <w:tab/>
        </w:r>
        <w:r w:rsidR="00F909B9">
          <w:rPr>
            <w:noProof/>
          </w:rPr>
          <w:fldChar w:fldCharType="begin"/>
        </w:r>
        <w:r w:rsidR="00C57E1D">
          <w:rPr>
            <w:noProof/>
          </w:rPr>
          <w:instrText xml:space="preserve"> PAGEREF _Toc204167933 \h </w:instrText>
        </w:r>
        <w:r w:rsidR="00F909B9">
          <w:rPr>
            <w:noProof/>
          </w:rPr>
        </w:r>
        <w:r w:rsidR="00F909B9">
          <w:rPr>
            <w:noProof/>
          </w:rPr>
          <w:fldChar w:fldCharType="separate"/>
        </w:r>
        <w:r w:rsidR="006E27F9">
          <w:rPr>
            <w:noProof/>
          </w:rPr>
          <w:t>13</w:t>
        </w:r>
        <w:r w:rsidR="00F909B9">
          <w:rPr>
            <w:noProof/>
          </w:rPr>
          <w:fldChar w:fldCharType="end"/>
        </w:r>
      </w:hyperlink>
    </w:p>
    <w:p w14:paraId="489EE833" w14:textId="2BE7E0BE"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34" w:history="1">
        <w:r w:rsidR="00C57E1D" w:rsidRPr="00D7796E">
          <w:rPr>
            <w:rStyle w:val="-"/>
            <w:rFonts w:cstheme="minorHAnsi"/>
            <w:noProof/>
          </w:rPr>
          <w:t>2.1.2.1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rPr>
          <w:t>Εξοπλισμός και Εφαρμογές</w:t>
        </w:r>
        <w:r w:rsidR="00C57E1D">
          <w:rPr>
            <w:noProof/>
          </w:rPr>
          <w:tab/>
        </w:r>
        <w:r w:rsidR="00F909B9">
          <w:rPr>
            <w:noProof/>
          </w:rPr>
          <w:fldChar w:fldCharType="begin"/>
        </w:r>
        <w:r w:rsidR="00C57E1D">
          <w:rPr>
            <w:noProof/>
          </w:rPr>
          <w:instrText xml:space="preserve"> PAGEREF _Toc204167934 \h </w:instrText>
        </w:r>
        <w:r w:rsidR="00F909B9">
          <w:rPr>
            <w:noProof/>
          </w:rPr>
        </w:r>
        <w:r w:rsidR="00F909B9">
          <w:rPr>
            <w:noProof/>
          </w:rPr>
          <w:fldChar w:fldCharType="separate"/>
        </w:r>
        <w:r w:rsidR="006E27F9">
          <w:rPr>
            <w:noProof/>
          </w:rPr>
          <w:t>13</w:t>
        </w:r>
        <w:r w:rsidR="00F909B9">
          <w:rPr>
            <w:noProof/>
          </w:rPr>
          <w:fldChar w:fldCharType="end"/>
        </w:r>
      </w:hyperlink>
    </w:p>
    <w:p w14:paraId="133EC758" w14:textId="60566D4C"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35" w:history="1">
        <w:r w:rsidR="00C57E1D" w:rsidRPr="00D7796E">
          <w:rPr>
            <w:rStyle w:val="-"/>
            <w:rFonts w:eastAsia="Calibri" w:cstheme="minorHAnsi"/>
            <w:noProof/>
          </w:rPr>
          <w:t>2.1.2.2</w:t>
        </w:r>
        <w:r w:rsidR="00C57E1D">
          <w:rPr>
            <w:rFonts w:asciiTheme="minorHAnsi" w:eastAsiaTheme="minorEastAsia" w:hAnsiTheme="minorHAnsi" w:cstheme="minorBidi"/>
            <w:noProof/>
            <w:sz w:val="22"/>
            <w:szCs w:val="22"/>
            <w:lang w:val="el-GR" w:eastAsia="el-GR"/>
          </w:rPr>
          <w:tab/>
        </w:r>
        <w:r w:rsidR="00C57E1D" w:rsidRPr="00D7796E">
          <w:rPr>
            <w:rStyle w:val="-"/>
            <w:rFonts w:eastAsia="Calibri" w:cstheme="minorHAnsi"/>
            <w:noProof/>
          </w:rPr>
          <w:t>Τηλεπικοινωνιακές Υποδομές</w:t>
        </w:r>
        <w:r w:rsidR="00C57E1D">
          <w:rPr>
            <w:noProof/>
          </w:rPr>
          <w:tab/>
        </w:r>
        <w:r w:rsidR="00F909B9">
          <w:rPr>
            <w:noProof/>
          </w:rPr>
          <w:fldChar w:fldCharType="begin"/>
        </w:r>
        <w:r w:rsidR="00C57E1D">
          <w:rPr>
            <w:noProof/>
          </w:rPr>
          <w:instrText xml:space="preserve"> PAGEREF _Toc204167935 \h </w:instrText>
        </w:r>
        <w:r w:rsidR="00F909B9">
          <w:rPr>
            <w:noProof/>
          </w:rPr>
        </w:r>
        <w:r w:rsidR="00F909B9">
          <w:rPr>
            <w:noProof/>
          </w:rPr>
          <w:fldChar w:fldCharType="separate"/>
        </w:r>
        <w:r w:rsidR="006E27F9">
          <w:rPr>
            <w:noProof/>
          </w:rPr>
          <w:t>14</w:t>
        </w:r>
        <w:r w:rsidR="00F909B9">
          <w:rPr>
            <w:noProof/>
          </w:rPr>
          <w:fldChar w:fldCharType="end"/>
        </w:r>
      </w:hyperlink>
    </w:p>
    <w:p w14:paraId="6A723423" w14:textId="54F7E14A"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36" w:history="1">
        <w:r w:rsidR="00C57E1D" w:rsidRPr="00D7796E">
          <w:rPr>
            <w:rStyle w:val="-"/>
            <w:rFonts w:cstheme="minorHAnsi"/>
            <w:noProof/>
            <w:lang w:val="el-GR"/>
          </w:rPr>
          <w:t>2.2</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Αρχιτεκτονική Ψηφιακής Στρατηγικής</w:t>
        </w:r>
        <w:r w:rsidR="00C57E1D">
          <w:rPr>
            <w:noProof/>
          </w:rPr>
          <w:tab/>
        </w:r>
        <w:r w:rsidR="00F909B9">
          <w:rPr>
            <w:noProof/>
          </w:rPr>
          <w:fldChar w:fldCharType="begin"/>
        </w:r>
        <w:r w:rsidR="00C57E1D">
          <w:rPr>
            <w:noProof/>
          </w:rPr>
          <w:instrText xml:space="preserve"> PAGEREF _Toc204167936 \h </w:instrText>
        </w:r>
        <w:r w:rsidR="00F909B9">
          <w:rPr>
            <w:noProof/>
          </w:rPr>
        </w:r>
        <w:r w:rsidR="00F909B9">
          <w:rPr>
            <w:noProof/>
          </w:rPr>
          <w:fldChar w:fldCharType="separate"/>
        </w:r>
        <w:r w:rsidR="006E27F9">
          <w:rPr>
            <w:noProof/>
          </w:rPr>
          <w:t>14</w:t>
        </w:r>
        <w:r w:rsidR="00F909B9">
          <w:rPr>
            <w:noProof/>
          </w:rPr>
          <w:fldChar w:fldCharType="end"/>
        </w:r>
      </w:hyperlink>
    </w:p>
    <w:p w14:paraId="3A471342" w14:textId="170965F3"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37" w:history="1">
        <w:r w:rsidR="00C57E1D" w:rsidRPr="00D7796E">
          <w:rPr>
            <w:rStyle w:val="-"/>
            <w:rFonts w:cstheme="minorHAnsi"/>
            <w:noProof/>
            <w:lang w:val="el-GR"/>
          </w:rPr>
          <w:t>2.2.1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Το Όραμα του Δήμου για την Ψηφιακή Στρατηγική</w:t>
        </w:r>
        <w:r w:rsidR="00C57E1D">
          <w:rPr>
            <w:noProof/>
          </w:rPr>
          <w:tab/>
        </w:r>
        <w:r w:rsidR="00F909B9">
          <w:rPr>
            <w:noProof/>
          </w:rPr>
          <w:fldChar w:fldCharType="begin"/>
        </w:r>
        <w:r w:rsidR="00C57E1D">
          <w:rPr>
            <w:noProof/>
          </w:rPr>
          <w:instrText xml:space="preserve"> PAGEREF _Toc204167937 \h </w:instrText>
        </w:r>
        <w:r w:rsidR="00F909B9">
          <w:rPr>
            <w:noProof/>
          </w:rPr>
        </w:r>
        <w:r w:rsidR="00F909B9">
          <w:rPr>
            <w:noProof/>
          </w:rPr>
          <w:fldChar w:fldCharType="separate"/>
        </w:r>
        <w:r w:rsidR="006E27F9">
          <w:rPr>
            <w:noProof/>
          </w:rPr>
          <w:t>14</w:t>
        </w:r>
        <w:r w:rsidR="00F909B9">
          <w:rPr>
            <w:noProof/>
          </w:rPr>
          <w:fldChar w:fldCharType="end"/>
        </w:r>
      </w:hyperlink>
    </w:p>
    <w:p w14:paraId="53BA9E12" w14:textId="2B5124F9"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38" w:history="1">
        <w:r w:rsidR="00C57E1D" w:rsidRPr="00D7796E">
          <w:rPr>
            <w:rStyle w:val="-"/>
            <w:rFonts w:cstheme="minorHAnsi"/>
            <w:noProof/>
          </w:rPr>
          <w:t>2.2.2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Γενικές Αρχές</w:t>
        </w:r>
        <w:r w:rsidR="00C57E1D">
          <w:rPr>
            <w:noProof/>
          </w:rPr>
          <w:tab/>
        </w:r>
        <w:r w:rsidR="00F909B9">
          <w:rPr>
            <w:noProof/>
          </w:rPr>
          <w:fldChar w:fldCharType="begin"/>
        </w:r>
        <w:r w:rsidR="00C57E1D">
          <w:rPr>
            <w:noProof/>
          </w:rPr>
          <w:instrText xml:space="preserve"> PAGEREF _Toc204167938 \h </w:instrText>
        </w:r>
        <w:r w:rsidR="00F909B9">
          <w:rPr>
            <w:noProof/>
          </w:rPr>
        </w:r>
        <w:r w:rsidR="00F909B9">
          <w:rPr>
            <w:noProof/>
          </w:rPr>
          <w:fldChar w:fldCharType="separate"/>
        </w:r>
        <w:r w:rsidR="006E27F9">
          <w:rPr>
            <w:noProof/>
          </w:rPr>
          <w:t>14</w:t>
        </w:r>
        <w:r w:rsidR="00F909B9">
          <w:rPr>
            <w:noProof/>
          </w:rPr>
          <w:fldChar w:fldCharType="end"/>
        </w:r>
      </w:hyperlink>
    </w:p>
    <w:p w14:paraId="394F033D" w14:textId="2FAC76C6"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39" w:history="1">
        <w:r w:rsidR="00C57E1D" w:rsidRPr="00D7796E">
          <w:rPr>
            <w:rStyle w:val="-"/>
            <w:rFonts w:cstheme="minorHAnsi"/>
            <w:noProof/>
            <w:lang w:val="el-GR"/>
          </w:rPr>
          <w:t>2.2.3</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Η Αρχιτεκτονική της Έξυπνης Πόλης</w:t>
        </w:r>
        <w:r w:rsidR="00C57E1D">
          <w:rPr>
            <w:noProof/>
          </w:rPr>
          <w:tab/>
        </w:r>
        <w:r w:rsidR="00F909B9">
          <w:rPr>
            <w:noProof/>
          </w:rPr>
          <w:fldChar w:fldCharType="begin"/>
        </w:r>
        <w:r w:rsidR="00C57E1D">
          <w:rPr>
            <w:noProof/>
          </w:rPr>
          <w:instrText xml:space="preserve"> PAGEREF _Toc204167939 \h </w:instrText>
        </w:r>
        <w:r w:rsidR="00F909B9">
          <w:rPr>
            <w:noProof/>
          </w:rPr>
        </w:r>
        <w:r w:rsidR="00F909B9">
          <w:rPr>
            <w:noProof/>
          </w:rPr>
          <w:fldChar w:fldCharType="separate"/>
        </w:r>
        <w:r w:rsidR="006E27F9">
          <w:rPr>
            <w:noProof/>
          </w:rPr>
          <w:t>14</w:t>
        </w:r>
        <w:r w:rsidR="00F909B9">
          <w:rPr>
            <w:noProof/>
          </w:rPr>
          <w:fldChar w:fldCharType="end"/>
        </w:r>
      </w:hyperlink>
    </w:p>
    <w:p w14:paraId="273C07D0" w14:textId="1171B5D1"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40" w:history="1">
        <w:r w:rsidR="00C57E1D" w:rsidRPr="00D7796E">
          <w:rPr>
            <w:rStyle w:val="-"/>
            <w:rFonts w:cstheme="minorHAnsi"/>
            <w:noProof/>
          </w:rPr>
          <w:t>2.2.4</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Λειτουργικές Απαιτήσεις</w:t>
        </w:r>
        <w:r w:rsidR="00C57E1D">
          <w:rPr>
            <w:noProof/>
          </w:rPr>
          <w:tab/>
        </w:r>
        <w:r w:rsidR="00F909B9">
          <w:rPr>
            <w:noProof/>
          </w:rPr>
          <w:fldChar w:fldCharType="begin"/>
        </w:r>
        <w:r w:rsidR="00C57E1D">
          <w:rPr>
            <w:noProof/>
          </w:rPr>
          <w:instrText xml:space="preserve"> PAGEREF _Toc204167940 \h </w:instrText>
        </w:r>
        <w:r w:rsidR="00F909B9">
          <w:rPr>
            <w:noProof/>
          </w:rPr>
        </w:r>
        <w:r w:rsidR="00F909B9">
          <w:rPr>
            <w:noProof/>
          </w:rPr>
          <w:fldChar w:fldCharType="separate"/>
        </w:r>
        <w:r w:rsidR="006E27F9">
          <w:rPr>
            <w:noProof/>
          </w:rPr>
          <w:t>16</w:t>
        </w:r>
        <w:r w:rsidR="00F909B9">
          <w:rPr>
            <w:noProof/>
          </w:rPr>
          <w:fldChar w:fldCharType="end"/>
        </w:r>
      </w:hyperlink>
    </w:p>
    <w:p w14:paraId="4504896F" w14:textId="31F13867"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41" w:history="1">
        <w:r w:rsidR="00C57E1D" w:rsidRPr="00D7796E">
          <w:rPr>
            <w:rStyle w:val="-"/>
            <w:rFonts w:cstheme="minorHAnsi"/>
            <w:noProof/>
            <w:lang w:val="el-GR"/>
          </w:rPr>
          <w:t>2.3</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Σχέδιο υλοποίησης - Δράσεις 2022 – 2027</w:t>
        </w:r>
        <w:r w:rsidR="00C57E1D">
          <w:rPr>
            <w:noProof/>
          </w:rPr>
          <w:tab/>
        </w:r>
        <w:r w:rsidR="00F909B9">
          <w:rPr>
            <w:noProof/>
          </w:rPr>
          <w:fldChar w:fldCharType="begin"/>
        </w:r>
        <w:r w:rsidR="00C57E1D">
          <w:rPr>
            <w:noProof/>
          </w:rPr>
          <w:instrText xml:space="preserve"> PAGEREF _Toc204167941 \h </w:instrText>
        </w:r>
        <w:r w:rsidR="00F909B9">
          <w:rPr>
            <w:noProof/>
          </w:rPr>
        </w:r>
        <w:r w:rsidR="00F909B9">
          <w:rPr>
            <w:noProof/>
          </w:rPr>
          <w:fldChar w:fldCharType="separate"/>
        </w:r>
        <w:r w:rsidR="006E27F9">
          <w:rPr>
            <w:noProof/>
          </w:rPr>
          <w:t>16</w:t>
        </w:r>
        <w:r w:rsidR="00F909B9">
          <w:rPr>
            <w:noProof/>
          </w:rPr>
          <w:fldChar w:fldCharType="end"/>
        </w:r>
      </w:hyperlink>
    </w:p>
    <w:p w14:paraId="5A193D1E" w14:textId="3A580503"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42" w:history="1">
        <w:r w:rsidR="00C57E1D" w:rsidRPr="00D7796E">
          <w:rPr>
            <w:rStyle w:val="-"/>
            <w:rFonts w:cstheme="minorHAnsi"/>
            <w:noProof/>
          </w:rPr>
          <w:t>2.3.1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Άξονας 1: Άνθρωπος – Ποιότητα Ζωής</w:t>
        </w:r>
        <w:r w:rsidR="00C57E1D">
          <w:rPr>
            <w:noProof/>
          </w:rPr>
          <w:tab/>
        </w:r>
        <w:r w:rsidR="00F909B9">
          <w:rPr>
            <w:noProof/>
          </w:rPr>
          <w:fldChar w:fldCharType="begin"/>
        </w:r>
        <w:r w:rsidR="00C57E1D">
          <w:rPr>
            <w:noProof/>
          </w:rPr>
          <w:instrText xml:space="preserve"> PAGEREF _Toc204167942 \h </w:instrText>
        </w:r>
        <w:r w:rsidR="00F909B9">
          <w:rPr>
            <w:noProof/>
          </w:rPr>
        </w:r>
        <w:r w:rsidR="00F909B9">
          <w:rPr>
            <w:noProof/>
          </w:rPr>
          <w:fldChar w:fldCharType="separate"/>
        </w:r>
        <w:r w:rsidR="006E27F9">
          <w:rPr>
            <w:noProof/>
          </w:rPr>
          <w:t>16</w:t>
        </w:r>
        <w:r w:rsidR="00F909B9">
          <w:rPr>
            <w:noProof/>
          </w:rPr>
          <w:fldChar w:fldCharType="end"/>
        </w:r>
      </w:hyperlink>
    </w:p>
    <w:p w14:paraId="154A80EB" w14:textId="6F7E751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43" w:history="1">
        <w:r w:rsidR="00C57E1D" w:rsidRPr="00D7796E">
          <w:rPr>
            <w:rStyle w:val="-"/>
            <w:rFonts w:cstheme="minorHAnsi"/>
            <w:noProof/>
          </w:rPr>
          <w:t>2.3.2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Άξονας 2: Περιβάλλον – Πολιτική Προστασία</w:t>
        </w:r>
        <w:r w:rsidR="00C57E1D">
          <w:rPr>
            <w:noProof/>
          </w:rPr>
          <w:tab/>
        </w:r>
        <w:r w:rsidR="00F909B9">
          <w:rPr>
            <w:noProof/>
          </w:rPr>
          <w:fldChar w:fldCharType="begin"/>
        </w:r>
        <w:r w:rsidR="00C57E1D">
          <w:rPr>
            <w:noProof/>
          </w:rPr>
          <w:instrText xml:space="preserve"> PAGEREF _Toc204167943 \h </w:instrText>
        </w:r>
        <w:r w:rsidR="00F909B9">
          <w:rPr>
            <w:noProof/>
          </w:rPr>
        </w:r>
        <w:r w:rsidR="00F909B9">
          <w:rPr>
            <w:noProof/>
          </w:rPr>
          <w:fldChar w:fldCharType="separate"/>
        </w:r>
        <w:r w:rsidR="006E27F9">
          <w:rPr>
            <w:noProof/>
          </w:rPr>
          <w:t>17</w:t>
        </w:r>
        <w:r w:rsidR="00F909B9">
          <w:rPr>
            <w:noProof/>
          </w:rPr>
          <w:fldChar w:fldCharType="end"/>
        </w:r>
      </w:hyperlink>
    </w:p>
    <w:p w14:paraId="664062C1" w14:textId="16899A7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44" w:history="1">
        <w:r w:rsidR="00C57E1D" w:rsidRPr="00D7796E">
          <w:rPr>
            <w:rStyle w:val="-"/>
            <w:rFonts w:cstheme="minorHAnsi"/>
            <w:noProof/>
          </w:rPr>
          <w:t>2.3.3</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Άξονας 3 – Ευημερία</w:t>
        </w:r>
        <w:r w:rsidR="00C57E1D">
          <w:rPr>
            <w:noProof/>
          </w:rPr>
          <w:tab/>
        </w:r>
        <w:r w:rsidR="00F909B9">
          <w:rPr>
            <w:noProof/>
          </w:rPr>
          <w:fldChar w:fldCharType="begin"/>
        </w:r>
        <w:r w:rsidR="00C57E1D">
          <w:rPr>
            <w:noProof/>
          </w:rPr>
          <w:instrText xml:space="preserve"> PAGEREF _Toc204167944 \h </w:instrText>
        </w:r>
        <w:r w:rsidR="00F909B9">
          <w:rPr>
            <w:noProof/>
          </w:rPr>
        </w:r>
        <w:r w:rsidR="00F909B9">
          <w:rPr>
            <w:noProof/>
          </w:rPr>
          <w:fldChar w:fldCharType="separate"/>
        </w:r>
        <w:r w:rsidR="006E27F9">
          <w:rPr>
            <w:noProof/>
          </w:rPr>
          <w:t>18</w:t>
        </w:r>
        <w:r w:rsidR="00F909B9">
          <w:rPr>
            <w:noProof/>
          </w:rPr>
          <w:fldChar w:fldCharType="end"/>
        </w:r>
      </w:hyperlink>
    </w:p>
    <w:p w14:paraId="4F196678" w14:textId="346644A2"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45" w:history="1">
        <w:r w:rsidR="00C57E1D" w:rsidRPr="00D7796E">
          <w:rPr>
            <w:rStyle w:val="-"/>
            <w:rFonts w:cstheme="minorHAnsi"/>
            <w:noProof/>
          </w:rPr>
          <w:t>2.3.4</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rPr>
          <w:t>Άξονας 4 - Διακυβέρνηση</w:t>
        </w:r>
        <w:r w:rsidR="00C57E1D">
          <w:rPr>
            <w:noProof/>
          </w:rPr>
          <w:tab/>
        </w:r>
        <w:r w:rsidR="00F909B9">
          <w:rPr>
            <w:noProof/>
          </w:rPr>
          <w:fldChar w:fldCharType="begin"/>
        </w:r>
        <w:r w:rsidR="00C57E1D">
          <w:rPr>
            <w:noProof/>
          </w:rPr>
          <w:instrText xml:space="preserve"> PAGEREF _Toc204167945 \h </w:instrText>
        </w:r>
        <w:r w:rsidR="00F909B9">
          <w:rPr>
            <w:noProof/>
          </w:rPr>
        </w:r>
        <w:r w:rsidR="00F909B9">
          <w:rPr>
            <w:noProof/>
          </w:rPr>
          <w:fldChar w:fldCharType="separate"/>
        </w:r>
        <w:r w:rsidR="006E27F9">
          <w:rPr>
            <w:noProof/>
          </w:rPr>
          <w:t>18</w:t>
        </w:r>
        <w:r w:rsidR="00F909B9">
          <w:rPr>
            <w:noProof/>
          </w:rPr>
          <w:fldChar w:fldCharType="end"/>
        </w:r>
      </w:hyperlink>
    </w:p>
    <w:p w14:paraId="1C7CFA10" w14:textId="5690ADC3"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46" w:history="1">
        <w:r w:rsidR="00C57E1D" w:rsidRPr="00D7796E">
          <w:rPr>
            <w:rStyle w:val="-"/>
            <w:rFonts w:cstheme="minorHAnsi"/>
            <w:noProof/>
            <w:lang w:val="el-GR"/>
          </w:rPr>
          <w:t>2.4</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Έργα σε υλοποίηση - Αναμονή χρηματοδότησης</w:t>
        </w:r>
        <w:r w:rsidR="00C57E1D">
          <w:rPr>
            <w:noProof/>
          </w:rPr>
          <w:tab/>
        </w:r>
        <w:r w:rsidR="00F909B9">
          <w:rPr>
            <w:noProof/>
          </w:rPr>
          <w:fldChar w:fldCharType="begin"/>
        </w:r>
        <w:r w:rsidR="00C57E1D">
          <w:rPr>
            <w:noProof/>
          </w:rPr>
          <w:instrText xml:space="preserve"> PAGEREF _Toc204167946 \h </w:instrText>
        </w:r>
        <w:r w:rsidR="00F909B9">
          <w:rPr>
            <w:noProof/>
          </w:rPr>
        </w:r>
        <w:r w:rsidR="00F909B9">
          <w:rPr>
            <w:noProof/>
          </w:rPr>
          <w:fldChar w:fldCharType="separate"/>
        </w:r>
        <w:r w:rsidR="006E27F9">
          <w:rPr>
            <w:noProof/>
          </w:rPr>
          <w:t>19</w:t>
        </w:r>
        <w:r w:rsidR="00F909B9">
          <w:rPr>
            <w:noProof/>
          </w:rPr>
          <w:fldChar w:fldCharType="end"/>
        </w:r>
      </w:hyperlink>
    </w:p>
    <w:p w14:paraId="019203F2" w14:textId="14690CFF"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47" w:history="1">
        <w:r w:rsidR="00C57E1D" w:rsidRPr="00D7796E">
          <w:rPr>
            <w:rStyle w:val="-"/>
            <w:rFonts w:cstheme="minorHAnsi"/>
            <w:noProof/>
            <w:lang w:val="el-GR"/>
          </w:rPr>
          <w:t>2.5</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Κατάλογος έργων παρούσας πρότασης</w:t>
        </w:r>
        <w:r w:rsidR="00C57E1D">
          <w:rPr>
            <w:noProof/>
          </w:rPr>
          <w:tab/>
        </w:r>
        <w:r w:rsidR="00F909B9">
          <w:rPr>
            <w:noProof/>
          </w:rPr>
          <w:fldChar w:fldCharType="begin"/>
        </w:r>
        <w:r w:rsidR="00C57E1D">
          <w:rPr>
            <w:noProof/>
          </w:rPr>
          <w:instrText xml:space="preserve"> PAGEREF _Toc204167947 \h </w:instrText>
        </w:r>
        <w:r w:rsidR="00F909B9">
          <w:rPr>
            <w:noProof/>
          </w:rPr>
        </w:r>
        <w:r w:rsidR="00F909B9">
          <w:rPr>
            <w:noProof/>
          </w:rPr>
          <w:fldChar w:fldCharType="separate"/>
        </w:r>
        <w:r w:rsidR="006E27F9">
          <w:rPr>
            <w:noProof/>
          </w:rPr>
          <w:t>20</w:t>
        </w:r>
        <w:r w:rsidR="00F909B9">
          <w:rPr>
            <w:noProof/>
          </w:rPr>
          <w:fldChar w:fldCharType="end"/>
        </w:r>
      </w:hyperlink>
    </w:p>
    <w:p w14:paraId="59ADFD01" w14:textId="137D39E4" w:rsidR="00C57E1D" w:rsidRDefault="000B2F26">
      <w:pPr>
        <w:pStyle w:val="16"/>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04167948" w:history="1">
        <w:r w:rsidR="00C57E1D" w:rsidRPr="00D7796E">
          <w:rPr>
            <w:rStyle w:val="-"/>
            <w:rFonts w:cstheme="minorHAnsi"/>
            <w:noProof/>
            <w:lang w:val="el-GR"/>
          </w:rPr>
          <w:t>3</w:t>
        </w:r>
        <w:r w:rsidR="00C57E1D">
          <w:rPr>
            <w:rFonts w:asciiTheme="minorHAnsi" w:eastAsiaTheme="minorEastAsia" w:hAnsiTheme="minorHAnsi" w:cstheme="minorBidi"/>
            <w:b w:val="0"/>
            <w:bCs w:val="0"/>
            <w:caps w:val="0"/>
            <w:noProof/>
            <w:sz w:val="22"/>
            <w:szCs w:val="22"/>
            <w:lang w:val="el-GR" w:eastAsia="el-GR"/>
          </w:rPr>
          <w:tab/>
        </w:r>
        <w:r w:rsidR="00C57E1D" w:rsidRPr="00D7796E">
          <w:rPr>
            <w:rStyle w:val="-"/>
            <w:rFonts w:cstheme="minorHAnsi"/>
            <w:noProof/>
            <w:lang w:val="el-GR"/>
          </w:rPr>
          <w:t>Αναλυτική Περιγραφή Φυσικού Αντικειμένου</w:t>
        </w:r>
        <w:r w:rsidR="00C57E1D">
          <w:rPr>
            <w:noProof/>
          </w:rPr>
          <w:tab/>
        </w:r>
        <w:r w:rsidR="00F909B9">
          <w:rPr>
            <w:noProof/>
          </w:rPr>
          <w:fldChar w:fldCharType="begin"/>
        </w:r>
        <w:r w:rsidR="00C57E1D">
          <w:rPr>
            <w:noProof/>
          </w:rPr>
          <w:instrText xml:space="preserve"> PAGEREF _Toc204167948 \h </w:instrText>
        </w:r>
        <w:r w:rsidR="00F909B9">
          <w:rPr>
            <w:noProof/>
          </w:rPr>
        </w:r>
        <w:r w:rsidR="00F909B9">
          <w:rPr>
            <w:noProof/>
          </w:rPr>
          <w:fldChar w:fldCharType="separate"/>
        </w:r>
        <w:r w:rsidR="006E27F9">
          <w:rPr>
            <w:noProof/>
          </w:rPr>
          <w:t>21</w:t>
        </w:r>
        <w:r w:rsidR="00F909B9">
          <w:rPr>
            <w:noProof/>
          </w:rPr>
          <w:fldChar w:fldCharType="end"/>
        </w:r>
      </w:hyperlink>
    </w:p>
    <w:p w14:paraId="02D00202" w14:textId="39B02F88"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49" w:history="1">
        <w:r w:rsidR="00C57E1D" w:rsidRPr="00D7796E">
          <w:rPr>
            <w:rStyle w:val="-"/>
            <w:rFonts w:cstheme="minorHAnsi"/>
            <w:noProof/>
          </w:rPr>
          <w:t>3.1</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rPr>
          <w:t>ΠΕΡΙΒΑΛΛΟΝ ΤΟΥ ΕΡΓΟΥ</w:t>
        </w:r>
        <w:r w:rsidR="00C57E1D">
          <w:rPr>
            <w:noProof/>
          </w:rPr>
          <w:tab/>
        </w:r>
        <w:r w:rsidR="00F909B9">
          <w:rPr>
            <w:noProof/>
          </w:rPr>
          <w:fldChar w:fldCharType="begin"/>
        </w:r>
        <w:r w:rsidR="00C57E1D">
          <w:rPr>
            <w:noProof/>
          </w:rPr>
          <w:instrText xml:space="preserve"> PAGEREF _Toc204167949 \h </w:instrText>
        </w:r>
        <w:r w:rsidR="00F909B9">
          <w:rPr>
            <w:noProof/>
          </w:rPr>
        </w:r>
        <w:r w:rsidR="00F909B9">
          <w:rPr>
            <w:noProof/>
          </w:rPr>
          <w:fldChar w:fldCharType="separate"/>
        </w:r>
        <w:r w:rsidR="006E27F9">
          <w:rPr>
            <w:noProof/>
          </w:rPr>
          <w:t>21</w:t>
        </w:r>
        <w:r w:rsidR="00F909B9">
          <w:rPr>
            <w:noProof/>
          </w:rPr>
          <w:fldChar w:fldCharType="end"/>
        </w:r>
      </w:hyperlink>
    </w:p>
    <w:p w14:paraId="00E9C239" w14:textId="52F2C411"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50" w:history="1">
        <w:r w:rsidR="00C57E1D" w:rsidRPr="00D7796E">
          <w:rPr>
            <w:rStyle w:val="-"/>
            <w:rFonts w:cstheme="minorHAnsi"/>
            <w:noProof/>
            <w:lang w:val="el-GR"/>
          </w:rPr>
          <w:t>3.2</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ΛΕΙΤΟΥΡΓΙΚΕΣ - ΤΕΧΝΙΚΕΣ ΠΡΟΔΙΑΓΡΑΦΕΣ</w:t>
        </w:r>
        <w:r w:rsidR="00C57E1D">
          <w:rPr>
            <w:noProof/>
          </w:rPr>
          <w:tab/>
        </w:r>
        <w:r w:rsidR="00F909B9">
          <w:rPr>
            <w:noProof/>
          </w:rPr>
          <w:fldChar w:fldCharType="begin"/>
        </w:r>
        <w:r w:rsidR="00C57E1D">
          <w:rPr>
            <w:noProof/>
          </w:rPr>
          <w:instrText xml:space="preserve"> PAGEREF _Toc204167950 \h </w:instrText>
        </w:r>
        <w:r w:rsidR="00F909B9">
          <w:rPr>
            <w:noProof/>
          </w:rPr>
        </w:r>
        <w:r w:rsidR="00F909B9">
          <w:rPr>
            <w:noProof/>
          </w:rPr>
          <w:fldChar w:fldCharType="separate"/>
        </w:r>
        <w:r w:rsidR="006E27F9">
          <w:rPr>
            <w:noProof/>
          </w:rPr>
          <w:t>22</w:t>
        </w:r>
        <w:r w:rsidR="00F909B9">
          <w:rPr>
            <w:noProof/>
          </w:rPr>
          <w:fldChar w:fldCharType="end"/>
        </w:r>
      </w:hyperlink>
    </w:p>
    <w:p w14:paraId="22CCC0BB" w14:textId="534118C9"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1" w:history="1">
        <w:r w:rsidR="00C57E1D" w:rsidRPr="00D7796E">
          <w:rPr>
            <w:rStyle w:val="-"/>
            <w:rFonts w:cstheme="minorHAnsi"/>
            <w:noProof/>
            <w:lang w:val="el-GR"/>
          </w:rPr>
          <w:t>3.2.1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4: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_Toc204167951 \h </w:instrText>
        </w:r>
        <w:r w:rsidR="00F909B9">
          <w:rPr>
            <w:noProof/>
          </w:rPr>
        </w:r>
        <w:r w:rsidR="00F909B9">
          <w:rPr>
            <w:noProof/>
          </w:rPr>
          <w:fldChar w:fldCharType="separate"/>
        </w:r>
        <w:r w:rsidR="006E27F9">
          <w:rPr>
            <w:noProof/>
          </w:rPr>
          <w:t>22</w:t>
        </w:r>
        <w:r w:rsidR="00F909B9">
          <w:rPr>
            <w:noProof/>
          </w:rPr>
          <w:fldChar w:fldCharType="end"/>
        </w:r>
      </w:hyperlink>
    </w:p>
    <w:p w14:paraId="240A7D01" w14:textId="2E4B66A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2" w:history="1">
        <w:r w:rsidR="00C57E1D" w:rsidRPr="00D7796E">
          <w:rPr>
            <w:rStyle w:val="-"/>
            <w:rFonts w:cstheme="minorHAnsi"/>
            <w:noProof/>
            <w:lang w:val="el-GR"/>
          </w:rPr>
          <w:t>3.2.2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8: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_Toc204167952 \h </w:instrText>
        </w:r>
        <w:r w:rsidR="00F909B9">
          <w:rPr>
            <w:noProof/>
          </w:rPr>
        </w:r>
        <w:r w:rsidR="00F909B9">
          <w:rPr>
            <w:noProof/>
          </w:rPr>
          <w:fldChar w:fldCharType="separate"/>
        </w:r>
        <w:r w:rsidR="006E27F9">
          <w:rPr>
            <w:noProof/>
          </w:rPr>
          <w:t>27</w:t>
        </w:r>
        <w:r w:rsidR="00F909B9">
          <w:rPr>
            <w:noProof/>
          </w:rPr>
          <w:fldChar w:fldCharType="end"/>
        </w:r>
      </w:hyperlink>
    </w:p>
    <w:p w14:paraId="416A431A" w14:textId="3974EB6B"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3" w:history="1">
        <w:r w:rsidR="00C57E1D" w:rsidRPr="00D7796E">
          <w:rPr>
            <w:rStyle w:val="-"/>
            <w:rFonts w:cstheme="minorHAnsi"/>
            <w:noProof/>
            <w:lang w:val="el-GR"/>
          </w:rPr>
          <w:t>3.2.3</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11: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_Toc204167953 \h </w:instrText>
        </w:r>
        <w:r w:rsidR="00F909B9">
          <w:rPr>
            <w:noProof/>
          </w:rPr>
        </w:r>
        <w:r w:rsidR="00F909B9">
          <w:rPr>
            <w:noProof/>
          </w:rPr>
          <w:fldChar w:fldCharType="separate"/>
        </w:r>
        <w:r w:rsidR="006E27F9">
          <w:rPr>
            <w:noProof/>
          </w:rPr>
          <w:t>30</w:t>
        </w:r>
        <w:r w:rsidR="00F909B9">
          <w:rPr>
            <w:noProof/>
          </w:rPr>
          <w:fldChar w:fldCharType="end"/>
        </w:r>
      </w:hyperlink>
    </w:p>
    <w:p w14:paraId="249D1354" w14:textId="00F0DB21"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4" w:history="1">
        <w:r w:rsidR="00C57E1D" w:rsidRPr="00D7796E">
          <w:rPr>
            <w:rStyle w:val="-"/>
            <w:rFonts w:cstheme="minorHAnsi"/>
            <w:noProof/>
            <w:lang w:val="el-GR"/>
          </w:rPr>
          <w:t>3.2.4</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12: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_Toc204167954 \h </w:instrText>
        </w:r>
        <w:r w:rsidR="00F909B9">
          <w:rPr>
            <w:noProof/>
          </w:rPr>
        </w:r>
        <w:r w:rsidR="00F909B9">
          <w:rPr>
            <w:noProof/>
          </w:rPr>
          <w:fldChar w:fldCharType="separate"/>
        </w:r>
        <w:r w:rsidR="006E27F9">
          <w:rPr>
            <w:noProof/>
          </w:rPr>
          <w:t>37</w:t>
        </w:r>
        <w:r w:rsidR="00F909B9">
          <w:rPr>
            <w:noProof/>
          </w:rPr>
          <w:fldChar w:fldCharType="end"/>
        </w:r>
      </w:hyperlink>
    </w:p>
    <w:p w14:paraId="38FB3543" w14:textId="04435A39"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5" w:history="1">
        <w:r w:rsidR="00C57E1D" w:rsidRPr="00D7796E">
          <w:rPr>
            <w:rStyle w:val="-"/>
            <w:rFonts w:cstheme="minorHAnsi"/>
            <w:noProof/>
            <w:lang w:val="el-GR"/>
          </w:rPr>
          <w:t>3.2.5</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13: Πλατφόρμα διαχείρισης παιδικών σταθμών, ενημέρωσης γονέων με smart εφαρμογή</w:t>
        </w:r>
        <w:r w:rsidR="00C57E1D">
          <w:rPr>
            <w:noProof/>
          </w:rPr>
          <w:tab/>
        </w:r>
        <w:r w:rsidR="00F909B9">
          <w:rPr>
            <w:noProof/>
          </w:rPr>
          <w:fldChar w:fldCharType="begin"/>
        </w:r>
        <w:r w:rsidR="00C57E1D">
          <w:rPr>
            <w:noProof/>
          </w:rPr>
          <w:instrText xml:space="preserve"> PAGEREF _Toc204167955 \h </w:instrText>
        </w:r>
        <w:r w:rsidR="00F909B9">
          <w:rPr>
            <w:noProof/>
          </w:rPr>
        </w:r>
        <w:r w:rsidR="00F909B9">
          <w:rPr>
            <w:noProof/>
          </w:rPr>
          <w:fldChar w:fldCharType="separate"/>
        </w:r>
        <w:r w:rsidR="006E27F9">
          <w:rPr>
            <w:noProof/>
          </w:rPr>
          <w:t>41</w:t>
        </w:r>
        <w:r w:rsidR="00F909B9">
          <w:rPr>
            <w:noProof/>
          </w:rPr>
          <w:fldChar w:fldCharType="end"/>
        </w:r>
      </w:hyperlink>
    </w:p>
    <w:p w14:paraId="18372A94" w14:textId="53CCE03B"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6" w:history="1">
        <w:r w:rsidR="00C57E1D" w:rsidRPr="00D7796E">
          <w:rPr>
            <w:rStyle w:val="-"/>
            <w:rFonts w:cstheme="minorHAnsi"/>
            <w:noProof/>
            <w:lang w:val="el-GR"/>
          </w:rPr>
          <w:t>3.2.6</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14 :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_Toc204167956 \h </w:instrText>
        </w:r>
        <w:r w:rsidR="00F909B9">
          <w:rPr>
            <w:noProof/>
          </w:rPr>
        </w:r>
        <w:r w:rsidR="00F909B9">
          <w:rPr>
            <w:noProof/>
          </w:rPr>
          <w:fldChar w:fldCharType="separate"/>
        </w:r>
        <w:r w:rsidR="006E27F9">
          <w:rPr>
            <w:noProof/>
          </w:rPr>
          <w:t>46</w:t>
        </w:r>
        <w:r w:rsidR="00F909B9">
          <w:rPr>
            <w:noProof/>
          </w:rPr>
          <w:fldChar w:fldCharType="end"/>
        </w:r>
      </w:hyperlink>
    </w:p>
    <w:p w14:paraId="17691E13" w14:textId="5656B931"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7" w:history="1">
        <w:r w:rsidR="00C57E1D" w:rsidRPr="00D7796E">
          <w:rPr>
            <w:rStyle w:val="-"/>
            <w:rFonts w:cstheme="minorHAnsi"/>
            <w:noProof/>
            <w:lang w:val="el-GR"/>
          </w:rPr>
          <w:t>3.2.7</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15: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_Toc204167957 \h </w:instrText>
        </w:r>
        <w:r w:rsidR="00F909B9">
          <w:rPr>
            <w:noProof/>
          </w:rPr>
        </w:r>
        <w:r w:rsidR="00F909B9">
          <w:rPr>
            <w:noProof/>
          </w:rPr>
          <w:fldChar w:fldCharType="separate"/>
        </w:r>
        <w:r w:rsidR="006E27F9">
          <w:rPr>
            <w:noProof/>
          </w:rPr>
          <w:t>52</w:t>
        </w:r>
        <w:r w:rsidR="00F909B9">
          <w:rPr>
            <w:noProof/>
          </w:rPr>
          <w:fldChar w:fldCharType="end"/>
        </w:r>
      </w:hyperlink>
    </w:p>
    <w:p w14:paraId="36B37C1F" w14:textId="474E002F"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8" w:history="1">
        <w:r w:rsidR="00C57E1D" w:rsidRPr="00D7796E">
          <w:rPr>
            <w:rStyle w:val="-"/>
            <w:rFonts w:cstheme="minorHAnsi"/>
            <w:noProof/>
            <w:lang w:val="el-GR"/>
          </w:rPr>
          <w:t>3.2.8</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20: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_Toc204167958 \h </w:instrText>
        </w:r>
        <w:r w:rsidR="00F909B9">
          <w:rPr>
            <w:noProof/>
          </w:rPr>
        </w:r>
        <w:r w:rsidR="00F909B9">
          <w:rPr>
            <w:noProof/>
          </w:rPr>
          <w:fldChar w:fldCharType="separate"/>
        </w:r>
        <w:r w:rsidR="006E27F9">
          <w:rPr>
            <w:noProof/>
          </w:rPr>
          <w:t>58</w:t>
        </w:r>
        <w:r w:rsidR="00F909B9">
          <w:rPr>
            <w:noProof/>
          </w:rPr>
          <w:fldChar w:fldCharType="end"/>
        </w:r>
      </w:hyperlink>
    </w:p>
    <w:p w14:paraId="1EAD741A" w14:textId="75F30886"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59" w:history="1">
        <w:r w:rsidR="00C57E1D" w:rsidRPr="00D7796E">
          <w:rPr>
            <w:rStyle w:val="-"/>
            <w:rFonts w:cstheme="minorHAnsi"/>
            <w:noProof/>
            <w:lang w:val="el-GR"/>
          </w:rPr>
          <w:t>3.2.9</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30: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_Toc204167959 \h </w:instrText>
        </w:r>
        <w:r w:rsidR="00F909B9">
          <w:rPr>
            <w:noProof/>
          </w:rPr>
        </w:r>
        <w:r w:rsidR="00F909B9">
          <w:rPr>
            <w:noProof/>
          </w:rPr>
          <w:fldChar w:fldCharType="separate"/>
        </w:r>
        <w:r w:rsidR="006E27F9">
          <w:rPr>
            <w:noProof/>
          </w:rPr>
          <w:t>64</w:t>
        </w:r>
        <w:r w:rsidR="00F909B9">
          <w:rPr>
            <w:noProof/>
          </w:rPr>
          <w:fldChar w:fldCharType="end"/>
        </w:r>
      </w:hyperlink>
    </w:p>
    <w:p w14:paraId="7F4BBDD1" w14:textId="5ED04843" w:rsidR="00C57E1D" w:rsidRDefault="000B2F26">
      <w:pPr>
        <w:pStyle w:val="35"/>
        <w:tabs>
          <w:tab w:val="left" w:pos="1320"/>
          <w:tab w:val="right" w:leader="dot" w:pos="9628"/>
        </w:tabs>
        <w:rPr>
          <w:rFonts w:asciiTheme="minorHAnsi" w:eastAsiaTheme="minorEastAsia" w:hAnsiTheme="minorHAnsi" w:cstheme="minorBidi"/>
          <w:i w:val="0"/>
          <w:iCs w:val="0"/>
          <w:noProof/>
          <w:sz w:val="22"/>
          <w:szCs w:val="22"/>
          <w:lang w:val="el-GR" w:eastAsia="el-GR"/>
        </w:rPr>
      </w:pPr>
      <w:hyperlink w:anchor="_Toc204167960" w:history="1">
        <w:r w:rsidR="00C57E1D" w:rsidRPr="00D7796E">
          <w:rPr>
            <w:rStyle w:val="-"/>
            <w:rFonts w:cstheme="minorHAnsi"/>
            <w:noProof/>
            <w:lang w:val="el-GR"/>
          </w:rPr>
          <w:t>3.2.10</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Δράση 36: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_Toc204167960 \h </w:instrText>
        </w:r>
        <w:r w:rsidR="00F909B9">
          <w:rPr>
            <w:noProof/>
          </w:rPr>
        </w:r>
        <w:r w:rsidR="00F909B9">
          <w:rPr>
            <w:noProof/>
          </w:rPr>
          <w:fldChar w:fldCharType="separate"/>
        </w:r>
        <w:r w:rsidR="006E27F9">
          <w:rPr>
            <w:noProof/>
          </w:rPr>
          <w:t>67</w:t>
        </w:r>
        <w:r w:rsidR="00F909B9">
          <w:rPr>
            <w:noProof/>
          </w:rPr>
          <w:fldChar w:fldCharType="end"/>
        </w:r>
      </w:hyperlink>
    </w:p>
    <w:p w14:paraId="17BDF9DB" w14:textId="49B31270"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61" w:history="1">
        <w:r w:rsidR="00C57E1D" w:rsidRPr="00D7796E">
          <w:rPr>
            <w:rStyle w:val="-"/>
            <w:rFonts w:cstheme="minorHAnsi"/>
            <w:noProof/>
            <w:lang w:val="el-GR"/>
          </w:rPr>
          <w:t>3.3</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ΟΡΙΖΟΝΤΙΕΣ ΑΠΑΙΤΗΣΕΙΣ</w:t>
        </w:r>
        <w:r w:rsidR="00C57E1D">
          <w:rPr>
            <w:noProof/>
          </w:rPr>
          <w:tab/>
        </w:r>
        <w:r w:rsidR="00F909B9">
          <w:rPr>
            <w:noProof/>
          </w:rPr>
          <w:fldChar w:fldCharType="begin"/>
        </w:r>
        <w:r w:rsidR="00C57E1D">
          <w:rPr>
            <w:noProof/>
          </w:rPr>
          <w:instrText xml:space="preserve"> PAGEREF _Toc204167961 \h </w:instrText>
        </w:r>
        <w:r w:rsidR="00F909B9">
          <w:rPr>
            <w:noProof/>
          </w:rPr>
        </w:r>
        <w:r w:rsidR="00F909B9">
          <w:rPr>
            <w:noProof/>
          </w:rPr>
          <w:fldChar w:fldCharType="separate"/>
        </w:r>
        <w:r w:rsidR="006E27F9">
          <w:rPr>
            <w:noProof/>
          </w:rPr>
          <w:t>70</w:t>
        </w:r>
        <w:r w:rsidR="00F909B9">
          <w:rPr>
            <w:noProof/>
          </w:rPr>
          <w:fldChar w:fldCharType="end"/>
        </w:r>
      </w:hyperlink>
    </w:p>
    <w:p w14:paraId="6E271502" w14:textId="5D74AA73"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2" w:history="1">
        <w:r w:rsidR="00C57E1D" w:rsidRPr="00D7796E">
          <w:rPr>
            <w:rStyle w:val="-"/>
            <w:rFonts w:cstheme="minorHAnsi"/>
            <w:noProof/>
            <w:lang w:val="el-GR"/>
          </w:rPr>
          <w:t>3.3.1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ΔΙΑΛΕΙΤΟΥΡΓΙΚΟΤΗΤΑ ΚΑΙ ΔΙΑΣΥΝΔΕΣΙΜΟΤΗΤΑ</w:t>
        </w:r>
        <w:r w:rsidR="00C57E1D">
          <w:rPr>
            <w:noProof/>
          </w:rPr>
          <w:tab/>
        </w:r>
        <w:r w:rsidR="00F909B9">
          <w:rPr>
            <w:noProof/>
          </w:rPr>
          <w:fldChar w:fldCharType="begin"/>
        </w:r>
        <w:r w:rsidR="00C57E1D">
          <w:rPr>
            <w:noProof/>
          </w:rPr>
          <w:instrText xml:space="preserve"> PAGEREF _Toc204167962 \h </w:instrText>
        </w:r>
        <w:r w:rsidR="00F909B9">
          <w:rPr>
            <w:noProof/>
          </w:rPr>
        </w:r>
        <w:r w:rsidR="00F909B9">
          <w:rPr>
            <w:noProof/>
          </w:rPr>
          <w:fldChar w:fldCharType="separate"/>
        </w:r>
        <w:r w:rsidR="006E27F9">
          <w:rPr>
            <w:noProof/>
          </w:rPr>
          <w:t>70</w:t>
        </w:r>
        <w:r w:rsidR="00F909B9">
          <w:rPr>
            <w:noProof/>
          </w:rPr>
          <w:fldChar w:fldCharType="end"/>
        </w:r>
      </w:hyperlink>
    </w:p>
    <w:p w14:paraId="6C5DCE62" w14:textId="4930E1AF"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3" w:history="1">
        <w:r w:rsidR="00C57E1D" w:rsidRPr="00D7796E">
          <w:rPr>
            <w:rStyle w:val="-"/>
            <w:rFonts w:cstheme="minorHAnsi"/>
            <w:noProof/>
            <w:lang w:val="el-GR"/>
          </w:rPr>
          <w:t>3.3.2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ΥΠΟΔΟΜΕΣ ΛΕΙΤΟΥΡΓΙΑΣ ΚΑΙ ΔΙΚΤΥΑ</w:t>
        </w:r>
        <w:r w:rsidR="00C57E1D">
          <w:rPr>
            <w:noProof/>
          </w:rPr>
          <w:tab/>
        </w:r>
        <w:r w:rsidR="00F909B9">
          <w:rPr>
            <w:noProof/>
          </w:rPr>
          <w:fldChar w:fldCharType="begin"/>
        </w:r>
        <w:r w:rsidR="00C57E1D">
          <w:rPr>
            <w:noProof/>
          </w:rPr>
          <w:instrText xml:space="preserve"> PAGEREF _Toc204167963 \h </w:instrText>
        </w:r>
        <w:r w:rsidR="00F909B9">
          <w:rPr>
            <w:noProof/>
          </w:rPr>
        </w:r>
        <w:r w:rsidR="00F909B9">
          <w:rPr>
            <w:noProof/>
          </w:rPr>
          <w:fldChar w:fldCharType="separate"/>
        </w:r>
        <w:r w:rsidR="006E27F9">
          <w:rPr>
            <w:noProof/>
          </w:rPr>
          <w:t>71</w:t>
        </w:r>
        <w:r w:rsidR="00F909B9">
          <w:rPr>
            <w:noProof/>
          </w:rPr>
          <w:fldChar w:fldCharType="end"/>
        </w:r>
      </w:hyperlink>
    </w:p>
    <w:p w14:paraId="65C36BBA" w14:textId="327E7A1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4" w:history="1">
        <w:r w:rsidR="00C57E1D" w:rsidRPr="00D7796E">
          <w:rPr>
            <w:rStyle w:val="-"/>
            <w:rFonts w:cstheme="minorHAnsi"/>
            <w:noProof/>
            <w:lang w:val="el-GR"/>
          </w:rPr>
          <w:t>3.3.3</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ΡΕΥΜΑΤΟΔΟΤΗΣΗ ΚΑΙ ΤΗΛΕΠΙΚΟΙΝΩΝΙΑΚΕΣ ΣΥΝΔΕΣΕΙΣ</w:t>
        </w:r>
        <w:r w:rsidR="00C57E1D">
          <w:rPr>
            <w:noProof/>
          </w:rPr>
          <w:tab/>
        </w:r>
        <w:r w:rsidR="00F909B9">
          <w:rPr>
            <w:noProof/>
          </w:rPr>
          <w:fldChar w:fldCharType="begin"/>
        </w:r>
        <w:r w:rsidR="00C57E1D">
          <w:rPr>
            <w:noProof/>
          </w:rPr>
          <w:instrText xml:space="preserve"> PAGEREF _Toc204167964 \h </w:instrText>
        </w:r>
        <w:r w:rsidR="00F909B9">
          <w:rPr>
            <w:noProof/>
          </w:rPr>
        </w:r>
        <w:r w:rsidR="00F909B9">
          <w:rPr>
            <w:noProof/>
          </w:rPr>
          <w:fldChar w:fldCharType="separate"/>
        </w:r>
        <w:r w:rsidR="006E27F9">
          <w:rPr>
            <w:noProof/>
          </w:rPr>
          <w:t>71</w:t>
        </w:r>
        <w:r w:rsidR="00F909B9">
          <w:rPr>
            <w:noProof/>
          </w:rPr>
          <w:fldChar w:fldCharType="end"/>
        </w:r>
      </w:hyperlink>
    </w:p>
    <w:p w14:paraId="1508AE97" w14:textId="6A288D7C"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5" w:history="1">
        <w:r w:rsidR="00C57E1D" w:rsidRPr="00D7796E">
          <w:rPr>
            <w:rStyle w:val="-"/>
            <w:rFonts w:cstheme="minorHAnsi"/>
            <w:noProof/>
            <w:lang w:val="el-GR"/>
          </w:rPr>
          <w:t>3.3.4</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ΑΠΑΙΤΗΣΕΙΣ ΑΣΦΑΛΕΙΑΣ</w:t>
        </w:r>
        <w:r w:rsidR="00C57E1D">
          <w:rPr>
            <w:noProof/>
          </w:rPr>
          <w:tab/>
        </w:r>
        <w:r w:rsidR="00F909B9">
          <w:rPr>
            <w:noProof/>
          </w:rPr>
          <w:fldChar w:fldCharType="begin"/>
        </w:r>
        <w:r w:rsidR="00C57E1D">
          <w:rPr>
            <w:noProof/>
          </w:rPr>
          <w:instrText xml:space="preserve"> PAGEREF _Toc204167965 \h </w:instrText>
        </w:r>
        <w:r w:rsidR="00F909B9">
          <w:rPr>
            <w:noProof/>
          </w:rPr>
        </w:r>
        <w:r w:rsidR="00F909B9">
          <w:rPr>
            <w:noProof/>
          </w:rPr>
          <w:fldChar w:fldCharType="separate"/>
        </w:r>
        <w:r w:rsidR="006E27F9">
          <w:rPr>
            <w:noProof/>
          </w:rPr>
          <w:t>71</w:t>
        </w:r>
        <w:r w:rsidR="00F909B9">
          <w:rPr>
            <w:noProof/>
          </w:rPr>
          <w:fldChar w:fldCharType="end"/>
        </w:r>
      </w:hyperlink>
    </w:p>
    <w:p w14:paraId="091E9F8A" w14:textId="1F9521D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6" w:history="1">
        <w:r w:rsidR="00C57E1D" w:rsidRPr="00D7796E">
          <w:rPr>
            <w:rStyle w:val="-"/>
            <w:rFonts w:cstheme="minorHAnsi"/>
            <w:noProof/>
            <w:lang w:val="el-GR"/>
          </w:rPr>
          <w:t>3.3.5</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ΥΠΗΡΕΣΙΕΣ ΕΚΠΑΙΔΕΥΣΗΣ</w:t>
        </w:r>
        <w:r w:rsidR="00C57E1D">
          <w:rPr>
            <w:noProof/>
          </w:rPr>
          <w:tab/>
        </w:r>
        <w:r w:rsidR="00F909B9">
          <w:rPr>
            <w:noProof/>
          </w:rPr>
          <w:fldChar w:fldCharType="begin"/>
        </w:r>
        <w:r w:rsidR="00C57E1D">
          <w:rPr>
            <w:noProof/>
          </w:rPr>
          <w:instrText xml:space="preserve"> PAGEREF _Toc204167966 \h </w:instrText>
        </w:r>
        <w:r w:rsidR="00F909B9">
          <w:rPr>
            <w:noProof/>
          </w:rPr>
        </w:r>
        <w:r w:rsidR="00F909B9">
          <w:rPr>
            <w:noProof/>
          </w:rPr>
          <w:fldChar w:fldCharType="separate"/>
        </w:r>
        <w:r w:rsidR="006E27F9">
          <w:rPr>
            <w:noProof/>
          </w:rPr>
          <w:t>72</w:t>
        </w:r>
        <w:r w:rsidR="00F909B9">
          <w:rPr>
            <w:noProof/>
          </w:rPr>
          <w:fldChar w:fldCharType="end"/>
        </w:r>
      </w:hyperlink>
    </w:p>
    <w:p w14:paraId="76DB2BF3" w14:textId="2F7EAC1B"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7" w:history="1">
        <w:r w:rsidR="00C57E1D" w:rsidRPr="00D7796E">
          <w:rPr>
            <w:rStyle w:val="-"/>
            <w:rFonts w:cstheme="minorHAnsi"/>
            <w:noProof/>
            <w:lang w:val="el-GR"/>
          </w:rPr>
          <w:t>3.3.6</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ΥΠΗΡΕΣΙΕΣ ΠΙΛΟΤΙΚΗΣ ΛΕΙΤΟΥΡΓΙΑΣ</w:t>
        </w:r>
        <w:r w:rsidR="00C57E1D">
          <w:rPr>
            <w:noProof/>
          </w:rPr>
          <w:tab/>
        </w:r>
        <w:r w:rsidR="00F909B9">
          <w:rPr>
            <w:noProof/>
          </w:rPr>
          <w:fldChar w:fldCharType="begin"/>
        </w:r>
        <w:r w:rsidR="00C57E1D">
          <w:rPr>
            <w:noProof/>
          </w:rPr>
          <w:instrText xml:space="preserve"> PAGEREF _Toc204167967 \h </w:instrText>
        </w:r>
        <w:r w:rsidR="00F909B9">
          <w:rPr>
            <w:noProof/>
          </w:rPr>
        </w:r>
        <w:r w:rsidR="00F909B9">
          <w:rPr>
            <w:noProof/>
          </w:rPr>
          <w:fldChar w:fldCharType="separate"/>
        </w:r>
        <w:r w:rsidR="006E27F9">
          <w:rPr>
            <w:noProof/>
          </w:rPr>
          <w:t>73</w:t>
        </w:r>
        <w:r w:rsidR="00F909B9">
          <w:rPr>
            <w:noProof/>
          </w:rPr>
          <w:fldChar w:fldCharType="end"/>
        </w:r>
      </w:hyperlink>
    </w:p>
    <w:p w14:paraId="5131F9AB" w14:textId="125F5585"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68" w:history="1">
        <w:r w:rsidR="00C57E1D" w:rsidRPr="00D7796E">
          <w:rPr>
            <w:rStyle w:val="-"/>
            <w:rFonts w:cstheme="minorHAnsi"/>
            <w:noProof/>
            <w:lang w:val="el-GR"/>
          </w:rPr>
          <w:t>3.3.7</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ΔΙΑΣΦΑΛΙΣΗ ΠΟΙΟΤΗΤΑΣ</w:t>
        </w:r>
        <w:r w:rsidR="00C57E1D">
          <w:rPr>
            <w:noProof/>
          </w:rPr>
          <w:tab/>
        </w:r>
        <w:r w:rsidR="00F909B9">
          <w:rPr>
            <w:noProof/>
          </w:rPr>
          <w:fldChar w:fldCharType="begin"/>
        </w:r>
        <w:r w:rsidR="00C57E1D">
          <w:rPr>
            <w:noProof/>
          </w:rPr>
          <w:instrText xml:space="preserve"> PAGEREF _Toc204167968 \h </w:instrText>
        </w:r>
        <w:r w:rsidR="00F909B9">
          <w:rPr>
            <w:noProof/>
          </w:rPr>
        </w:r>
        <w:r w:rsidR="00F909B9">
          <w:rPr>
            <w:noProof/>
          </w:rPr>
          <w:fldChar w:fldCharType="separate"/>
        </w:r>
        <w:r w:rsidR="006E27F9">
          <w:rPr>
            <w:noProof/>
          </w:rPr>
          <w:t>73</w:t>
        </w:r>
        <w:r w:rsidR="00F909B9">
          <w:rPr>
            <w:noProof/>
          </w:rPr>
          <w:fldChar w:fldCharType="end"/>
        </w:r>
      </w:hyperlink>
    </w:p>
    <w:p w14:paraId="054400A6" w14:textId="0786776C"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69" w:history="1">
        <w:r w:rsidR="00C57E1D" w:rsidRPr="00D7796E">
          <w:rPr>
            <w:rStyle w:val="-"/>
            <w:rFonts w:cstheme="minorHAnsi"/>
            <w:noProof/>
            <w:lang w:val="el-GR"/>
          </w:rPr>
          <w:t>3.4</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ΥΠΗΡΕΣΙΕΣ ΕΓΓΥΗΣΗΣ ΚΑΙ ΣΥΝΤΗΡΗΣΗΣ</w:t>
        </w:r>
        <w:r w:rsidR="00C57E1D">
          <w:rPr>
            <w:noProof/>
          </w:rPr>
          <w:tab/>
        </w:r>
        <w:r w:rsidR="00F909B9">
          <w:rPr>
            <w:noProof/>
          </w:rPr>
          <w:fldChar w:fldCharType="begin"/>
        </w:r>
        <w:r w:rsidR="00C57E1D">
          <w:rPr>
            <w:noProof/>
          </w:rPr>
          <w:instrText xml:space="preserve"> PAGEREF _Toc204167969 \h </w:instrText>
        </w:r>
        <w:r w:rsidR="00F909B9">
          <w:rPr>
            <w:noProof/>
          </w:rPr>
        </w:r>
        <w:r w:rsidR="00F909B9">
          <w:rPr>
            <w:noProof/>
          </w:rPr>
          <w:fldChar w:fldCharType="separate"/>
        </w:r>
        <w:r w:rsidR="006E27F9">
          <w:rPr>
            <w:noProof/>
          </w:rPr>
          <w:t>75</w:t>
        </w:r>
        <w:r w:rsidR="00F909B9">
          <w:rPr>
            <w:noProof/>
          </w:rPr>
          <w:fldChar w:fldCharType="end"/>
        </w:r>
      </w:hyperlink>
    </w:p>
    <w:p w14:paraId="1CD98685" w14:textId="3595214F"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70" w:history="1">
        <w:r w:rsidR="00C57E1D" w:rsidRPr="00D7796E">
          <w:rPr>
            <w:rStyle w:val="-"/>
            <w:rFonts w:cstheme="minorHAnsi"/>
            <w:noProof/>
            <w:lang w:val="el-GR"/>
          </w:rPr>
          <w:t>3.5</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ΣΧΗΜΑ ΔΙΟΙΚΗΣΗΣ, ΣΧΕΔΙΑΣΜΟΥ ΚΑΙ ΥΛΟΠΟΙΗΣΗΣ</w:t>
        </w:r>
        <w:r w:rsidR="00C57E1D">
          <w:rPr>
            <w:noProof/>
          </w:rPr>
          <w:tab/>
        </w:r>
        <w:r w:rsidR="00F909B9">
          <w:rPr>
            <w:noProof/>
          </w:rPr>
          <w:fldChar w:fldCharType="begin"/>
        </w:r>
        <w:r w:rsidR="00C57E1D">
          <w:rPr>
            <w:noProof/>
          </w:rPr>
          <w:instrText xml:space="preserve"> PAGEREF _Toc204167970 \h </w:instrText>
        </w:r>
        <w:r w:rsidR="00F909B9">
          <w:rPr>
            <w:noProof/>
          </w:rPr>
        </w:r>
        <w:r w:rsidR="00F909B9">
          <w:rPr>
            <w:noProof/>
          </w:rPr>
          <w:fldChar w:fldCharType="separate"/>
        </w:r>
        <w:r w:rsidR="006E27F9">
          <w:rPr>
            <w:noProof/>
          </w:rPr>
          <w:t>76</w:t>
        </w:r>
        <w:r w:rsidR="00F909B9">
          <w:rPr>
            <w:noProof/>
          </w:rPr>
          <w:fldChar w:fldCharType="end"/>
        </w:r>
      </w:hyperlink>
    </w:p>
    <w:p w14:paraId="600A6838" w14:textId="6454BF58"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71" w:history="1">
        <w:r w:rsidR="00C57E1D" w:rsidRPr="00D7796E">
          <w:rPr>
            <w:rStyle w:val="-"/>
            <w:rFonts w:cstheme="minorHAnsi"/>
            <w:noProof/>
            <w:lang w:val="el-GR"/>
          </w:rPr>
          <w:t>3.6</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ΠΝΕΥΜΑΤΙΚΑ ΔΙΚΑΙΩΜΑΤΑ</w:t>
        </w:r>
        <w:r w:rsidR="00C57E1D">
          <w:rPr>
            <w:noProof/>
          </w:rPr>
          <w:tab/>
        </w:r>
        <w:r w:rsidR="00F909B9">
          <w:rPr>
            <w:noProof/>
          </w:rPr>
          <w:fldChar w:fldCharType="begin"/>
        </w:r>
        <w:r w:rsidR="00C57E1D">
          <w:rPr>
            <w:noProof/>
          </w:rPr>
          <w:instrText xml:space="preserve"> PAGEREF _Toc204167971 \h </w:instrText>
        </w:r>
        <w:r w:rsidR="00F909B9">
          <w:rPr>
            <w:noProof/>
          </w:rPr>
        </w:r>
        <w:r w:rsidR="00F909B9">
          <w:rPr>
            <w:noProof/>
          </w:rPr>
          <w:fldChar w:fldCharType="separate"/>
        </w:r>
        <w:r w:rsidR="006E27F9">
          <w:rPr>
            <w:noProof/>
          </w:rPr>
          <w:t>76</w:t>
        </w:r>
        <w:r w:rsidR="00F909B9">
          <w:rPr>
            <w:noProof/>
          </w:rPr>
          <w:fldChar w:fldCharType="end"/>
        </w:r>
      </w:hyperlink>
    </w:p>
    <w:p w14:paraId="0A4D0643" w14:textId="298412DF"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72" w:history="1">
        <w:r w:rsidR="00C57E1D" w:rsidRPr="00D7796E">
          <w:rPr>
            <w:rStyle w:val="-"/>
            <w:rFonts w:cstheme="minorHAnsi"/>
            <w:noProof/>
            <w:lang w:val="el-GR"/>
          </w:rPr>
          <w:t>3.7</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ΕΜΠΙΣΤΕΥΤΙΚΟΤΗΤΑ</w:t>
        </w:r>
        <w:r w:rsidR="00C57E1D">
          <w:rPr>
            <w:noProof/>
          </w:rPr>
          <w:tab/>
        </w:r>
        <w:r w:rsidR="00F909B9">
          <w:rPr>
            <w:noProof/>
          </w:rPr>
          <w:fldChar w:fldCharType="begin"/>
        </w:r>
        <w:r w:rsidR="00C57E1D">
          <w:rPr>
            <w:noProof/>
          </w:rPr>
          <w:instrText xml:space="preserve"> PAGEREF _Toc204167972 \h </w:instrText>
        </w:r>
        <w:r w:rsidR="00F909B9">
          <w:rPr>
            <w:noProof/>
          </w:rPr>
        </w:r>
        <w:r w:rsidR="00F909B9">
          <w:rPr>
            <w:noProof/>
          </w:rPr>
          <w:fldChar w:fldCharType="separate"/>
        </w:r>
        <w:r w:rsidR="006E27F9">
          <w:rPr>
            <w:noProof/>
          </w:rPr>
          <w:t>76</w:t>
        </w:r>
        <w:r w:rsidR="00F909B9">
          <w:rPr>
            <w:noProof/>
          </w:rPr>
          <w:fldChar w:fldCharType="end"/>
        </w:r>
      </w:hyperlink>
    </w:p>
    <w:p w14:paraId="47F5EA9E" w14:textId="60FF13A4"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7973" w:history="1">
        <w:r w:rsidR="00C57E1D" w:rsidRPr="00D7796E">
          <w:rPr>
            <w:rStyle w:val="-"/>
            <w:rFonts w:cstheme="minorHAnsi"/>
            <w:noProof/>
            <w:lang w:val="el-GR"/>
          </w:rPr>
          <w:t>3.8</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ΠΙΝΑΚΕΣ ΣΥΜΜΟΡΦΩΣΗΣ</w:t>
        </w:r>
        <w:r w:rsidR="00C57E1D">
          <w:rPr>
            <w:noProof/>
          </w:rPr>
          <w:tab/>
        </w:r>
        <w:r w:rsidR="00F909B9">
          <w:rPr>
            <w:noProof/>
          </w:rPr>
          <w:fldChar w:fldCharType="begin"/>
        </w:r>
        <w:r w:rsidR="00C57E1D">
          <w:rPr>
            <w:noProof/>
          </w:rPr>
          <w:instrText xml:space="preserve"> PAGEREF _Toc204167973 \h </w:instrText>
        </w:r>
        <w:r w:rsidR="00F909B9">
          <w:rPr>
            <w:noProof/>
          </w:rPr>
        </w:r>
        <w:r w:rsidR="00F909B9">
          <w:rPr>
            <w:noProof/>
          </w:rPr>
          <w:fldChar w:fldCharType="separate"/>
        </w:r>
        <w:r w:rsidR="006E27F9">
          <w:rPr>
            <w:noProof/>
          </w:rPr>
          <w:t>77</w:t>
        </w:r>
        <w:r w:rsidR="00F909B9">
          <w:rPr>
            <w:noProof/>
          </w:rPr>
          <w:fldChar w:fldCharType="end"/>
        </w:r>
      </w:hyperlink>
    </w:p>
    <w:p w14:paraId="403684AB" w14:textId="2FD3B4A5"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74" w:history="1">
        <w:r w:rsidR="00C57E1D" w:rsidRPr="00D7796E">
          <w:rPr>
            <w:rStyle w:val="-"/>
            <w:rFonts w:cstheme="minorHAnsi"/>
            <w:noProof/>
            <w:lang w:val="el-GR"/>
          </w:rPr>
          <w:t>3.8.1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 xml:space="preserve">ΤΕΧΝΙΚΕΣ </w:t>
        </w:r>
        <w:r w:rsidR="00C57E1D" w:rsidRPr="00D7796E">
          <w:rPr>
            <w:rStyle w:val="-"/>
            <w:rFonts w:cstheme="minorHAnsi"/>
            <w:noProof/>
            <w:lang w:val="en-US"/>
          </w:rPr>
          <w:t xml:space="preserve">– </w:t>
        </w:r>
        <w:r w:rsidR="00C57E1D" w:rsidRPr="00D7796E">
          <w:rPr>
            <w:rStyle w:val="-"/>
            <w:rFonts w:cstheme="minorHAnsi"/>
            <w:noProof/>
            <w:lang w:val="el-GR"/>
          </w:rPr>
          <w:t>ΛΕΙΤΟΥΡΓΙΚΕΣ ΠΡΟΔΙΑΓΡΑΦΕΣ</w:t>
        </w:r>
        <w:r w:rsidR="00C57E1D">
          <w:rPr>
            <w:noProof/>
          </w:rPr>
          <w:tab/>
        </w:r>
        <w:r w:rsidR="00F909B9">
          <w:rPr>
            <w:noProof/>
          </w:rPr>
          <w:fldChar w:fldCharType="begin"/>
        </w:r>
        <w:r w:rsidR="00C57E1D">
          <w:rPr>
            <w:noProof/>
          </w:rPr>
          <w:instrText xml:space="preserve"> PAGEREF _Toc204167974 \h </w:instrText>
        </w:r>
        <w:r w:rsidR="00F909B9">
          <w:rPr>
            <w:noProof/>
          </w:rPr>
        </w:r>
        <w:r w:rsidR="00F909B9">
          <w:rPr>
            <w:noProof/>
          </w:rPr>
          <w:fldChar w:fldCharType="separate"/>
        </w:r>
        <w:r w:rsidR="006E27F9">
          <w:rPr>
            <w:noProof/>
          </w:rPr>
          <w:t>77</w:t>
        </w:r>
        <w:r w:rsidR="00F909B9">
          <w:rPr>
            <w:noProof/>
          </w:rPr>
          <w:fldChar w:fldCharType="end"/>
        </w:r>
      </w:hyperlink>
    </w:p>
    <w:p w14:paraId="068C62BA" w14:textId="2C0DFB63"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75" w:history="1">
        <w:r w:rsidR="00C57E1D" w:rsidRPr="00D7796E">
          <w:rPr>
            <w:rStyle w:val="-"/>
            <w:rFonts w:cstheme="minorHAnsi"/>
            <w:noProof/>
            <w:lang w:val="el-GR"/>
          </w:rPr>
          <w:t>3.8.1.1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_Toc204167975 \h </w:instrText>
        </w:r>
        <w:r w:rsidR="00F909B9">
          <w:rPr>
            <w:noProof/>
          </w:rPr>
        </w:r>
        <w:r w:rsidR="00F909B9">
          <w:rPr>
            <w:noProof/>
          </w:rPr>
          <w:fldChar w:fldCharType="separate"/>
        </w:r>
        <w:r w:rsidR="006E27F9">
          <w:rPr>
            <w:noProof/>
          </w:rPr>
          <w:t>77</w:t>
        </w:r>
        <w:r w:rsidR="00F909B9">
          <w:rPr>
            <w:noProof/>
          </w:rPr>
          <w:fldChar w:fldCharType="end"/>
        </w:r>
      </w:hyperlink>
    </w:p>
    <w:p w14:paraId="52B41B70" w14:textId="3DDC5DC0"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76" w:history="1">
        <w:r w:rsidR="00C57E1D" w:rsidRPr="00D7796E">
          <w:rPr>
            <w:rStyle w:val="-"/>
            <w:rFonts w:cstheme="minorHAnsi"/>
            <w:noProof/>
            <w:lang w:val="el-GR"/>
          </w:rPr>
          <w:t>3.8.1.2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_Toc204167976 \h </w:instrText>
        </w:r>
        <w:r w:rsidR="00F909B9">
          <w:rPr>
            <w:noProof/>
          </w:rPr>
        </w:r>
        <w:r w:rsidR="00F909B9">
          <w:rPr>
            <w:noProof/>
          </w:rPr>
          <w:fldChar w:fldCharType="separate"/>
        </w:r>
        <w:r w:rsidR="006E27F9">
          <w:rPr>
            <w:noProof/>
          </w:rPr>
          <w:t>78</w:t>
        </w:r>
        <w:r w:rsidR="00F909B9">
          <w:rPr>
            <w:noProof/>
          </w:rPr>
          <w:fldChar w:fldCharType="end"/>
        </w:r>
      </w:hyperlink>
    </w:p>
    <w:p w14:paraId="628D756C" w14:textId="4C8FFA45"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77" w:history="1">
        <w:r w:rsidR="00C57E1D" w:rsidRPr="00D7796E">
          <w:rPr>
            <w:rStyle w:val="-"/>
            <w:rFonts w:cstheme="minorHAnsi"/>
            <w:noProof/>
            <w:lang w:val="el-GR"/>
          </w:rPr>
          <w:t>3.8.1.3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w:t>
        </w:r>
        <w:r w:rsidR="00C57E1D" w:rsidRPr="00D7796E">
          <w:rPr>
            <w:rStyle w:val="-"/>
            <w:rFonts w:cstheme="minorHAnsi"/>
            <w:noProof/>
            <w:lang w:val="en-US"/>
          </w:rPr>
          <w:t>11</w:t>
        </w:r>
        <w:r w:rsidR="00C57E1D" w:rsidRPr="00D7796E">
          <w:rPr>
            <w:rStyle w:val="-"/>
            <w:rFonts w:cstheme="minorHAnsi"/>
            <w:noProof/>
            <w:lang w:val="el-GR"/>
          </w:rPr>
          <w:t>: .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_Toc204167977 \h </w:instrText>
        </w:r>
        <w:r w:rsidR="00F909B9">
          <w:rPr>
            <w:noProof/>
          </w:rPr>
        </w:r>
        <w:r w:rsidR="00F909B9">
          <w:rPr>
            <w:noProof/>
          </w:rPr>
          <w:fldChar w:fldCharType="separate"/>
        </w:r>
        <w:r w:rsidR="006E27F9">
          <w:rPr>
            <w:noProof/>
          </w:rPr>
          <w:t>80</w:t>
        </w:r>
        <w:r w:rsidR="00F909B9">
          <w:rPr>
            <w:noProof/>
          </w:rPr>
          <w:fldChar w:fldCharType="end"/>
        </w:r>
      </w:hyperlink>
    </w:p>
    <w:p w14:paraId="67DE92FD" w14:textId="510BDEF4"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78" w:history="1">
        <w:r w:rsidR="00C57E1D" w:rsidRPr="00D7796E">
          <w:rPr>
            <w:rStyle w:val="-"/>
            <w:rFonts w:cstheme="minorHAnsi"/>
            <w:noProof/>
            <w:lang w:val="el-GR"/>
          </w:rPr>
          <w:t>3.8.1.4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12: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_Toc204167978 \h </w:instrText>
        </w:r>
        <w:r w:rsidR="00F909B9">
          <w:rPr>
            <w:noProof/>
          </w:rPr>
        </w:r>
        <w:r w:rsidR="00F909B9">
          <w:rPr>
            <w:noProof/>
          </w:rPr>
          <w:fldChar w:fldCharType="separate"/>
        </w:r>
        <w:r w:rsidR="006E27F9">
          <w:rPr>
            <w:noProof/>
          </w:rPr>
          <w:t>84</w:t>
        </w:r>
        <w:r w:rsidR="00F909B9">
          <w:rPr>
            <w:noProof/>
          </w:rPr>
          <w:fldChar w:fldCharType="end"/>
        </w:r>
      </w:hyperlink>
    </w:p>
    <w:p w14:paraId="60B9DD2F" w14:textId="5B9B329C"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79" w:history="1">
        <w:r w:rsidR="00C57E1D" w:rsidRPr="00D7796E">
          <w:rPr>
            <w:rStyle w:val="-"/>
            <w:rFonts w:cstheme="minorHAnsi"/>
            <w:noProof/>
            <w:lang w:val="el-GR"/>
          </w:rPr>
          <w:t>3.8.1.5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14: Πλατφόρμα διαχείρισης παιδικών σταθμών, ενημέρωσης γονέων με smart εφαρμογή</w:t>
        </w:r>
        <w:r w:rsidR="00C57E1D">
          <w:rPr>
            <w:noProof/>
          </w:rPr>
          <w:tab/>
        </w:r>
        <w:r w:rsidR="00F909B9">
          <w:rPr>
            <w:noProof/>
          </w:rPr>
          <w:fldChar w:fldCharType="begin"/>
        </w:r>
        <w:r w:rsidR="00C57E1D">
          <w:rPr>
            <w:noProof/>
          </w:rPr>
          <w:instrText xml:space="preserve"> PAGEREF _Toc204167979 \h </w:instrText>
        </w:r>
        <w:r w:rsidR="00F909B9">
          <w:rPr>
            <w:noProof/>
          </w:rPr>
        </w:r>
        <w:r w:rsidR="00F909B9">
          <w:rPr>
            <w:noProof/>
          </w:rPr>
          <w:fldChar w:fldCharType="separate"/>
        </w:r>
        <w:r w:rsidR="006E27F9">
          <w:rPr>
            <w:noProof/>
          </w:rPr>
          <w:t>87</w:t>
        </w:r>
        <w:r w:rsidR="00F909B9">
          <w:rPr>
            <w:noProof/>
          </w:rPr>
          <w:fldChar w:fldCharType="end"/>
        </w:r>
      </w:hyperlink>
    </w:p>
    <w:p w14:paraId="556735C8" w14:textId="2847B4A4"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0" w:history="1">
        <w:r w:rsidR="00C57E1D" w:rsidRPr="00D7796E">
          <w:rPr>
            <w:rStyle w:val="-"/>
            <w:rFonts w:cstheme="minorHAnsi"/>
            <w:noProof/>
            <w:lang w:val="el-GR"/>
          </w:rPr>
          <w:t>3.8.1.6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6: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_Toc204167980 \h </w:instrText>
        </w:r>
        <w:r w:rsidR="00F909B9">
          <w:rPr>
            <w:noProof/>
          </w:rPr>
        </w:r>
        <w:r w:rsidR="00F909B9">
          <w:rPr>
            <w:noProof/>
          </w:rPr>
          <w:fldChar w:fldCharType="separate"/>
        </w:r>
        <w:r w:rsidR="006E27F9">
          <w:rPr>
            <w:noProof/>
          </w:rPr>
          <w:t>90</w:t>
        </w:r>
        <w:r w:rsidR="00F909B9">
          <w:rPr>
            <w:noProof/>
          </w:rPr>
          <w:fldChar w:fldCharType="end"/>
        </w:r>
      </w:hyperlink>
    </w:p>
    <w:p w14:paraId="73870E19" w14:textId="5F56671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1" w:history="1">
        <w:r w:rsidR="00C57E1D" w:rsidRPr="00D7796E">
          <w:rPr>
            <w:rStyle w:val="-"/>
            <w:rFonts w:cstheme="minorHAnsi"/>
            <w:noProof/>
            <w:lang w:val="en-US"/>
          </w:rPr>
          <w:t>3.8.1.7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7: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_Toc204167981 \h </w:instrText>
        </w:r>
        <w:r w:rsidR="00F909B9">
          <w:rPr>
            <w:noProof/>
          </w:rPr>
        </w:r>
        <w:r w:rsidR="00F909B9">
          <w:rPr>
            <w:noProof/>
          </w:rPr>
          <w:fldChar w:fldCharType="separate"/>
        </w:r>
        <w:r w:rsidR="006E27F9">
          <w:rPr>
            <w:noProof/>
          </w:rPr>
          <w:t>93</w:t>
        </w:r>
        <w:r w:rsidR="00F909B9">
          <w:rPr>
            <w:noProof/>
          </w:rPr>
          <w:fldChar w:fldCharType="end"/>
        </w:r>
      </w:hyperlink>
    </w:p>
    <w:p w14:paraId="1F34CA1F" w14:textId="65CE7937"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2" w:history="1">
        <w:r w:rsidR="00C57E1D" w:rsidRPr="00D7796E">
          <w:rPr>
            <w:rStyle w:val="-"/>
            <w:rFonts w:cstheme="minorHAnsi"/>
            <w:noProof/>
            <w:lang w:val="el-GR"/>
          </w:rPr>
          <w:t>3.8.1.8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_Toc204167982 \h </w:instrText>
        </w:r>
        <w:r w:rsidR="00F909B9">
          <w:rPr>
            <w:noProof/>
          </w:rPr>
        </w:r>
        <w:r w:rsidR="00F909B9">
          <w:rPr>
            <w:noProof/>
          </w:rPr>
          <w:fldChar w:fldCharType="separate"/>
        </w:r>
        <w:r w:rsidR="006E27F9">
          <w:rPr>
            <w:noProof/>
          </w:rPr>
          <w:t>98</w:t>
        </w:r>
        <w:r w:rsidR="00F909B9">
          <w:rPr>
            <w:noProof/>
          </w:rPr>
          <w:fldChar w:fldCharType="end"/>
        </w:r>
      </w:hyperlink>
    </w:p>
    <w:p w14:paraId="473AD69C" w14:textId="38DFA3E4"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3" w:history="1">
        <w:r w:rsidR="00C57E1D" w:rsidRPr="00D7796E">
          <w:rPr>
            <w:rStyle w:val="-"/>
            <w:rFonts w:cstheme="minorHAnsi"/>
            <w:noProof/>
            <w:lang w:val="el-GR"/>
          </w:rPr>
          <w:t>3.8.1.9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9: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_Toc204167983 \h </w:instrText>
        </w:r>
        <w:r w:rsidR="00F909B9">
          <w:rPr>
            <w:noProof/>
          </w:rPr>
        </w:r>
        <w:r w:rsidR="00F909B9">
          <w:rPr>
            <w:noProof/>
          </w:rPr>
          <w:fldChar w:fldCharType="separate"/>
        </w:r>
        <w:r w:rsidR="006E27F9">
          <w:rPr>
            <w:noProof/>
          </w:rPr>
          <w:t>101</w:t>
        </w:r>
        <w:r w:rsidR="00F909B9">
          <w:rPr>
            <w:noProof/>
          </w:rPr>
          <w:fldChar w:fldCharType="end"/>
        </w:r>
      </w:hyperlink>
    </w:p>
    <w:p w14:paraId="37480639" w14:textId="574D8EF2"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4" w:history="1">
        <w:r w:rsidR="00C57E1D" w:rsidRPr="00D7796E">
          <w:rPr>
            <w:rStyle w:val="-"/>
            <w:rFonts w:cstheme="minorHAnsi"/>
            <w:noProof/>
            <w:lang w:val="el-GR"/>
          </w:rPr>
          <w:t>3.8.1.10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11: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_Toc204167984 \h </w:instrText>
        </w:r>
        <w:r w:rsidR="00F909B9">
          <w:rPr>
            <w:noProof/>
          </w:rPr>
        </w:r>
        <w:r w:rsidR="00F909B9">
          <w:rPr>
            <w:noProof/>
          </w:rPr>
          <w:fldChar w:fldCharType="separate"/>
        </w:r>
        <w:r w:rsidR="006E27F9">
          <w:rPr>
            <w:noProof/>
          </w:rPr>
          <w:t>102</w:t>
        </w:r>
        <w:r w:rsidR="00F909B9">
          <w:rPr>
            <w:noProof/>
          </w:rPr>
          <w:fldChar w:fldCharType="end"/>
        </w:r>
      </w:hyperlink>
    </w:p>
    <w:p w14:paraId="61239398" w14:textId="06FB39ED"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85" w:history="1">
        <w:r w:rsidR="00C57E1D" w:rsidRPr="00D7796E">
          <w:rPr>
            <w:rStyle w:val="-"/>
            <w:rFonts w:cstheme="minorHAnsi"/>
            <w:noProof/>
            <w:lang w:val="el-GR"/>
          </w:rPr>
          <w:t>3.8.2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ΔΙΑΛΕΙΤΟΥΡΓΙΚΟΤΗΤΑ ΚΑΙ ΔΙΑΣΥΝΔΕΣΙΜΟΤΗΤΑ</w:t>
        </w:r>
        <w:r w:rsidR="00C57E1D">
          <w:rPr>
            <w:noProof/>
          </w:rPr>
          <w:tab/>
        </w:r>
        <w:r w:rsidR="00F909B9">
          <w:rPr>
            <w:noProof/>
          </w:rPr>
          <w:fldChar w:fldCharType="begin"/>
        </w:r>
        <w:r w:rsidR="00C57E1D">
          <w:rPr>
            <w:noProof/>
          </w:rPr>
          <w:instrText xml:space="preserve"> PAGEREF _Toc204167985 \h </w:instrText>
        </w:r>
        <w:r w:rsidR="00F909B9">
          <w:rPr>
            <w:noProof/>
          </w:rPr>
        </w:r>
        <w:r w:rsidR="00F909B9">
          <w:rPr>
            <w:noProof/>
          </w:rPr>
          <w:fldChar w:fldCharType="separate"/>
        </w:r>
        <w:r w:rsidR="006E27F9">
          <w:rPr>
            <w:noProof/>
          </w:rPr>
          <w:t>104</w:t>
        </w:r>
        <w:r w:rsidR="00F909B9">
          <w:rPr>
            <w:noProof/>
          </w:rPr>
          <w:fldChar w:fldCharType="end"/>
        </w:r>
      </w:hyperlink>
    </w:p>
    <w:p w14:paraId="2CE214B9" w14:textId="1EF1D768"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86" w:history="1">
        <w:r w:rsidR="00C57E1D" w:rsidRPr="00D7796E">
          <w:rPr>
            <w:rStyle w:val="-"/>
            <w:rFonts w:cstheme="minorHAnsi"/>
            <w:noProof/>
            <w:lang w:val="el-GR"/>
          </w:rPr>
          <w:t>3.8.3</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ΥΠΟΔΟΜΕΣ ΚΑΙ ΔΙΚΤΥΑ</w:t>
        </w:r>
        <w:r w:rsidR="00C57E1D">
          <w:rPr>
            <w:noProof/>
          </w:rPr>
          <w:tab/>
        </w:r>
        <w:r w:rsidR="00F909B9">
          <w:rPr>
            <w:noProof/>
          </w:rPr>
          <w:fldChar w:fldCharType="begin"/>
        </w:r>
        <w:r w:rsidR="00C57E1D">
          <w:rPr>
            <w:noProof/>
          </w:rPr>
          <w:instrText xml:space="preserve"> PAGEREF _Toc204167986 \h </w:instrText>
        </w:r>
        <w:r w:rsidR="00F909B9">
          <w:rPr>
            <w:noProof/>
          </w:rPr>
        </w:r>
        <w:r w:rsidR="00F909B9">
          <w:rPr>
            <w:noProof/>
          </w:rPr>
          <w:fldChar w:fldCharType="separate"/>
        </w:r>
        <w:r w:rsidR="006E27F9">
          <w:rPr>
            <w:noProof/>
          </w:rPr>
          <w:t>104</w:t>
        </w:r>
        <w:r w:rsidR="00F909B9">
          <w:rPr>
            <w:noProof/>
          </w:rPr>
          <w:fldChar w:fldCharType="end"/>
        </w:r>
      </w:hyperlink>
    </w:p>
    <w:p w14:paraId="7841C343" w14:textId="675D0ED2"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87" w:history="1">
        <w:r w:rsidR="00C57E1D" w:rsidRPr="00D7796E">
          <w:rPr>
            <w:rStyle w:val="-"/>
            <w:rFonts w:cstheme="minorHAnsi"/>
            <w:noProof/>
            <w:lang w:val="el-GR"/>
          </w:rPr>
          <w:t>3.8.4</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ΑΠΑΙΤΗΣΕΙΣ ΑΣΦΑΛΕΙΑΣ</w:t>
        </w:r>
        <w:r w:rsidR="00C57E1D">
          <w:rPr>
            <w:noProof/>
          </w:rPr>
          <w:tab/>
        </w:r>
        <w:r w:rsidR="00F909B9">
          <w:rPr>
            <w:noProof/>
          </w:rPr>
          <w:fldChar w:fldCharType="begin"/>
        </w:r>
        <w:r w:rsidR="00C57E1D">
          <w:rPr>
            <w:noProof/>
          </w:rPr>
          <w:instrText xml:space="preserve"> PAGEREF _Toc204167987 \h </w:instrText>
        </w:r>
        <w:r w:rsidR="00F909B9">
          <w:rPr>
            <w:noProof/>
          </w:rPr>
        </w:r>
        <w:r w:rsidR="00F909B9">
          <w:rPr>
            <w:noProof/>
          </w:rPr>
          <w:fldChar w:fldCharType="separate"/>
        </w:r>
        <w:r w:rsidR="006E27F9">
          <w:rPr>
            <w:noProof/>
          </w:rPr>
          <w:t>104</w:t>
        </w:r>
        <w:r w:rsidR="00F909B9">
          <w:rPr>
            <w:noProof/>
          </w:rPr>
          <w:fldChar w:fldCharType="end"/>
        </w:r>
      </w:hyperlink>
    </w:p>
    <w:p w14:paraId="0DECDB2D" w14:textId="5D6138C7"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7988" w:history="1">
        <w:r w:rsidR="00C57E1D" w:rsidRPr="00D7796E">
          <w:rPr>
            <w:rStyle w:val="-"/>
            <w:rFonts w:cstheme="minorHAnsi"/>
            <w:noProof/>
            <w:lang w:val="en-US"/>
          </w:rPr>
          <w:t>3.8.5</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ΥΠΗΡΕΣΙΕΣ ΕΚΠΑΙΔΕΥΣΗΣ</w:t>
        </w:r>
        <w:r w:rsidR="00C57E1D">
          <w:rPr>
            <w:noProof/>
          </w:rPr>
          <w:tab/>
        </w:r>
        <w:r w:rsidR="00F909B9">
          <w:rPr>
            <w:noProof/>
          </w:rPr>
          <w:fldChar w:fldCharType="begin"/>
        </w:r>
        <w:r w:rsidR="00C57E1D">
          <w:rPr>
            <w:noProof/>
          </w:rPr>
          <w:instrText xml:space="preserve"> PAGEREF _Toc204167988 \h </w:instrText>
        </w:r>
        <w:r w:rsidR="00F909B9">
          <w:rPr>
            <w:noProof/>
          </w:rPr>
        </w:r>
        <w:r w:rsidR="00F909B9">
          <w:rPr>
            <w:noProof/>
          </w:rPr>
          <w:fldChar w:fldCharType="separate"/>
        </w:r>
        <w:r w:rsidR="006E27F9">
          <w:rPr>
            <w:noProof/>
          </w:rPr>
          <w:t>105</w:t>
        </w:r>
        <w:r w:rsidR="00F909B9">
          <w:rPr>
            <w:noProof/>
          </w:rPr>
          <w:fldChar w:fldCharType="end"/>
        </w:r>
      </w:hyperlink>
    </w:p>
    <w:p w14:paraId="52A10E4F" w14:textId="64576CA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89" w:history="1">
        <w:r w:rsidR="00C57E1D" w:rsidRPr="00D7796E">
          <w:rPr>
            <w:rStyle w:val="-"/>
            <w:rFonts w:cstheme="minorHAnsi"/>
            <w:noProof/>
            <w:lang w:val="el-GR"/>
          </w:rPr>
          <w:t>3.8.5.1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_Toc204167989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07AED90D" w14:textId="544A264A"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0" w:history="1">
        <w:r w:rsidR="00C57E1D" w:rsidRPr="00D7796E">
          <w:rPr>
            <w:rStyle w:val="-"/>
            <w:rFonts w:cstheme="minorHAnsi"/>
            <w:noProof/>
            <w:lang w:val="el-GR"/>
          </w:rPr>
          <w:t>3.8.5.2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2: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_Toc204167990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9C96DDC" w14:textId="036D9695"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1" w:history="1">
        <w:r w:rsidR="00C57E1D" w:rsidRPr="00D7796E">
          <w:rPr>
            <w:rStyle w:val="-"/>
            <w:rFonts w:cstheme="minorHAnsi"/>
            <w:noProof/>
            <w:lang w:val="el-GR"/>
          </w:rPr>
          <w:t>3.8.5.3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 .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_Toc204167991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1F887C39" w14:textId="3463F8B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2" w:history="1">
        <w:r w:rsidR="00C57E1D" w:rsidRPr="00D7796E">
          <w:rPr>
            <w:rStyle w:val="-"/>
            <w:rFonts w:cstheme="minorHAnsi"/>
            <w:noProof/>
            <w:lang w:val="el-GR"/>
          </w:rPr>
          <w:t>3.8.5.4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_Toc204167992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2124E61" w14:textId="25F676E3"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3" w:history="1">
        <w:r w:rsidR="00C57E1D" w:rsidRPr="00D7796E">
          <w:rPr>
            <w:rStyle w:val="-"/>
            <w:rFonts w:cstheme="minorHAnsi"/>
            <w:noProof/>
            <w:lang w:val="el-GR"/>
          </w:rPr>
          <w:t>3.8.5.5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5: Πλατφόρμα διαχείρισης παιδικών σταθμών, ενημέρωσης γονέων με </w:t>
        </w:r>
        <w:r w:rsidR="00C57E1D" w:rsidRPr="00D7796E">
          <w:rPr>
            <w:rStyle w:val="-"/>
            <w:rFonts w:cstheme="minorHAnsi"/>
            <w:noProof/>
            <w:lang w:val="en-US"/>
          </w:rPr>
          <w:t>smart</w:t>
        </w:r>
        <w:r w:rsidR="00C57E1D" w:rsidRPr="00D7796E">
          <w:rPr>
            <w:rStyle w:val="-"/>
            <w:rFonts w:cstheme="minorHAnsi"/>
            <w:noProof/>
            <w:lang w:val="el-GR"/>
          </w:rPr>
          <w:t xml:space="preserve"> εφαρμογή</w:t>
        </w:r>
        <w:r w:rsidR="00C57E1D">
          <w:rPr>
            <w:noProof/>
          </w:rPr>
          <w:tab/>
        </w:r>
        <w:r w:rsidR="00F909B9">
          <w:rPr>
            <w:noProof/>
          </w:rPr>
          <w:fldChar w:fldCharType="begin"/>
        </w:r>
        <w:r w:rsidR="00C57E1D">
          <w:rPr>
            <w:noProof/>
          </w:rPr>
          <w:instrText xml:space="preserve"> PAGEREF _Toc204167993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2355B782" w14:textId="16AAEF6C"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4" w:history="1">
        <w:r w:rsidR="00C57E1D" w:rsidRPr="00D7796E">
          <w:rPr>
            <w:rStyle w:val="-"/>
            <w:rFonts w:cstheme="minorHAnsi"/>
            <w:noProof/>
            <w:lang w:val="el-GR"/>
          </w:rPr>
          <w:t>3.8.5.6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6: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_Toc204167994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2A6DA8A8" w14:textId="67ED41BD"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5" w:history="1">
        <w:r w:rsidR="00C57E1D" w:rsidRPr="00D7796E">
          <w:rPr>
            <w:rStyle w:val="-"/>
            <w:rFonts w:cstheme="minorHAnsi"/>
            <w:noProof/>
            <w:lang w:val="el-GR"/>
          </w:rPr>
          <w:t>3.8.5.7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7: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_Toc204167995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4BEBF1DF" w14:textId="35C8241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6" w:history="1">
        <w:r w:rsidR="00C57E1D" w:rsidRPr="00D7796E">
          <w:rPr>
            <w:rStyle w:val="-"/>
            <w:rFonts w:cstheme="minorHAnsi"/>
            <w:noProof/>
            <w:lang w:val="el-GR"/>
          </w:rPr>
          <w:t>3.8.5.8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_Toc204167996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5AAE4BC" w14:textId="43B011B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7" w:history="1">
        <w:r w:rsidR="00C57E1D" w:rsidRPr="00D7796E">
          <w:rPr>
            <w:rStyle w:val="-"/>
            <w:rFonts w:cstheme="minorHAnsi"/>
            <w:noProof/>
            <w:lang w:val="el-GR"/>
          </w:rPr>
          <w:t>3.8.5.9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9: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_Toc204167997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815C946" w14:textId="5388DEEB"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8" w:history="1">
        <w:r w:rsidR="00C57E1D" w:rsidRPr="00D7796E">
          <w:rPr>
            <w:rStyle w:val="-"/>
            <w:rFonts w:cstheme="minorHAnsi"/>
            <w:noProof/>
            <w:lang w:val="el-GR"/>
          </w:rPr>
          <w:t>3.8.5.10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10: Ολοκληρωμένη υποδομή  προστασίας από κυβερνοεπιθέσεις  (Network Firewall,Endpoint security, κλπ) και παροχή συστήματος τηλε-εργασίας</w:t>
        </w:r>
        <w:r w:rsidR="00C57E1D">
          <w:rPr>
            <w:noProof/>
          </w:rPr>
          <w:tab/>
        </w:r>
        <w:r w:rsidR="00F909B9">
          <w:rPr>
            <w:noProof/>
          </w:rPr>
          <w:fldChar w:fldCharType="begin"/>
        </w:r>
        <w:r w:rsidR="00C57E1D">
          <w:rPr>
            <w:noProof/>
          </w:rPr>
          <w:instrText xml:space="preserve"> PAGEREF _Toc204167998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6D77F7B" w14:textId="172ACEAD"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7999" w:history="1">
        <w:r w:rsidR="00C57E1D" w:rsidRPr="00D7796E">
          <w:rPr>
            <w:rStyle w:val="-"/>
            <w:rFonts w:cstheme="minorHAnsi"/>
            <w:noProof/>
            <w:lang w:val="el-GR"/>
          </w:rPr>
          <w:t>3.8.5.11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11: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_Toc204167999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44429808" w14:textId="338FBD6D"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00" w:history="1">
        <w:r w:rsidR="00C57E1D" w:rsidRPr="00D7796E">
          <w:rPr>
            <w:rStyle w:val="-"/>
            <w:rFonts w:cstheme="minorHAnsi"/>
            <w:noProof/>
            <w:lang w:val="en-US"/>
          </w:rPr>
          <w:t>3.8.6</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ΥΠΗΡΕΣΙΕΣ ΠΙΛΟΤΙΚΗΣ ΛΕΙΤΟΥΡΓΙΑΣ</w:t>
        </w:r>
        <w:r w:rsidR="00C57E1D">
          <w:rPr>
            <w:noProof/>
          </w:rPr>
          <w:tab/>
        </w:r>
        <w:r w:rsidR="00F909B9">
          <w:rPr>
            <w:noProof/>
          </w:rPr>
          <w:fldChar w:fldCharType="begin"/>
        </w:r>
        <w:r w:rsidR="00C57E1D">
          <w:rPr>
            <w:noProof/>
          </w:rPr>
          <w:instrText xml:space="preserve"> PAGEREF _Toc204168000 \h </w:instrText>
        </w:r>
        <w:r w:rsidR="00F909B9">
          <w:rPr>
            <w:noProof/>
          </w:rPr>
        </w:r>
        <w:r w:rsidR="00F909B9">
          <w:rPr>
            <w:noProof/>
          </w:rPr>
          <w:fldChar w:fldCharType="separate"/>
        </w:r>
        <w:r w:rsidR="006E27F9">
          <w:rPr>
            <w:noProof/>
          </w:rPr>
          <w:t>107</w:t>
        </w:r>
        <w:r w:rsidR="00F909B9">
          <w:rPr>
            <w:noProof/>
          </w:rPr>
          <w:fldChar w:fldCharType="end"/>
        </w:r>
      </w:hyperlink>
    </w:p>
    <w:p w14:paraId="49CF389B" w14:textId="1A47159D"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1" w:history="1">
        <w:r w:rsidR="00C57E1D" w:rsidRPr="00D7796E">
          <w:rPr>
            <w:rStyle w:val="-"/>
            <w:rFonts w:cstheme="minorHAnsi"/>
            <w:noProof/>
            <w:lang w:val="el-GR"/>
          </w:rPr>
          <w:t>3.8.6.1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_Toc204168001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2DBB7A03" w14:textId="401A2CC3"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2" w:history="1">
        <w:r w:rsidR="00C57E1D" w:rsidRPr="00D7796E">
          <w:rPr>
            <w:rStyle w:val="-"/>
            <w:rFonts w:cstheme="minorHAnsi"/>
            <w:noProof/>
            <w:lang w:val="el-GR"/>
          </w:rPr>
          <w:t>3.8.6.2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2: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_Toc204168002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0C44878E" w14:textId="00E61784"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3" w:history="1">
        <w:r w:rsidR="00C57E1D" w:rsidRPr="00D7796E">
          <w:rPr>
            <w:rStyle w:val="-"/>
            <w:rFonts w:cstheme="minorHAnsi"/>
            <w:noProof/>
            <w:lang w:val="el-GR"/>
          </w:rPr>
          <w:t>3.8.6.3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 .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_Toc204168003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C110A7C" w14:textId="5C872BDC"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4" w:history="1">
        <w:r w:rsidR="00C57E1D" w:rsidRPr="00D7796E">
          <w:rPr>
            <w:rStyle w:val="-"/>
            <w:rFonts w:cstheme="minorHAnsi"/>
            <w:noProof/>
            <w:lang w:val="el-GR"/>
          </w:rPr>
          <w:t>3.8.6.4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_Toc204168004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4CBFDDA" w14:textId="628EB307"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5" w:history="1">
        <w:r w:rsidR="00C57E1D" w:rsidRPr="00D7796E">
          <w:rPr>
            <w:rStyle w:val="-"/>
            <w:rFonts w:cstheme="minorHAnsi"/>
            <w:noProof/>
            <w:lang w:val="el-GR"/>
          </w:rPr>
          <w:t>3.8.6.5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5: Πλατφόρμα διαχείρισης παιδικών σταθμών, ενημέρωσης γονέων με </w:t>
        </w:r>
        <w:r w:rsidR="00C57E1D" w:rsidRPr="00D7796E">
          <w:rPr>
            <w:rStyle w:val="-"/>
            <w:rFonts w:cstheme="minorHAnsi"/>
            <w:noProof/>
            <w:lang w:val="en-US"/>
          </w:rPr>
          <w:t>smart</w:t>
        </w:r>
        <w:r w:rsidR="00C57E1D" w:rsidRPr="00D7796E">
          <w:rPr>
            <w:rStyle w:val="-"/>
            <w:rFonts w:cstheme="minorHAnsi"/>
            <w:noProof/>
            <w:lang w:val="el-GR"/>
          </w:rPr>
          <w:t xml:space="preserve"> εφαρμογή</w:t>
        </w:r>
        <w:r w:rsidR="00C57E1D">
          <w:rPr>
            <w:noProof/>
          </w:rPr>
          <w:tab/>
        </w:r>
        <w:r w:rsidR="00F909B9">
          <w:rPr>
            <w:noProof/>
          </w:rPr>
          <w:fldChar w:fldCharType="begin"/>
        </w:r>
        <w:r w:rsidR="00C57E1D">
          <w:rPr>
            <w:noProof/>
          </w:rPr>
          <w:instrText xml:space="preserve"> PAGEREF _Toc204168005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0D686FC" w14:textId="696D866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6" w:history="1">
        <w:r w:rsidR="00C57E1D" w:rsidRPr="00D7796E">
          <w:rPr>
            <w:rStyle w:val="-"/>
            <w:rFonts w:cstheme="minorHAnsi"/>
            <w:noProof/>
            <w:lang w:val="el-GR"/>
          </w:rPr>
          <w:t>3.8.6.6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6: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_Toc204168006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10555E0" w14:textId="705B7848"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7" w:history="1">
        <w:r w:rsidR="00C57E1D" w:rsidRPr="00D7796E">
          <w:rPr>
            <w:rStyle w:val="-"/>
            <w:rFonts w:cstheme="minorHAnsi"/>
            <w:noProof/>
            <w:lang w:val="el-GR"/>
          </w:rPr>
          <w:t>3.8.6.7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7: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_Toc204168007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4BC5488" w14:textId="15F46780"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8" w:history="1">
        <w:r w:rsidR="00C57E1D" w:rsidRPr="00D7796E">
          <w:rPr>
            <w:rStyle w:val="-"/>
            <w:rFonts w:cstheme="minorHAnsi"/>
            <w:noProof/>
            <w:lang w:val="el-GR"/>
          </w:rPr>
          <w:t>3.8.6.8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_Toc204168008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803BD4C" w14:textId="4AD12B12"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09" w:history="1">
        <w:r w:rsidR="00C57E1D" w:rsidRPr="00D7796E">
          <w:rPr>
            <w:rStyle w:val="-"/>
            <w:rFonts w:cstheme="minorHAnsi"/>
            <w:noProof/>
            <w:lang w:val="el-GR"/>
          </w:rPr>
          <w:t>3.8.6.9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9: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_Toc204168009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2281E8EC" w14:textId="1EDD2787"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10" w:history="1">
        <w:r w:rsidR="00C57E1D" w:rsidRPr="00D7796E">
          <w:rPr>
            <w:rStyle w:val="-"/>
            <w:rFonts w:cstheme="minorHAnsi"/>
            <w:noProof/>
            <w:lang w:val="el-GR"/>
          </w:rPr>
          <w:t>3.8.6.10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10: Ολοκληρωμένη υποδομή  προστασίας από κυβερνοεπιθέσεις  (Network Firewall,Endpoint security, κλπ) και παροχή συστήματος τηλε-εργασίας</w:t>
        </w:r>
        <w:r w:rsidR="00C57E1D">
          <w:rPr>
            <w:noProof/>
          </w:rPr>
          <w:tab/>
        </w:r>
        <w:r w:rsidR="00F909B9">
          <w:rPr>
            <w:noProof/>
          </w:rPr>
          <w:fldChar w:fldCharType="begin"/>
        </w:r>
        <w:r w:rsidR="00C57E1D">
          <w:rPr>
            <w:noProof/>
          </w:rPr>
          <w:instrText xml:space="preserve"> PAGEREF _Toc204168010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6CD1772E" w14:textId="48BEC6D7"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11" w:history="1">
        <w:r w:rsidR="00C57E1D" w:rsidRPr="00D7796E">
          <w:rPr>
            <w:rStyle w:val="-"/>
            <w:rFonts w:cstheme="minorHAnsi"/>
            <w:noProof/>
            <w:lang w:val="el-GR"/>
          </w:rPr>
          <w:t>3.8.6.11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11: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_Toc204168011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AD60A8F" w14:textId="594D4CC2"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12" w:history="1">
        <w:r w:rsidR="00C57E1D" w:rsidRPr="00D7796E">
          <w:rPr>
            <w:rStyle w:val="-"/>
            <w:rFonts w:cstheme="minorHAnsi"/>
            <w:noProof/>
            <w:lang w:val="el-GR"/>
          </w:rPr>
          <w:t>3.8.7</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ΔΙΑΣΦΑΛΙΣΗ ΠΟΙΟΤΗΤΑΣ</w:t>
        </w:r>
        <w:r w:rsidR="00C57E1D">
          <w:rPr>
            <w:noProof/>
          </w:rPr>
          <w:tab/>
        </w:r>
        <w:r w:rsidR="00F909B9">
          <w:rPr>
            <w:noProof/>
          </w:rPr>
          <w:fldChar w:fldCharType="begin"/>
        </w:r>
        <w:r w:rsidR="00C57E1D">
          <w:rPr>
            <w:noProof/>
          </w:rPr>
          <w:instrText xml:space="preserve"> PAGEREF _Toc204168012 \h </w:instrText>
        </w:r>
        <w:r w:rsidR="00F909B9">
          <w:rPr>
            <w:noProof/>
          </w:rPr>
        </w:r>
        <w:r w:rsidR="00F909B9">
          <w:rPr>
            <w:noProof/>
          </w:rPr>
          <w:fldChar w:fldCharType="separate"/>
        </w:r>
        <w:r w:rsidR="006E27F9">
          <w:rPr>
            <w:noProof/>
          </w:rPr>
          <w:t>108</w:t>
        </w:r>
        <w:r w:rsidR="00F909B9">
          <w:rPr>
            <w:noProof/>
          </w:rPr>
          <w:fldChar w:fldCharType="end"/>
        </w:r>
      </w:hyperlink>
    </w:p>
    <w:p w14:paraId="405FEAB0" w14:textId="19726BB3"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13" w:history="1">
        <w:r w:rsidR="00C57E1D" w:rsidRPr="00D7796E">
          <w:rPr>
            <w:rStyle w:val="-"/>
            <w:rFonts w:cstheme="minorHAnsi"/>
            <w:noProof/>
            <w:lang w:val="el-GR"/>
          </w:rPr>
          <w:t>3.8.8</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ΥΠΗΡΕΣΙΕΣ ΕΓΓΥΗΣΗΣ ΚΑΙ ΣΥΝΤΗΡΗΣΗΣ</w:t>
        </w:r>
        <w:r w:rsidR="00C57E1D">
          <w:rPr>
            <w:noProof/>
          </w:rPr>
          <w:tab/>
        </w:r>
        <w:r w:rsidR="00F909B9">
          <w:rPr>
            <w:noProof/>
          </w:rPr>
          <w:fldChar w:fldCharType="begin"/>
        </w:r>
        <w:r w:rsidR="00C57E1D">
          <w:rPr>
            <w:noProof/>
          </w:rPr>
          <w:instrText xml:space="preserve"> PAGEREF _Toc204168013 \h </w:instrText>
        </w:r>
        <w:r w:rsidR="00F909B9">
          <w:rPr>
            <w:noProof/>
          </w:rPr>
        </w:r>
        <w:r w:rsidR="00F909B9">
          <w:rPr>
            <w:noProof/>
          </w:rPr>
          <w:fldChar w:fldCharType="separate"/>
        </w:r>
        <w:r w:rsidR="006E27F9">
          <w:rPr>
            <w:noProof/>
          </w:rPr>
          <w:t>108</w:t>
        </w:r>
        <w:r w:rsidR="00F909B9">
          <w:rPr>
            <w:noProof/>
          </w:rPr>
          <w:fldChar w:fldCharType="end"/>
        </w:r>
      </w:hyperlink>
    </w:p>
    <w:p w14:paraId="3ABB3A81" w14:textId="1EEFDAA4"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14" w:history="1">
        <w:r w:rsidR="00C57E1D" w:rsidRPr="00D7796E">
          <w:rPr>
            <w:rStyle w:val="-"/>
            <w:rFonts w:cstheme="minorHAnsi"/>
            <w:noProof/>
            <w:lang w:val="el-GR"/>
          </w:rPr>
          <w:t>3.8.9</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ΠΝΕΥΜΑΤΙΚΑ ΔΙΚΑΙΩΜΑΤΑ</w:t>
        </w:r>
        <w:r w:rsidR="00C57E1D">
          <w:rPr>
            <w:noProof/>
          </w:rPr>
          <w:tab/>
        </w:r>
        <w:r w:rsidR="00F909B9">
          <w:rPr>
            <w:noProof/>
          </w:rPr>
          <w:fldChar w:fldCharType="begin"/>
        </w:r>
        <w:r w:rsidR="00C57E1D">
          <w:rPr>
            <w:noProof/>
          </w:rPr>
          <w:instrText xml:space="preserve"> PAGEREF _Toc204168014 \h </w:instrText>
        </w:r>
        <w:r w:rsidR="00F909B9">
          <w:rPr>
            <w:noProof/>
          </w:rPr>
        </w:r>
        <w:r w:rsidR="00F909B9">
          <w:rPr>
            <w:noProof/>
          </w:rPr>
          <w:fldChar w:fldCharType="separate"/>
        </w:r>
        <w:r w:rsidR="006E27F9">
          <w:rPr>
            <w:noProof/>
          </w:rPr>
          <w:t>108</w:t>
        </w:r>
        <w:r w:rsidR="00F909B9">
          <w:rPr>
            <w:noProof/>
          </w:rPr>
          <w:fldChar w:fldCharType="end"/>
        </w:r>
      </w:hyperlink>
    </w:p>
    <w:p w14:paraId="3BC0352A" w14:textId="07A97A42" w:rsidR="00C57E1D" w:rsidRDefault="000B2F26">
      <w:pPr>
        <w:pStyle w:val="35"/>
        <w:tabs>
          <w:tab w:val="left" w:pos="1320"/>
          <w:tab w:val="right" w:leader="dot" w:pos="9628"/>
        </w:tabs>
        <w:rPr>
          <w:rFonts w:asciiTheme="minorHAnsi" w:eastAsiaTheme="minorEastAsia" w:hAnsiTheme="minorHAnsi" w:cstheme="minorBidi"/>
          <w:i w:val="0"/>
          <w:iCs w:val="0"/>
          <w:noProof/>
          <w:sz w:val="22"/>
          <w:szCs w:val="22"/>
          <w:lang w:val="el-GR" w:eastAsia="el-GR"/>
        </w:rPr>
      </w:pPr>
      <w:hyperlink w:anchor="_Toc204168015" w:history="1">
        <w:r w:rsidR="00C57E1D" w:rsidRPr="00D7796E">
          <w:rPr>
            <w:rStyle w:val="-"/>
            <w:rFonts w:cstheme="minorHAnsi"/>
            <w:noProof/>
            <w:lang w:val="el-GR"/>
          </w:rPr>
          <w:t>3.8.10</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ΕΜΠΙΣΤΕΥΤΙΚΟΤΗΤΑ</w:t>
        </w:r>
        <w:r w:rsidR="00C57E1D">
          <w:rPr>
            <w:noProof/>
          </w:rPr>
          <w:tab/>
        </w:r>
        <w:r w:rsidR="00F909B9">
          <w:rPr>
            <w:noProof/>
          </w:rPr>
          <w:fldChar w:fldCharType="begin"/>
        </w:r>
        <w:r w:rsidR="00C57E1D">
          <w:rPr>
            <w:noProof/>
          </w:rPr>
          <w:instrText xml:space="preserve"> PAGEREF _Toc204168015 \h </w:instrText>
        </w:r>
        <w:r w:rsidR="00F909B9">
          <w:rPr>
            <w:noProof/>
          </w:rPr>
        </w:r>
        <w:r w:rsidR="00F909B9">
          <w:rPr>
            <w:noProof/>
          </w:rPr>
          <w:fldChar w:fldCharType="separate"/>
        </w:r>
        <w:r w:rsidR="006E27F9">
          <w:rPr>
            <w:noProof/>
          </w:rPr>
          <w:t>108</w:t>
        </w:r>
        <w:r w:rsidR="00F909B9">
          <w:rPr>
            <w:noProof/>
          </w:rPr>
          <w:fldChar w:fldCharType="end"/>
        </w:r>
      </w:hyperlink>
    </w:p>
    <w:p w14:paraId="57C45EFA" w14:textId="74EE63AC" w:rsidR="00C57E1D" w:rsidRDefault="000B2F26">
      <w:pPr>
        <w:pStyle w:val="35"/>
        <w:tabs>
          <w:tab w:val="left" w:pos="1320"/>
          <w:tab w:val="right" w:leader="dot" w:pos="9628"/>
        </w:tabs>
        <w:rPr>
          <w:rFonts w:asciiTheme="minorHAnsi" w:eastAsiaTheme="minorEastAsia" w:hAnsiTheme="minorHAnsi" w:cstheme="minorBidi"/>
          <w:i w:val="0"/>
          <w:iCs w:val="0"/>
          <w:noProof/>
          <w:sz w:val="22"/>
          <w:szCs w:val="22"/>
          <w:lang w:val="el-GR" w:eastAsia="el-GR"/>
        </w:rPr>
      </w:pPr>
      <w:hyperlink w:anchor="_Toc204168016" w:history="1">
        <w:r w:rsidR="00C57E1D" w:rsidRPr="00D7796E">
          <w:rPr>
            <w:rStyle w:val="-"/>
            <w:rFonts w:cstheme="minorHAnsi"/>
            <w:noProof/>
            <w:lang w:val="el-GR"/>
          </w:rPr>
          <w:t>3.8.11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ΦΑΣΕΙΣ ΥΛΟΠΟΙΗΣΗΣ - ΧΡΟΝΟΔΙΑΓΡΑΜΜΑ ΥΛΟΠΟΙΗΣΗΣ</w:t>
        </w:r>
        <w:r w:rsidR="00C57E1D">
          <w:rPr>
            <w:noProof/>
          </w:rPr>
          <w:tab/>
        </w:r>
        <w:r w:rsidR="00F909B9">
          <w:rPr>
            <w:noProof/>
          </w:rPr>
          <w:fldChar w:fldCharType="begin"/>
        </w:r>
        <w:r w:rsidR="00C57E1D">
          <w:rPr>
            <w:noProof/>
          </w:rPr>
          <w:instrText xml:space="preserve"> PAGEREF _Toc204168016 \h </w:instrText>
        </w:r>
        <w:r w:rsidR="00F909B9">
          <w:rPr>
            <w:noProof/>
          </w:rPr>
        </w:r>
        <w:r w:rsidR="00F909B9">
          <w:rPr>
            <w:noProof/>
          </w:rPr>
          <w:fldChar w:fldCharType="separate"/>
        </w:r>
        <w:r w:rsidR="006E27F9">
          <w:rPr>
            <w:noProof/>
          </w:rPr>
          <w:t>109</w:t>
        </w:r>
        <w:r w:rsidR="00F909B9">
          <w:rPr>
            <w:noProof/>
          </w:rPr>
          <w:fldChar w:fldCharType="end"/>
        </w:r>
      </w:hyperlink>
    </w:p>
    <w:p w14:paraId="237C8B0B" w14:textId="29EFC75A"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17" w:history="1">
        <w:r w:rsidR="00C57E1D" w:rsidRPr="00D7796E">
          <w:rPr>
            <w:rStyle w:val="-"/>
            <w:rFonts w:cstheme="minorHAnsi"/>
            <w:noProof/>
            <w:lang w:val="el-GR"/>
          </w:rPr>
          <w:t>3.8.11.1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_Toc204168017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BEEDFE3" w14:textId="7CD58A0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18" w:history="1">
        <w:r w:rsidR="00C57E1D" w:rsidRPr="00D7796E">
          <w:rPr>
            <w:rStyle w:val="-"/>
            <w:rFonts w:cstheme="minorHAnsi"/>
            <w:noProof/>
            <w:lang w:val="el-GR"/>
          </w:rPr>
          <w:t>3.8.11.2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2: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_Toc204168018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160FFED4" w14:textId="1C146FEC"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19" w:history="1">
        <w:r w:rsidR="00C57E1D" w:rsidRPr="00D7796E">
          <w:rPr>
            <w:rStyle w:val="-"/>
            <w:rFonts w:cstheme="minorHAnsi"/>
            <w:noProof/>
            <w:lang w:val="el-GR"/>
          </w:rPr>
          <w:t>3.8.11.3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 .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_Toc204168019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EAFCC20" w14:textId="45404A1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0" w:history="1">
        <w:r w:rsidR="00C57E1D" w:rsidRPr="00D7796E">
          <w:rPr>
            <w:rStyle w:val="-"/>
            <w:rFonts w:cstheme="minorHAnsi"/>
            <w:noProof/>
            <w:lang w:val="el-GR"/>
          </w:rPr>
          <w:t>3.8.11.4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_Toc204168020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936E1E9" w14:textId="52028ADF"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1" w:history="1">
        <w:r w:rsidR="00C57E1D" w:rsidRPr="00D7796E">
          <w:rPr>
            <w:rStyle w:val="-"/>
            <w:rFonts w:cstheme="minorHAnsi"/>
            <w:noProof/>
            <w:lang w:val="el-GR"/>
          </w:rPr>
          <w:t>3.8.11.5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5: Πλατφόρμα διαχείρισης παιδικών σταθμών, ενημέρωσης γονέων με </w:t>
        </w:r>
        <w:r w:rsidR="00C57E1D" w:rsidRPr="00D7796E">
          <w:rPr>
            <w:rStyle w:val="-"/>
            <w:rFonts w:cstheme="minorHAnsi"/>
            <w:noProof/>
            <w:lang w:val="en-US"/>
          </w:rPr>
          <w:t>smart</w:t>
        </w:r>
        <w:r w:rsidR="00C57E1D" w:rsidRPr="00D7796E">
          <w:rPr>
            <w:rStyle w:val="-"/>
            <w:rFonts w:cstheme="minorHAnsi"/>
            <w:noProof/>
            <w:lang w:val="el-GR"/>
          </w:rPr>
          <w:t xml:space="preserve"> εφαρμογή</w:t>
        </w:r>
        <w:r w:rsidR="00C57E1D">
          <w:rPr>
            <w:noProof/>
          </w:rPr>
          <w:tab/>
        </w:r>
        <w:r w:rsidR="00F909B9">
          <w:rPr>
            <w:noProof/>
          </w:rPr>
          <w:fldChar w:fldCharType="begin"/>
        </w:r>
        <w:r w:rsidR="00C57E1D">
          <w:rPr>
            <w:noProof/>
          </w:rPr>
          <w:instrText xml:space="preserve"> PAGEREF _Toc204168021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09856BE8" w14:textId="1D4C654A"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2" w:history="1">
        <w:r w:rsidR="00C57E1D" w:rsidRPr="00D7796E">
          <w:rPr>
            <w:rStyle w:val="-"/>
            <w:rFonts w:cstheme="minorHAnsi"/>
            <w:noProof/>
            <w:lang w:val="el-GR"/>
          </w:rPr>
          <w:t>3.8.11.6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6: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_Toc204168022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E8968F7" w14:textId="5920B95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3" w:history="1">
        <w:r w:rsidR="00C57E1D" w:rsidRPr="00D7796E">
          <w:rPr>
            <w:rStyle w:val="-"/>
            <w:rFonts w:cstheme="minorHAnsi"/>
            <w:noProof/>
            <w:lang w:val="el-GR"/>
          </w:rPr>
          <w:t>3.8.11.7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7: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_Toc204168023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588CA2B9" w14:textId="4FC84D3B"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4" w:history="1">
        <w:r w:rsidR="00C57E1D" w:rsidRPr="00D7796E">
          <w:rPr>
            <w:rStyle w:val="-"/>
            <w:rFonts w:cstheme="minorHAnsi"/>
            <w:noProof/>
            <w:lang w:val="el-GR"/>
          </w:rPr>
          <w:t>3.8.11.8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_Toc204168024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264B68A1" w14:textId="6C74FFA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25" w:history="1">
        <w:r w:rsidR="00C57E1D" w:rsidRPr="00D7796E">
          <w:rPr>
            <w:rStyle w:val="-"/>
            <w:rFonts w:cstheme="minorHAnsi"/>
            <w:noProof/>
            <w:lang w:val="el-GR"/>
          </w:rPr>
          <w:t>3.8.11.9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9: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_Toc204168025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5F99EAA" w14:textId="2F2B05A4" w:rsidR="00C57E1D" w:rsidRDefault="000B2F26">
      <w:pPr>
        <w:pStyle w:val="45"/>
        <w:tabs>
          <w:tab w:val="left" w:pos="1760"/>
          <w:tab w:val="right" w:leader="dot" w:pos="9628"/>
        </w:tabs>
        <w:rPr>
          <w:rFonts w:asciiTheme="minorHAnsi" w:eastAsiaTheme="minorEastAsia" w:hAnsiTheme="minorHAnsi" w:cstheme="minorBidi"/>
          <w:noProof/>
          <w:sz w:val="22"/>
          <w:szCs w:val="22"/>
          <w:lang w:val="el-GR" w:eastAsia="el-GR"/>
        </w:rPr>
      </w:pPr>
      <w:hyperlink w:anchor="_Toc204168026" w:history="1">
        <w:r w:rsidR="00C57E1D" w:rsidRPr="00D7796E">
          <w:rPr>
            <w:rStyle w:val="-"/>
            <w:rFonts w:cstheme="minorHAnsi"/>
            <w:noProof/>
            <w:lang w:val="el-GR"/>
          </w:rPr>
          <w:t>3.8.11.10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10: Ολοκληρωμένη υποδομή  προστασίας από κυβερνοεπιθέσεις  (Network Firewall,Endpoint security, κλπ) και παροχή συστήματος τηλε-εργασίας</w:t>
        </w:r>
        <w:r w:rsidR="00C57E1D">
          <w:rPr>
            <w:noProof/>
          </w:rPr>
          <w:tab/>
        </w:r>
        <w:r w:rsidR="00F909B9">
          <w:rPr>
            <w:noProof/>
          </w:rPr>
          <w:fldChar w:fldCharType="begin"/>
        </w:r>
        <w:r w:rsidR="00C57E1D">
          <w:rPr>
            <w:noProof/>
          </w:rPr>
          <w:instrText xml:space="preserve"> PAGEREF _Toc204168026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44489FBF" w14:textId="4C832E88" w:rsidR="00C57E1D" w:rsidRDefault="000B2F26">
      <w:pPr>
        <w:pStyle w:val="45"/>
        <w:tabs>
          <w:tab w:val="left" w:pos="1760"/>
          <w:tab w:val="right" w:leader="dot" w:pos="9628"/>
        </w:tabs>
        <w:rPr>
          <w:rFonts w:asciiTheme="minorHAnsi" w:eastAsiaTheme="minorEastAsia" w:hAnsiTheme="minorHAnsi" w:cstheme="minorBidi"/>
          <w:noProof/>
          <w:sz w:val="22"/>
          <w:szCs w:val="22"/>
          <w:lang w:val="el-GR" w:eastAsia="el-GR"/>
        </w:rPr>
      </w:pPr>
      <w:hyperlink w:anchor="_Toc204168027" w:history="1">
        <w:r w:rsidR="00C57E1D" w:rsidRPr="00D7796E">
          <w:rPr>
            <w:rStyle w:val="-"/>
            <w:rFonts w:cstheme="minorHAnsi"/>
            <w:noProof/>
            <w:lang w:val="el-GR"/>
          </w:rPr>
          <w:t>3.8.11.11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11: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_Toc204168027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312540DF" w14:textId="14B1D894" w:rsidR="00C57E1D" w:rsidRDefault="000B2F26">
      <w:pPr>
        <w:pStyle w:val="35"/>
        <w:tabs>
          <w:tab w:val="left" w:pos="1320"/>
          <w:tab w:val="right" w:leader="dot" w:pos="9628"/>
        </w:tabs>
        <w:rPr>
          <w:rFonts w:asciiTheme="minorHAnsi" w:eastAsiaTheme="minorEastAsia" w:hAnsiTheme="minorHAnsi" w:cstheme="minorBidi"/>
          <w:i w:val="0"/>
          <w:iCs w:val="0"/>
          <w:noProof/>
          <w:sz w:val="22"/>
          <w:szCs w:val="22"/>
          <w:lang w:val="el-GR" w:eastAsia="el-GR"/>
        </w:rPr>
      </w:pPr>
      <w:hyperlink w:anchor="_Toc204168028" w:history="1">
        <w:r w:rsidR="00C57E1D" w:rsidRPr="00D7796E">
          <w:rPr>
            <w:rStyle w:val="-"/>
            <w:rFonts w:cstheme="minorHAnsi"/>
            <w:noProof/>
            <w:lang w:val="en-US"/>
          </w:rPr>
          <w:t>3.8.12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n-US"/>
          </w:rPr>
          <w:t>ΠΡΌΤΥΠΑ ΔΙΑΣΦΆΛΙΣΗΣ ΠΟΙΌΤΗΤΑΣ</w:t>
        </w:r>
        <w:r w:rsidR="00C57E1D">
          <w:rPr>
            <w:noProof/>
          </w:rPr>
          <w:tab/>
        </w:r>
        <w:r w:rsidR="00F909B9">
          <w:rPr>
            <w:noProof/>
          </w:rPr>
          <w:fldChar w:fldCharType="begin"/>
        </w:r>
        <w:r w:rsidR="00C57E1D">
          <w:rPr>
            <w:noProof/>
          </w:rPr>
          <w:instrText xml:space="preserve"> PAGEREF _Toc204168028 \h </w:instrText>
        </w:r>
        <w:r w:rsidR="00F909B9">
          <w:rPr>
            <w:noProof/>
          </w:rPr>
        </w:r>
        <w:r w:rsidR="00F909B9">
          <w:rPr>
            <w:noProof/>
          </w:rPr>
          <w:fldChar w:fldCharType="separate"/>
        </w:r>
        <w:r w:rsidR="006E27F9">
          <w:rPr>
            <w:b/>
            <w:bCs/>
            <w:noProof/>
            <w:lang w:val="el-GR"/>
          </w:rPr>
          <w:t>Σφάλμα! Δεν έχει οριστεί σελιδοδείκτης.</w:t>
        </w:r>
        <w:r w:rsidR="00F909B9">
          <w:rPr>
            <w:noProof/>
          </w:rPr>
          <w:fldChar w:fldCharType="end"/>
        </w:r>
      </w:hyperlink>
    </w:p>
    <w:p w14:paraId="7D3686B8" w14:textId="5A815754" w:rsidR="00C57E1D" w:rsidRDefault="000B2F26">
      <w:pPr>
        <w:pStyle w:val="16"/>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04168029" w:history="1">
        <w:r w:rsidR="00C57E1D" w:rsidRPr="00D7796E">
          <w:rPr>
            <w:rStyle w:val="-"/>
            <w:rFonts w:cstheme="minorHAnsi"/>
            <w:noProof/>
            <w:lang w:val="el-GR"/>
          </w:rPr>
          <w:t>4</w:t>
        </w:r>
        <w:r w:rsidR="00C57E1D">
          <w:rPr>
            <w:rFonts w:asciiTheme="minorHAnsi" w:eastAsiaTheme="minorEastAsia" w:hAnsiTheme="minorHAnsi" w:cstheme="minorBidi"/>
            <w:b w:val="0"/>
            <w:bCs w:val="0"/>
            <w:caps w:val="0"/>
            <w:noProof/>
            <w:sz w:val="22"/>
            <w:szCs w:val="22"/>
            <w:lang w:val="el-GR" w:eastAsia="el-GR"/>
          </w:rPr>
          <w:tab/>
        </w:r>
        <w:r w:rsidR="00C57E1D" w:rsidRPr="00D7796E">
          <w:rPr>
            <w:rStyle w:val="-"/>
            <w:rFonts w:cstheme="minorHAnsi"/>
            <w:noProof/>
            <w:lang w:val="el-GR"/>
          </w:rPr>
          <w:t>Συγγραφή Υποχρεώσεων</w:t>
        </w:r>
        <w:r w:rsidR="00C57E1D">
          <w:rPr>
            <w:noProof/>
          </w:rPr>
          <w:tab/>
        </w:r>
        <w:r w:rsidR="00F909B9">
          <w:rPr>
            <w:noProof/>
          </w:rPr>
          <w:fldChar w:fldCharType="begin"/>
        </w:r>
        <w:r w:rsidR="00C57E1D">
          <w:rPr>
            <w:noProof/>
          </w:rPr>
          <w:instrText xml:space="preserve"> PAGEREF _Toc204168029 \h </w:instrText>
        </w:r>
        <w:r w:rsidR="00F909B9">
          <w:rPr>
            <w:noProof/>
          </w:rPr>
        </w:r>
        <w:r w:rsidR="00F909B9">
          <w:rPr>
            <w:noProof/>
          </w:rPr>
          <w:fldChar w:fldCharType="separate"/>
        </w:r>
        <w:r w:rsidR="006E27F9">
          <w:rPr>
            <w:noProof/>
          </w:rPr>
          <w:t>110</w:t>
        </w:r>
        <w:r w:rsidR="00F909B9">
          <w:rPr>
            <w:noProof/>
          </w:rPr>
          <w:fldChar w:fldCharType="end"/>
        </w:r>
      </w:hyperlink>
    </w:p>
    <w:p w14:paraId="2FDB4DA3" w14:textId="32A6125E" w:rsidR="00C57E1D" w:rsidRDefault="000B2F26">
      <w:pPr>
        <w:pStyle w:val="26"/>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204168030" w:history="1">
        <w:r w:rsidR="00C57E1D" w:rsidRPr="00D7796E">
          <w:rPr>
            <w:rStyle w:val="-"/>
            <w:rFonts w:cstheme="minorHAnsi"/>
            <w:noProof/>
            <w:lang w:val="el-GR"/>
          </w:rPr>
          <w:t>4.1</w:t>
        </w:r>
        <w:r w:rsidR="00C57E1D">
          <w:rPr>
            <w:rFonts w:asciiTheme="minorHAnsi" w:eastAsiaTheme="minorEastAsia" w:hAnsiTheme="minorHAnsi" w:cstheme="minorBidi"/>
            <w:smallCaps w:val="0"/>
            <w:noProof/>
            <w:sz w:val="22"/>
            <w:szCs w:val="22"/>
            <w:lang w:val="el-GR" w:eastAsia="el-GR"/>
          </w:rPr>
          <w:tab/>
        </w:r>
        <w:r w:rsidR="00C57E1D" w:rsidRPr="00D7796E">
          <w:rPr>
            <w:rStyle w:val="-"/>
            <w:rFonts w:cstheme="minorHAnsi"/>
            <w:noProof/>
            <w:lang w:val="el-GR"/>
          </w:rPr>
          <w:t>ΦΑΣΕΙΣ ΥΛΟΠΟΙΗΣΗΣ – ΧΡΟΝΟΔΙΑΓΡΑΜΜΑ ΥΛΟΠΟΙΗΣΗΣ</w:t>
        </w:r>
        <w:r w:rsidR="00C57E1D">
          <w:rPr>
            <w:noProof/>
          </w:rPr>
          <w:tab/>
        </w:r>
        <w:r w:rsidR="00F909B9">
          <w:rPr>
            <w:noProof/>
          </w:rPr>
          <w:fldChar w:fldCharType="begin"/>
        </w:r>
        <w:r w:rsidR="00C57E1D">
          <w:rPr>
            <w:noProof/>
          </w:rPr>
          <w:instrText xml:space="preserve"> PAGEREF _Toc204168030 \h </w:instrText>
        </w:r>
        <w:r w:rsidR="00F909B9">
          <w:rPr>
            <w:noProof/>
          </w:rPr>
        </w:r>
        <w:r w:rsidR="00F909B9">
          <w:rPr>
            <w:noProof/>
          </w:rPr>
          <w:fldChar w:fldCharType="separate"/>
        </w:r>
        <w:r w:rsidR="006E27F9">
          <w:rPr>
            <w:noProof/>
          </w:rPr>
          <w:t>110</w:t>
        </w:r>
        <w:r w:rsidR="00F909B9">
          <w:rPr>
            <w:noProof/>
          </w:rPr>
          <w:fldChar w:fldCharType="end"/>
        </w:r>
      </w:hyperlink>
    </w:p>
    <w:p w14:paraId="0B3E2562" w14:textId="3CF660B1"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31" w:history="1">
        <w:r w:rsidR="00C57E1D" w:rsidRPr="00D7796E">
          <w:rPr>
            <w:rStyle w:val="-"/>
            <w:rFonts w:cstheme="minorHAnsi"/>
            <w:noProof/>
            <w:lang w:val="en-US"/>
          </w:rPr>
          <w:t>4.1.1</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l-GR"/>
          </w:rPr>
          <w:t>Χρονοδιάγραμμα έργου</w:t>
        </w:r>
        <w:r w:rsidR="00C57E1D">
          <w:rPr>
            <w:noProof/>
          </w:rPr>
          <w:tab/>
        </w:r>
        <w:r w:rsidR="00F909B9">
          <w:rPr>
            <w:noProof/>
          </w:rPr>
          <w:fldChar w:fldCharType="begin"/>
        </w:r>
        <w:r w:rsidR="00C57E1D">
          <w:rPr>
            <w:noProof/>
          </w:rPr>
          <w:instrText xml:space="preserve"> PAGEREF _Toc204168031 \h </w:instrText>
        </w:r>
        <w:r w:rsidR="00F909B9">
          <w:rPr>
            <w:noProof/>
          </w:rPr>
        </w:r>
        <w:r w:rsidR="00F909B9">
          <w:rPr>
            <w:noProof/>
          </w:rPr>
          <w:fldChar w:fldCharType="separate"/>
        </w:r>
        <w:r w:rsidR="006E27F9">
          <w:rPr>
            <w:noProof/>
          </w:rPr>
          <w:t>110</w:t>
        </w:r>
        <w:r w:rsidR="00F909B9">
          <w:rPr>
            <w:noProof/>
          </w:rPr>
          <w:fldChar w:fldCharType="end"/>
        </w:r>
      </w:hyperlink>
    </w:p>
    <w:p w14:paraId="6A2CD8CC" w14:textId="32A6BA1D"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2" w:history="1">
        <w:r w:rsidR="00C57E1D" w:rsidRPr="00D7796E">
          <w:rPr>
            <w:rStyle w:val="-"/>
            <w:rFonts w:cstheme="minorHAnsi"/>
            <w:noProof/>
            <w:lang w:val="el-GR"/>
          </w:rPr>
          <w:t>4.1.1.1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_Toc204168032 \h </w:instrText>
        </w:r>
        <w:r w:rsidR="00F909B9">
          <w:rPr>
            <w:noProof/>
          </w:rPr>
        </w:r>
        <w:r w:rsidR="00F909B9">
          <w:rPr>
            <w:noProof/>
          </w:rPr>
          <w:fldChar w:fldCharType="separate"/>
        </w:r>
        <w:r w:rsidR="006E27F9">
          <w:rPr>
            <w:noProof/>
          </w:rPr>
          <w:t>110</w:t>
        </w:r>
        <w:r w:rsidR="00F909B9">
          <w:rPr>
            <w:noProof/>
          </w:rPr>
          <w:fldChar w:fldCharType="end"/>
        </w:r>
      </w:hyperlink>
    </w:p>
    <w:p w14:paraId="5585ECCA" w14:textId="1EBE770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3" w:history="1">
        <w:r w:rsidR="00C57E1D" w:rsidRPr="00D7796E">
          <w:rPr>
            <w:rStyle w:val="-"/>
            <w:rFonts w:cstheme="minorHAnsi"/>
            <w:noProof/>
            <w:lang w:val="el-GR"/>
          </w:rPr>
          <w:t>4.1.1.2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_Toc204168033 \h </w:instrText>
        </w:r>
        <w:r w:rsidR="00F909B9">
          <w:rPr>
            <w:noProof/>
          </w:rPr>
        </w:r>
        <w:r w:rsidR="00F909B9">
          <w:rPr>
            <w:noProof/>
          </w:rPr>
          <w:fldChar w:fldCharType="separate"/>
        </w:r>
        <w:r w:rsidR="006E27F9">
          <w:rPr>
            <w:noProof/>
          </w:rPr>
          <w:t>110</w:t>
        </w:r>
        <w:r w:rsidR="00F909B9">
          <w:rPr>
            <w:noProof/>
          </w:rPr>
          <w:fldChar w:fldCharType="end"/>
        </w:r>
      </w:hyperlink>
    </w:p>
    <w:p w14:paraId="0DD9E3B1" w14:textId="0F8EFAC5"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4" w:history="1">
        <w:r w:rsidR="00C57E1D" w:rsidRPr="00D7796E">
          <w:rPr>
            <w:rStyle w:val="-"/>
            <w:rFonts w:cstheme="minorHAnsi"/>
            <w:noProof/>
            <w:lang w:val="el-GR"/>
          </w:rPr>
          <w:t>4.1.1.3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w:t>
        </w:r>
        <w:r w:rsidR="00C57E1D" w:rsidRPr="00D7796E">
          <w:rPr>
            <w:rStyle w:val="-"/>
            <w:rFonts w:cstheme="minorHAnsi"/>
            <w:noProof/>
            <w:lang w:val="en-US"/>
          </w:rPr>
          <w:t>11</w:t>
        </w:r>
        <w:r w:rsidR="00C57E1D" w:rsidRPr="00D7796E">
          <w:rPr>
            <w:rStyle w:val="-"/>
            <w:rFonts w:cstheme="minorHAnsi"/>
            <w:noProof/>
            <w:lang w:val="el-GR"/>
          </w:rPr>
          <w:t>: .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_Toc204168034 \h </w:instrText>
        </w:r>
        <w:r w:rsidR="00F909B9">
          <w:rPr>
            <w:noProof/>
          </w:rPr>
        </w:r>
        <w:r w:rsidR="00F909B9">
          <w:rPr>
            <w:noProof/>
          </w:rPr>
          <w:fldChar w:fldCharType="separate"/>
        </w:r>
        <w:r w:rsidR="006E27F9">
          <w:rPr>
            <w:noProof/>
          </w:rPr>
          <w:t>111</w:t>
        </w:r>
        <w:r w:rsidR="00F909B9">
          <w:rPr>
            <w:noProof/>
          </w:rPr>
          <w:fldChar w:fldCharType="end"/>
        </w:r>
      </w:hyperlink>
    </w:p>
    <w:p w14:paraId="7B00BCC3" w14:textId="0930FC5D"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5" w:history="1">
        <w:r w:rsidR="00C57E1D" w:rsidRPr="00D7796E">
          <w:rPr>
            <w:rStyle w:val="-"/>
            <w:rFonts w:cstheme="minorHAnsi"/>
            <w:noProof/>
            <w:lang w:val="el-GR"/>
          </w:rPr>
          <w:t>4.1.1.4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12: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_Toc204168035 \h </w:instrText>
        </w:r>
        <w:r w:rsidR="00F909B9">
          <w:rPr>
            <w:noProof/>
          </w:rPr>
        </w:r>
        <w:r w:rsidR="00F909B9">
          <w:rPr>
            <w:noProof/>
          </w:rPr>
          <w:fldChar w:fldCharType="separate"/>
        </w:r>
        <w:r w:rsidR="006E27F9">
          <w:rPr>
            <w:noProof/>
          </w:rPr>
          <w:t>111</w:t>
        </w:r>
        <w:r w:rsidR="00F909B9">
          <w:rPr>
            <w:noProof/>
          </w:rPr>
          <w:fldChar w:fldCharType="end"/>
        </w:r>
      </w:hyperlink>
    </w:p>
    <w:p w14:paraId="66567F45" w14:textId="4BDA01A2"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6" w:history="1">
        <w:r w:rsidR="00C57E1D" w:rsidRPr="00D7796E">
          <w:rPr>
            <w:rStyle w:val="-"/>
            <w:rFonts w:cstheme="minorHAnsi"/>
            <w:noProof/>
            <w:lang w:val="el-GR"/>
          </w:rPr>
          <w:t>4.1.1.5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13: Πλατφόρμα διαχείρισης παιδικών σταθμών, ενημέρωσης γονέων με smart εφαρμογή</w:t>
        </w:r>
        <w:r w:rsidR="00C57E1D">
          <w:rPr>
            <w:noProof/>
          </w:rPr>
          <w:tab/>
        </w:r>
        <w:r w:rsidR="00F909B9">
          <w:rPr>
            <w:noProof/>
          </w:rPr>
          <w:fldChar w:fldCharType="begin"/>
        </w:r>
        <w:r w:rsidR="00C57E1D">
          <w:rPr>
            <w:noProof/>
          </w:rPr>
          <w:instrText xml:space="preserve"> PAGEREF _Toc204168036 \h </w:instrText>
        </w:r>
        <w:r w:rsidR="00F909B9">
          <w:rPr>
            <w:noProof/>
          </w:rPr>
        </w:r>
        <w:r w:rsidR="00F909B9">
          <w:rPr>
            <w:noProof/>
          </w:rPr>
          <w:fldChar w:fldCharType="separate"/>
        </w:r>
        <w:r w:rsidR="006E27F9">
          <w:rPr>
            <w:noProof/>
          </w:rPr>
          <w:t>111</w:t>
        </w:r>
        <w:r w:rsidR="00F909B9">
          <w:rPr>
            <w:noProof/>
          </w:rPr>
          <w:fldChar w:fldCharType="end"/>
        </w:r>
      </w:hyperlink>
    </w:p>
    <w:p w14:paraId="1F5D72C7" w14:textId="3CEC62B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7" w:history="1">
        <w:r w:rsidR="00C57E1D" w:rsidRPr="00D7796E">
          <w:rPr>
            <w:rStyle w:val="-"/>
            <w:rFonts w:cstheme="minorHAnsi"/>
            <w:noProof/>
            <w:lang w:val="el-GR"/>
          </w:rPr>
          <w:t>4.1.1.6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14: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_Toc204168037 \h </w:instrText>
        </w:r>
        <w:r w:rsidR="00F909B9">
          <w:rPr>
            <w:noProof/>
          </w:rPr>
        </w:r>
        <w:r w:rsidR="00F909B9">
          <w:rPr>
            <w:noProof/>
          </w:rPr>
          <w:fldChar w:fldCharType="separate"/>
        </w:r>
        <w:r w:rsidR="006E27F9">
          <w:rPr>
            <w:noProof/>
          </w:rPr>
          <w:t>111</w:t>
        </w:r>
        <w:r w:rsidR="00F909B9">
          <w:rPr>
            <w:noProof/>
          </w:rPr>
          <w:fldChar w:fldCharType="end"/>
        </w:r>
      </w:hyperlink>
    </w:p>
    <w:p w14:paraId="5F0907AB" w14:textId="6477478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8" w:history="1">
        <w:r w:rsidR="00C57E1D" w:rsidRPr="00D7796E">
          <w:rPr>
            <w:rStyle w:val="-"/>
            <w:rFonts w:cstheme="minorHAnsi"/>
            <w:noProof/>
            <w:lang w:val="el-GR"/>
          </w:rPr>
          <w:t>4.1.1.7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15: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_Toc204168038 \h </w:instrText>
        </w:r>
        <w:r w:rsidR="00F909B9">
          <w:rPr>
            <w:noProof/>
          </w:rPr>
        </w:r>
        <w:r w:rsidR="00F909B9">
          <w:rPr>
            <w:noProof/>
          </w:rPr>
          <w:fldChar w:fldCharType="separate"/>
        </w:r>
        <w:r w:rsidR="006E27F9">
          <w:rPr>
            <w:noProof/>
          </w:rPr>
          <w:t>112</w:t>
        </w:r>
        <w:r w:rsidR="00F909B9">
          <w:rPr>
            <w:noProof/>
          </w:rPr>
          <w:fldChar w:fldCharType="end"/>
        </w:r>
      </w:hyperlink>
    </w:p>
    <w:p w14:paraId="787820FB" w14:textId="279E75FA"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39" w:history="1">
        <w:r w:rsidR="00C57E1D" w:rsidRPr="00D7796E">
          <w:rPr>
            <w:rStyle w:val="-"/>
            <w:rFonts w:cstheme="minorHAnsi"/>
            <w:noProof/>
            <w:lang w:val="el-GR"/>
          </w:rPr>
          <w:t>4.1.1.8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20: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_Toc204168039 \h </w:instrText>
        </w:r>
        <w:r w:rsidR="00F909B9">
          <w:rPr>
            <w:noProof/>
          </w:rPr>
        </w:r>
        <w:r w:rsidR="00F909B9">
          <w:rPr>
            <w:noProof/>
          </w:rPr>
          <w:fldChar w:fldCharType="separate"/>
        </w:r>
        <w:r w:rsidR="006E27F9">
          <w:rPr>
            <w:noProof/>
          </w:rPr>
          <w:t>112</w:t>
        </w:r>
        <w:r w:rsidR="00F909B9">
          <w:rPr>
            <w:noProof/>
          </w:rPr>
          <w:fldChar w:fldCharType="end"/>
        </w:r>
      </w:hyperlink>
    </w:p>
    <w:p w14:paraId="339632AC" w14:textId="54D92BEE"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0" w:history="1">
        <w:r w:rsidR="00C57E1D" w:rsidRPr="00D7796E">
          <w:rPr>
            <w:rStyle w:val="-"/>
            <w:rFonts w:cstheme="minorHAnsi"/>
            <w:noProof/>
            <w:lang w:val="el-GR"/>
          </w:rPr>
          <w:t>4.1.1.9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30: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_Toc204168040 \h </w:instrText>
        </w:r>
        <w:r w:rsidR="00F909B9">
          <w:rPr>
            <w:noProof/>
          </w:rPr>
        </w:r>
        <w:r w:rsidR="00F909B9">
          <w:rPr>
            <w:noProof/>
          </w:rPr>
          <w:fldChar w:fldCharType="separate"/>
        </w:r>
        <w:r w:rsidR="006E27F9">
          <w:rPr>
            <w:noProof/>
          </w:rPr>
          <w:t>112</w:t>
        </w:r>
        <w:r w:rsidR="00F909B9">
          <w:rPr>
            <w:noProof/>
          </w:rPr>
          <w:fldChar w:fldCharType="end"/>
        </w:r>
      </w:hyperlink>
    </w:p>
    <w:p w14:paraId="2422C322" w14:textId="3A49B35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1" w:history="1">
        <w:r w:rsidR="00C57E1D" w:rsidRPr="00D7796E">
          <w:rPr>
            <w:rStyle w:val="-"/>
            <w:rFonts w:cstheme="minorHAnsi"/>
            <w:noProof/>
            <w:lang w:val="el-GR"/>
          </w:rPr>
          <w:t>4.1.1.10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36: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_Toc204168041 \h </w:instrText>
        </w:r>
        <w:r w:rsidR="00F909B9">
          <w:rPr>
            <w:noProof/>
          </w:rPr>
        </w:r>
        <w:r w:rsidR="00F909B9">
          <w:rPr>
            <w:noProof/>
          </w:rPr>
          <w:fldChar w:fldCharType="separate"/>
        </w:r>
        <w:r w:rsidR="006E27F9">
          <w:rPr>
            <w:noProof/>
          </w:rPr>
          <w:t>112</w:t>
        </w:r>
        <w:r w:rsidR="00F909B9">
          <w:rPr>
            <w:noProof/>
          </w:rPr>
          <w:fldChar w:fldCharType="end"/>
        </w:r>
      </w:hyperlink>
    </w:p>
    <w:p w14:paraId="64A4B03D" w14:textId="10AFE52D" w:rsidR="00C57E1D" w:rsidRDefault="000B2F26">
      <w:pPr>
        <w:pStyle w:val="35"/>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204168042" w:history="1">
        <w:r w:rsidR="00C57E1D" w:rsidRPr="00D7796E">
          <w:rPr>
            <w:rStyle w:val="-"/>
            <w:rFonts w:cstheme="minorHAnsi"/>
            <w:noProof/>
            <w:lang w:val="en-US"/>
          </w:rPr>
          <w:t>4.1.2</w:t>
        </w:r>
        <w:r w:rsidR="00C57E1D">
          <w:rPr>
            <w:rFonts w:asciiTheme="minorHAnsi" w:eastAsiaTheme="minorEastAsia" w:hAnsiTheme="minorHAnsi" w:cstheme="minorBidi"/>
            <w:i w:val="0"/>
            <w:iCs w:val="0"/>
            <w:noProof/>
            <w:sz w:val="22"/>
            <w:szCs w:val="22"/>
            <w:lang w:val="el-GR" w:eastAsia="el-GR"/>
          </w:rPr>
          <w:tab/>
        </w:r>
        <w:r w:rsidR="00C57E1D" w:rsidRPr="00D7796E">
          <w:rPr>
            <w:rStyle w:val="-"/>
            <w:rFonts w:cstheme="minorHAnsi"/>
            <w:noProof/>
            <w:lang w:val="en-US"/>
          </w:rPr>
          <w:t>Φ</w:t>
        </w:r>
        <w:r w:rsidR="00C57E1D" w:rsidRPr="00D7796E">
          <w:rPr>
            <w:rStyle w:val="-"/>
            <w:rFonts w:cstheme="minorHAnsi"/>
            <w:noProof/>
            <w:lang w:val="el-GR"/>
          </w:rPr>
          <w:t>ά</w:t>
        </w:r>
        <w:r w:rsidR="00C57E1D" w:rsidRPr="00D7796E">
          <w:rPr>
            <w:rStyle w:val="-"/>
            <w:rFonts w:cstheme="minorHAnsi"/>
            <w:noProof/>
            <w:lang w:val="en-US"/>
          </w:rPr>
          <w:t>σεις Υλοπο</w:t>
        </w:r>
        <w:r w:rsidR="00C57E1D" w:rsidRPr="00D7796E">
          <w:rPr>
            <w:rStyle w:val="-"/>
            <w:rFonts w:cstheme="minorHAnsi"/>
            <w:noProof/>
            <w:lang w:val="el-GR"/>
          </w:rPr>
          <w:t>ί</w:t>
        </w:r>
        <w:r w:rsidR="00C57E1D" w:rsidRPr="00D7796E">
          <w:rPr>
            <w:rStyle w:val="-"/>
            <w:rFonts w:cstheme="minorHAnsi"/>
            <w:noProof/>
            <w:lang w:val="en-US"/>
          </w:rPr>
          <w:t xml:space="preserve">ησης </w:t>
        </w:r>
        <w:r w:rsidR="00C57E1D" w:rsidRPr="00D7796E">
          <w:rPr>
            <w:rStyle w:val="-"/>
            <w:rFonts w:cstheme="minorHAnsi"/>
            <w:noProof/>
            <w:lang w:val="el-GR"/>
          </w:rPr>
          <w:t>έ</w:t>
        </w:r>
        <w:r w:rsidR="00C57E1D" w:rsidRPr="00D7796E">
          <w:rPr>
            <w:rStyle w:val="-"/>
            <w:rFonts w:cstheme="minorHAnsi"/>
            <w:noProof/>
            <w:lang w:val="en-US"/>
          </w:rPr>
          <w:t>ργου</w:t>
        </w:r>
        <w:r w:rsidR="00C57E1D">
          <w:rPr>
            <w:noProof/>
          </w:rPr>
          <w:tab/>
        </w:r>
        <w:r w:rsidR="00F909B9">
          <w:rPr>
            <w:noProof/>
          </w:rPr>
          <w:fldChar w:fldCharType="begin"/>
        </w:r>
        <w:r w:rsidR="00C57E1D">
          <w:rPr>
            <w:noProof/>
          </w:rPr>
          <w:instrText xml:space="preserve"> PAGEREF _Toc204168042 \h </w:instrText>
        </w:r>
        <w:r w:rsidR="00F909B9">
          <w:rPr>
            <w:noProof/>
          </w:rPr>
        </w:r>
        <w:r w:rsidR="00F909B9">
          <w:rPr>
            <w:noProof/>
          </w:rPr>
          <w:fldChar w:fldCharType="separate"/>
        </w:r>
        <w:r w:rsidR="006E27F9">
          <w:rPr>
            <w:noProof/>
          </w:rPr>
          <w:t>113</w:t>
        </w:r>
        <w:r w:rsidR="00F909B9">
          <w:rPr>
            <w:noProof/>
          </w:rPr>
          <w:fldChar w:fldCharType="end"/>
        </w:r>
      </w:hyperlink>
    </w:p>
    <w:p w14:paraId="1D09F98A" w14:textId="27956EA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3" w:history="1">
        <w:r w:rsidR="00C57E1D" w:rsidRPr="00D7796E">
          <w:rPr>
            <w:rStyle w:val="-"/>
            <w:rFonts w:cstheme="minorHAnsi"/>
            <w:noProof/>
            <w:lang w:val="el-GR"/>
          </w:rPr>
          <w:t>4.1.2.1</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4: Έξυπνες διαβάσεις πεζών και φιλικές προς ΑΜΕΑ</w:t>
        </w:r>
        <w:r w:rsidR="00C57E1D">
          <w:rPr>
            <w:noProof/>
          </w:rPr>
          <w:tab/>
        </w:r>
        <w:r w:rsidR="00F909B9">
          <w:rPr>
            <w:noProof/>
          </w:rPr>
          <w:fldChar w:fldCharType="begin"/>
        </w:r>
        <w:r w:rsidR="00C57E1D">
          <w:rPr>
            <w:noProof/>
          </w:rPr>
          <w:instrText xml:space="preserve"> PAGEREF _Toc204168043 \h </w:instrText>
        </w:r>
        <w:r w:rsidR="00F909B9">
          <w:rPr>
            <w:noProof/>
          </w:rPr>
        </w:r>
        <w:r w:rsidR="00F909B9">
          <w:rPr>
            <w:noProof/>
          </w:rPr>
          <w:fldChar w:fldCharType="separate"/>
        </w:r>
        <w:r w:rsidR="006E27F9">
          <w:rPr>
            <w:noProof/>
          </w:rPr>
          <w:t>113</w:t>
        </w:r>
        <w:r w:rsidR="00F909B9">
          <w:rPr>
            <w:noProof/>
          </w:rPr>
          <w:fldChar w:fldCharType="end"/>
        </w:r>
      </w:hyperlink>
    </w:p>
    <w:p w14:paraId="22B6F3C2" w14:textId="09EC4D1E"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4" w:history="1">
        <w:r w:rsidR="00C57E1D" w:rsidRPr="00D7796E">
          <w:rPr>
            <w:rStyle w:val="-"/>
            <w:rFonts w:cstheme="minorHAnsi"/>
            <w:noProof/>
            <w:lang w:val="el-GR"/>
          </w:rPr>
          <w:t>4.1.2.2</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8: Οργάνωση Γραφείου κίνησης και διαχείριση δημοτικού στόλου οχημάτων</w:t>
        </w:r>
        <w:r w:rsidR="00C57E1D">
          <w:rPr>
            <w:noProof/>
          </w:rPr>
          <w:tab/>
        </w:r>
        <w:r w:rsidR="00F909B9">
          <w:rPr>
            <w:noProof/>
          </w:rPr>
          <w:fldChar w:fldCharType="begin"/>
        </w:r>
        <w:r w:rsidR="00C57E1D">
          <w:rPr>
            <w:noProof/>
          </w:rPr>
          <w:instrText xml:space="preserve"> PAGEREF _Toc204168044 \h </w:instrText>
        </w:r>
        <w:r w:rsidR="00F909B9">
          <w:rPr>
            <w:noProof/>
          </w:rPr>
        </w:r>
        <w:r w:rsidR="00F909B9">
          <w:rPr>
            <w:noProof/>
          </w:rPr>
          <w:fldChar w:fldCharType="separate"/>
        </w:r>
        <w:r w:rsidR="006E27F9">
          <w:rPr>
            <w:noProof/>
          </w:rPr>
          <w:t>114</w:t>
        </w:r>
        <w:r w:rsidR="00F909B9">
          <w:rPr>
            <w:noProof/>
          </w:rPr>
          <w:fldChar w:fldCharType="end"/>
        </w:r>
      </w:hyperlink>
    </w:p>
    <w:p w14:paraId="5FB21E09" w14:textId="30169453"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5" w:history="1">
        <w:r w:rsidR="00C57E1D" w:rsidRPr="00D7796E">
          <w:rPr>
            <w:rStyle w:val="-"/>
            <w:rFonts w:cstheme="minorHAnsi"/>
            <w:noProof/>
            <w:lang w:val="el-GR"/>
          </w:rPr>
          <w:t>4.1.2.3</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11: Έξυπνος Οδηγός Πόλης / Δήμου με καταγραφή τοπικών επιχειρήσεων</w:t>
        </w:r>
        <w:r w:rsidR="00C57E1D">
          <w:rPr>
            <w:noProof/>
          </w:rPr>
          <w:tab/>
        </w:r>
        <w:r w:rsidR="00F909B9">
          <w:rPr>
            <w:noProof/>
          </w:rPr>
          <w:fldChar w:fldCharType="begin"/>
        </w:r>
        <w:r w:rsidR="00C57E1D">
          <w:rPr>
            <w:noProof/>
          </w:rPr>
          <w:instrText xml:space="preserve"> PAGEREF _Toc204168045 \h </w:instrText>
        </w:r>
        <w:r w:rsidR="00F909B9">
          <w:rPr>
            <w:noProof/>
          </w:rPr>
        </w:r>
        <w:r w:rsidR="00F909B9">
          <w:rPr>
            <w:noProof/>
          </w:rPr>
          <w:fldChar w:fldCharType="separate"/>
        </w:r>
        <w:r w:rsidR="006E27F9">
          <w:rPr>
            <w:noProof/>
          </w:rPr>
          <w:t>115</w:t>
        </w:r>
        <w:r w:rsidR="00F909B9">
          <w:rPr>
            <w:noProof/>
          </w:rPr>
          <w:fldChar w:fldCharType="end"/>
        </w:r>
      </w:hyperlink>
    </w:p>
    <w:p w14:paraId="4F3720D3" w14:textId="0B1A3343"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6" w:history="1">
        <w:r w:rsidR="00C57E1D" w:rsidRPr="00D7796E">
          <w:rPr>
            <w:rStyle w:val="-"/>
            <w:rFonts w:cstheme="minorHAnsi"/>
            <w:noProof/>
            <w:lang w:val="el-GR"/>
          </w:rPr>
          <w:t>4.1.2.4</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12: Σύστημα διαχείρισης δημοτικών κοιμητηρίων και ψηφιοποίηση φακέλων</w:t>
        </w:r>
        <w:r w:rsidR="00C57E1D">
          <w:rPr>
            <w:noProof/>
          </w:rPr>
          <w:tab/>
        </w:r>
        <w:r w:rsidR="00F909B9">
          <w:rPr>
            <w:noProof/>
          </w:rPr>
          <w:fldChar w:fldCharType="begin"/>
        </w:r>
        <w:r w:rsidR="00C57E1D">
          <w:rPr>
            <w:noProof/>
          </w:rPr>
          <w:instrText xml:space="preserve"> PAGEREF _Toc204168046 \h </w:instrText>
        </w:r>
        <w:r w:rsidR="00F909B9">
          <w:rPr>
            <w:noProof/>
          </w:rPr>
        </w:r>
        <w:r w:rsidR="00F909B9">
          <w:rPr>
            <w:noProof/>
          </w:rPr>
          <w:fldChar w:fldCharType="separate"/>
        </w:r>
        <w:r w:rsidR="006E27F9">
          <w:rPr>
            <w:noProof/>
          </w:rPr>
          <w:t>116</w:t>
        </w:r>
        <w:r w:rsidR="00F909B9">
          <w:rPr>
            <w:noProof/>
          </w:rPr>
          <w:fldChar w:fldCharType="end"/>
        </w:r>
      </w:hyperlink>
    </w:p>
    <w:p w14:paraId="10F32B87" w14:textId="6FC9CB2E"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7" w:history="1">
        <w:r w:rsidR="00C57E1D" w:rsidRPr="00D7796E">
          <w:rPr>
            <w:rStyle w:val="-"/>
            <w:rFonts w:cstheme="minorHAnsi"/>
            <w:noProof/>
            <w:lang w:val="el-GR"/>
          </w:rPr>
          <w:t>4.1.2.5</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 xml:space="preserve">Δράση 13: Πλατφόρμα διαχείρισης παιδικών σταθμών, ενημέρωσης γονέων με </w:t>
        </w:r>
        <w:r w:rsidR="00C57E1D" w:rsidRPr="00D7796E">
          <w:rPr>
            <w:rStyle w:val="-"/>
            <w:rFonts w:cstheme="minorHAnsi"/>
            <w:noProof/>
            <w:lang w:val="en-US"/>
          </w:rPr>
          <w:t>smart</w:t>
        </w:r>
        <w:r w:rsidR="00C57E1D" w:rsidRPr="00D7796E">
          <w:rPr>
            <w:rStyle w:val="-"/>
            <w:rFonts w:cstheme="minorHAnsi"/>
            <w:noProof/>
            <w:lang w:val="el-GR"/>
          </w:rPr>
          <w:t xml:space="preserve"> εφαρμογή</w:t>
        </w:r>
        <w:r w:rsidR="00C57E1D">
          <w:rPr>
            <w:noProof/>
          </w:rPr>
          <w:tab/>
        </w:r>
        <w:r w:rsidR="00F909B9">
          <w:rPr>
            <w:noProof/>
          </w:rPr>
          <w:fldChar w:fldCharType="begin"/>
        </w:r>
        <w:r w:rsidR="00C57E1D">
          <w:rPr>
            <w:noProof/>
          </w:rPr>
          <w:instrText xml:space="preserve"> PAGEREF _Toc204168047 \h </w:instrText>
        </w:r>
        <w:r w:rsidR="00F909B9">
          <w:rPr>
            <w:noProof/>
          </w:rPr>
        </w:r>
        <w:r w:rsidR="00F909B9">
          <w:rPr>
            <w:noProof/>
          </w:rPr>
          <w:fldChar w:fldCharType="separate"/>
        </w:r>
        <w:r w:rsidR="006E27F9">
          <w:rPr>
            <w:noProof/>
          </w:rPr>
          <w:t>118</w:t>
        </w:r>
        <w:r w:rsidR="00F909B9">
          <w:rPr>
            <w:noProof/>
          </w:rPr>
          <w:fldChar w:fldCharType="end"/>
        </w:r>
      </w:hyperlink>
    </w:p>
    <w:p w14:paraId="5BD98A98" w14:textId="18B3EF3A"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8" w:history="1">
        <w:r w:rsidR="00C57E1D" w:rsidRPr="00D7796E">
          <w:rPr>
            <w:rStyle w:val="-"/>
            <w:rFonts w:cstheme="minorHAnsi"/>
            <w:noProof/>
            <w:lang w:val="el-GR"/>
          </w:rPr>
          <w:t>4.1.2.6</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14: Ψηφιακή Πλατφόρμα διαχείρισης ευπαθών ομάδων</w:t>
        </w:r>
        <w:r w:rsidR="00C57E1D">
          <w:rPr>
            <w:noProof/>
          </w:rPr>
          <w:tab/>
        </w:r>
        <w:r w:rsidR="00F909B9">
          <w:rPr>
            <w:noProof/>
          </w:rPr>
          <w:fldChar w:fldCharType="begin"/>
        </w:r>
        <w:r w:rsidR="00C57E1D">
          <w:rPr>
            <w:noProof/>
          </w:rPr>
          <w:instrText xml:space="preserve"> PAGEREF _Toc204168048 \h </w:instrText>
        </w:r>
        <w:r w:rsidR="00F909B9">
          <w:rPr>
            <w:noProof/>
          </w:rPr>
        </w:r>
        <w:r w:rsidR="00F909B9">
          <w:rPr>
            <w:noProof/>
          </w:rPr>
          <w:fldChar w:fldCharType="separate"/>
        </w:r>
        <w:r w:rsidR="006E27F9">
          <w:rPr>
            <w:noProof/>
          </w:rPr>
          <w:t>119</w:t>
        </w:r>
        <w:r w:rsidR="00F909B9">
          <w:rPr>
            <w:noProof/>
          </w:rPr>
          <w:fldChar w:fldCharType="end"/>
        </w:r>
      </w:hyperlink>
    </w:p>
    <w:p w14:paraId="43A6DE08" w14:textId="2C7BA767"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49" w:history="1">
        <w:r w:rsidR="00C57E1D" w:rsidRPr="00D7796E">
          <w:rPr>
            <w:rStyle w:val="-"/>
            <w:rFonts w:cstheme="minorHAnsi"/>
            <w:noProof/>
            <w:lang w:val="el-GR"/>
          </w:rPr>
          <w:t>4.1.2.7</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15: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r w:rsidR="00C57E1D">
          <w:rPr>
            <w:noProof/>
          </w:rPr>
          <w:tab/>
        </w:r>
        <w:r w:rsidR="00F909B9">
          <w:rPr>
            <w:noProof/>
          </w:rPr>
          <w:fldChar w:fldCharType="begin"/>
        </w:r>
        <w:r w:rsidR="00C57E1D">
          <w:rPr>
            <w:noProof/>
          </w:rPr>
          <w:instrText xml:space="preserve"> PAGEREF _Toc204168049 \h </w:instrText>
        </w:r>
        <w:r w:rsidR="00F909B9">
          <w:rPr>
            <w:noProof/>
          </w:rPr>
        </w:r>
        <w:r w:rsidR="00F909B9">
          <w:rPr>
            <w:noProof/>
          </w:rPr>
          <w:fldChar w:fldCharType="separate"/>
        </w:r>
        <w:r w:rsidR="006E27F9">
          <w:rPr>
            <w:noProof/>
          </w:rPr>
          <w:t>120</w:t>
        </w:r>
        <w:r w:rsidR="00F909B9">
          <w:rPr>
            <w:noProof/>
          </w:rPr>
          <w:fldChar w:fldCharType="end"/>
        </w:r>
      </w:hyperlink>
    </w:p>
    <w:p w14:paraId="73A0B990" w14:textId="76E50189"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50" w:history="1">
        <w:r w:rsidR="00C57E1D" w:rsidRPr="00D7796E">
          <w:rPr>
            <w:rStyle w:val="-"/>
            <w:rFonts w:cstheme="minorHAnsi"/>
            <w:noProof/>
            <w:lang w:val="el-GR"/>
          </w:rPr>
          <w:t>4.1.2.8</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20: Πολιτιστικές - Αθλητικές εκδηλώσεις - Διαχείριση ηλεκτρονικού εισιτηρίου</w:t>
        </w:r>
        <w:r w:rsidR="00C57E1D">
          <w:rPr>
            <w:noProof/>
          </w:rPr>
          <w:tab/>
        </w:r>
        <w:r w:rsidR="00F909B9">
          <w:rPr>
            <w:noProof/>
          </w:rPr>
          <w:fldChar w:fldCharType="begin"/>
        </w:r>
        <w:r w:rsidR="00C57E1D">
          <w:rPr>
            <w:noProof/>
          </w:rPr>
          <w:instrText xml:space="preserve"> PAGEREF _Toc204168050 \h </w:instrText>
        </w:r>
        <w:r w:rsidR="00F909B9">
          <w:rPr>
            <w:noProof/>
          </w:rPr>
        </w:r>
        <w:r w:rsidR="00F909B9">
          <w:rPr>
            <w:noProof/>
          </w:rPr>
          <w:fldChar w:fldCharType="separate"/>
        </w:r>
        <w:r w:rsidR="006E27F9">
          <w:rPr>
            <w:noProof/>
          </w:rPr>
          <w:t>122</w:t>
        </w:r>
        <w:r w:rsidR="00F909B9">
          <w:rPr>
            <w:noProof/>
          </w:rPr>
          <w:fldChar w:fldCharType="end"/>
        </w:r>
      </w:hyperlink>
    </w:p>
    <w:p w14:paraId="77FBAF49" w14:textId="18517486"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51" w:history="1">
        <w:r w:rsidR="00C57E1D" w:rsidRPr="00D7796E">
          <w:rPr>
            <w:rStyle w:val="-"/>
            <w:rFonts w:cstheme="minorHAnsi"/>
            <w:noProof/>
            <w:lang w:val="el-GR"/>
          </w:rPr>
          <w:t>4.1.2.9</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30: Ηλεκτρονικό Σύστημα Διαβούλευσης Προϋπολογισμού, Τεχνικού Προγράμματος</w:t>
        </w:r>
        <w:r w:rsidR="00C57E1D">
          <w:rPr>
            <w:noProof/>
          </w:rPr>
          <w:tab/>
        </w:r>
        <w:r w:rsidR="00F909B9">
          <w:rPr>
            <w:noProof/>
          </w:rPr>
          <w:fldChar w:fldCharType="begin"/>
        </w:r>
        <w:r w:rsidR="00C57E1D">
          <w:rPr>
            <w:noProof/>
          </w:rPr>
          <w:instrText xml:space="preserve"> PAGEREF _Toc204168051 \h </w:instrText>
        </w:r>
        <w:r w:rsidR="00F909B9">
          <w:rPr>
            <w:noProof/>
          </w:rPr>
        </w:r>
        <w:r w:rsidR="00F909B9">
          <w:rPr>
            <w:noProof/>
          </w:rPr>
          <w:fldChar w:fldCharType="separate"/>
        </w:r>
        <w:r w:rsidR="006E27F9">
          <w:rPr>
            <w:noProof/>
          </w:rPr>
          <w:t>123</w:t>
        </w:r>
        <w:r w:rsidR="00F909B9">
          <w:rPr>
            <w:noProof/>
          </w:rPr>
          <w:fldChar w:fldCharType="end"/>
        </w:r>
      </w:hyperlink>
    </w:p>
    <w:p w14:paraId="0D808BF8" w14:textId="1B999CD1" w:rsidR="00C57E1D" w:rsidRDefault="000B2F26">
      <w:pPr>
        <w:pStyle w:val="45"/>
        <w:tabs>
          <w:tab w:val="left" w:pos="1540"/>
          <w:tab w:val="right" w:leader="dot" w:pos="9628"/>
        </w:tabs>
        <w:rPr>
          <w:rFonts w:asciiTheme="minorHAnsi" w:eastAsiaTheme="minorEastAsia" w:hAnsiTheme="minorHAnsi" w:cstheme="minorBidi"/>
          <w:noProof/>
          <w:sz w:val="22"/>
          <w:szCs w:val="22"/>
          <w:lang w:val="el-GR" w:eastAsia="el-GR"/>
        </w:rPr>
      </w:pPr>
      <w:hyperlink w:anchor="_Toc204168052" w:history="1">
        <w:r w:rsidR="00C57E1D" w:rsidRPr="00D7796E">
          <w:rPr>
            <w:rStyle w:val="-"/>
            <w:rFonts w:cstheme="minorHAnsi"/>
            <w:noProof/>
            <w:lang w:val="el-GR"/>
          </w:rPr>
          <w:t>4.1.2.10</w:t>
        </w:r>
        <w:r w:rsidR="00C57E1D">
          <w:rPr>
            <w:rFonts w:asciiTheme="minorHAnsi" w:eastAsiaTheme="minorEastAsia" w:hAnsiTheme="minorHAnsi" w:cstheme="minorBidi"/>
            <w:noProof/>
            <w:sz w:val="22"/>
            <w:szCs w:val="22"/>
            <w:lang w:val="el-GR" w:eastAsia="el-GR"/>
          </w:rPr>
          <w:tab/>
        </w:r>
        <w:r w:rsidR="00C57E1D" w:rsidRPr="00D7796E">
          <w:rPr>
            <w:rStyle w:val="-"/>
            <w:rFonts w:cstheme="minorHAnsi"/>
            <w:noProof/>
            <w:lang w:val="el-GR"/>
          </w:rPr>
          <w:t>Δράση 36: Ψηφιακή Πλατφόρμα συνεδριάσεων συλλογικών οργάνων και επιτροπών</w:t>
        </w:r>
        <w:r w:rsidR="00C57E1D">
          <w:rPr>
            <w:noProof/>
          </w:rPr>
          <w:tab/>
        </w:r>
        <w:r w:rsidR="00F909B9">
          <w:rPr>
            <w:noProof/>
          </w:rPr>
          <w:fldChar w:fldCharType="begin"/>
        </w:r>
        <w:r w:rsidR="00C57E1D">
          <w:rPr>
            <w:noProof/>
          </w:rPr>
          <w:instrText xml:space="preserve"> PAGEREF _Toc204168052 \h </w:instrText>
        </w:r>
        <w:r w:rsidR="00F909B9">
          <w:rPr>
            <w:noProof/>
          </w:rPr>
        </w:r>
        <w:r w:rsidR="00F909B9">
          <w:rPr>
            <w:noProof/>
          </w:rPr>
          <w:fldChar w:fldCharType="separate"/>
        </w:r>
        <w:r w:rsidR="006E27F9">
          <w:rPr>
            <w:noProof/>
          </w:rPr>
          <w:t>124</w:t>
        </w:r>
        <w:r w:rsidR="00F909B9">
          <w:rPr>
            <w:noProof/>
          </w:rPr>
          <w:fldChar w:fldCharType="end"/>
        </w:r>
      </w:hyperlink>
    </w:p>
    <w:p w14:paraId="178653BB" w14:textId="7BCD6082" w:rsidR="00C57E1D" w:rsidRDefault="000B2F26">
      <w:pPr>
        <w:pStyle w:val="16"/>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204168053" w:history="1">
        <w:r w:rsidR="00C57E1D" w:rsidRPr="00D7796E">
          <w:rPr>
            <w:rStyle w:val="-"/>
            <w:rFonts w:cstheme="minorHAnsi"/>
            <w:noProof/>
            <w:lang w:val="el-GR"/>
          </w:rPr>
          <w:t>5</w:t>
        </w:r>
        <w:r w:rsidR="00C57E1D">
          <w:rPr>
            <w:rFonts w:asciiTheme="minorHAnsi" w:eastAsiaTheme="minorEastAsia" w:hAnsiTheme="minorHAnsi" w:cstheme="minorBidi"/>
            <w:b w:val="0"/>
            <w:bCs w:val="0"/>
            <w:caps w:val="0"/>
            <w:noProof/>
            <w:sz w:val="22"/>
            <w:szCs w:val="22"/>
            <w:lang w:val="el-GR" w:eastAsia="el-GR"/>
          </w:rPr>
          <w:tab/>
        </w:r>
        <w:r w:rsidR="00C57E1D" w:rsidRPr="00D7796E">
          <w:rPr>
            <w:rStyle w:val="-"/>
            <w:rFonts w:cstheme="minorHAnsi"/>
            <w:noProof/>
          </w:rPr>
          <w:t>ΕΝΔΕΙΚΤΙΚΟΣ ΠΡΟΫΠΟΛΟΓΙΣΜΟΣ</w:t>
        </w:r>
        <w:r w:rsidR="00C57E1D">
          <w:rPr>
            <w:noProof/>
          </w:rPr>
          <w:tab/>
        </w:r>
        <w:r w:rsidR="00F909B9">
          <w:rPr>
            <w:noProof/>
          </w:rPr>
          <w:fldChar w:fldCharType="begin"/>
        </w:r>
        <w:r w:rsidR="00C57E1D">
          <w:rPr>
            <w:noProof/>
          </w:rPr>
          <w:instrText xml:space="preserve"> PAGEREF _Toc204168053 \h </w:instrText>
        </w:r>
        <w:r w:rsidR="00F909B9">
          <w:rPr>
            <w:noProof/>
          </w:rPr>
        </w:r>
        <w:r w:rsidR="00F909B9">
          <w:rPr>
            <w:noProof/>
          </w:rPr>
          <w:fldChar w:fldCharType="separate"/>
        </w:r>
        <w:r w:rsidR="006E27F9">
          <w:rPr>
            <w:noProof/>
          </w:rPr>
          <w:t>130</w:t>
        </w:r>
        <w:r w:rsidR="00F909B9">
          <w:rPr>
            <w:noProof/>
          </w:rPr>
          <w:fldChar w:fldCharType="end"/>
        </w:r>
      </w:hyperlink>
    </w:p>
    <w:p w14:paraId="1746EDF9" w14:textId="77777777" w:rsidR="00B65877" w:rsidRDefault="00F909B9">
      <w:pPr>
        <w:rPr>
          <w:rFonts w:asciiTheme="minorHAnsi" w:hAnsiTheme="minorHAnsi" w:cstheme="minorHAnsi"/>
        </w:rPr>
      </w:pPr>
      <w:r w:rsidRPr="003152AC">
        <w:rPr>
          <w:rFonts w:asciiTheme="minorHAnsi" w:hAnsiTheme="minorHAnsi" w:cstheme="minorHAnsi"/>
        </w:rPr>
        <w:fldChar w:fldCharType="end"/>
      </w:r>
    </w:p>
    <w:p w14:paraId="17243669" w14:textId="77777777" w:rsidR="00B65877" w:rsidRDefault="00B65877">
      <w:pPr>
        <w:suppressAutoHyphens w:val="0"/>
        <w:spacing w:after="0"/>
        <w:jc w:val="left"/>
        <w:rPr>
          <w:rFonts w:asciiTheme="minorHAnsi" w:hAnsiTheme="minorHAnsi" w:cstheme="minorHAnsi"/>
        </w:rPr>
      </w:pPr>
      <w:r>
        <w:rPr>
          <w:rFonts w:asciiTheme="minorHAnsi" w:hAnsiTheme="minorHAnsi" w:cstheme="minorHAnsi"/>
        </w:rPr>
        <w:br w:type="page"/>
      </w:r>
    </w:p>
    <w:p w14:paraId="63482286" w14:textId="77777777" w:rsidR="00B65877" w:rsidRDefault="00B65877">
      <w:pPr>
        <w:rPr>
          <w:rFonts w:asciiTheme="minorHAnsi" w:eastAsia="MS Mincho" w:hAnsiTheme="minorHAnsi" w:cstheme="minorHAnsi"/>
          <w:b/>
          <w:bCs/>
          <w:caps/>
          <w:sz w:val="20"/>
          <w:szCs w:val="22"/>
          <w:lang w:val="el-GR"/>
        </w:rPr>
      </w:pPr>
    </w:p>
    <w:p w14:paraId="61615A5A" w14:textId="77777777" w:rsidR="006A2664" w:rsidRPr="003152AC" w:rsidRDefault="00CE01FC">
      <w:pPr>
        <w:pStyle w:val="1"/>
        <w:tabs>
          <w:tab w:val="left" w:pos="567"/>
        </w:tabs>
        <w:ind w:left="567" w:hanging="567"/>
        <w:rPr>
          <w:rFonts w:asciiTheme="minorHAnsi" w:hAnsiTheme="minorHAnsi" w:cstheme="minorHAnsi"/>
        </w:rPr>
      </w:pPr>
      <w:bookmarkStart w:id="3" w:name="_Ref116033597"/>
      <w:bookmarkStart w:id="4" w:name="_Toc146036255"/>
      <w:bookmarkStart w:id="5" w:name="_Toc204167925"/>
      <w:r w:rsidRPr="003152AC">
        <w:rPr>
          <w:rFonts w:asciiTheme="minorHAnsi" w:hAnsiTheme="minorHAnsi" w:cstheme="minorHAnsi"/>
          <w:lang w:val="el-GR"/>
        </w:rPr>
        <w:t>ΤΕΧΝΙΚΗ ΕΚΘΕΣΗ</w:t>
      </w:r>
      <w:bookmarkEnd w:id="3"/>
      <w:bookmarkEnd w:id="4"/>
      <w:bookmarkEnd w:id="5"/>
    </w:p>
    <w:p w14:paraId="6ED40935" w14:textId="77777777" w:rsidR="006A2664" w:rsidRPr="003152AC" w:rsidRDefault="006A2664">
      <w:pPr>
        <w:pStyle w:val="normalwithoutspacing"/>
        <w:rPr>
          <w:rFonts w:asciiTheme="minorHAnsi" w:hAnsiTheme="minorHAnsi" w:cstheme="minorHAnsi"/>
          <w:b/>
        </w:rPr>
      </w:pPr>
    </w:p>
    <w:tbl>
      <w:tblPr>
        <w:tblpPr w:leftFromText="180" w:rightFromText="180" w:vertAnchor="text" w:horzAnchor="margin" w:tblpY="72"/>
        <w:tblW w:w="4874" w:type="pct"/>
        <w:tblLook w:val="0000" w:firstRow="0" w:lastRow="0" w:firstColumn="0" w:lastColumn="0" w:noHBand="0" w:noVBand="0"/>
      </w:tblPr>
      <w:tblGrid>
        <w:gridCol w:w="3743"/>
        <w:gridCol w:w="2060"/>
        <w:gridCol w:w="3592"/>
      </w:tblGrid>
      <w:tr w:rsidR="00B72220" w:rsidRPr="003152AC" w14:paraId="3AFFC662" w14:textId="77777777" w:rsidTr="00B72220">
        <w:trPr>
          <w:trHeight w:val="1152"/>
        </w:trPr>
        <w:tc>
          <w:tcPr>
            <w:tcW w:w="2004" w:type="pct"/>
            <w:vMerge w:val="restart"/>
            <w:vAlign w:val="center"/>
          </w:tcPr>
          <w:p w14:paraId="57722047" w14:textId="77777777" w:rsidR="00B72220" w:rsidRPr="003152AC" w:rsidRDefault="00EE4C43" w:rsidP="00B72220">
            <w:pPr>
              <w:pStyle w:val="1b"/>
              <w:spacing w:line="240" w:lineRule="auto"/>
              <w:jc w:val="both"/>
              <w:rPr>
                <w:rFonts w:asciiTheme="minorHAnsi" w:hAnsiTheme="minorHAnsi" w:cstheme="minorHAnsi"/>
              </w:rPr>
            </w:pPr>
            <w:r>
              <w:rPr>
                <w:rFonts w:asciiTheme="minorHAnsi" w:hAnsiTheme="minorHAnsi" w:cstheme="minorHAnsi"/>
                <w:noProof/>
                <w:lang w:eastAsia="el-GR"/>
              </w:rPr>
              <w:drawing>
                <wp:anchor distT="0" distB="0" distL="114300" distR="114300" simplePos="0" relativeHeight="251644416" behindDoc="0" locked="0" layoutInCell="1" allowOverlap="1" wp14:anchorId="4C9F5A16" wp14:editId="184FD1FD">
                  <wp:simplePos x="0" y="0"/>
                  <wp:positionH relativeFrom="column">
                    <wp:posOffset>379095</wp:posOffset>
                  </wp:positionH>
                  <wp:positionV relativeFrom="page">
                    <wp:posOffset>-1905</wp:posOffset>
                  </wp:positionV>
                  <wp:extent cx="659130" cy="757555"/>
                  <wp:effectExtent l="0" t="0" r="0" b="0"/>
                  <wp:wrapTopAndBottom/>
                  <wp:docPr id="6" name="Εικόνα 6"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757555"/>
                          </a:xfrm>
                          <a:prstGeom prst="rect">
                            <a:avLst/>
                          </a:prstGeom>
                          <a:noFill/>
                          <a:ln>
                            <a:noFill/>
                          </a:ln>
                        </pic:spPr>
                      </pic:pic>
                    </a:graphicData>
                  </a:graphic>
                </wp:anchor>
              </w:drawing>
            </w:r>
            <w:r w:rsidR="00B72220" w:rsidRPr="003152AC">
              <w:rPr>
                <w:rFonts w:asciiTheme="minorHAnsi" w:hAnsiTheme="minorHAnsi" w:cstheme="minorHAnsi"/>
                <w:b/>
                <w:bCs/>
              </w:rPr>
              <w:t>ΕΛΛΗΝΙΚΗ ΔΗΜOΚΡΑΤΙΑ</w:t>
            </w:r>
          </w:p>
          <w:p w14:paraId="504D1E88" w14:textId="77777777" w:rsidR="00B72220" w:rsidRPr="003152AC" w:rsidRDefault="00B72220" w:rsidP="00B72220">
            <w:pPr>
              <w:pStyle w:val="1b"/>
              <w:spacing w:line="240" w:lineRule="auto"/>
              <w:jc w:val="both"/>
              <w:rPr>
                <w:rFonts w:asciiTheme="minorHAnsi" w:eastAsia="Calibri" w:hAnsiTheme="minorHAnsi" w:cstheme="minorHAnsi"/>
              </w:rPr>
            </w:pPr>
            <w:r w:rsidRPr="003152AC">
              <w:rPr>
                <w:rFonts w:asciiTheme="minorHAnsi" w:eastAsia="Calibri" w:hAnsiTheme="minorHAnsi" w:cstheme="minorHAnsi"/>
              </w:rPr>
              <w:t>ΠΕΡΙΦΕΡΕΙΑ ΑΤΤΙΚΗΣ</w:t>
            </w:r>
          </w:p>
          <w:p w14:paraId="39991FF9" w14:textId="77777777" w:rsidR="00B72220" w:rsidRPr="003152AC" w:rsidRDefault="00B72220" w:rsidP="00B72220">
            <w:pPr>
              <w:pStyle w:val="1b"/>
              <w:spacing w:line="240" w:lineRule="auto"/>
              <w:jc w:val="both"/>
              <w:rPr>
                <w:rFonts w:asciiTheme="minorHAnsi" w:hAnsiTheme="minorHAnsi" w:cstheme="minorHAnsi"/>
                <w:b/>
                <w:bCs/>
              </w:rPr>
            </w:pPr>
            <w:r w:rsidRPr="003152AC">
              <w:rPr>
                <w:rFonts w:asciiTheme="minorHAnsi" w:eastAsia="Calibri" w:hAnsiTheme="minorHAnsi" w:cstheme="minorHAnsi"/>
              </w:rPr>
              <w:t xml:space="preserve">ΔΗΜΟΣ ΜΑΡΑΘΩΝΑ </w:t>
            </w:r>
          </w:p>
        </w:tc>
        <w:tc>
          <w:tcPr>
            <w:tcW w:w="1072" w:type="pct"/>
            <w:vAlign w:val="center"/>
          </w:tcPr>
          <w:p w14:paraId="426C61C2" w14:textId="77777777" w:rsidR="00B72220" w:rsidRPr="003152AC" w:rsidRDefault="00B72220" w:rsidP="00B72220">
            <w:pPr>
              <w:pStyle w:val="1b"/>
              <w:spacing w:line="240" w:lineRule="auto"/>
              <w:jc w:val="center"/>
              <w:rPr>
                <w:rFonts w:asciiTheme="minorHAnsi" w:hAnsiTheme="minorHAnsi" w:cstheme="minorHAnsi"/>
                <w:b/>
                <w:bCs/>
              </w:rPr>
            </w:pPr>
          </w:p>
        </w:tc>
        <w:tc>
          <w:tcPr>
            <w:tcW w:w="1924" w:type="pct"/>
            <w:vAlign w:val="center"/>
          </w:tcPr>
          <w:p w14:paraId="52EF2232" w14:textId="77777777" w:rsidR="00B72220" w:rsidRPr="003152AC" w:rsidRDefault="00B72220" w:rsidP="00B72220">
            <w:pPr>
              <w:pStyle w:val="Normalgr"/>
              <w:overflowPunct w:val="0"/>
              <w:autoSpaceDE w:val="0"/>
              <w:jc w:val="left"/>
              <w:textAlignment w:val="baseline"/>
              <w:rPr>
                <w:rFonts w:asciiTheme="minorHAnsi" w:hAnsiTheme="minorHAnsi" w:cstheme="minorHAnsi"/>
                <w:b/>
                <w:bCs/>
                <w:sz w:val="22"/>
                <w:szCs w:val="22"/>
                <w:lang w:val="el-GR" w:eastAsia="el-GR"/>
              </w:rPr>
            </w:pPr>
          </w:p>
        </w:tc>
      </w:tr>
      <w:tr w:rsidR="00B72220" w:rsidRPr="003152AC" w14:paraId="0F37E86C" w14:textId="77777777" w:rsidTr="00B72220">
        <w:trPr>
          <w:trHeight w:val="454"/>
        </w:trPr>
        <w:tc>
          <w:tcPr>
            <w:tcW w:w="2004" w:type="pct"/>
            <w:vMerge/>
            <w:vAlign w:val="center"/>
          </w:tcPr>
          <w:p w14:paraId="016A7EDD" w14:textId="77777777" w:rsidR="00B72220" w:rsidRPr="003152AC" w:rsidRDefault="00B72220" w:rsidP="00B72220">
            <w:pPr>
              <w:pStyle w:val="1b"/>
              <w:spacing w:line="240" w:lineRule="auto"/>
              <w:jc w:val="both"/>
              <w:rPr>
                <w:rFonts w:asciiTheme="minorHAnsi" w:eastAsia="Calibri" w:hAnsiTheme="minorHAnsi" w:cstheme="minorHAnsi"/>
              </w:rPr>
            </w:pPr>
          </w:p>
        </w:tc>
        <w:tc>
          <w:tcPr>
            <w:tcW w:w="1072" w:type="pct"/>
            <w:vAlign w:val="center"/>
          </w:tcPr>
          <w:p w14:paraId="6D918EEB" w14:textId="77777777" w:rsidR="00B72220" w:rsidRPr="003152AC" w:rsidRDefault="00B72220" w:rsidP="00B72220">
            <w:pPr>
              <w:pStyle w:val="1b"/>
              <w:spacing w:line="240" w:lineRule="auto"/>
              <w:jc w:val="center"/>
              <w:rPr>
                <w:rFonts w:asciiTheme="minorHAnsi" w:hAnsiTheme="minorHAnsi" w:cstheme="minorHAnsi"/>
                <w:b/>
                <w:bCs/>
              </w:rPr>
            </w:pPr>
          </w:p>
        </w:tc>
        <w:tc>
          <w:tcPr>
            <w:tcW w:w="1924" w:type="pct"/>
            <w:vAlign w:val="center"/>
          </w:tcPr>
          <w:p w14:paraId="0424B4C7" w14:textId="77777777" w:rsidR="00B72220" w:rsidRPr="003152AC" w:rsidRDefault="00B72220" w:rsidP="00CF3E9F">
            <w:pPr>
              <w:pStyle w:val="Normalgr"/>
              <w:overflowPunct w:val="0"/>
              <w:autoSpaceDE w:val="0"/>
              <w:jc w:val="left"/>
              <w:textAlignment w:val="baseline"/>
              <w:rPr>
                <w:rFonts w:asciiTheme="minorHAnsi" w:eastAsia="Calibri" w:hAnsiTheme="minorHAnsi" w:cstheme="minorHAnsi"/>
                <w:spacing w:val="0"/>
                <w:sz w:val="22"/>
                <w:szCs w:val="22"/>
                <w:lang w:val="el-GR"/>
              </w:rPr>
            </w:pPr>
            <w:r w:rsidRPr="003152AC">
              <w:rPr>
                <w:rFonts w:asciiTheme="minorHAnsi" w:hAnsiTheme="minorHAnsi" w:cstheme="minorHAnsi"/>
                <w:b/>
                <w:bCs/>
                <w:sz w:val="22"/>
                <w:szCs w:val="22"/>
                <w:lang w:val="el-GR" w:eastAsia="el-GR"/>
              </w:rPr>
              <w:t xml:space="preserve">Αρ. Μελέτης </w:t>
            </w:r>
            <w:r w:rsidR="00CF3E9F">
              <w:rPr>
                <w:rFonts w:asciiTheme="minorHAnsi" w:hAnsiTheme="minorHAnsi" w:cstheme="minorHAnsi"/>
                <w:b/>
                <w:bCs/>
                <w:sz w:val="22"/>
                <w:szCs w:val="22"/>
                <w:lang w:val="el-GR" w:eastAsia="el-GR"/>
              </w:rPr>
              <w:t>01</w:t>
            </w:r>
            <w:r w:rsidRPr="003152AC">
              <w:rPr>
                <w:rFonts w:asciiTheme="minorHAnsi" w:hAnsiTheme="minorHAnsi" w:cstheme="minorHAnsi"/>
                <w:b/>
                <w:bCs/>
                <w:sz w:val="22"/>
                <w:szCs w:val="22"/>
                <w:lang w:val="el-GR" w:eastAsia="el-GR"/>
              </w:rPr>
              <w:t>/</w:t>
            </w:r>
            <w:r w:rsidR="00CF3E9F">
              <w:rPr>
                <w:rFonts w:asciiTheme="minorHAnsi" w:hAnsiTheme="minorHAnsi" w:cstheme="minorHAnsi"/>
                <w:b/>
                <w:bCs/>
                <w:sz w:val="22"/>
                <w:szCs w:val="22"/>
                <w:lang w:val="el-GR" w:eastAsia="el-GR"/>
              </w:rPr>
              <w:t>2026</w:t>
            </w:r>
          </w:p>
        </w:tc>
      </w:tr>
      <w:tr w:rsidR="00B72220" w:rsidRPr="000B2F26" w14:paraId="27DC26C3" w14:textId="77777777" w:rsidTr="00B72220">
        <w:trPr>
          <w:trHeight w:val="454"/>
        </w:trPr>
        <w:tc>
          <w:tcPr>
            <w:tcW w:w="2004" w:type="pct"/>
            <w:vMerge/>
            <w:vAlign w:val="center"/>
          </w:tcPr>
          <w:p w14:paraId="6EDC3E90" w14:textId="77777777" w:rsidR="00B72220" w:rsidRPr="003152AC" w:rsidRDefault="00B72220" w:rsidP="00B72220">
            <w:pPr>
              <w:spacing w:after="0"/>
              <w:rPr>
                <w:rFonts w:asciiTheme="minorHAnsi" w:hAnsiTheme="minorHAnsi" w:cstheme="minorHAnsi"/>
                <w:szCs w:val="22"/>
                <w:lang w:val="el-GR"/>
              </w:rPr>
            </w:pPr>
          </w:p>
        </w:tc>
        <w:tc>
          <w:tcPr>
            <w:tcW w:w="1072" w:type="pct"/>
            <w:vAlign w:val="center"/>
          </w:tcPr>
          <w:p w14:paraId="12591785" w14:textId="77777777" w:rsidR="00B72220" w:rsidRPr="003152AC" w:rsidRDefault="00B72220" w:rsidP="00B72220">
            <w:pPr>
              <w:pStyle w:val="1b"/>
              <w:spacing w:line="240" w:lineRule="auto"/>
              <w:jc w:val="right"/>
              <w:rPr>
                <w:rFonts w:asciiTheme="minorHAnsi" w:hAnsiTheme="minorHAnsi" w:cstheme="minorHAnsi"/>
                <w:b/>
              </w:rPr>
            </w:pPr>
            <w:r w:rsidRPr="003152AC">
              <w:rPr>
                <w:rFonts w:asciiTheme="minorHAnsi" w:hAnsiTheme="minorHAnsi" w:cstheme="minorHAnsi"/>
                <w:b/>
                <w:bCs/>
              </w:rPr>
              <w:t>ΑΝΤΙΚΕΙΜΕΝΟ</w:t>
            </w:r>
            <w:r w:rsidRPr="003152AC">
              <w:rPr>
                <w:rFonts w:asciiTheme="minorHAnsi" w:hAnsiTheme="minorHAnsi" w:cstheme="minorHAnsi"/>
              </w:rPr>
              <w:t>:</w:t>
            </w:r>
          </w:p>
        </w:tc>
        <w:tc>
          <w:tcPr>
            <w:tcW w:w="1924" w:type="pct"/>
            <w:vAlign w:val="center"/>
          </w:tcPr>
          <w:p w14:paraId="7EE810DF" w14:textId="77777777" w:rsidR="00B72220" w:rsidRPr="003152AC" w:rsidRDefault="00B72220" w:rsidP="00B72220">
            <w:pPr>
              <w:pStyle w:val="Normalgr"/>
              <w:overflowPunct w:val="0"/>
              <w:autoSpaceDE w:val="0"/>
              <w:jc w:val="left"/>
              <w:textAlignment w:val="baseline"/>
              <w:rPr>
                <w:rFonts w:asciiTheme="minorHAnsi" w:eastAsia="Calibri" w:hAnsiTheme="minorHAnsi" w:cstheme="minorHAnsi"/>
                <w:spacing w:val="0"/>
                <w:sz w:val="22"/>
                <w:szCs w:val="22"/>
                <w:lang w:val="el-GR"/>
              </w:rPr>
            </w:pPr>
            <w:r w:rsidRPr="003152AC">
              <w:rPr>
                <w:rFonts w:asciiTheme="minorHAnsi" w:eastAsia="Calibri" w:hAnsiTheme="minorHAnsi" w:cstheme="minorHAnsi"/>
                <w:spacing w:val="0"/>
                <w:sz w:val="22"/>
                <w:szCs w:val="22"/>
                <w:lang w:val="el-GR"/>
              </w:rPr>
              <w:t>«Δράσεις Ψηφιακού Μετασχηματισμού του Δήμου Μαραθώνα»</w:t>
            </w:r>
          </w:p>
        </w:tc>
      </w:tr>
      <w:tr w:rsidR="00B72220" w:rsidRPr="003152AC" w14:paraId="6666BC45" w14:textId="77777777" w:rsidTr="00B72220">
        <w:trPr>
          <w:trHeight w:val="454"/>
        </w:trPr>
        <w:tc>
          <w:tcPr>
            <w:tcW w:w="2004" w:type="pct"/>
            <w:vMerge/>
            <w:vAlign w:val="center"/>
          </w:tcPr>
          <w:p w14:paraId="43C7C21C" w14:textId="77777777" w:rsidR="00B72220" w:rsidRPr="003152AC" w:rsidRDefault="00B72220" w:rsidP="00B72220">
            <w:pPr>
              <w:snapToGrid w:val="0"/>
              <w:spacing w:line="360" w:lineRule="auto"/>
              <w:rPr>
                <w:rFonts w:asciiTheme="minorHAnsi" w:hAnsiTheme="minorHAnsi" w:cstheme="minorHAnsi"/>
                <w:szCs w:val="22"/>
                <w:lang w:val="el-GR"/>
              </w:rPr>
            </w:pPr>
          </w:p>
        </w:tc>
        <w:tc>
          <w:tcPr>
            <w:tcW w:w="1072" w:type="pct"/>
            <w:vAlign w:val="center"/>
          </w:tcPr>
          <w:p w14:paraId="616E79A5" w14:textId="77777777" w:rsidR="00B72220" w:rsidRPr="003152AC" w:rsidRDefault="00B72220" w:rsidP="00B72220">
            <w:pPr>
              <w:pStyle w:val="1b"/>
              <w:spacing w:after="80"/>
              <w:jc w:val="right"/>
              <w:rPr>
                <w:rFonts w:asciiTheme="minorHAnsi" w:hAnsiTheme="minorHAnsi" w:cstheme="minorHAnsi"/>
                <w:b/>
                <w:bCs/>
              </w:rPr>
            </w:pPr>
            <w:r w:rsidRPr="003152AC">
              <w:rPr>
                <w:rFonts w:asciiTheme="minorHAnsi" w:hAnsiTheme="minorHAnsi" w:cstheme="minorHAnsi"/>
                <w:b/>
                <w:bCs/>
              </w:rPr>
              <w:t>ΠΡΟΫΠΟΛΟΓΙΣΜΟΣ:</w:t>
            </w:r>
          </w:p>
        </w:tc>
        <w:tc>
          <w:tcPr>
            <w:tcW w:w="1924" w:type="pct"/>
            <w:vAlign w:val="center"/>
          </w:tcPr>
          <w:p w14:paraId="663DA819" w14:textId="77777777" w:rsidR="00B72220" w:rsidRPr="00CF3E9F" w:rsidRDefault="00CF3E9F" w:rsidP="00B72220">
            <w:pPr>
              <w:widowControl w:val="0"/>
              <w:snapToGrid w:val="0"/>
              <w:spacing w:after="0"/>
              <w:jc w:val="left"/>
              <w:rPr>
                <w:rFonts w:asciiTheme="minorHAnsi" w:hAnsiTheme="minorHAnsi" w:cstheme="minorHAnsi"/>
                <w:b/>
                <w:szCs w:val="22"/>
                <w:lang w:val="el-GR"/>
              </w:rPr>
            </w:pPr>
            <w:r w:rsidRPr="00CF3E9F">
              <w:rPr>
                <w:rFonts w:asciiTheme="minorHAnsi" w:hAnsiTheme="minorHAnsi" w:cstheme="minorHAnsi"/>
                <w:b/>
                <w:lang w:val="el-GR"/>
              </w:rPr>
              <w:t>676.398.30 € (συμπ. Φ.Π.Α. 24%)</w:t>
            </w:r>
          </w:p>
        </w:tc>
      </w:tr>
    </w:tbl>
    <w:p w14:paraId="0E518035" w14:textId="77777777" w:rsidR="00B72220" w:rsidRPr="003152AC" w:rsidRDefault="00B72220" w:rsidP="00A21EFB">
      <w:pPr>
        <w:pStyle w:val="normalwithoutspacing"/>
        <w:pBdr>
          <w:bottom w:val="single" w:sz="6" w:space="1" w:color="auto"/>
        </w:pBdr>
        <w:spacing w:after="0"/>
        <w:rPr>
          <w:rFonts w:asciiTheme="minorHAnsi" w:hAnsiTheme="minorHAnsi" w:cstheme="minorHAnsi"/>
          <w:b/>
          <w:sz w:val="14"/>
        </w:rPr>
      </w:pPr>
    </w:p>
    <w:p w14:paraId="67B01C43" w14:textId="77777777" w:rsidR="00A21EFB" w:rsidRPr="003152AC" w:rsidRDefault="00A21EFB" w:rsidP="00A21EFB">
      <w:pPr>
        <w:pStyle w:val="normalwithoutspacing"/>
        <w:spacing w:after="0"/>
        <w:rPr>
          <w:rFonts w:asciiTheme="minorHAnsi" w:hAnsiTheme="minorHAnsi" w:cstheme="minorHAnsi"/>
          <w:b/>
          <w:sz w:val="14"/>
        </w:rPr>
      </w:pPr>
    </w:p>
    <w:p w14:paraId="6A391A38" w14:textId="77777777" w:rsidR="00A21EFB" w:rsidRPr="003152AC" w:rsidRDefault="00A21EFB" w:rsidP="00A21EFB">
      <w:pPr>
        <w:pStyle w:val="normalwithoutspacing"/>
        <w:jc w:val="center"/>
        <w:rPr>
          <w:rFonts w:asciiTheme="minorHAnsi" w:hAnsiTheme="minorHAnsi" w:cstheme="minorHAnsi"/>
          <w:b/>
          <w:bCs/>
          <w:sz w:val="28"/>
          <w:szCs w:val="22"/>
          <w:u w:val="single"/>
        </w:rPr>
      </w:pPr>
    </w:p>
    <w:p w14:paraId="2BAFB50E" w14:textId="77777777" w:rsidR="00B72220" w:rsidRPr="003152AC" w:rsidRDefault="00B72220" w:rsidP="00A21EFB">
      <w:pPr>
        <w:pStyle w:val="normalwithoutspacing"/>
        <w:jc w:val="center"/>
        <w:rPr>
          <w:rFonts w:asciiTheme="minorHAnsi" w:hAnsiTheme="minorHAnsi" w:cstheme="minorHAnsi"/>
          <w:b/>
          <w:sz w:val="28"/>
        </w:rPr>
      </w:pPr>
      <w:r w:rsidRPr="003152AC">
        <w:rPr>
          <w:rFonts w:asciiTheme="minorHAnsi" w:hAnsiTheme="minorHAnsi" w:cstheme="minorHAnsi"/>
          <w:b/>
          <w:bCs/>
          <w:sz w:val="28"/>
          <w:szCs w:val="22"/>
          <w:u w:val="single"/>
        </w:rPr>
        <w:t>Τεχνική Έκθεση</w:t>
      </w:r>
    </w:p>
    <w:p w14:paraId="0EC1A458" w14:textId="77777777" w:rsidR="00BA70B9" w:rsidRPr="003152AC" w:rsidRDefault="00BA70B9" w:rsidP="00BA70B9">
      <w:pPr>
        <w:pStyle w:val="20"/>
        <w:rPr>
          <w:rFonts w:asciiTheme="minorHAnsi" w:hAnsiTheme="minorHAnsi" w:cstheme="minorHAnsi"/>
          <w:lang w:val="el-GR"/>
        </w:rPr>
      </w:pPr>
      <w:bookmarkStart w:id="6" w:name="_Toc146036256"/>
      <w:bookmarkStart w:id="7" w:name="_Toc204167926"/>
      <w:r w:rsidRPr="003152AC">
        <w:rPr>
          <w:rFonts w:asciiTheme="minorHAnsi" w:hAnsiTheme="minorHAnsi" w:cstheme="minorHAnsi"/>
          <w:lang w:val="el-GR"/>
        </w:rPr>
        <w:t>ΣΥΝΟΠΤΙΚΗ ΠΕΡΙΓΡΑΦΗ ΑΝΤΙΚΕΙΜΕΝΟΥ</w:t>
      </w:r>
      <w:bookmarkEnd w:id="6"/>
      <w:bookmarkEnd w:id="7"/>
    </w:p>
    <w:p w14:paraId="35CA77AC"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Δήμος Μαραθώνα στο πλαίσιο της πρόσκλησης με Κωδικό: 01 "Ψηφιακός Μετασχηματισμός των ΟΤΑ"  του Προγράμματος «Ψηφιακός Μετασχηματισμός» του Υπουργείου Ψηφιακής Διακυβέρνησης που συγχρηματοδοτείται από το ΕΤΠΑ και έχοντας ως στόχο την αναβάθμιση των υπηρεσιών του στους πολίτες/επισκέπτες καθώς και στην προσπάθεια για βελτίωση  της </w:t>
      </w:r>
      <w:r w:rsidRPr="00D464D9">
        <w:rPr>
          <w:rFonts w:asciiTheme="minorHAnsi" w:hAnsiTheme="minorHAnsi" w:cstheme="minorHAnsi"/>
          <w:color w:val="000000"/>
          <w:szCs w:val="22"/>
          <w:lang w:val="el-GR" w:eastAsia="el-GR"/>
        </w:rPr>
        <w:t xml:space="preserve">αποδοτικότητας και έξυπνης και βιώσιμης διακυβέρνησης, στη βάση της γνώσης και της καινοτομίας </w:t>
      </w:r>
      <w:r w:rsidRPr="00D464D9">
        <w:rPr>
          <w:rFonts w:asciiTheme="minorHAnsi" w:hAnsiTheme="minorHAnsi" w:cstheme="minorHAnsi"/>
          <w:szCs w:val="22"/>
          <w:lang w:val="el-GR"/>
        </w:rPr>
        <w:t xml:space="preserve">σκοπεύει να προμηθευτεί νέες εφαρμογές και τεχνολογικά μέσα που θα βελτιώσουν τη διαχείριση και λειτουργικότητα του αστικού περιβάλλοντος. </w:t>
      </w:r>
    </w:p>
    <w:p w14:paraId="335DC1B3"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Οι δράσεις που θα χρηματοδοτηθούν βασίζονται σε 7 άξονες, ακολουθώντας τη φιλοσοφία του marketplace, η οποία αποτελεί καλή πρακτική της Ευρωπαϊκής Επιτροπής, και τη μεθοδολογία που αναπτύσσεται στο ευρωπαϊκό marketplace, το “IntegratedExplore-Shape-DealMatchmakingProcess”, προσαρμοσμένο στα ελληνικά δεδομένα.</w:t>
      </w:r>
    </w:p>
    <w:p w14:paraId="2EDCBD0E"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Πιο συγκεκριμένα οι δράσεις οι οποίες θα υλοποιηθούν στο πλαίσιο του έργου θα είναι οι κάτωθι:</w:t>
      </w:r>
    </w:p>
    <w:p w14:paraId="654D916F"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4</w:t>
      </w:r>
      <w:r w:rsidRPr="00D464D9">
        <w:rPr>
          <w:rFonts w:asciiTheme="minorHAnsi" w:hAnsiTheme="minorHAnsi" w:cstheme="minorHAnsi"/>
          <w:szCs w:val="22"/>
          <w:lang w:val="el-GR"/>
        </w:rPr>
        <w:t>: Έξυπνες διαβάσεις πεζών και φιλικές προς ΑΜΕΑ</w:t>
      </w:r>
    </w:p>
    <w:p w14:paraId="6BD136DF"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8</w:t>
      </w:r>
      <w:r w:rsidRPr="00D464D9">
        <w:rPr>
          <w:rFonts w:asciiTheme="minorHAnsi" w:hAnsiTheme="minorHAnsi" w:cstheme="minorHAnsi"/>
          <w:szCs w:val="22"/>
          <w:lang w:val="el-GR"/>
        </w:rPr>
        <w:t>: Οργάνωση Γραφείου κίνησης και διαχείριση δημοτικού στόλου οχημάτων</w:t>
      </w:r>
    </w:p>
    <w:p w14:paraId="54330A43"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11</w:t>
      </w:r>
      <w:r w:rsidRPr="00D464D9">
        <w:rPr>
          <w:rFonts w:asciiTheme="minorHAnsi" w:hAnsiTheme="minorHAnsi" w:cstheme="minorHAnsi"/>
          <w:szCs w:val="22"/>
          <w:lang w:val="el-GR"/>
        </w:rPr>
        <w:t>:  Έξυπνος Οδηγός Πόλης / Δήμου με καταγραφή τοπικών επιχειρήσεων</w:t>
      </w:r>
    </w:p>
    <w:p w14:paraId="451D92EB"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12 </w:t>
      </w:r>
      <w:r w:rsidRPr="00D464D9">
        <w:rPr>
          <w:rFonts w:asciiTheme="minorHAnsi" w:hAnsiTheme="minorHAnsi" w:cstheme="minorHAnsi"/>
          <w:szCs w:val="22"/>
          <w:lang w:val="el-GR"/>
        </w:rPr>
        <w:t>: Σύστημα διαχείρισης δημοτικών κοιμητηρίων και ψηφιοποίηση φακέλων</w:t>
      </w:r>
    </w:p>
    <w:p w14:paraId="1A9A0E66"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13 </w:t>
      </w:r>
      <w:r w:rsidRPr="00D464D9">
        <w:rPr>
          <w:rFonts w:asciiTheme="minorHAnsi" w:hAnsiTheme="minorHAnsi" w:cstheme="minorHAnsi"/>
          <w:szCs w:val="22"/>
          <w:lang w:val="el-GR"/>
        </w:rPr>
        <w:t xml:space="preserve">: Πλατφόρμα διαχείρισης παιδικών σταθμών, ενημέρωσης γονέων με </w:t>
      </w:r>
      <w:r w:rsidRPr="00D464D9">
        <w:rPr>
          <w:rFonts w:asciiTheme="minorHAnsi" w:hAnsiTheme="minorHAnsi" w:cstheme="minorHAnsi"/>
          <w:szCs w:val="22"/>
          <w:lang w:val="en-US"/>
        </w:rPr>
        <w:t>smart</w:t>
      </w:r>
      <w:r w:rsidRPr="00D464D9">
        <w:rPr>
          <w:rFonts w:asciiTheme="minorHAnsi" w:hAnsiTheme="minorHAnsi" w:cstheme="minorHAnsi"/>
          <w:szCs w:val="22"/>
          <w:lang w:val="el-GR"/>
        </w:rPr>
        <w:t xml:space="preserve"> εφαρμογή </w:t>
      </w:r>
    </w:p>
    <w:p w14:paraId="23272E68"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14 </w:t>
      </w:r>
      <w:r w:rsidRPr="00D464D9">
        <w:rPr>
          <w:rFonts w:asciiTheme="minorHAnsi" w:hAnsiTheme="minorHAnsi" w:cstheme="minorHAnsi"/>
          <w:szCs w:val="22"/>
          <w:lang w:val="el-GR"/>
        </w:rPr>
        <w:t>: Ψηφιακή Πλατφόρμα διαχείρισης ευπαθών ομάδων</w:t>
      </w:r>
    </w:p>
    <w:p w14:paraId="312C0CF8"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15 </w:t>
      </w:r>
      <w:r w:rsidRPr="00D464D9">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p w14:paraId="01FA60FC"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20 </w:t>
      </w:r>
      <w:r w:rsidRPr="00D464D9">
        <w:rPr>
          <w:rFonts w:asciiTheme="minorHAnsi" w:hAnsiTheme="minorHAnsi" w:cstheme="minorHAnsi"/>
          <w:szCs w:val="22"/>
          <w:lang w:val="el-GR"/>
        </w:rPr>
        <w:t xml:space="preserve">: Πολιτιστικές - Αθλητικές εκδηλώσεις - Διαχείριση ηλεκτρονικού εισιτηρίου </w:t>
      </w:r>
    </w:p>
    <w:p w14:paraId="7D6763AF"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30 </w:t>
      </w:r>
      <w:r w:rsidRPr="00D464D9">
        <w:rPr>
          <w:rFonts w:asciiTheme="minorHAnsi" w:hAnsiTheme="minorHAnsi" w:cstheme="minorHAnsi"/>
          <w:szCs w:val="22"/>
          <w:lang w:val="el-GR"/>
        </w:rPr>
        <w:t xml:space="preserve">: Ηλεκτρονικό Σύστημα Διαβούλευσης Προϋπολογισμού, Τεχνικού Προγράμματος </w:t>
      </w:r>
    </w:p>
    <w:p w14:paraId="02681D00" w14:textId="77777777" w:rsidR="00EF3800" w:rsidRPr="00DE1BF3" w:rsidRDefault="00A027E4" w:rsidP="00A027E4">
      <w:pPr>
        <w:ind w:left="720"/>
        <w:jc w:val="left"/>
        <w:rPr>
          <w:rFonts w:asciiTheme="minorHAnsi" w:hAnsiTheme="minorHAnsi" w:cstheme="minorHAnsi"/>
          <w:szCs w:val="22"/>
          <w:lang w:val="el-GR"/>
        </w:rPr>
      </w:pPr>
      <w:r>
        <w:rPr>
          <w:rFonts w:asciiTheme="minorHAnsi" w:hAnsiTheme="minorHAnsi" w:cstheme="minorHAnsi"/>
          <w:szCs w:val="22"/>
          <w:lang w:val="el-GR"/>
        </w:rPr>
        <w:t>Δράση 36</w:t>
      </w:r>
      <w:r w:rsidRPr="00D464D9">
        <w:rPr>
          <w:rFonts w:asciiTheme="minorHAnsi" w:hAnsiTheme="minorHAnsi" w:cstheme="minorHAnsi"/>
          <w:szCs w:val="22"/>
          <w:lang w:val="el-GR"/>
        </w:rPr>
        <w:t xml:space="preserve">: Ψηφιακή Πλατφόρμα συνεδριάσεων συλλογικών οργάνων και επιτροπών. </w:t>
      </w:r>
      <w:r w:rsidR="007C3BC9" w:rsidRPr="00DE1BF3">
        <w:rPr>
          <w:rFonts w:asciiTheme="minorHAnsi" w:hAnsiTheme="minorHAnsi" w:cstheme="minorHAnsi"/>
          <w:szCs w:val="22"/>
          <w:lang w:val="el-GR"/>
        </w:rPr>
        <w:t xml:space="preserve"> </w:t>
      </w:r>
    </w:p>
    <w:p w14:paraId="6F2D4D1B" w14:textId="77777777" w:rsidR="00BA70B9" w:rsidRPr="003152AC" w:rsidRDefault="00BA70B9" w:rsidP="00BA70B9">
      <w:pPr>
        <w:rPr>
          <w:rFonts w:asciiTheme="minorHAnsi" w:hAnsiTheme="minorHAnsi" w:cstheme="minorHAnsi"/>
          <w:lang w:val="el-GR"/>
        </w:rPr>
      </w:pPr>
    </w:p>
    <w:p w14:paraId="37F40949" w14:textId="77777777" w:rsidR="0089775C" w:rsidRPr="003152AC" w:rsidRDefault="00BA70B9" w:rsidP="00BA70B9">
      <w:pPr>
        <w:pStyle w:val="20"/>
        <w:rPr>
          <w:rFonts w:asciiTheme="minorHAnsi" w:hAnsiTheme="minorHAnsi" w:cstheme="minorHAnsi"/>
          <w:lang w:val="el-GR"/>
        </w:rPr>
      </w:pPr>
      <w:bookmarkStart w:id="8" w:name="_Toc146036257"/>
      <w:bookmarkStart w:id="9" w:name="_Toc204167927"/>
      <w:r w:rsidRPr="003152AC">
        <w:rPr>
          <w:rFonts w:asciiTheme="minorHAnsi" w:hAnsiTheme="minorHAnsi" w:cstheme="minorHAnsi"/>
          <w:lang w:val="el-GR"/>
        </w:rPr>
        <w:t>ΣΚΟΠΙΜΟΤΗΤΑ</w:t>
      </w:r>
      <w:bookmarkEnd w:id="8"/>
      <w:bookmarkEnd w:id="9"/>
    </w:p>
    <w:p w14:paraId="28150578" w14:textId="77777777" w:rsidR="00A027E4" w:rsidRPr="00D464D9" w:rsidRDefault="00A027E4" w:rsidP="00A027E4">
      <w:pPr>
        <w:suppressAutoHyphens w:val="0"/>
        <w:spacing w:before="100" w:beforeAutospacing="1" w:after="0"/>
        <w:rPr>
          <w:rFonts w:asciiTheme="minorHAnsi" w:hAnsiTheme="minorHAnsi" w:cstheme="minorHAnsi"/>
          <w:color w:val="000000"/>
          <w:szCs w:val="22"/>
          <w:lang w:val="el-GR" w:eastAsia="el-GR"/>
        </w:rPr>
      </w:pPr>
      <w:r w:rsidRPr="00D464D9">
        <w:rPr>
          <w:rFonts w:asciiTheme="minorHAnsi" w:hAnsiTheme="minorHAnsi" w:cstheme="minorHAnsi"/>
          <w:color w:val="000000"/>
          <w:szCs w:val="22"/>
          <w:lang w:val="el-GR" w:eastAsia="el-GR"/>
        </w:rPr>
        <w:t>Αντικείμενο της προτεινόμενης Πράξης, στο πλαίσιο της Πρόσκλησης «Ψηφιακός Μετασχηματισμός των ΟΤΑ», είναι η ανάπτυξη ψηφιακών λύσεων για το Δήμο, για την έξυπνη και φιλική διακυβέρνηση, την καθοδήγηση της έξυπνης πόλης, τη διαβούλευση των τοπικών αναπτυξιακών και κοινωνικών πολιτικών, την παροχή έξυπνων υπηρεσιών στους κατοίκους και τους επισκέπτες, καθώς και τη βελτιστοποίηση των υπηρεσιών από το Δήμο μέσω της αξιοποίησης έξυπνων συστημάτων διαχείρισης.</w:t>
      </w:r>
    </w:p>
    <w:p w14:paraId="497F9F2A" w14:textId="77777777" w:rsidR="00A027E4" w:rsidRPr="00D464D9" w:rsidRDefault="00A027E4" w:rsidP="00A027E4">
      <w:pPr>
        <w:rPr>
          <w:rFonts w:asciiTheme="minorHAnsi" w:hAnsiTheme="minorHAnsi" w:cstheme="minorHAnsi"/>
          <w:szCs w:val="22"/>
          <w:lang w:val="el-GR"/>
        </w:rPr>
      </w:pPr>
    </w:p>
    <w:p w14:paraId="4009EE8A"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στόχος που θέτει </w:t>
      </w:r>
      <w:r w:rsidRPr="00D464D9">
        <w:rPr>
          <w:rFonts w:asciiTheme="minorHAnsi" w:hAnsiTheme="minorHAnsi" w:cstheme="minorHAnsi"/>
          <w:szCs w:val="22"/>
          <w:lang w:val="en-US"/>
        </w:rPr>
        <w:t>o</w:t>
      </w:r>
      <w:r w:rsidRPr="00D464D9">
        <w:rPr>
          <w:rFonts w:asciiTheme="minorHAnsi" w:hAnsiTheme="minorHAnsi" w:cstheme="minorHAnsi"/>
          <w:szCs w:val="22"/>
          <w:lang w:val="el-GR"/>
        </w:rPr>
        <w:t xml:space="preserve"> Δήμος Μαραθώνα είναι ο ψηφιακός μετασχηματισμός του, σε μια έξυπνη, ανοιχτή και διασυνδεδεμένη πόλη. Μια πόλη που υποστηρίζει την οικοδόμηση της τοπικής κοινωνίας και της οικονομίας με βάση τη γνώση και την καινοτομία, που εκμεταλλεύεται τα δεδομένα της για λήψη έγκαιρων αποφάσεων χωρίς να αποκλείει κανέναν από τις δημόσιες διεργασίες. Μια πόλη που υιοθετεί και ενσωματώνει εκείνες τις ψηφιακές τεχνολογίες που της επιτρέπουν την ανάπτυξη της οικονομίας, την ενίσχυση της απασχόλησης, την επίτευξη αποτελεσματικότερης και αποδοτικότερης Δημόσιας Διοίκησης και πάνω από όλα τη βελτίωση της ποιότητας ζωής των πολιτών σε ευθεία σύνδεση με την ενίσχυση της κοινωνικής συνοχής. Τέλος μια πόλη που αξιοποιεί τις ΤΠΕ ως βασικά αναπτυξιακά εργαλεία που μπορούν να βελτιώσουν τη λειτουργία των αστικών δομών και ταυτόχρονα να ενισχύσουν την επιχειρηματικότητα, την ψηφιακή καινοτομία και την εγκαθίδρυση συνεργιών.</w:t>
      </w:r>
    </w:p>
    <w:p w14:paraId="58110DA1" w14:textId="77777777" w:rsidR="00A027E4" w:rsidRPr="00D464D9" w:rsidRDefault="00A027E4" w:rsidP="00A027E4">
      <w:pPr>
        <w:suppressAutoHyphens w:val="0"/>
        <w:spacing w:before="100" w:beforeAutospacing="1" w:after="0"/>
        <w:rPr>
          <w:rFonts w:asciiTheme="minorHAnsi" w:hAnsiTheme="minorHAnsi" w:cstheme="minorHAnsi"/>
          <w:color w:val="000000"/>
          <w:szCs w:val="22"/>
          <w:lang w:val="el-GR" w:eastAsia="el-GR"/>
        </w:rPr>
      </w:pPr>
      <w:r w:rsidRPr="00D464D9">
        <w:rPr>
          <w:rFonts w:asciiTheme="minorHAnsi" w:hAnsiTheme="minorHAnsi" w:cstheme="minorHAnsi"/>
          <w:color w:val="000000"/>
          <w:szCs w:val="22"/>
          <w:lang w:val="el-GR" w:eastAsia="el-GR"/>
        </w:rPr>
        <w:t>Οι  προτεινόμενες εφαρμογές, θα θέσουν τις απαραίτητες βάσεις για την ολιστική αναδιαμόρφωση του Δήμου πολυεπιπέδα και ο Δήμος θα κάνει ένα βήμα προς την μετάβαση του στο ψηφιακό μέλλον. Το σύνολο των εργαλείων που αναλύονται στην παρούσα μελέτη, θα συμβάλουν στη συλλογή χρήσιμων, επίκαιρων και ουσιωδών δεδομένων, τα οποία επιτρέπουν σε όλες τις οντότητες της πόλης, από αρμόδιους φορείς μέχρι και τον μεμονωμένο πολίτη, να πάρουν έξυπνες αποφάσεις, αποφάσεις που φέρνουν θετικά αποτελέσματα.</w:t>
      </w:r>
    </w:p>
    <w:p w14:paraId="2144D01A" w14:textId="77777777" w:rsidR="00A027E4" w:rsidRPr="00D464D9" w:rsidRDefault="00A027E4" w:rsidP="00A027E4">
      <w:pPr>
        <w:suppressAutoHyphens w:val="0"/>
        <w:spacing w:before="100" w:beforeAutospacing="1" w:after="0"/>
        <w:rPr>
          <w:rFonts w:asciiTheme="minorHAnsi" w:hAnsiTheme="minorHAnsi" w:cstheme="minorHAnsi"/>
          <w:color w:val="000000"/>
          <w:szCs w:val="22"/>
          <w:lang w:val="el-GR" w:eastAsia="el-GR"/>
        </w:rPr>
      </w:pPr>
      <w:r w:rsidRPr="00D464D9">
        <w:rPr>
          <w:rFonts w:asciiTheme="minorHAnsi" w:hAnsiTheme="minorHAnsi" w:cstheme="minorHAnsi"/>
          <w:color w:val="000000"/>
          <w:szCs w:val="22"/>
          <w:lang w:val="el-GR" w:eastAsia="el-GR"/>
        </w:rPr>
        <w:t>Σκοπός είναι η αποτελεσματική αντιμετώπιση και διαχείριση των σύγχρονων αστικών προβλημάτων  για την εξυπηρέτηση βασικών αναγκών μεταξύ των οποίων η βελτίωση των υπηρεσιών προς τους πολίτες/επισκέπτες, η αποδοτικότερη χρήση των διαθέσιμων πόρων, η προστασία του περιβάλλοντος  και η ενεργοποίηση του πολίτη μέσω αμφίδρομης επικοινωνίας με λειτουργίες της πόλης.</w:t>
      </w:r>
    </w:p>
    <w:p w14:paraId="67F03D86" w14:textId="77777777" w:rsidR="00A027E4" w:rsidRPr="00D464D9" w:rsidRDefault="00A027E4" w:rsidP="00A027E4">
      <w:pPr>
        <w:suppressAutoHyphens w:val="0"/>
        <w:spacing w:before="100" w:beforeAutospacing="1" w:after="0"/>
        <w:rPr>
          <w:rFonts w:asciiTheme="minorHAnsi" w:hAnsiTheme="minorHAnsi" w:cstheme="minorHAnsi"/>
          <w:color w:val="000000"/>
          <w:szCs w:val="22"/>
          <w:lang w:val="el-GR" w:eastAsia="el-GR"/>
        </w:rPr>
      </w:pPr>
      <w:r w:rsidRPr="00D464D9">
        <w:rPr>
          <w:rFonts w:asciiTheme="minorHAnsi" w:hAnsiTheme="minorHAnsi" w:cstheme="minorHAnsi"/>
          <w:color w:val="000000"/>
          <w:szCs w:val="22"/>
          <w:lang w:val="el-GR" w:eastAsia="el-GR"/>
        </w:rPr>
        <w:t>Εν κατακλείδι, όλα τα παραπάνω αποτελούν ένα σημαντικό βήμα προς την βιώσιμη και ολοκληρωμένη ανάπτυξη του Δήμου διαμορφώνοντας το πλαίσιο της προσαρμογής και της ανθεκτικότητας του Δήμου στην νέα πραγματικότητα.</w:t>
      </w:r>
    </w:p>
    <w:p w14:paraId="067533D8" w14:textId="77777777" w:rsidR="00F87B2A" w:rsidRDefault="00F87B2A" w:rsidP="00506EFF">
      <w:pPr>
        <w:suppressAutoHyphens w:val="0"/>
        <w:spacing w:before="100" w:beforeAutospacing="1" w:after="0"/>
        <w:rPr>
          <w:rFonts w:asciiTheme="minorHAnsi" w:hAnsiTheme="minorHAnsi" w:cstheme="minorHAnsi"/>
          <w:color w:val="000000"/>
          <w:szCs w:val="22"/>
          <w:lang w:val="el-GR" w:eastAsia="el-GR"/>
        </w:rPr>
      </w:pPr>
    </w:p>
    <w:p w14:paraId="5952AA1A" w14:textId="77777777" w:rsidR="00FD5BAA" w:rsidRPr="00FD5BAA" w:rsidRDefault="00FD5BAA" w:rsidP="00FD5BAA">
      <w:pPr>
        <w:rPr>
          <w:rFonts w:ascii="Century Gothic" w:hAnsi="Century Gothic"/>
          <w:sz w:val="18"/>
          <w:lang w:val="el-GR"/>
        </w:rPr>
      </w:pPr>
    </w:p>
    <w:p w14:paraId="53548FF8" w14:textId="77777777" w:rsidR="00C5069D" w:rsidRPr="00CF3E9F" w:rsidRDefault="00857AF7" w:rsidP="00C5069D">
      <w:pPr>
        <w:jc w:val="center"/>
        <w:rPr>
          <w:rFonts w:asciiTheme="minorHAnsi" w:hAnsiTheme="minorHAnsi" w:cstheme="minorHAnsi"/>
          <w:b/>
          <w:szCs w:val="22"/>
          <w:lang w:val="el-GR"/>
        </w:rPr>
      </w:pPr>
      <w:r>
        <w:rPr>
          <w:rFonts w:asciiTheme="minorHAnsi" w:eastAsia="Calibri" w:hAnsiTheme="minorHAnsi" w:cstheme="minorHAnsi"/>
          <w:b/>
          <w:szCs w:val="22"/>
        </w:rPr>
        <w:t>Μαραθώνας - .../..../</w:t>
      </w:r>
      <w:r w:rsidR="00CF3E9F">
        <w:rPr>
          <w:rFonts w:asciiTheme="minorHAnsi" w:eastAsia="Calibri" w:hAnsiTheme="minorHAnsi" w:cstheme="minorHAnsi"/>
          <w:b/>
          <w:szCs w:val="22"/>
        </w:rPr>
        <w:t>2026</w:t>
      </w:r>
    </w:p>
    <w:p w14:paraId="6E2405D7" w14:textId="77777777" w:rsidR="00C5069D" w:rsidRPr="003152AC" w:rsidRDefault="00C5069D" w:rsidP="00C5069D">
      <w:pPr>
        <w:jc w:val="center"/>
        <w:rPr>
          <w:rFonts w:asciiTheme="minorHAnsi" w:hAnsiTheme="minorHAnsi" w:cstheme="minorHAnsi"/>
          <w:szCs w:val="22"/>
        </w:rPr>
      </w:pPr>
      <w:r w:rsidRPr="003152AC">
        <w:rPr>
          <w:rFonts w:asciiTheme="minorHAnsi" w:hAnsiTheme="minorHAnsi" w:cstheme="minorHAnsi"/>
          <w:b/>
          <w:szCs w:val="22"/>
        </w:rPr>
        <w:t>(Τόπος – Ημερομηνία)</w:t>
      </w:r>
    </w:p>
    <w:p w14:paraId="770106C2" w14:textId="77777777" w:rsidR="00C5069D" w:rsidRPr="003152AC" w:rsidRDefault="00C5069D" w:rsidP="00C5069D">
      <w:pPr>
        <w:rPr>
          <w:rFonts w:asciiTheme="minorHAnsi" w:hAnsiTheme="minorHAnsi" w:cstheme="minorHAnsi"/>
          <w:szCs w:val="22"/>
        </w:rPr>
      </w:pPr>
    </w:p>
    <w:tbl>
      <w:tblPr>
        <w:tblW w:w="5031" w:type="pct"/>
        <w:tblLook w:val="0000" w:firstRow="0" w:lastRow="0" w:firstColumn="0" w:lastColumn="0" w:noHBand="0" w:noVBand="0"/>
      </w:tblPr>
      <w:tblGrid>
        <w:gridCol w:w="3816"/>
        <w:gridCol w:w="3001"/>
        <w:gridCol w:w="2881"/>
      </w:tblGrid>
      <w:tr w:rsidR="00C5069D" w:rsidRPr="003152AC" w14:paraId="7C84B09C" w14:textId="77777777" w:rsidTr="00506EFF">
        <w:trPr>
          <w:trHeight w:val="204"/>
        </w:trPr>
        <w:tc>
          <w:tcPr>
            <w:tcW w:w="1538" w:type="pct"/>
            <w:shd w:val="clear" w:color="auto" w:fill="auto"/>
          </w:tcPr>
          <w:p w14:paraId="7D6D31D7" w14:textId="77777777" w:rsidR="00C5069D" w:rsidRPr="003152AC" w:rsidRDefault="00C5069D" w:rsidP="009C1887">
            <w:pPr>
              <w:snapToGrid w:val="0"/>
              <w:spacing w:before="40" w:after="40"/>
              <w:rPr>
                <w:rFonts w:asciiTheme="minorHAnsi" w:hAnsiTheme="minorHAnsi" w:cstheme="minorHAnsi"/>
                <w:b/>
                <w:szCs w:val="22"/>
              </w:rPr>
            </w:pPr>
            <w:r w:rsidRPr="003152AC">
              <w:rPr>
                <w:rFonts w:asciiTheme="minorHAnsi" w:hAnsiTheme="minorHAnsi" w:cstheme="minorHAnsi"/>
                <w:b/>
                <w:szCs w:val="22"/>
              </w:rPr>
              <w:t>ΣΥΝΤΑΧΘΗΚΕ</w:t>
            </w:r>
          </w:p>
        </w:tc>
        <w:tc>
          <w:tcPr>
            <w:tcW w:w="1739" w:type="pct"/>
            <w:shd w:val="clear" w:color="auto" w:fill="auto"/>
          </w:tcPr>
          <w:p w14:paraId="611DFE90" w14:textId="77777777" w:rsidR="00C5069D" w:rsidRPr="003152AC" w:rsidRDefault="00C5069D" w:rsidP="009C1887">
            <w:pPr>
              <w:snapToGrid w:val="0"/>
              <w:spacing w:before="40" w:after="40"/>
              <w:rPr>
                <w:rFonts w:asciiTheme="minorHAnsi" w:hAnsiTheme="minorHAnsi" w:cstheme="minorHAnsi"/>
                <w:b/>
                <w:szCs w:val="22"/>
              </w:rPr>
            </w:pPr>
          </w:p>
        </w:tc>
        <w:tc>
          <w:tcPr>
            <w:tcW w:w="1723" w:type="pct"/>
            <w:shd w:val="clear" w:color="auto" w:fill="auto"/>
          </w:tcPr>
          <w:p w14:paraId="56BBC516" w14:textId="77777777" w:rsidR="00C5069D" w:rsidRPr="003152AC" w:rsidRDefault="00C5069D" w:rsidP="009C1887">
            <w:pPr>
              <w:snapToGrid w:val="0"/>
              <w:spacing w:before="40" w:after="40"/>
              <w:rPr>
                <w:rFonts w:asciiTheme="minorHAnsi" w:hAnsiTheme="minorHAnsi" w:cstheme="minorHAnsi"/>
                <w:szCs w:val="22"/>
              </w:rPr>
            </w:pPr>
            <w:r w:rsidRPr="003152AC">
              <w:rPr>
                <w:rFonts w:asciiTheme="minorHAnsi" w:hAnsiTheme="minorHAnsi" w:cstheme="minorHAnsi"/>
                <w:b/>
                <w:szCs w:val="22"/>
              </w:rPr>
              <w:t>ΕΛΕΓΧΘΗΚΕ &amp; ΘΕΩΡΗΘΗΚΕ</w:t>
            </w:r>
          </w:p>
        </w:tc>
      </w:tr>
      <w:tr w:rsidR="00C5069D" w:rsidRPr="003152AC" w14:paraId="7F101A3D" w14:textId="77777777" w:rsidTr="00506EFF">
        <w:trPr>
          <w:trHeight w:val="970"/>
        </w:trPr>
        <w:tc>
          <w:tcPr>
            <w:tcW w:w="1515" w:type="pct"/>
            <w:shd w:val="clear" w:color="auto" w:fill="auto"/>
          </w:tcPr>
          <w:p w14:paraId="097845CA" w14:textId="77777777" w:rsidR="00C5069D" w:rsidRPr="003152AC" w:rsidRDefault="00C5069D" w:rsidP="009C1887">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661A0643" w14:textId="77777777" w:rsidR="00C5069D" w:rsidRPr="003152AC" w:rsidRDefault="00FB296F" w:rsidP="009C1887">
            <w:pPr>
              <w:spacing w:before="40" w:after="40"/>
              <w:rPr>
                <w:rFonts w:asciiTheme="minorHAnsi" w:hAnsiTheme="minorHAnsi" w:cstheme="minorHAnsi"/>
                <w:szCs w:val="22"/>
              </w:rPr>
            </w:pPr>
            <w:r>
              <w:rPr>
                <w:noProof/>
              </w:rPr>
              <w:drawing>
                <wp:inline distT="0" distB="0" distL="0" distR="0" wp14:anchorId="4937A223" wp14:editId="765400A3">
                  <wp:extent cx="2262520" cy="1314707"/>
                  <wp:effectExtent l="19050" t="0" r="4430" b="0"/>
                  <wp:docPr id="14"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p w14:paraId="0F6F14CE" w14:textId="77777777" w:rsidR="00C5069D" w:rsidRPr="003152AC" w:rsidRDefault="00C5069D" w:rsidP="009C1887">
            <w:pPr>
              <w:spacing w:before="40" w:after="40"/>
              <w:rPr>
                <w:rFonts w:asciiTheme="minorHAnsi" w:hAnsiTheme="minorHAnsi" w:cstheme="minorHAnsi"/>
                <w:szCs w:val="22"/>
              </w:rPr>
            </w:pPr>
          </w:p>
        </w:tc>
        <w:tc>
          <w:tcPr>
            <w:tcW w:w="1762" w:type="pct"/>
            <w:shd w:val="clear" w:color="auto" w:fill="auto"/>
          </w:tcPr>
          <w:p w14:paraId="337DDBDC" w14:textId="77777777" w:rsidR="00C5069D" w:rsidRPr="003152AC" w:rsidRDefault="00C5069D" w:rsidP="009C1887">
            <w:pPr>
              <w:snapToGrid w:val="0"/>
              <w:spacing w:before="40" w:after="40"/>
              <w:rPr>
                <w:rFonts w:asciiTheme="minorHAnsi" w:hAnsiTheme="minorHAnsi" w:cstheme="minorHAnsi"/>
                <w:szCs w:val="22"/>
              </w:rPr>
            </w:pPr>
          </w:p>
        </w:tc>
        <w:tc>
          <w:tcPr>
            <w:tcW w:w="1723" w:type="pct"/>
            <w:shd w:val="clear" w:color="auto" w:fill="auto"/>
          </w:tcPr>
          <w:p w14:paraId="7E684329" w14:textId="77777777" w:rsidR="00C5069D" w:rsidRPr="003152AC" w:rsidRDefault="00C5069D" w:rsidP="009C1887">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00E57D99" w14:textId="77777777" w:rsidR="00C5069D" w:rsidRPr="003152AC" w:rsidRDefault="00C5069D" w:rsidP="009C1887">
            <w:pPr>
              <w:spacing w:before="40" w:after="40"/>
              <w:rPr>
                <w:rFonts w:asciiTheme="minorHAnsi" w:hAnsiTheme="minorHAnsi" w:cstheme="minorHAnsi"/>
                <w:szCs w:val="22"/>
              </w:rPr>
            </w:pPr>
          </w:p>
        </w:tc>
      </w:tr>
    </w:tbl>
    <w:p w14:paraId="27CB9731" w14:textId="77777777" w:rsidR="006A2664" w:rsidRPr="003152AC" w:rsidRDefault="00E16619">
      <w:pPr>
        <w:pStyle w:val="1"/>
        <w:tabs>
          <w:tab w:val="left" w:pos="567"/>
        </w:tabs>
        <w:ind w:left="567" w:hanging="567"/>
        <w:rPr>
          <w:rFonts w:asciiTheme="minorHAnsi" w:hAnsiTheme="minorHAnsi" w:cstheme="minorHAnsi"/>
          <w:lang w:val="el-GR"/>
        </w:rPr>
      </w:pPr>
      <w:bookmarkStart w:id="10" w:name="_Toc146036258"/>
      <w:bookmarkStart w:id="11" w:name="_Toc204167928"/>
      <w:r w:rsidRPr="003152AC">
        <w:rPr>
          <w:rFonts w:asciiTheme="minorHAnsi" w:hAnsiTheme="minorHAnsi" w:cstheme="minorHAnsi"/>
          <w:lang w:val="el-GR"/>
        </w:rPr>
        <w:t>Συνοπτική Ψηφιακή Στρατηγική 2022 - 2025</w:t>
      </w:r>
      <w:bookmarkEnd w:id="10"/>
      <w:bookmarkEnd w:id="11"/>
    </w:p>
    <w:tbl>
      <w:tblPr>
        <w:tblpPr w:leftFromText="180" w:rightFromText="180" w:vertAnchor="text" w:horzAnchor="margin" w:tblpY="72"/>
        <w:tblW w:w="4874" w:type="pct"/>
        <w:tblLook w:val="0000" w:firstRow="0" w:lastRow="0" w:firstColumn="0" w:lastColumn="0" w:noHBand="0" w:noVBand="0"/>
      </w:tblPr>
      <w:tblGrid>
        <w:gridCol w:w="3742"/>
        <w:gridCol w:w="2060"/>
        <w:gridCol w:w="3593"/>
      </w:tblGrid>
      <w:tr w:rsidR="003152AC" w:rsidRPr="003152AC" w14:paraId="0A99C8B2" w14:textId="77777777" w:rsidTr="00382A61">
        <w:trPr>
          <w:trHeight w:val="1152"/>
        </w:trPr>
        <w:tc>
          <w:tcPr>
            <w:tcW w:w="1992" w:type="pct"/>
            <w:vMerge w:val="restart"/>
            <w:vAlign w:val="center"/>
          </w:tcPr>
          <w:p w14:paraId="4873E993" w14:textId="77777777" w:rsidR="003152AC" w:rsidRPr="003152AC" w:rsidRDefault="00B53FC5" w:rsidP="00C54FAB">
            <w:pPr>
              <w:pStyle w:val="1b"/>
              <w:spacing w:line="240" w:lineRule="auto"/>
              <w:jc w:val="both"/>
              <w:rPr>
                <w:rFonts w:asciiTheme="minorHAnsi" w:hAnsiTheme="minorHAnsi" w:cstheme="minorHAnsi"/>
              </w:rPr>
            </w:pPr>
            <w:r>
              <w:rPr>
                <w:rFonts w:asciiTheme="minorHAnsi" w:hAnsiTheme="minorHAnsi" w:cstheme="minorHAnsi"/>
                <w:noProof/>
                <w:lang w:eastAsia="el-GR"/>
              </w:rPr>
              <w:drawing>
                <wp:anchor distT="0" distB="0" distL="114300" distR="114300" simplePos="0" relativeHeight="251667968" behindDoc="0" locked="0" layoutInCell="1" allowOverlap="1" wp14:anchorId="0FA96AF3" wp14:editId="717897F5">
                  <wp:simplePos x="0" y="0"/>
                  <wp:positionH relativeFrom="column">
                    <wp:posOffset>379095</wp:posOffset>
                  </wp:positionH>
                  <wp:positionV relativeFrom="page">
                    <wp:posOffset>-1905</wp:posOffset>
                  </wp:positionV>
                  <wp:extent cx="659130" cy="757555"/>
                  <wp:effectExtent l="0" t="0" r="0" b="0"/>
                  <wp:wrapTopAndBottom/>
                  <wp:docPr id="7" name="Εικόνα 7"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757555"/>
                          </a:xfrm>
                          <a:prstGeom prst="rect">
                            <a:avLst/>
                          </a:prstGeom>
                          <a:noFill/>
                          <a:ln>
                            <a:noFill/>
                          </a:ln>
                        </pic:spPr>
                      </pic:pic>
                    </a:graphicData>
                  </a:graphic>
                </wp:anchor>
              </w:drawing>
            </w:r>
            <w:r w:rsidR="003152AC" w:rsidRPr="003152AC">
              <w:rPr>
                <w:rFonts w:asciiTheme="minorHAnsi" w:hAnsiTheme="minorHAnsi" w:cstheme="minorHAnsi"/>
                <w:b/>
                <w:bCs/>
              </w:rPr>
              <w:t>ΕΛΛΗΝΙΚΗ ΔΗΜOΚΡΑΤΙΑ</w:t>
            </w:r>
          </w:p>
          <w:p w14:paraId="21D47DC7" w14:textId="77777777" w:rsidR="003152AC" w:rsidRPr="003152AC" w:rsidRDefault="003152AC" w:rsidP="00C54FAB">
            <w:pPr>
              <w:pStyle w:val="1b"/>
              <w:spacing w:line="240" w:lineRule="auto"/>
              <w:jc w:val="both"/>
              <w:rPr>
                <w:rFonts w:asciiTheme="minorHAnsi" w:eastAsia="Calibri" w:hAnsiTheme="minorHAnsi" w:cstheme="minorHAnsi"/>
              </w:rPr>
            </w:pPr>
            <w:r w:rsidRPr="003152AC">
              <w:rPr>
                <w:rFonts w:asciiTheme="minorHAnsi" w:eastAsia="Calibri" w:hAnsiTheme="minorHAnsi" w:cstheme="minorHAnsi"/>
              </w:rPr>
              <w:t>ΠΕΡΙΦΕΡΕΙΑ ΑΤΤΙΚΗΣ</w:t>
            </w:r>
          </w:p>
          <w:p w14:paraId="6FE9F8CE" w14:textId="77777777" w:rsidR="003152AC" w:rsidRPr="003152AC" w:rsidRDefault="003152AC" w:rsidP="00C54FAB">
            <w:pPr>
              <w:pStyle w:val="1b"/>
              <w:spacing w:line="240" w:lineRule="auto"/>
              <w:jc w:val="both"/>
              <w:rPr>
                <w:rFonts w:asciiTheme="minorHAnsi" w:hAnsiTheme="minorHAnsi" w:cstheme="minorHAnsi"/>
                <w:b/>
                <w:bCs/>
              </w:rPr>
            </w:pPr>
            <w:r w:rsidRPr="003152AC">
              <w:rPr>
                <w:rFonts w:asciiTheme="minorHAnsi" w:eastAsia="Calibri" w:hAnsiTheme="minorHAnsi" w:cstheme="minorHAnsi"/>
              </w:rPr>
              <w:t xml:space="preserve">ΔΗΜΟΣ ΜΑΡΑΘΩΝΑ </w:t>
            </w:r>
          </w:p>
        </w:tc>
        <w:tc>
          <w:tcPr>
            <w:tcW w:w="1096" w:type="pct"/>
            <w:vAlign w:val="center"/>
          </w:tcPr>
          <w:p w14:paraId="7DFAFBE8" w14:textId="77777777" w:rsidR="003152AC" w:rsidRPr="003152AC" w:rsidRDefault="003152AC" w:rsidP="00C54FAB">
            <w:pPr>
              <w:pStyle w:val="1b"/>
              <w:spacing w:line="240" w:lineRule="auto"/>
              <w:jc w:val="center"/>
              <w:rPr>
                <w:rFonts w:asciiTheme="minorHAnsi" w:hAnsiTheme="minorHAnsi" w:cstheme="minorHAnsi"/>
                <w:b/>
                <w:bCs/>
              </w:rPr>
            </w:pPr>
          </w:p>
        </w:tc>
        <w:tc>
          <w:tcPr>
            <w:tcW w:w="1912" w:type="pct"/>
            <w:vAlign w:val="center"/>
          </w:tcPr>
          <w:p w14:paraId="209EE3E7" w14:textId="77777777" w:rsidR="003152AC" w:rsidRPr="003152AC" w:rsidRDefault="003152AC" w:rsidP="00C54FAB">
            <w:pPr>
              <w:pStyle w:val="Normalgr"/>
              <w:overflowPunct w:val="0"/>
              <w:autoSpaceDE w:val="0"/>
              <w:jc w:val="left"/>
              <w:textAlignment w:val="baseline"/>
              <w:rPr>
                <w:rFonts w:asciiTheme="minorHAnsi" w:hAnsiTheme="minorHAnsi" w:cstheme="minorHAnsi"/>
                <w:b/>
                <w:bCs/>
                <w:sz w:val="22"/>
                <w:szCs w:val="22"/>
                <w:lang w:val="el-GR" w:eastAsia="el-GR"/>
              </w:rPr>
            </w:pPr>
          </w:p>
        </w:tc>
      </w:tr>
      <w:tr w:rsidR="003152AC" w:rsidRPr="003152AC" w14:paraId="7924E9A1" w14:textId="77777777" w:rsidTr="00382A61">
        <w:trPr>
          <w:trHeight w:val="454"/>
        </w:trPr>
        <w:tc>
          <w:tcPr>
            <w:tcW w:w="1992" w:type="pct"/>
            <w:vMerge/>
            <w:vAlign w:val="center"/>
          </w:tcPr>
          <w:p w14:paraId="48B51BD9" w14:textId="77777777" w:rsidR="003152AC" w:rsidRPr="003152AC" w:rsidRDefault="003152AC" w:rsidP="00C54FAB">
            <w:pPr>
              <w:pStyle w:val="1b"/>
              <w:spacing w:line="240" w:lineRule="auto"/>
              <w:jc w:val="both"/>
              <w:rPr>
                <w:rFonts w:asciiTheme="minorHAnsi" w:eastAsia="Calibri" w:hAnsiTheme="minorHAnsi" w:cstheme="minorHAnsi"/>
              </w:rPr>
            </w:pPr>
          </w:p>
        </w:tc>
        <w:tc>
          <w:tcPr>
            <w:tcW w:w="1096" w:type="pct"/>
            <w:vAlign w:val="center"/>
          </w:tcPr>
          <w:p w14:paraId="66FA1CBC" w14:textId="77777777" w:rsidR="003152AC" w:rsidRPr="003152AC" w:rsidRDefault="003152AC" w:rsidP="00C54FAB">
            <w:pPr>
              <w:pStyle w:val="1b"/>
              <w:spacing w:line="240" w:lineRule="auto"/>
              <w:jc w:val="center"/>
              <w:rPr>
                <w:rFonts w:asciiTheme="minorHAnsi" w:hAnsiTheme="minorHAnsi" w:cstheme="minorHAnsi"/>
                <w:b/>
                <w:bCs/>
              </w:rPr>
            </w:pPr>
          </w:p>
        </w:tc>
        <w:tc>
          <w:tcPr>
            <w:tcW w:w="1912" w:type="pct"/>
            <w:vAlign w:val="center"/>
          </w:tcPr>
          <w:p w14:paraId="242D4E63" w14:textId="77777777" w:rsidR="003152AC" w:rsidRPr="003152AC" w:rsidRDefault="003152AC" w:rsidP="00CF3E9F">
            <w:pPr>
              <w:pStyle w:val="Normalgr"/>
              <w:overflowPunct w:val="0"/>
              <w:autoSpaceDE w:val="0"/>
              <w:jc w:val="left"/>
              <w:textAlignment w:val="baseline"/>
              <w:rPr>
                <w:rFonts w:asciiTheme="minorHAnsi" w:eastAsia="Calibri" w:hAnsiTheme="minorHAnsi" w:cstheme="minorHAnsi"/>
                <w:spacing w:val="0"/>
                <w:sz w:val="22"/>
                <w:szCs w:val="22"/>
                <w:lang w:val="el-GR"/>
              </w:rPr>
            </w:pPr>
            <w:r w:rsidRPr="003152AC">
              <w:rPr>
                <w:rFonts w:asciiTheme="minorHAnsi" w:hAnsiTheme="minorHAnsi" w:cstheme="minorHAnsi"/>
                <w:b/>
                <w:bCs/>
                <w:sz w:val="22"/>
                <w:szCs w:val="22"/>
                <w:lang w:val="el-GR" w:eastAsia="el-GR"/>
              </w:rPr>
              <w:t xml:space="preserve">Αρ. Μελέτης </w:t>
            </w:r>
            <w:r w:rsidR="00CF3E9F">
              <w:rPr>
                <w:rFonts w:asciiTheme="minorHAnsi" w:hAnsiTheme="minorHAnsi" w:cstheme="minorHAnsi"/>
                <w:b/>
                <w:bCs/>
                <w:sz w:val="22"/>
                <w:szCs w:val="22"/>
                <w:lang w:val="el-GR" w:eastAsia="el-GR"/>
              </w:rPr>
              <w:t>01/2026</w:t>
            </w:r>
          </w:p>
        </w:tc>
      </w:tr>
      <w:tr w:rsidR="003152AC" w:rsidRPr="000B2F26" w14:paraId="7DF46EEA" w14:textId="77777777" w:rsidTr="00382A61">
        <w:trPr>
          <w:trHeight w:val="454"/>
        </w:trPr>
        <w:tc>
          <w:tcPr>
            <w:tcW w:w="1992" w:type="pct"/>
            <w:vMerge/>
            <w:vAlign w:val="center"/>
          </w:tcPr>
          <w:p w14:paraId="1823B223" w14:textId="77777777" w:rsidR="003152AC" w:rsidRPr="003152AC" w:rsidRDefault="003152AC" w:rsidP="00C54FAB">
            <w:pPr>
              <w:spacing w:after="0"/>
              <w:rPr>
                <w:rFonts w:asciiTheme="minorHAnsi" w:hAnsiTheme="minorHAnsi" w:cstheme="minorHAnsi"/>
                <w:szCs w:val="22"/>
                <w:lang w:val="el-GR"/>
              </w:rPr>
            </w:pPr>
          </w:p>
        </w:tc>
        <w:tc>
          <w:tcPr>
            <w:tcW w:w="1096" w:type="pct"/>
            <w:vAlign w:val="center"/>
          </w:tcPr>
          <w:p w14:paraId="2C75AAE1" w14:textId="77777777" w:rsidR="003152AC" w:rsidRPr="003152AC" w:rsidRDefault="003152AC" w:rsidP="00C54FAB">
            <w:pPr>
              <w:pStyle w:val="1b"/>
              <w:spacing w:line="240" w:lineRule="auto"/>
              <w:jc w:val="right"/>
              <w:rPr>
                <w:rFonts w:asciiTheme="minorHAnsi" w:hAnsiTheme="minorHAnsi" w:cstheme="minorHAnsi"/>
                <w:b/>
              </w:rPr>
            </w:pPr>
            <w:r w:rsidRPr="003152AC">
              <w:rPr>
                <w:rFonts w:asciiTheme="minorHAnsi" w:hAnsiTheme="minorHAnsi" w:cstheme="minorHAnsi"/>
                <w:b/>
                <w:bCs/>
              </w:rPr>
              <w:t>ΑΝΤΙΚΕΙΜΕΝΟ</w:t>
            </w:r>
            <w:r w:rsidRPr="003152AC">
              <w:rPr>
                <w:rFonts w:asciiTheme="minorHAnsi" w:hAnsiTheme="minorHAnsi" w:cstheme="minorHAnsi"/>
              </w:rPr>
              <w:t>:</w:t>
            </w:r>
          </w:p>
        </w:tc>
        <w:tc>
          <w:tcPr>
            <w:tcW w:w="1912" w:type="pct"/>
            <w:vAlign w:val="center"/>
          </w:tcPr>
          <w:p w14:paraId="39293C20" w14:textId="77777777" w:rsidR="003152AC" w:rsidRPr="003152AC" w:rsidRDefault="003152AC" w:rsidP="00C54FAB">
            <w:pPr>
              <w:pStyle w:val="Normalgr"/>
              <w:overflowPunct w:val="0"/>
              <w:autoSpaceDE w:val="0"/>
              <w:jc w:val="left"/>
              <w:textAlignment w:val="baseline"/>
              <w:rPr>
                <w:rFonts w:asciiTheme="minorHAnsi" w:eastAsia="Calibri" w:hAnsiTheme="minorHAnsi" w:cstheme="minorHAnsi"/>
                <w:spacing w:val="0"/>
                <w:sz w:val="22"/>
                <w:szCs w:val="22"/>
                <w:lang w:val="el-GR"/>
              </w:rPr>
            </w:pPr>
            <w:r w:rsidRPr="003152AC">
              <w:rPr>
                <w:rFonts w:asciiTheme="minorHAnsi" w:eastAsia="Calibri" w:hAnsiTheme="minorHAnsi" w:cstheme="minorHAnsi"/>
                <w:spacing w:val="0"/>
                <w:sz w:val="22"/>
                <w:szCs w:val="22"/>
                <w:lang w:val="el-GR"/>
              </w:rPr>
              <w:t>«Δράσεις Ψηφιακού Μετασχηματισμού του Δήμου Μαραθώνα»</w:t>
            </w:r>
          </w:p>
        </w:tc>
      </w:tr>
      <w:tr w:rsidR="007A7512" w:rsidRPr="003152AC" w14:paraId="7F8F374D" w14:textId="77777777" w:rsidTr="00382A61">
        <w:trPr>
          <w:trHeight w:val="454"/>
        </w:trPr>
        <w:tc>
          <w:tcPr>
            <w:tcW w:w="1992" w:type="pct"/>
            <w:vMerge/>
            <w:vAlign w:val="center"/>
          </w:tcPr>
          <w:p w14:paraId="254FF84D" w14:textId="77777777" w:rsidR="007A7512" w:rsidRPr="003152AC" w:rsidRDefault="007A7512" w:rsidP="007A7512">
            <w:pPr>
              <w:snapToGrid w:val="0"/>
              <w:spacing w:line="360" w:lineRule="auto"/>
              <w:rPr>
                <w:rFonts w:asciiTheme="minorHAnsi" w:hAnsiTheme="minorHAnsi" w:cstheme="minorHAnsi"/>
                <w:szCs w:val="22"/>
                <w:lang w:val="el-GR"/>
              </w:rPr>
            </w:pPr>
          </w:p>
        </w:tc>
        <w:tc>
          <w:tcPr>
            <w:tcW w:w="1096" w:type="pct"/>
            <w:vAlign w:val="center"/>
          </w:tcPr>
          <w:p w14:paraId="07F56E07" w14:textId="77777777" w:rsidR="007A7512" w:rsidRPr="003152AC" w:rsidRDefault="007A7512" w:rsidP="007A7512">
            <w:pPr>
              <w:pStyle w:val="1b"/>
              <w:spacing w:after="80"/>
              <w:jc w:val="right"/>
              <w:rPr>
                <w:rFonts w:asciiTheme="minorHAnsi" w:hAnsiTheme="minorHAnsi" w:cstheme="minorHAnsi"/>
                <w:b/>
                <w:bCs/>
              </w:rPr>
            </w:pPr>
            <w:r w:rsidRPr="003152AC">
              <w:rPr>
                <w:rFonts w:asciiTheme="minorHAnsi" w:hAnsiTheme="minorHAnsi" w:cstheme="minorHAnsi"/>
                <w:b/>
                <w:bCs/>
              </w:rPr>
              <w:t>ΠΡΟΫΠΟΛΟΓΙΣΜΟΣ:</w:t>
            </w:r>
          </w:p>
        </w:tc>
        <w:tc>
          <w:tcPr>
            <w:tcW w:w="1912" w:type="pct"/>
            <w:vAlign w:val="center"/>
          </w:tcPr>
          <w:p w14:paraId="6D8AC407" w14:textId="77777777" w:rsidR="007A7512" w:rsidRPr="00D37DA1" w:rsidRDefault="00CF3E9F" w:rsidP="007A7512">
            <w:pPr>
              <w:widowControl w:val="0"/>
              <w:snapToGrid w:val="0"/>
              <w:spacing w:after="0"/>
              <w:jc w:val="left"/>
              <w:rPr>
                <w:b/>
                <w:szCs w:val="22"/>
                <w:lang w:val="el-GR"/>
              </w:rPr>
            </w:pPr>
            <w:r w:rsidRPr="00CF3E9F">
              <w:rPr>
                <w:rFonts w:asciiTheme="minorHAnsi" w:eastAsia="Arial" w:hAnsiTheme="minorHAnsi" w:cstheme="minorHAnsi"/>
                <w:b/>
                <w:bCs/>
                <w:color w:val="000000"/>
                <w:szCs w:val="22"/>
                <w:lang w:val="el-GR"/>
              </w:rPr>
              <w:t>676.398.30 € (συμπ. Φ.Π.Α. 24%)</w:t>
            </w:r>
          </w:p>
        </w:tc>
      </w:tr>
    </w:tbl>
    <w:p w14:paraId="3449816E" w14:textId="77777777" w:rsidR="003152AC" w:rsidRPr="003152AC" w:rsidRDefault="003152AC" w:rsidP="003152AC">
      <w:pPr>
        <w:pStyle w:val="normalwithoutspacing"/>
        <w:pBdr>
          <w:bottom w:val="single" w:sz="6" w:space="1" w:color="auto"/>
        </w:pBdr>
        <w:spacing w:after="0"/>
        <w:rPr>
          <w:rFonts w:asciiTheme="minorHAnsi" w:hAnsiTheme="minorHAnsi" w:cstheme="minorHAnsi"/>
          <w:b/>
          <w:sz w:val="14"/>
        </w:rPr>
      </w:pPr>
    </w:p>
    <w:p w14:paraId="02F72791" w14:textId="77777777" w:rsidR="003152AC" w:rsidRPr="003152AC" w:rsidRDefault="003152AC" w:rsidP="003152AC">
      <w:pPr>
        <w:pStyle w:val="normalwithoutspacing"/>
        <w:spacing w:after="0"/>
        <w:rPr>
          <w:rFonts w:asciiTheme="minorHAnsi" w:hAnsiTheme="minorHAnsi" w:cstheme="minorHAnsi"/>
          <w:b/>
          <w:sz w:val="14"/>
        </w:rPr>
      </w:pPr>
    </w:p>
    <w:p w14:paraId="5EB5878B" w14:textId="77777777" w:rsidR="00E16619" w:rsidRPr="003152AC" w:rsidRDefault="00E16619" w:rsidP="003F3705">
      <w:pPr>
        <w:rPr>
          <w:rFonts w:asciiTheme="minorHAnsi" w:hAnsiTheme="minorHAnsi" w:cstheme="minorHAnsi"/>
          <w:lang w:val="en-US"/>
        </w:rPr>
      </w:pPr>
    </w:p>
    <w:p w14:paraId="751DBD3B" w14:textId="77777777" w:rsidR="003152AC" w:rsidRDefault="003152AC" w:rsidP="003152AC">
      <w:pPr>
        <w:jc w:val="center"/>
        <w:rPr>
          <w:rFonts w:asciiTheme="minorHAnsi" w:hAnsiTheme="minorHAnsi" w:cstheme="minorHAnsi"/>
          <w:b/>
          <w:bCs/>
          <w:sz w:val="28"/>
          <w:szCs w:val="28"/>
          <w:u w:val="single"/>
        </w:rPr>
      </w:pPr>
      <w:r w:rsidRPr="003152AC">
        <w:rPr>
          <w:rFonts w:asciiTheme="minorHAnsi" w:hAnsiTheme="minorHAnsi" w:cstheme="minorHAnsi"/>
          <w:b/>
          <w:bCs/>
          <w:sz w:val="28"/>
          <w:szCs w:val="28"/>
          <w:u w:val="single"/>
        </w:rPr>
        <w:t>Συνοπτική Ψηφιακή Στρατηγική 2022 – 2025</w:t>
      </w:r>
    </w:p>
    <w:p w14:paraId="10F17A32" w14:textId="77777777" w:rsidR="00382A61" w:rsidRPr="00382A61" w:rsidRDefault="00382A61" w:rsidP="00382A61">
      <w:pPr>
        <w:spacing w:after="0"/>
        <w:jc w:val="center"/>
        <w:rPr>
          <w:rFonts w:asciiTheme="minorHAnsi" w:hAnsiTheme="minorHAnsi" w:cstheme="minorHAnsi"/>
          <w:b/>
          <w:bCs/>
          <w:sz w:val="20"/>
          <w:szCs w:val="28"/>
          <w:u w:val="single"/>
        </w:rPr>
      </w:pPr>
    </w:p>
    <w:p w14:paraId="1AE98A16" w14:textId="77777777" w:rsidR="00A027E4" w:rsidRPr="00D464D9" w:rsidRDefault="00C17664" w:rsidP="00A027E4">
      <w:pPr>
        <w:rPr>
          <w:rFonts w:asciiTheme="minorHAnsi" w:hAnsiTheme="minorHAnsi" w:cstheme="minorHAnsi"/>
          <w:szCs w:val="22"/>
          <w:lang w:val="el-GR"/>
        </w:rPr>
      </w:pPr>
      <w:r w:rsidRPr="00DE1BF3">
        <w:rPr>
          <w:rFonts w:asciiTheme="minorHAnsi" w:hAnsiTheme="minorHAnsi" w:cstheme="minorHAnsi"/>
          <w:szCs w:val="22"/>
          <w:lang w:val="el-GR"/>
        </w:rPr>
        <w:t xml:space="preserve"> </w:t>
      </w:r>
      <w:r w:rsidR="00A027E4" w:rsidRPr="00D464D9">
        <w:rPr>
          <w:rFonts w:asciiTheme="minorHAnsi" w:hAnsiTheme="minorHAnsi" w:cstheme="minorHAnsi"/>
          <w:szCs w:val="22"/>
          <w:lang w:val="el-GR"/>
        </w:rPr>
        <w:t>Για την κατάρτιση του σχεδίου ψηφιακής στρατηγικής, απαραίτητη είναι η αποτύπωση της υφιστάμενης κατάστασης στους βασικούς τομείς, με στόχο να προσδιοριστούν τα χαρακτηριστικά του Δήμου Μαραθώνος, στα οποία θα προσαρμοστεί το σχέδιο.</w:t>
      </w:r>
    </w:p>
    <w:p w14:paraId="0C633122" w14:textId="77777777" w:rsidR="00A027E4" w:rsidRPr="00D464D9" w:rsidRDefault="00A027E4" w:rsidP="00A027E4">
      <w:pPr>
        <w:rPr>
          <w:rFonts w:asciiTheme="minorHAnsi" w:hAnsiTheme="minorHAnsi" w:cstheme="minorHAnsi"/>
          <w:b/>
          <w:bCs/>
          <w:szCs w:val="22"/>
          <w:lang w:val="el-GR"/>
        </w:rPr>
      </w:pPr>
      <w:r w:rsidRPr="00D464D9">
        <w:rPr>
          <w:rFonts w:asciiTheme="minorHAnsi" w:eastAsia="Calibri" w:hAnsiTheme="minorHAnsi" w:cstheme="minorHAnsi"/>
          <w:b/>
          <w:bCs/>
          <w:szCs w:val="22"/>
          <w:lang w:val="el-GR"/>
        </w:rPr>
        <w:t>Δημογραφικά Χαρακτηριστικά</w:t>
      </w:r>
    </w:p>
    <w:p w14:paraId="54608F3C"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σημερινός δήμος προέκυψε από το πρόγραμμα «Καλλικράτης» με τη συνένωση των δήμων Μαραθώνα και Ν Μάκρης </w:t>
      </w:r>
    </w:p>
    <w:p w14:paraId="1763DF3E"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Πρόκειται για τον πέμπτο σε έκταση δήμο της Περιφέρειας Αττικής αλλά και έναν από τους μεγαλύτερους σε έκταση δήμους της χώρας, με έκταση 222,17 τετραγωνικά χιλιόμετρα. Απαριθμεί 33.423 κατοίκους σύμφωνα με τα στοιχεία της απογραφής τους 2011 και 31.331 κατοίκους σύμφωνα με τα προσωρινά στοιχεία της απογραφής του 2021. </w:t>
      </w:r>
    </w:p>
    <w:p w14:paraId="6D781D52"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Σε ότι αφορά το εκπαιδευτικό επίπεδο των κατοίκων του Δήμου, το 23,03% έχουν ολοκληρώσει μεταδευτεροβάθμια ή τριτοβάθμια εκπαίδευση, το 35,35% είναι απόφοιτοι δευτεροβάθμιας εκπαίδευσης, το 24,10% είναι απόφοιτοι δημοτικού, το 11,52% εγκατέλειψε το δημοτικό ή δεν γνωρίζει γραφή και ανάγνωση και ένα ποσοστό 6% δεν κατατάσσεται σε καμία κατηγορία λόγω ηλικίας (γεννημένοι μετά την 1/1/2005) . </w:t>
      </w:r>
    </w:p>
    <w:p w14:paraId="3409BDCA"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Οι απόφοιτοι της Ανωτάτης εκπαίδευσης καλύπτουν ποσοστό 17,77% του πληθυσμού, το οποίο είναι αντίστοιχο με το ποσοστό της επικράτειας (17,84%), γεγονός που δίνει αισιοδοξία όσον αφορά τη δυναμική του Δήμου για ανάπτυξη και ευημερία βασισμένη στην ποιότητα του ανθρώπινου δυναμικού.</w:t>
      </w:r>
    </w:p>
    <w:p w14:paraId="74C2B08B" w14:textId="77777777" w:rsidR="00A027E4" w:rsidRPr="00D464D9" w:rsidRDefault="00A027E4" w:rsidP="00A027E4">
      <w:pPr>
        <w:pStyle w:val="31"/>
        <w:numPr>
          <w:ilvl w:val="0"/>
          <w:numId w:val="0"/>
        </w:numPr>
        <w:rPr>
          <w:rFonts w:asciiTheme="minorHAnsi" w:hAnsiTheme="minorHAnsi" w:cstheme="minorHAnsi"/>
          <w:bCs/>
          <w:sz w:val="22"/>
          <w:szCs w:val="22"/>
          <w:lang w:eastAsia="zh-CN"/>
        </w:rPr>
      </w:pPr>
      <w:bookmarkStart w:id="12" w:name="_Toc146036259"/>
      <w:bookmarkStart w:id="13" w:name="_Toc146636695"/>
      <w:bookmarkStart w:id="14" w:name="_Toc192065653"/>
      <w:bookmarkStart w:id="15" w:name="_Toc192147416"/>
      <w:bookmarkStart w:id="16" w:name="_Toc192147619"/>
      <w:bookmarkStart w:id="17" w:name="_Toc192759438"/>
      <w:bookmarkStart w:id="18" w:name="_Toc192759642"/>
      <w:bookmarkStart w:id="19" w:name="_Toc193289547"/>
      <w:bookmarkStart w:id="20" w:name="_Toc204167929"/>
      <w:r w:rsidRPr="00D464D9">
        <w:rPr>
          <w:rFonts w:asciiTheme="minorHAnsi" w:hAnsiTheme="minorHAnsi" w:cstheme="minorHAnsi"/>
          <w:bCs/>
          <w:sz w:val="22"/>
          <w:szCs w:val="22"/>
          <w:lang w:eastAsia="zh-CN"/>
        </w:rPr>
        <w:t>Τοπική Οικονομίακαι Απασχόληση</w:t>
      </w:r>
      <w:bookmarkEnd w:id="12"/>
      <w:bookmarkEnd w:id="13"/>
      <w:bookmarkEnd w:id="14"/>
      <w:bookmarkEnd w:id="15"/>
      <w:bookmarkEnd w:id="16"/>
      <w:bookmarkEnd w:id="17"/>
      <w:bookmarkEnd w:id="18"/>
      <w:bookmarkEnd w:id="19"/>
      <w:bookmarkEnd w:id="20"/>
    </w:p>
    <w:p w14:paraId="6BFBAD3E"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οικονομικά ενεργός πληθυσμός του Δήμου ανέρχεται σε 49,48%, ποσοστό σχεδόν ίδιο με αυτό του μη ενεργού πληθυσμού και ταυτόχρονα πολύ υψηλότερο από το αντίστοιχο ποσοστό της επικράτειας (42,40%) κάτι που υποδηλώνει τη δυναμική του δήμου για ανάπτυξη και ευημερία. </w:t>
      </w:r>
    </w:p>
    <w:p w14:paraId="31322154"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Όσον αφορά την παραγωγική δραστηριότητα, ο κλάδος γεωργία, δασοκομία και αλιεία είναι αυτός που απασχολεί το μεγαλύτερο ποσοστό του οικονομικά ενεργού πληθυσμού του δήμου με ποσοστό 27,69%. Ακολουθεί ο τομέας χονδρικό και λιανικό εμπόριο, επισκευή μηχανοκίνητων οχημάτων και μοτοσυκλετών με ποσοστό 15,56% και ακολουθούν οι τομείς «δημόσια διοίκηση και άμυνα – υποχρεωτική κοινωνική ασφάλιση» και κατασκευές με ποσοστά 7,42% και 7,33% αντίστοιχα. </w:t>
      </w:r>
    </w:p>
    <w:p w14:paraId="6B356C74" w14:textId="77777777" w:rsidR="00A027E4" w:rsidRPr="00D464D9" w:rsidRDefault="00A027E4" w:rsidP="00A027E4">
      <w:pPr>
        <w:pStyle w:val="31"/>
        <w:numPr>
          <w:ilvl w:val="0"/>
          <w:numId w:val="0"/>
        </w:numPr>
        <w:rPr>
          <w:rFonts w:asciiTheme="minorHAnsi" w:hAnsiTheme="minorHAnsi" w:cstheme="minorHAnsi"/>
          <w:bCs/>
          <w:sz w:val="22"/>
          <w:szCs w:val="22"/>
          <w:lang w:eastAsia="zh-CN"/>
        </w:rPr>
      </w:pPr>
      <w:bookmarkStart w:id="21" w:name="_Toc146036260"/>
      <w:bookmarkStart w:id="22" w:name="_Toc146636696"/>
      <w:bookmarkStart w:id="23" w:name="_Toc192065654"/>
      <w:bookmarkStart w:id="24" w:name="_Toc192147417"/>
      <w:bookmarkStart w:id="25" w:name="_Toc192147620"/>
      <w:bookmarkStart w:id="26" w:name="_Toc192759439"/>
      <w:bookmarkStart w:id="27" w:name="_Toc192759643"/>
      <w:bookmarkStart w:id="28" w:name="_Toc193289548"/>
      <w:bookmarkStart w:id="29" w:name="_Toc204167930"/>
      <w:r w:rsidRPr="00D464D9">
        <w:rPr>
          <w:rFonts w:asciiTheme="minorHAnsi" w:hAnsiTheme="minorHAnsi" w:cstheme="minorHAnsi"/>
          <w:bCs/>
          <w:sz w:val="22"/>
          <w:szCs w:val="22"/>
          <w:lang w:eastAsia="zh-CN"/>
        </w:rPr>
        <w:t>Οργανωτικά Χαρακτηριστικά</w:t>
      </w:r>
      <w:bookmarkEnd w:id="21"/>
      <w:bookmarkEnd w:id="22"/>
      <w:bookmarkEnd w:id="23"/>
      <w:bookmarkEnd w:id="24"/>
      <w:bookmarkEnd w:id="25"/>
      <w:bookmarkEnd w:id="26"/>
      <w:bookmarkEnd w:id="27"/>
      <w:bookmarkEnd w:id="28"/>
      <w:bookmarkEnd w:id="29"/>
    </w:p>
    <w:p w14:paraId="7B8E8F47"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δήμος λειτουργεί σε δύο κτήρια με το πρώτο να βρίσκεται στο Μαραθώνα και το δεύτερο στη Ν. Μάκρη από όπου και εξυπηρετούνται οι περισσότερες λειτουργίες, ενώ υπάρχουν και ιδιόκτητα δημοτικά καταστήματα στην τοπική κοινότητα Γραμματικού και στη δημοτική κοινότητα Βαρνάβα. Οι εργαζόμενοι του δήμου ανέρχονται σε 350, οι 170 εκ των οποίων έχουν πρόσβαση σε υπολογιστή ενώ 30 διαθέτουν ψηφιακή υπογραφή. Το οργανόγραμμα του δήμου αποτελείται από 8 διευθύνσεις, 26 τμήματα και τα αυτοτελή τμήματα «Προγραμματισμού, Οργάνωσης και Πληροφορικής» και «Κοινωνικής Προστασίας, Παιδείας, Πολιτισμού και Αθλητισμού». Επίσης στο δήμο λειτουργούν οι παρακάτω επιτροπές: Οικονομική Επιτροπή, Επιτροπή Ποιότητας Ζωής, Επιτροπή Δημοτικής Διαβούλευσης, Επιτροπή Παιδείας και Επιτροπή Τουριστικής Προβολής. </w:t>
      </w:r>
    </w:p>
    <w:p w14:paraId="271BA1C9" w14:textId="77777777" w:rsidR="00C17664" w:rsidRPr="00DE1BF3"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Στο δήμο λειτουργούν 4 παιδικοί σταθμοί, 23 σχολεία πρωτοβάθμιας και  7 σχολεία δευτεροβάθμιας εκπαίδευσης, 1 μονάδα υγείας, κοινωνικό παντοπωλείο καθώς και η Κοινωφελής Επιχείρηση του Δήμου Μαραθώνα (Κ.Ε.Δ.ΜΑ.) Επίσης λειτουργεί το ΝΠΔΔ «Τετράπολις» με σκοπό την άσκηση κοινωνικής πολιτικής, μέριμνας, αλληλεγγύης προσχολικής αγωγής και μουσικής παιδείας προς όφελος των δημοτών και κατοίκων</w:t>
      </w:r>
    </w:p>
    <w:p w14:paraId="6A1A73C2" w14:textId="77777777" w:rsidR="0018071A" w:rsidRPr="00DE1BF3" w:rsidRDefault="0018071A" w:rsidP="003F3705">
      <w:pPr>
        <w:rPr>
          <w:rFonts w:asciiTheme="minorHAnsi" w:hAnsiTheme="minorHAnsi" w:cstheme="minorHAnsi"/>
          <w:szCs w:val="22"/>
          <w:lang w:val="el-GR"/>
        </w:rPr>
      </w:pPr>
    </w:p>
    <w:p w14:paraId="13D7CE38" w14:textId="77777777" w:rsidR="00E16619" w:rsidRPr="003152AC" w:rsidRDefault="00E16619" w:rsidP="00E16619">
      <w:pPr>
        <w:pStyle w:val="20"/>
        <w:rPr>
          <w:rFonts w:asciiTheme="minorHAnsi" w:hAnsiTheme="minorHAnsi" w:cstheme="minorHAnsi"/>
          <w:lang w:val="el-GR"/>
        </w:rPr>
      </w:pPr>
      <w:bookmarkStart w:id="30" w:name="_Toc146036261"/>
      <w:bookmarkStart w:id="31" w:name="_Toc204167931"/>
      <w:r w:rsidRPr="003152AC">
        <w:rPr>
          <w:rFonts w:asciiTheme="minorHAnsi" w:hAnsiTheme="minorHAnsi" w:cstheme="minorHAnsi"/>
          <w:lang w:val="el-GR"/>
        </w:rPr>
        <w:t>Υφιστάμενη κατάσταση</w:t>
      </w:r>
      <w:bookmarkEnd w:id="30"/>
      <w:bookmarkEnd w:id="31"/>
    </w:p>
    <w:p w14:paraId="590EEDAB" w14:textId="77777777" w:rsidR="00E16619" w:rsidRPr="003152AC" w:rsidRDefault="00E16619" w:rsidP="00B6623D">
      <w:pPr>
        <w:pStyle w:val="3"/>
        <w:rPr>
          <w:rFonts w:asciiTheme="minorHAnsi" w:hAnsiTheme="minorHAnsi" w:cstheme="minorHAnsi"/>
          <w:lang w:val="el-GR"/>
        </w:rPr>
      </w:pPr>
      <w:bookmarkStart w:id="32" w:name="_Toc146036262"/>
      <w:bookmarkStart w:id="33" w:name="_Toc204167932"/>
      <w:r w:rsidRPr="003152AC">
        <w:rPr>
          <w:rFonts w:asciiTheme="minorHAnsi" w:hAnsiTheme="minorHAnsi" w:cstheme="minorHAnsi"/>
          <w:lang w:val="el-GR"/>
        </w:rPr>
        <w:t xml:space="preserve">Συνοπτικά συμπεράσματα προκλήσεων που αντιμετωπίζει η </w:t>
      </w:r>
      <w:r w:rsidR="00D03E76" w:rsidRPr="003152AC">
        <w:rPr>
          <w:rFonts w:asciiTheme="minorHAnsi" w:hAnsiTheme="minorHAnsi" w:cstheme="minorHAnsi"/>
          <w:lang w:val="el-GR"/>
        </w:rPr>
        <w:t>πόλη και δυνατοτήτων ανάπτυξης</w:t>
      </w:r>
      <w:bookmarkEnd w:id="32"/>
      <w:bookmarkEnd w:id="33"/>
    </w:p>
    <w:p w14:paraId="2CC0A339" w14:textId="77777777" w:rsidR="00A027E4" w:rsidRPr="00D464D9" w:rsidRDefault="00A027E4" w:rsidP="00A027E4">
      <w:pPr>
        <w:spacing w:after="360"/>
        <w:rPr>
          <w:rFonts w:asciiTheme="minorHAnsi" w:hAnsiTheme="minorHAnsi" w:cstheme="minorHAnsi"/>
          <w:szCs w:val="22"/>
          <w:lang w:val="el-GR"/>
        </w:rPr>
      </w:pPr>
      <w:r w:rsidRPr="00D464D9">
        <w:rPr>
          <w:rFonts w:asciiTheme="minorHAnsi" w:hAnsiTheme="minorHAnsi" w:cstheme="minorHAnsi"/>
          <w:szCs w:val="22"/>
          <w:lang w:val="el-GR"/>
        </w:rPr>
        <w:t xml:space="preserve">Για να μπορέσει να αξιολογηθεί η κατάσταση των προκλήσεων και των δυνατοτήτων ανάπτυξης που αντιμετωπίζει ο Δήμος Μαραθώνα εφαρμόζεται η μέθοδος ανάλυσης εσωτερικού και εξωτερικού περιβάλλοντος </w:t>
      </w:r>
      <w:r w:rsidRPr="00D464D9">
        <w:rPr>
          <w:rFonts w:asciiTheme="minorHAnsi" w:hAnsiTheme="minorHAnsi" w:cstheme="minorHAnsi"/>
          <w:szCs w:val="22"/>
          <w:lang w:val="en-US"/>
        </w:rPr>
        <w:t>SWOTAnalysis</w:t>
      </w:r>
      <w:r w:rsidRPr="00D464D9">
        <w:rPr>
          <w:rFonts w:asciiTheme="minorHAnsi" w:hAnsiTheme="minorHAnsi" w:cstheme="minorHAnsi"/>
          <w:szCs w:val="22"/>
          <w:lang w:val="el-GR"/>
        </w:rPr>
        <w:t>. Παρακάτω αναλύονται τα δυνατά σημεία, οι αδυναμίες, οι ευκαιρίες και οι απειλές  που χαρακτηρίζουν το Δήμο:</w:t>
      </w:r>
    </w:p>
    <w:p w14:paraId="75427CF9" w14:textId="77777777" w:rsidR="00A027E4" w:rsidRPr="00D464D9" w:rsidRDefault="00A027E4" w:rsidP="00A027E4">
      <w:pPr>
        <w:spacing w:after="0"/>
        <w:rPr>
          <w:rFonts w:asciiTheme="minorHAnsi" w:hAnsiTheme="minorHAnsi" w:cstheme="minorHAnsi"/>
          <w:color w:val="000000"/>
          <w:szCs w:val="22"/>
        </w:rPr>
      </w:pPr>
      <w:r w:rsidRPr="00D464D9">
        <w:rPr>
          <w:rFonts w:asciiTheme="minorHAnsi" w:hAnsiTheme="minorHAnsi" w:cstheme="minorHAnsi"/>
          <w:b/>
          <w:szCs w:val="22"/>
        </w:rPr>
        <w:t>Δυνατά Σημεία</w:t>
      </w:r>
    </w:p>
    <w:p w14:paraId="12C1504D"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 xml:space="preserve">Ισχυρή πολιτιστική ταυτότητα και κληρονομιά με σημεία μεγάλου πολιτιστικού ενδιαφέροντος και τις διεθνούς φήμης και υψηλού συμβολισμού Ολυμπιακές εγκαταστάσεις </w:t>
      </w:r>
    </w:p>
    <w:p w14:paraId="1D32468F"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Εξαιρετική φυσική θέση κοντά στο λεκανοπέδιο με ιδανικό κλίμα</w:t>
      </w:r>
    </w:p>
    <w:p w14:paraId="2CC99259"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Ποιοτικό και ποικιλόμορφο φυσικό περιβάλλον και εξαιρετικής ποιότητας ακτογραμμή και θάλασσα</w:t>
      </w:r>
    </w:p>
    <w:p w14:paraId="4C00353A"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rPr>
      </w:pPr>
      <w:r w:rsidRPr="00D464D9">
        <w:rPr>
          <w:rFonts w:asciiTheme="minorHAnsi" w:hAnsiTheme="minorHAnsi" w:cstheme="minorHAnsi"/>
          <w:szCs w:val="22"/>
        </w:rPr>
        <w:t>Δημοτικέςεγκαταστάσεις μεγάλουεύρουςδραστηριοτήτων</w:t>
      </w:r>
    </w:p>
    <w:p w14:paraId="3F06C431"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Πρωτογενής παραγωγικός τομέας με αμεσότητα αγορών </w:t>
      </w:r>
    </w:p>
    <w:p w14:paraId="01A168A4"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rPr>
      </w:pPr>
      <w:r w:rsidRPr="00D464D9">
        <w:rPr>
          <w:rFonts w:asciiTheme="minorHAnsi" w:hAnsiTheme="minorHAnsi" w:cstheme="minorHAnsi"/>
          <w:szCs w:val="22"/>
        </w:rPr>
        <w:t>Μεγάλεςεκτάσειςγια αξιοποίηση</w:t>
      </w:r>
    </w:p>
    <w:p w14:paraId="28381114" w14:textId="77777777" w:rsidR="00A027E4" w:rsidRPr="00D464D9" w:rsidRDefault="00A027E4" w:rsidP="00A027E4">
      <w:pPr>
        <w:spacing w:after="0"/>
        <w:rPr>
          <w:rFonts w:asciiTheme="minorHAnsi" w:hAnsiTheme="minorHAnsi" w:cstheme="minorHAnsi"/>
          <w:b/>
          <w:szCs w:val="22"/>
        </w:rPr>
      </w:pPr>
      <w:r w:rsidRPr="00D464D9">
        <w:rPr>
          <w:rFonts w:asciiTheme="minorHAnsi" w:hAnsiTheme="minorHAnsi" w:cstheme="minorHAnsi"/>
          <w:b/>
          <w:szCs w:val="22"/>
        </w:rPr>
        <w:t>Αδυναμίες</w:t>
      </w:r>
    </w:p>
    <w:p w14:paraId="09F3FA45"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 xml:space="preserve">Υποστελέχωση των δημοτικών υπηρεσιών και ανεπαρκής υλικοτεχνική υποδομή </w:t>
      </w:r>
    </w:p>
    <w:p w14:paraId="6FD4EB6A"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Έλλειψη τηλεπικοινωνιακών και ευρυζωνικών δικτυακών υποδομών</w:t>
      </w:r>
    </w:p>
    <w:p w14:paraId="5658287F"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Έλλειψη γνώσης των επιχειρηματικών διαδικασιών από τον πληθυσμό</w:t>
      </w:r>
    </w:p>
    <w:p w14:paraId="0F16706C"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Έντονη μεταναστευτική ροή χωρίς παράλληλη στήριξη με υποδομές.</w:t>
      </w:r>
    </w:p>
    <w:p w14:paraId="6AE3A25E"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Κοινωνική ανομοιογένεια του Δήμου και χαμηλός δείκτης κοινωνικής συσπείρωσης</w:t>
      </w:r>
    </w:p>
    <w:p w14:paraId="39D8E6C3"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Χαμηλή διάχυση πληροφόρησης επενδυτικών ευκαιριών στους δημότες</w:t>
      </w:r>
    </w:p>
    <w:p w14:paraId="51198EFF"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b/>
          <w:szCs w:val="22"/>
          <w:lang w:val="el-GR"/>
        </w:rPr>
      </w:pPr>
      <w:r w:rsidRPr="00D464D9">
        <w:rPr>
          <w:rFonts w:asciiTheme="minorHAnsi" w:hAnsiTheme="minorHAnsi" w:cstheme="minorHAnsi"/>
          <w:szCs w:val="22"/>
          <w:lang w:val="el-GR"/>
        </w:rPr>
        <w:t>Μικρή εμπειρία σε δράσεις έξυπνης πόλης</w:t>
      </w:r>
    </w:p>
    <w:p w14:paraId="5C8FA367"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Μικρός αριθμός ηλεκτρονικών υπηρεσιών προς τους πολίτες μέσω διαδικτύου</w:t>
      </w:r>
    </w:p>
    <w:p w14:paraId="0D7C8D4C" w14:textId="77777777" w:rsidR="00A027E4" w:rsidRPr="00D464D9" w:rsidRDefault="00A027E4" w:rsidP="00A027E4">
      <w:pPr>
        <w:spacing w:after="0"/>
        <w:rPr>
          <w:rFonts w:asciiTheme="minorHAnsi" w:hAnsiTheme="minorHAnsi" w:cstheme="minorHAnsi"/>
          <w:color w:val="000000"/>
          <w:szCs w:val="22"/>
        </w:rPr>
      </w:pPr>
      <w:r w:rsidRPr="00D464D9">
        <w:rPr>
          <w:rFonts w:asciiTheme="minorHAnsi" w:hAnsiTheme="minorHAnsi" w:cstheme="minorHAnsi"/>
          <w:b/>
          <w:szCs w:val="22"/>
        </w:rPr>
        <w:t>Ευκαιρίες</w:t>
      </w:r>
    </w:p>
    <w:p w14:paraId="7E455F24"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Αυξημένες δυνατότητες χρηματοδότησης για υλοποίηση έργων ΤΠΕ τα επόμενα χρόνια (ΕΣΠΑ 2021 – 2027, Εθνικό Σχέδιο Ανάκαμψης και Ανθεκτικότητας Ελλάδα 2.0)</w:t>
      </w:r>
    </w:p>
    <w:p w14:paraId="465FF3AB"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Αξιοποίηση των ΤΠΕ για την ανάδειξη του πολιτιστικού αποθέματος της περιοχής αφενός δημιουργώντας νέες θέσεις εργασίας και αφετέρου αποτελώντας κίνητρο συγκράτησης του πληθυσμού και ταυτόχρονα προσέλκυσης επισκεπτών</w:t>
      </w:r>
    </w:p>
    <w:p w14:paraId="6A13D03E"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Στήριξη των μικρομεσαίων επιχειρήσεων μέσω προγραμμάτων ενίσχυσης της επιχειρηματικότητας και ανταγωνιστικότητας</w:t>
      </w:r>
    </w:p>
    <w:p w14:paraId="1528D4A9"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Αξιοποίηση προγραμμάτων επαγγελματικής κατάρτισης για απόκτηση τεχνικών ικανοτήτων, αναβάθμιση τεχνογνωσίας και προσαρμογή στις αλλαγές του οικονομικού και επιχειρηματικού περιβάλλοντος</w:t>
      </w:r>
    </w:p>
    <w:p w14:paraId="5A730DB7"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Εκμετάλλευση της αναγνωρισιμότητας του ονόματος του Μαραθώνα σε σύγκριση με τους λοιπούς προορισμούς της Αττικής</w:t>
      </w:r>
    </w:p>
    <w:p w14:paraId="0AE219C6"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Συγκριτική ποιοτική υπεροχή της παράκτιας ζώνης σε όλη την ευρύτερη περιοχή</w:t>
      </w:r>
    </w:p>
    <w:p w14:paraId="1F0370D0"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Αναπτυξιακή εκμετάλλευση του λιμένα Νέας Μάκρης για τουριστικά σκάφη και ναυταθλητισμό</w:t>
      </w:r>
    </w:p>
    <w:p w14:paraId="620B91A9" w14:textId="77777777" w:rsidR="00A027E4" w:rsidRPr="00D464D9" w:rsidRDefault="00A027E4" w:rsidP="00A027E4">
      <w:pPr>
        <w:pStyle w:val="afd"/>
        <w:numPr>
          <w:ilvl w:val="0"/>
          <w:numId w:val="18"/>
        </w:numPr>
        <w:suppressAutoHyphens w:val="0"/>
        <w:spacing w:after="360" w:line="276" w:lineRule="auto"/>
        <w:ind w:left="357" w:hanging="357"/>
        <w:rPr>
          <w:rFonts w:asciiTheme="minorHAnsi" w:hAnsiTheme="minorHAnsi" w:cstheme="minorHAnsi"/>
          <w:b/>
          <w:szCs w:val="22"/>
          <w:lang w:val="el-GR"/>
        </w:rPr>
      </w:pPr>
      <w:r w:rsidRPr="00D464D9">
        <w:rPr>
          <w:rFonts w:asciiTheme="minorHAnsi" w:hAnsiTheme="minorHAnsi" w:cstheme="minorHAnsi"/>
          <w:szCs w:val="22"/>
          <w:lang w:val="el-GR"/>
        </w:rPr>
        <w:t>Προσφερόμενη περιοχή για αγροτουρισμό και βιοκαλλιέργεια</w:t>
      </w:r>
    </w:p>
    <w:p w14:paraId="70DFDFC7" w14:textId="77777777" w:rsidR="00A027E4" w:rsidRPr="00D464D9" w:rsidRDefault="00A027E4" w:rsidP="00A027E4">
      <w:pPr>
        <w:spacing w:after="0"/>
        <w:rPr>
          <w:rFonts w:asciiTheme="minorHAnsi" w:hAnsiTheme="minorHAnsi" w:cstheme="minorHAnsi"/>
          <w:color w:val="000000"/>
          <w:szCs w:val="22"/>
        </w:rPr>
      </w:pPr>
      <w:r w:rsidRPr="00D464D9">
        <w:rPr>
          <w:rFonts w:asciiTheme="minorHAnsi" w:hAnsiTheme="minorHAnsi" w:cstheme="minorHAnsi"/>
          <w:b/>
          <w:szCs w:val="22"/>
        </w:rPr>
        <w:t>Απειλές</w:t>
      </w:r>
    </w:p>
    <w:p w14:paraId="5798B7E6"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rPr>
      </w:pPr>
      <w:r w:rsidRPr="00D464D9">
        <w:rPr>
          <w:rFonts w:asciiTheme="minorHAnsi" w:hAnsiTheme="minorHAnsi" w:cstheme="minorHAnsi"/>
          <w:szCs w:val="22"/>
        </w:rPr>
        <w:t>Έλλειψη εξειδικευμένου προσωπικού</w:t>
      </w:r>
    </w:p>
    <w:p w14:paraId="18D3CDE5"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Δυσκολία προσαρμογής υφιστάμενων διαδικασιών και κουλτούρας εργαζομένων στο πλαίσιο εφαρμογής των νέων συστημάτων και εφαρμογών ΤΠΕ</w:t>
      </w:r>
    </w:p>
    <w:p w14:paraId="108E8DC8"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Συνεχής αλλαγές στη δημόσια διοίκηση και καθυστερήσεις στην έγκριση αποφάσεων από την κεντρική διοίκηση</w:t>
      </w:r>
    </w:p>
    <w:p w14:paraId="47E1DEFD"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Μέρος του πληθυσμού του δήμου παρουσιάζει έλλειψη ψηφιακών δεξιοτήτων και περιορισμένη πρόσβαση σε τεχνολογικές υποδομές</w:t>
      </w:r>
    </w:p>
    <w:p w14:paraId="3F3465A1" w14:textId="77777777" w:rsidR="00A027E4" w:rsidRPr="00D464D9" w:rsidRDefault="00A027E4" w:rsidP="00A027E4">
      <w:pPr>
        <w:pStyle w:val="afd"/>
        <w:numPr>
          <w:ilvl w:val="0"/>
          <w:numId w:val="18"/>
        </w:numPr>
        <w:suppressAutoHyphens w:val="0"/>
        <w:spacing w:line="276" w:lineRule="auto"/>
        <w:rPr>
          <w:rFonts w:asciiTheme="minorHAnsi" w:hAnsiTheme="minorHAnsi" w:cstheme="minorHAnsi"/>
          <w:szCs w:val="22"/>
          <w:lang w:val="el-GR"/>
        </w:rPr>
      </w:pPr>
      <w:r w:rsidRPr="00D464D9">
        <w:rPr>
          <w:rFonts w:asciiTheme="minorHAnsi" w:hAnsiTheme="minorHAnsi" w:cstheme="minorHAnsi"/>
          <w:color w:val="000000"/>
          <w:szCs w:val="22"/>
          <w:lang w:val="el-GR"/>
        </w:rPr>
        <w:t>Μειωμένες ευκαιρίες χρηματοδότησης προς τους ΟΤΑ για θέματα προμήθειας νέων και συντήρησης υφιστάμενων υποδομών πληροφορικής</w:t>
      </w:r>
    </w:p>
    <w:p w14:paraId="582BA389" w14:textId="77777777" w:rsidR="00B6623D" w:rsidRPr="003152AC" w:rsidRDefault="00B6623D" w:rsidP="00E16619">
      <w:pPr>
        <w:rPr>
          <w:rFonts w:asciiTheme="minorHAnsi" w:hAnsiTheme="minorHAnsi" w:cstheme="minorHAnsi"/>
          <w:szCs w:val="22"/>
          <w:lang w:val="el-GR"/>
        </w:rPr>
      </w:pPr>
    </w:p>
    <w:p w14:paraId="1D2D94A4" w14:textId="77777777" w:rsidR="00E16619" w:rsidRPr="003152AC" w:rsidRDefault="00E16619" w:rsidP="009D20E9">
      <w:pPr>
        <w:pStyle w:val="3"/>
        <w:rPr>
          <w:rFonts w:asciiTheme="minorHAnsi" w:hAnsiTheme="minorHAnsi" w:cstheme="minorHAnsi"/>
          <w:szCs w:val="22"/>
          <w:lang w:val="el-GR"/>
        </w:rPr>
      </w:pPr>
      <w:bookmarkStart w:id="34" w:name="_Toc146036263"/>
      <w:bookmarkStart w:id="35" w:name="_Toc204167933"/>
      <w:r w:rsidRPr="003152AC">
        <w:rPr>
          <w:rFonts w:asciiTheme="minorHAnsi" w:hAnsiTheme="minorHAnsi" w:cstheme="minorHAnsi"/>
          <w:szCs w:val="22"/>
          <w:lang w:val="el-GR"/>
        </w:rPr>
        <w:t>Συνοπτική κατάσταση ψηφιακών υποδομών και εφαρμογών</w:t>
      </w:r>
      <w:bookmarkEnd w:id="34"/>
      <w:bookmarkEnd w:id="35"/>
    </w:p>
    <w:p w14:paraId="78AC1132" w14:textId="77777777" w:rsidR="00516FBE" w:rsidRPr="003152AC" w:rsidRDefault="00516FBE" w:rsidP="00516FBE">
      <w:pPr>
        <w:pStyle w:val="4"/>
        <w:rPr>
          <w:rFonts w:asciiTheme="minorHAnsi" w:hAnsiTheme="minorHAnsi" w:cstheme="minorHAnsi"/>
          <w:szCs w:val="22"/>
        </w:rPr>
      </w:pPr>
      <w:bookmarkStart w:id="36" w:name="_Toc146036264"/>
      <w:bookmarkStart w:id="37" w:name="_Toc204167934"/>
      <w:r w:rsidRPr="003152AC">
        <w:rPr>
          <w:rFonts w:asciiTheme="minorHAnsi" w:hAnsiTheme="minorHAnsi" w:cstheme="minorHAnsi"/>
          <w:szCs w:val="22"/>
        </w:rPr>
        <w:t>Εξοπλισμός και Εφαρμογές</w:t>
      </w:r>
      <w:bookmarkEnd w:id="36"/>
      <w:bookmarkEnd w:id="37"/>
    </w:p>
    <w:p w14:paraId="7C1C9F26"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Ο δήμος διαθέτει ηλεκτρονικό υπολογιστή μαζί με τα απαραίτητα προγράμματα  σε 170 υπαλλήλους του οι οποίοι είναι τοποθετημένοι διάσπαρτα στα κτήρια των Δημοτικών Κοινοτήτων Μαραθώνα, Νέας Μάκρης, Βαρνάβα και Γραμματικού, στο κτηριακό συγκρότημα του Πολιτιστικού και Αθλητικού Πάρκου Νέας Μάκρης, στην Αφετηρία της Μαραθώνιας Διαδρομής, στο Σταθμό Μεταφόρτωσης, στη Ε’ Παιδική Κατασκήνωση και αλλού. Επιπλέον για την εξυπηρέτηση των αναγκών των υπηρεσιών του δήμου λειτουργεί ένα Κέντρο Δεδομένων καθώς και ένα Εφεδρικό, ενώ υπάρχουν επτά φυσικοί εξυπηρετητές διαφόρων κατασκευαστών με αντίστοιχα λειτουργικά συστήματα ή/και </w:t>
      </w:r>
      <w:r w:rsidRPr="00D464D9">
        <w:rPr>
          <w:rFonts w:asciiTheme="minorHAnsi" w:hAnsiTheme="minorHAnsi" w:cstheme="minorHAnsi"/>
          <w:szCs w:val="22"/>
        </w:rPr>
        <w:t>firmware</w:t>
      </w:r>
      <w:r w:rsidRPr="00D464D9">
        <w:rPr>
          <w:rFonts w:asciiTheme="minorHAnsi" w:hAnsiTheme="minorHAnsi" w:cstheme="minorHAnsi"/>
          <w:szCs w:val="22"/>
          <w:lang w:val="el-GR"/>
        </w:rPr>
        <w:t xml:space="preserve"> (</w:t>
      </w:r>
      <w:r w:rsidRPr="00D464D9">
        <w:rPr>
          <w:rFonts w:asciiTheme="minorHAnsi" w:hAnsiTheme="minorHAnsi" w:cstheme="minorHAnsi"/>
          <w:szCs w:val="22"/>
        </w:rPr>
        <w:t>Dell</w:t>
      </w:r>
      <w:r w:rsidRPr="00D464D9">
        <w:rPr>
          <w:rFonts w:asciiTheme="minorHAnsi" w:hAnsiTheme="minorHAnsi" w:cstheme="minorHAnsi"/>
          <w:szCs w:val="22"/>
          <w:lang w:val="el-GR"/>
        </w:rPr>
        <w:t xml:space="preserve">, </w:t>
      </w:r>
      <w:r w:rsidRPr="00D464D9">
        <w:rPr>
          <w:rFonts w:asciiTheme="minorHAnsi" w:hAnsiTheme="minorHAnsi" w:cstheme="minorHAnsi"/>
          <w:szCs w:val="22"/>
        </w:rPr>
        <w:t>HP</w:t>
      </w:r>
      <w:r w:rsidRPr="00D464D9">
        <w:rPr>
          <w:rFonts w:asciiTheme="minorHAnsi" w:hAnsiTheme="minorHAnsi" w:cstheme="minorHAnsi"/>
          <w:szCs w:val="22"/>
          <w:lang w:val="el-GR"/>
        </w:rPr>
        <w:t xml:space="preserve">, </w:t>
      </w:r>
      <w:r w:rsidRPr="00D464D9">
        <w:rPr>
          <w:rFonts w:asciiTheme="minorHAnsi" w:hAnsiTheme="minorHAnsi" w:cstheme="minorHAnsi"/>
          <w:szCs w:val="22"/>
        </w:rPr>
        <w:t>Synology</w:t>
      </w:r>
      <w:r w:rsidRPr="00D464D9">
        <w:rPr>
          <w:rFonts w:asciiTheme="minorHAnsi" w:hAnsiTheme="minorHAnsi" w:cstheme="minorHAnsi"/>
          <w:szCs w:val="22"/>
          <w:lang w:val="el-GR"/>
        </w:rPr>
        <w:t>), πάνω από είκοσι εικονικοί εξυπηρετητές (</w:t>
      </w:r>
      <w:r w:rsidRPr="00D464D9">
        <w:rPr>
          <w:rFonts w:asciiTheme="minorHAnsi" w:hAnsiTheme="minorHAnsi" w:cstheme="minorHAnsi"/>
          <w:szCs w:val="22"/>
        </w:rPr>
        <w:t>VMWare</w:t>
      </w:r>
      <w:r w:rsidRPr="00D464D9">
        <w:rPr>
          <w:rFonts w:asciiTheme="minorHAnsi" w:hAnsiTheme="minorHAnsi" w:cstheme="minorHAnsi"/>
          <w:szCs w:val="22"/>
          <w:lang w:val="el-GR"/>
        </w:rPr>
        <w:t>), εκατόν είκοσι φορητές συσκευές (κινητά/</w:t>
      </w:r>
      <w:r w:rsidRPr="00D464D9">
        <w:rPr>
          <w:rFonts w:asciiTheme="minorHAnsi" w:hAnsiTheme="minorHAnsi" w:cstheme="minorHAnsi"/>
          <w:szCs w:val="22"/>
        </w:rPr>
        <w:t>tablet</w:t>
      </w:r>
      <w:r w:rsidRPr="00D464D9">
        <w:rPr>
          <w:rFonts w:asciiTheme="minorHAnsi" w:hAnsiTheme="minorHAnsi" w:cstheme="minorHAnsi"/>
          <w:szCs w:val="22"/>
          <w:lang w:val="el-GR"/>
        </w:rPr>
        <w:t xml:space="preserve">) καθώς και δικτυακός εξοπλισμός </w:t>
      </w:r>
      <w:r w:rsidRPr="00D464D9">
        <w:rPr>
          <w:rFonts w:asciiTheme="minorHAnsi" w:hAnsiTheme="minorHAnsi" w:cstheme="minorHAnsi"/>
          <w:szCs w:val="22"/>
        </w:rPr>
        <w:t>Cisco</w:t>
      </w:r>
      <w:r w:rsidRPr="00D464D9">
        <w:rPr>
          <w:rFonts w:asciiTheme="minorHAnsi" w:hAnsiTheme="minorHAnsi" w:cstheme="minorHAnsi"/>
          <w:szCs w:val="22"/>
          <w:lang w:val="el-GR"/>
        </w:rPr>
        <w:t xml:space="preserve"> και </w:t>
      </w:r>
      <w:r w:rsidRPr="00D464D9">
        <w:rPr>
          <w:rFonts w:asciiTheme="minorHAnsi" w:hAnsiTheme="minorHAnsi" w:cstheme="minorHAnsi"/>
          <w:szCs w:val="22"/>
        </w:rPr>
        <w:t>Mikrotik</w:t>
      </w:r>
      <w:r w:rsidRPr="00D464D9">
        <w:rPr>
          <w:rFonts w:asciiTheme="minorHAnsi" w:hAnsiTheme="minorHAnsi" w:cstheme="minorHAnsi"/>
          <w:szCs w:val="22"/>
          <w:lang w:val="el-GR"/>
        </w:rPr>
        <w:t>.</w:t>
      </w:r>
    </w:p>
    <w:p w14:paraId="71127BE6"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Στο δήμο είναι εγκατεστημένες και λειτουργούν εφαρμογές για την λειτουργία της οικονομικής υπηρεσίας (</w:t>
      </w:r>
      <w:r w:rsidRPr="00D464D9">
        <w:rPr>
          <w:rFonts w:asciiTheme="minorHAnsi" w:hAnsiTheme="minorHAnsi" w:cstheme="minorHAnsi"/>
          <w:szCs w:val="22"/>
        </w:rPr>
        <w:t>SingularGenesis</w:t>
      </w:r>
      <w:r w:rsidRPr="00D464D9">
        <w:rPr>
          <w:rFonts w:asciiTheme="minorHAnsi" w:hAnsiTheme="minorHAnsi" w:cstheme="minorHAnsi"/>
          <w:szCs w:val="22"/>
          <w:lang w:val="el-GR"/>
        </w:rPr>
        <w:t>), το ανθρώπινο δυναμικό (</w:t>
      </w:r>
      <w:r w:rsidRPr="00D464D9">
        <w:rPr>
          <w:rFonts w:asciiTheme="minorHAnsi" w:hAnsiTheme="minorHAnsi" w:cstheme="minorHAnsi"/>
          <w:szCs w:val="22"/>
        </w:rPr>
        <w:t>SingularHR</w:t>
      </w:r>
      <w:r w:rsidRPr="00D464D9">
        <w:rPr>
          <w:rFonts w:asciiTheme="minorHAnsi" w:hAnsiTheme="minorHAnsi" w:cstheme="minorHAnsi"/>
          <w:szCs w:val="22"/>
          <w:lang w:val="el-GR"/>
        </w:rPr>
        <w:t>), το πρωτόκολλο (</w:t>
      </w:r>
      <w:r w:rsidRPr="00D464D9">
        <w:rPr>
          <w:rFonts w:asciiTheme="minorHAnsi" w:hAnsiTheme="minorHAnsi" w:cstheme="minorHAnsi"/>
          <w:szCs w:val="22"/>
        </w:rPr>
        <w:t>DataverseDocutracks</w:t>
      </w:r>
      <w:r w:rsidRPr="00D464D9">
        <w:rPr>
          <w:rFonts w:asciiTheme="minorHAnsi" w:hAnsiTheme="minorHAnsi" w:cstheme="minorHAnsi"/>
          <w:szCs w:val="22"/>
          <w:lang w:val="el-GR"/>
        </w:rPr>
        <w:t>), την ηλεκτρονική διακίνηση εγγράφων (</w:t>
      </w:r>
      <w:r w:rsidRPr="00D464D9">
        <w:rPr>
          <w:rFonts w:asciiTheme="minorHAnsi" w:hAnsiTheme="minorHAnsi" w:cstheme="minorHAnsi"/>
          <w:szCs w:val="22"/>
        </w:rPr>
        <w:t>DataverseDocutracks</w:t>
      </w:r>
      <w:r w:rsidRPr="00D464D9">
        <w:rPr>
          <w:rFonts w:asciiTheme="minorHAnsi" w:hAnsiTheme="minorHAnsi" w:cstheme="minorHAnsi"/>
          <w:szCs w:val="22"/>
          <w:lang w:val="el-GR"/>
        </w:rPr>
        <w:t xml:space="preserve">), το </w:t>
      </w:r>
      <w:r w:rsidRPr="00D464D9">
        <w:rPr>
          <w:rFonts w:asciiTheme="minorHAnsi" w:hAnsiTheme="minorHAnsi" w:cstheme="minorHAnsi"/>
          <w:szCs w:val="22"/>
        </w:rPr>
        <w:t>portal</w:t>
      </w:r>
      <w:r w:rsidRPr="00D464D9">
        <w:rPr>
          <w:rFonts w:asciiTheme="minorHAnsi" w:hAnsiTheme="minorHAnsi" w:cstheme="minorHAnsi"/>
          <w:szCs w:val="22"/>
          <w:lang w:val="el-GR"/>
        </w:rPr>
        <w:t xml:space="preserve"> του δήμου (</w:t>
      </w:r>
      <w:r w:rsidRPr="00D464D9">
        <w:rPr>
          <w:rFonts w:asciiTheme="minorHAnsi" w:hAnsiTheme="minorHAnsi" w:cstheme="minorHAnsi"/>
          <w:szCs w:val="22"/>
        </w:rPr>
        <w:t>Wordpress</w:t>
      </w:r>
      <w:r w:rsidRPr="00D464D9">
        <w:rPr>
          <w:rFonts w:asciiTheme="minorHAnsi" w:hAnsiTheme="minorHAnsi" w:cstheme="minorHAnsi"/>
          <w:szCs w:val="22"/>
          <w:lang w:val="el-GR"/>
        </w:rPr>
        <w:t xml:space="preserve">), ενώ έχει υλοποιηθεί διαλειτουργικότητα με τη ΓΓΠΣΔ για το μητρώο φυσικών και νομικών προσώπων, τη βεβαίωση μόνιμης κατοικίας, το </w:t>
      </w:r>
      <w:r w:rsidRPr="00D464D9">
        <w:rPr>
          <w:rFonts w:asciiTheme="minorHAnsi" w:hAnsiTheme="minorHAnsi" w:cstheme="minorHAnsi"/>
          <w:szCs w:val="22"/>
        </w:rPr>
        <w:t>e</w:t>
      </w:r>
      <w:r w:rsidRPr="00D464D9">
        <w:rPr>
          <w:rFonts w:asciiTheme="minorHAnsi" w:hAnsiTheme="minorHAnsi" w:cstheme="minorHAnsi"/>
          <w:szCs w:val="22"/>
          <w:lang w:val="el-GR"/>
        </w:rPr>
        <w:t xml:space="preserve">-παράβολο, την ακίνητη περιουσία Ε9, τους ιδιοκτήτες οχημάτων, το αποδεικτικό φορολογικής ενημερότητας, την ασφαλιστική ενημερότητα και το ποινικό μητρώο. </w:t>
      </w:r>
    </w:p>
    <w:p w14:paraId="6D281393" w14:textId="77777777" w:rsidR="00516FBE" w:rsidRPr="003152AC"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Πέραν του αυτόνομου τμήματος Πληροφορικής &amp; Επικοινωνιών που είναι υπεύθυνο για τον εξοπλισμό και τις εφαρμογές αυτές είναι σε εξέλιξη διαγωνιστική διαδικασία για την επιλογή αναδόχου ο οποίος ως εξωτερικός συνεργάτης θα παρέχει την απαραίτητη τεχνική υποστήριξη στις υποδομές του δήμου από άποψη </w:t>
      </w:r>
      <w:r w:rsidRPr="00D464D9">
        <w:rPr>
          <w:rFonts w:asciiTheme="minorHAnsi" w:hAnsiTheme="minorHAnsi" w:cstheme="minorHAnsi"/>
          <w:szCs w:val="22"/>
        </w:rPr>
        <w:t>hardware</w:t>
      </w:r>
      <w:r w:rsidRPr="00D464D9">
        <w:rPr>
          <w:rFonts w:asciiTheme="minorHAnsi" w:hAnsiTheme="minorHAnsi" w:cstheme="minorHAnsi"/>
          <w:szCs w:val="22"/>
          <w:lang w:val="el-GR"/>
        </w:rPr>
        <w:t xml:space="preserve"> και </w:t>
      </w:r>
      <w:r w:rsidRPr="00D464D9">
        <w:rPr>
          <w:rFonts w:asciiTheme="minorHAnsi" w:hAnsiTheme="minorHAnsi" w:cstheme="minorHAnsi"/>
          <w:szCs w:val="22"/>
        </w:rPr>
        <w:t>software</w:t>
      </w:r>
    </w:p>
    <w:p w14:paraId="3583D355" w14:textId="77777777" w:rsidR="00516FBE" w:rsidRPr="003152AC" w:rsidRDefault="00516FBE" w:rsidP="00516FBE">
      <w:pPr>
        <w:pStyle w:val="4"/>
        <w:rPr>
          <w:rFonts w:asciiTheme="minorHAnsi" w:eastAsia="Calibri" w:hAnsiTheme="minorHAnsi" w:cstheme="minorHAnsi"/>
          <w:szCs w:val="22"/>
        </w:rPr>
      </w:pPr>
      <w:bookmarkStart w:id="38" w:name="_Toc146036265"/>
      <w:bookmarkStart w:id="39" w:name="_Toc204167935"/>
      <w:r w:rsidRPr="003152AC">
        <w:rPr>
          <w:rFonts w:asciiTheme="minorHAnsi" w:eastAsia="Calibri" w:hAnsiTheme="minorHAnsi" w:cstheme="minorHAnsi"/>
          <w:szCs w:val="22"/>
        </w:rPr>
        <w:t>Τηλεπικοινωνιακές Υποδομές</w:t>
      </w:r>
      <w:bookmarkEnd w:id="38"/>
      <w:bookmarkEnd w:id="39"/>
    </w:p>
    <w:p w14:paraId="1D4F3122"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δήμος είναι συνδεδεμένος στο δίκτυο ΣΥΖΕΥΞΙΣ Ι με ταχύτητα 2</w:t>
      </w:r>
      <w:r w:rsidRPr="00D464D9">
        <w:rPr>
          <w:rFonts w:asciiTheme="minorHAnsi" w:hAnsiTheme="minorHAnsi" w:cstheme="minorHAnsi"/>
          <w:szCs w:val="22"/>
        </w:rPr>
        <w:t>Gbps</w:t>
      </w:r>
      <w:r w:rsidRPr="00D464D9">
        <w:rPr>
          <w:rFonts w:asciiTheme="minorHAnsi" w:hAnsiTheme="minorHAnsi" w:cstheme="minorHAnsi"/>
          <w:szCs w:val="22"/>
          <w:lang w:val="el-GR"/>
        </w:rPr>
        <w:t xml:space="preserve">, ενώ συνολικά διαθέτει έξι (6) γραμμές </w:t>
      </w:r>
      <w:r w:rsidRPr="00D464D9">
        <w:rPr>
          <w:rFonts w:asciiTheme="minorHAnsi" w:hAnsiTheme="minorHAnsi" w:cstheme="minorHAnsi"/>
          <w:szCs w:val="22"/>
        </w:rPr>
        <w:t>internet</w:t>
      </w:r>
      <w:r w:rsidRPr="00D464D9">
        <w:rPr>
          <w:rFonts w:asciiTheme="minorHAnsi" w:hAnsiTheme="minorHAnsi" w:cstheme="minorHAnsi"/>
          <w:szCs w:val="22"/>
          <w:lang w:val="el-GR"/>
        </w:rPr>
        <w:t xml:space="preserve"> εκ των οποίων η μία είναι ταχύτητας 150</w:t>
      </w:r>
      <w:r w:rsidRPr="00D464D9">
        <w:rPr>
          <w:rFonts w:asciiTheme="minorHAnsi" w:hAnsiTheme="minorHAnsi" w:cstheme="minorHAnsi"/>
          <w:szCs w:val="22"/>
        </w:rPr>
        <w:t>Mbps</w:t>
      </w:r>
      <w:r w:rsidRPr="00D464D9">
        <w:rPr>
          <w:rFonts w:asciiTheme="minorHAnsi" w:hAnsiTheme="minorHAnsi" w:cstheme="minorHAnsi"/>
          <w:szCs w:val="22"/>
          <w:lang w:val="el-GR"/>
        </w:rPr>
        <w:t xml:space="preserve"> και διατίθεται για την εξυπηρέτηση των υπαλλήλων του ενώ άλλη μία ταχύτητας 24</w:t>
      </w:r>
      <w:r w:rsidRPr="00D464D9">
        <w:rPr>
          <w:rFonts w:asciiTheme="minorHAnsi" w:hAnsiTheme="minorHAnsi" w:cstheme="minorHAnsi"/>
          <w:szCs w:val="22"/>
        </w:rPr>
        <w:t>Mbps</w:t>
      </w:r>
      <w:r w:rsidRPr="00D464D9">
        <w:rPr>
          <w:rFonts w:asciiTheme="minorHAnsi" w:hAnsiTheme="minorHAnsi" w:cstheme="minorHAnsi"/>
          <w:szCs w:val="22"/>
          <w:lang w:val="el-GR"/>
        </w:rPr>
        <w:t xml:space="preserve"> χρησιμοποιείται για το </w:t>
      </w:r>
      <w:r w:rsidRPr="00D464D9">
        <w:rPr>
          <w:rFonts w:asciiTheme="minorHAnsi" w:hAnsiTheme="minorHAnsi" w:cstheme="minorHAnsi"/>
          <w:szCs w:val="22"/>
        </w:rPr>
        <w:t>Wifi</w:t>
      </w:r>
      <w:r w:rsidRPr="00D464D9">
        <w:rPr>
          <w:rFonts w:asciiTheme="minorHAnsi" w:hAnsiTheme="minorHAnsi" w:cstheme="minorHAnsi"/>
          <w:szCs w:val="22"/>
          <w:lang w:val="el-GR"/>
        </w:rPr>
        <w:t xml:space="preserve"> δίκτυο των επισκεπτών. Τέλος μέσω της δράσης </w:t>
      </w:r>
      <w:r w:rsidRPr="00D464D9">
        <w:rPr>
          <w:rFonts w:asciiTheme="minorHAnsi" w:hAnsiTheme="minorHAnsi" w:cstheme="minorHAnsi"/>
          <w:szCs w:val="22"/>
        </w:rPr>
        <w:t>Wifi</w:t>
      </w:r>
      <w:r w:rsidRPr="00D464D9">
        <w:rPr>
          <w:rFonts w:asciiTheme="minorHAnsi" w:hAnsiTheme="minorHAnsi" w:cstheme="minorHAnsi"/>
          <w:szCs w:val="22"/>
          <w:lang w:val="el-GR"/>
        </w:rPr>
        <w:t>4</w:t>
      </w:r>
      <w:r w:rsidRPr="00D464D9">
        <w:rPr>
          <w:rFonts w:asciiTheme="minorHAnsi" w:hAnsiTheme="minorHAnsi" w:cstheme="minorHAnsi"/>
          <w:szCs w:val="22"/>
        </w:rPr>
        <w:t>EU</w:t>
      </w:r>
      <w:r w:rsidRPr="00D464D9">
        <w:rPr>
          <w:rFonts w:asciiTheme="minorHAnsi" w:hAnsiTheme="minorHAnsi" w:cstheme="minorHAnsi"/>
          <w:szCs w:val="22"/>
          <w:lang w:val="el-GR"/>
        </w:rPr>
        <w:t xml:space="preserve"> ο δήμος έχει υλοποιήσει ασύρματο δίκτυο (</w:t>
      </w:r>
      <w:r w:rsidRPr="00D464D9">
        <w:rPr>
          <w:rFonts w:asciiTheme="minorHAnsi" w:hAnsiTheme="minorHAnsi" w:cstheme="minorHAnsi"/>
          <w:szCs w:val="22"/>
        </w:rPr>
        <w:t>Wifi</w:t>
      </w:r>
      <w:r w:rsidRPr="00D464D9">
        <w:rPr>
          <w:rFonts w:asciiTheme="minorHAnsi" w:hAnsiTheme="minorHAnsi" w:cstheme="minorHAnsi"/>
          <w:szCs w:val="22"/>
          <w:lang w:val="el-GR"/>
        </w:rPr>
        <w:t xml:space="preserve">) για ελεύθερη πρόσβαση στο διαδίκτυο για τους κατοίκους του με σταθμούς σε δεκατρία (13) σημεία της δημοτικής ενότητας Νέας Μάκρης. </w:t>
      </w:r>
    </w:p>
    <w:p w14:paraId="021CA33F" w14:textId="77777777" w:rsidR="00B6623D" w:rsidRPr="003152AC" w:rsidRDefault="00B6623D" w:rsidP="00E16619">
      <w:pPr>
        <w:rPr>
          <w:rFonts w:asciiTheme="minorHAnsi" w:hAnsiTheme="minorHAnsi" w:cstheme="minorHAnsi"/>
          <w:lang w:val="el-GR"/>
        </w:rPr>
      </w:pPr>
    </w:p>
    <w:p w14:paraId="1FAF5CB7" w14:textId="77777777" w:rsidR="00E16619" w:rsidRPr="003152AC" w:rsidRDefault="00E16619" w:rsidP="00E16619">
      <w:pPr>
        <w:pStyle w:val="20"/>
        <w:rPr>
          <w:rFonts w:asciiTheme="minorHAnsi" w:hAnsiTheme="minorHAnsi" w:cstheme="minorHAnsi"/>
          <w:lang w:val="el-GR"/>
        </w:rPr>
      </w:pPr>
      <w:bookmarkStart w:id="40" w:name="_Toc146036266"/>
      <w:bookmarkStart w:id="41" w:name="_Toc204167936"/>
      <w:r w:rsidRPr="003152AC">
        <w:rPr>
          <w:rFonts w:asciiTheme="minorHAnsi" w:hAnsiTheme="minorHAnsi" w:cstheme="minorHAnsi"/>
          <w:lang w:val="el-GR"/>
        </w:rPr>
        <w:t>Αρχιτεκτονική Ψηφιακής Στρατηγικής</w:t>
      </w:r>
      <w:bookmarkEnd w:id="40"/>
      <w:bookmarkEnd w:id="41"/>
    </w:p>
    <w:p w14:paraId="25848E22" w14:textId="77777777" w:rsidR="00F734DB" w:rsidRPr="00DE1BF3" w:rsidRDefault="00F734DB" w:rsidP="008A569A">
      <w:pPr>
        <w:pStyle w:val="3"/>
        <w:rPr>
          <w:rFonts w:asciiTheme="minorHAnsi" w:hAnsiTheme="minorHAnsi" w:cstheme="minorHAnsi"/>
          <w:szCs w:val="22"/>
          <w:lang w:val="el-GR"/>
        </w:rPr>
      </w:pPr>
      <w:bookmarkStart w:id="42" w:name="_Toc146036267"/>
      <w:bookmarkStart w:id="43" w:name="_Toc204167937"/>
      <w:r w:rsidRPr="00DE1BF3">
        <w:rPr>
          <w:rFonts w:asciiTheme="minorHAnsi" w:hAnsiTheme="minorHAnsi" w:cstheme="minorHAnsi"/>
          <w:szCs w:val="22"/>
          <w:lang w:val="el-GR"/>
        </w:rPr>
        <w:t>Το Όραμα του Δήμου για την Ψηφιακή Στρατηγική</w:t>
      </w:r>
      <w:bookmarkEnd w:id="42"/>
      <w:bookmarkEnd w:id="43"/>
    </w:p>
    <w:p w14:paraId="694D7AED"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Το όραμα του δήμου Μαραθώνος, είναι ο μετασχηματισμός του σε έξυπνη και βιώσιμη πόλη, στην οποία οι πολίτες θα απολαμβάνουν να ζουν και να εργάζονται. Για να μπορεί να επωφεληθεί ο δήμος από τα οικονομικά και κοινωνικά πλεονεκτήματα του ψηφιακού μετασχηματισμού, το στρατηγικό πλάνο θα καλύπτει ευρύ φάσμα της κοινωνικής και οικονομικής ζωής και θα περιέχει σαφείς στόχους, προτεραιότητες και κατευθυντήριες αρχές, αλλά και δομημένο πλάνο δράσης. Όραμά μας είναι η ψηφιακή στρατηγική του δήμου να βοηθήσει στην επίτευξη των κλιματικών στόχων ενώ παράλληλα να ενθαρρύνει τη συμμετοχή των πολιτών και να συμβάλλει στην ευημερία των επιχειρήσεων κάθε είδους</w:t>
      </w:r>
    </w:p>
    <w:p w14:paraId="5C71C85D" w14:textId="77777777" w:rsidR="00A027E4" w:rsidRPr="00D464D9" w:rsidRDefault="00A027E4" w:rsidP="00A027E4">
      <w:pPr>
        <w:pStyle w:val="af2"/>
        <w:spacing w:beforeAutospacing="1"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βάση τα χαρακτηριστικά αυτά ο Δήμος Μαραθώνος θα επιτύχει:</w:t>
      </w:r>
    </w:p>
    <w:p w14:paraId="142071B4" w14:textId="77777777" w:rsidR="00A027E4" w:rsidRPr="00D464D9" w:rsidRDefault="00A027E4" w:rsidP="00A56466">
      <w:pPr>
        <w:pStyle w:val="af2"/>
        <w:numPr>
          <w:ilvl w:val="0"/>
          <w:numId w:val="20"/>
        </w:numPr>
        <w:spacing w:before="100" w:beforeAutospacing="1"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Αναβάθμιση του επιπέδου διαβίωσης των κατοίκων </w:t>
      </w:r>
    </w:p>
    <w:p w14:paraId="3BB6B8AB" w14:textId="77777777" w:rsidR="00A027E4" w:rsidRPr="00D464D9" w:rsidRDefault="00A027E4" w:rsidP="00A027E4">
      <w:pPr>
        <w:pStyle w:val="af2"/>
        <w:numPr>
          <w:ilvl w:val="0"/>
          <w:numId w:val="20"/>
        </w:numPr>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Υψηλό επίπεδο υπηρεσιών στις τοπικές επιχειρήσεις </w:t>
      </w:r>
    </w:p>
    <w:p w14:paraId="6BD74D63" w14:textId="77777777" w:rsidR="00A027E4" w:rsidRPr="00D464D9" w:rsidRDefault="00A027E4" w:rsidP="00A027E4">
      <w:pPr>
        <w:pStyle w:val="af2"/>
        <w:numPr>
          <w:ilvl w:val="0"/>
          <w:numId w:val="20"/>
        </w:numPr>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προώθηση της οικονομικής δραστηριότητας και της επιχειρηματικότητας</w:t>
      </w:r>
    </w:p>
    <w:p w14:paraId="3DC0C3EE" w14:textId="77777777" w:rsidR="00A027E4" w:rsidRPr="00D464D9" w:rsidRDefault="00A027E4" w:rsidP="00A027E4">
      <w:pPr>
        <w:pStyle w:val="af2"/>
        <w:numPr>
          <w:ilvl w:val="0"/>
          <w:numId w:val="20"/>
        </w:numPr>
        <w:spacing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αναδ</w:t>
      </w:r>
      <w:r w:rsidRPr="00D464D9">
        <w:rPr>
          <w:rFonts w:asciiTheme="minorHAnsi" w:eastAsia="Calibri" w:hAnsiTheme="minorHAnsi" w:cstheme="minorHAnsi"/>
          <w:szCs w:val="22"/>
          <w:lang w:val="el-GR"/>
        </w:rPr>
        <w:t>ει</w:t>
      </w:r>
      <w:r w:rsidRPr="00D464D9">
        <w:rPr>
          <w:rFonts w:asciiTheme="minorHAnsi" w:eastAsia="Calibri" w:hAnsiTheme="minorHAnsi" w:cstheme="minorHAnsi"/>
          <w:szCs w:val="22"/>
        </w:rPr>
        <w:t>ξ</w:t>
      </w:r>
      <w:r w:rsidRPr="00D464D9">
        <w:rPr>
          <w:rFonts w:asciiTheme="minorHAnsi" w:eastAsia="Calibri" w:hAnsiTheme="minorHAnsi" w:cstheme="minorHAnsi"/>
          <w:szCs w:val="22"/>
          <w:lang w:val="el-GR"/>
        </w:rPr>
        <w:t>η</w:t>
      </w:r>
      <w:r w:rsidRPr="00D464D9">
        <w:rPr>
          <w:rFonts w:asciiTheme="minorHAnsi" w:eastAsia="Calibri" w:hAnsiTheme="minorHAnsi" w:cstheme="minorHAnsi"/>
          <w:szCs w:val="22"/>
        </w:rPr>
        <w:t>το</w:t>
      </w:r>
      <w:r w:rsidRPr="00D464D9">
        <w:rPr>
          <w:rFonts w:asciiTheme="minorHAnsi" w:eastAsia="Calibri" w:hAnsiTheme="minorHAnsi" w:cstheme="minorHAnsi"/>
          <w:szCs w:val="22"/>
          <w:lang w:val="el-GR"/>
        </w:rPr>
        <w:t>υ</w:t>
      </w:r>
      <w:r w:rsidRPr="00D464D9">
        <w:rPr>
          <w:rFonts w:asciiTheme="minorHAnsi" w:eastAsia="Calibri" w:hAnsiTheme="minorHAnsi" w:cstheme="minorHAnsi"/>
          <w:szCs w:val="22"/>
        </w:rPr>
        <w:t xml:space="preserve"> π</w:t>
      </w:r>
      <w:r w:rsidRPr="00D464D9">
        <w:rPr>
          <w:rFonts w:asciiTheme="minorHAnsi" w:eastAsia="Calibri" w:hAnsiTheme="minorHAnsi" w:cstheme="minorHAnsi"/>
          <w:szCs w:val="22"/>
          <w:lang w:val="el-GR"/>
        </w:rPr>
        <w:t>περιβάλλοντος</w:t>
      </w:r>
    </w:p>
    <w:p w14:paraId="272949C5" w14:textId="77777777" w:rsidR="00A027E4" w:rsidRPr="00D464D9" w:rsidRDefault="00A027E4" w:rsidP="00A027E4">
      <w:pPr>
        <w:pStyle w:val="af2"/>
        <w:numPr>
          <w:ilvl w:val="0"/>
          <w:numId w:val="20"/>
        </w:numPr>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προβολή του πολιτιστικού και ιστορικού περιεχόμενου </w:t>
      </w:r>
    </w:p>
    <w:p w14:paraId="75FFC8E7" w14:textId="77777777" w:rsidR="00A027E4" w:rsidRPr="00D464D9" w:rsidRDefault="00A027E4" w:rsidP="00A027E4">
      <w:pPr>
        <w:pStyle w:val="af2"/>
        <w:numPr>
          <w:ilvl w:val="0"/>
          <w:numId w:val="20"/>
        </w:numPr>
        <w:spacing w:after="140" w:afterAutospacing="1"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τον ψηφιακό μετασχηματισμό της λειτουργίας του Δήμου </w:t>
      </w:r>
    </w:p>
    <w:p w14:paraId="70CB4AEA" w14:textId="77777777" w:rsidR="00F734DB" w:rsidRPr="00DE1BF3"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Η ψηφιακή Στρατηγική του δήμου αποτελεί τον οδικό χάρτη για την ενσωμάτωση ψηφιακών εφαρμογών και λύσεων με στόχο όχι μόνο τη μετατροπή του Δήμου σε ένα σύγχρονο και τεχνολογικά προηγμένο περιβάλλον διαβίωσης και δραστηριότητας, αλλά και τη δημιουργία ενός εξελιγμένου τεχνολογικού υπόβαθρου σχετικά με έργα και υποδομές αλλά και με την ανθρώπινη νοοτροπία και φιλοσοφία.</w:t>
      </w:r>
      <w:r w:rsidR="00F734DB" w:rsidRPr="00DE1BF3">
        <w:rPr>
          <w:rFonts w:asciiTheme="minorHAnsi" w:hAnsiTheme="minorHAnsi" w:cstheme="minorHAnsi"/>
          <w:szCs w:val="22"/>
          <w:lang w:val="el-GR"/>
        </w:rPr>
        <w:t xml:space="preserve"> </w:t>
      </w:r>
    </w:p>
    <w:p w14:paraId="4205DCBB" w14:textId="77777777" w:rsidR="00F734DB" w:rsidRPr="00DE1BF3" w:rsidRDefault="00F734DB" w:rsidP="008A569A">
      <w:pPr>
        <w:pStyle w:val="3"/>
        <w:rPr>
          <w:rFonts w:asciiTheme="minorHAnsi" w:hAnsiTheme="minorHAnsi" w:cstheme="minorHAnsi"/>
          <w:szCs w:val="22"/>
        </w:rPr>
      </w:pPr>
      <w:bookmarkStart w:id="44" w:name="_Toc146036268"/>
      <w:bookmarkStart w:id="45" w:name="_Toc204167938"/>
      <w:r w:rsidRPr="00DE1BF3">
        <w:rPr>
          <w:rFonts w:asciiTheme="minorHAnsi" w:hAnsiTheme="minorHAnsi" w:cstheme="minorHAnsi"/>
          <w:szCs w:val="22"/>
        </w:rPr>
        <w:t>Γενικές Αρχές</w:t>
      </w:r>
      <w:bookmarkEnd w:id="44"/>
      <w:bookmarkEnd w:id="45"/>
    </w:p>
    <w:p w14:paraId="75F1D729"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Τα αποτελέσματα από την ενσωμάτωση των ψηφιακών τεχνολογιών θα πρέπει να καταλήγουν στην εξυπηρέτηση και βελτίωση του επιπέδου ζωής στην καθημερινότητα των πολιτών. Να διαπερνούν οριζόντια θέματα της καθημερινής δραστηριότητας και να υποστηρίζουν ανάγκες όλων των ομάδων πληθυσμού με τα ιδιαίτερα χαρακτηριστικά που αυτές έχουν. Ο μετασχηματισμός του δήμου σε μία έξυπνη πόλη θα γίνει μέσω της ανάπτυξης ψηφιακών εφαρμογών και της εγκατάστασης έξυπνου εξοπλισμού με στόχο την αναβάθμιση της δημόσιας ζωής, τη βελτίωση της καθημερινότητας των πολιτών, την προστασία του περιβάλλοντος και την αντιμετώπιση της κλιματικής αλλαγής </w:t>
      </w:r>
    </w:p>
    <w:p w14:paraId="59D828F1" w14:textId="77777777" w:rsidR="00F734DB" w:rsidRPr="00DE1BF3" w:rsidRDefault="00F734DB" w:rsidP="00F734DB">
      <w:pPr>
        <w:rPr>
          <w:rFonts w:asciiTheme="minorHAnsi" w:hAnsiTheme="minorHAnsi" w:cstheme="minorHAnsi"/>
          <w:szCs w:val="22"/>
          <w:lang w:val="el-GR"/>
        </w:rPr>
      </w:pPr>
    </w:p>
    <w:p w14:paraId="54A798DD" w14:textId="77777777" w:rsidR="00F734DB" w:rsidRPr="00A027E4" w:rsidRDefault="00F734DB" w:rsidP="008A569A">
      <w:pPr>
        <w:pStyle w:val="3"/>
        <w:rPr>
          <w:rFonts w:asciiTheme="minorHAnsi" w:hAnsiTheme="minorHAnsi" w:cstheme="minorHAnsi"/>
          <w:szCs w:val="22"/>
          <w:lang w:val="el-GR"/>
        </w:rPr>
      </w:pPr>
      <w:bookmarkStart w:id="46" w:name="_Toc146036269"/>
      <w:bookmarkStart w:id="47" w:name="_Toc204167939"/>
      <w:r w:rsidRPr="00A027E4">
        <w:rPr>
          <w:rFonts w:asciiTheme="minorHAnsi" w:hAnsiTheme="minorHAnsi" w:cstheme="minorHAnsi"/>
          <w:szCs w:val="22"/>
          <w:lang w:val="el-GR"/>
        </w:rPr>
        <w:t>Η Αρχιτεκτονική της Έξυπνης Πόλης</w:t>
      </w:r>
      <w:bookmarkEnd w:id="46"/>
      <w:bookmarkEnd w:id="47"/>
    </w:p>
    <w:p w14:paraId="3CA04508" w14:textId="77777777" w:rsidR="00F734DB" w:rsidRDefault="00F734DB" w:rsidP="00A027E4">
      <w:pPr>
        <w:pStyle w:val="af2"/>
        <w:spacing w:after="0" w:line="276" w:lineRule="auto"/>
        <w:rPr>
          <w:rFonts w:asciiTheme="minorHAnsi" w:eastAsia="Calibri" w:hAnsiTheme="minorHAnsi" w:cstheme="minorHAnsi"/>
          <w:szCs w:val="22"/>
          <w:lang w:val="en-US"/>
        </w:rPr>
      </w:pPr>
    </w:p>
    <w:p w14:paraId="6B850936" w14:textId="77777777" w:rsidR="00A027E4" w:rsidRPr="00D464D9" w:rsidRDefault="00A027E4" w:rsidP="00A027E4">
      <w:pPr>
        <w:pStyle w:val="af2"/>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αρχιτεκτονική «έξυπνης πόλης» του Δήμου Μαραθώνος, βασίζεται σε εφαρμοσμένες μεθοδολογίες και γενικά αποδεκτά πρότυπα όπως αυτά έχουν διατυπωθεί από εξειδικευμένους Διεθνείς Οργανισμούς αλλά και χρήστες Δήμους με εφαρμοσμένες λύσεις «έξυπνης πόλης» και στηρίζεται στις παρακάτω αρχές: </w:t>
      </w:r>
    </w:p>
    <w:p w14:paraId="69BF5D7E" w14:textId="77777777" w:rsidR="00A027E4" w:rsidRPr="00D464D9" w:rsidRDefault="00A027E4" w:rsidP="00A027E4">
      <w:pPr>
        <w:pStyle w:val="af2"/>
        <w:numPr>
          <w:ilvl w:val="0"/>
          <w:numId w:val="21"/>
        </w:numPr>
        <w:spacing w:before="28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Ολιστική προσέγγιση: Να αντιλαμβάνεται και να αντιμετωπίζει το σύνολο των υποδομών, των υπηρεσιών, του περιβάλλοντος και των δράσεων ως ένα ενιαίο σύνολο που στόχο έχει την εξυπηρέτηση του πολίτη.</w:t>
      </w:r>
    </w:p>
    <w:p w14:paraId="6D7294CB" w14:textId="77777777" w:rsidR="00A027E4" w:rsidRPr="00D464D9" w:rsidRDefault="00A027E4" w:rsidP="00A027E4">
      <w:pPr>
        <w:pStyle w:val="af2"/>
        <w:numPr>
          <w:ilvl w:val="0"/>
          <w:numId w:val="21"/>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Συγκέντρωση των δράσεων γύρω από ένα κεντρικό σύστημα διαχείρισης το οποίο αποτελεί σημείο συνάντησης δεδομένων, επικοινωνίας, συντονισμού, συστημάτων, διοίκησης και πολιτικών αποφάσεων.</w:t>
      </w:r>
    </w:p>
    <w:p w14:paraId="5FC330C5" w14:textId="77777777" w:rsidR="00A027E4" w:rsidRPr="00D464D9" w:rsidRDefault="00A027E4" w:rsidP="00A027E4">
      <w:pPr>
        <w:pStyle w:val="af2"/>
        <w:numPr>
          <w:ilvl w:val="0"/>
          <w:numId w:val="21"/>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Διακριτά σημεία εισόδου - εξόδου της πληροφορίας και των ψηφιακών υπηρεσιών. Με τον τρόπο αυτό δίνεται η δυνατότητα αξιολόγησης κάθε σημείου, ως προς τη χρησιμότητά του για τους χρήστες, ενώ θα είναι εφικτός ο έλεγχος εκπλήρωσης του ρόλου για τον οποίο ορίστηκε ώστε να σχεδιαστούν ενδεχόμενες διορθωτικές κινήσεις. </w:t>
      </w:r>
    </w:p>
    <w:p w14:paraId="5E32EDAD" w14:textId="77777777" w:rsidR="00A027E4" w:rsidRPr="00D464D9" w:rsidRDefault="00A027E4" w:rsidP="00A027E4">
      <w:pPr>
        <w:pStyle w:val="af2"/>
        <w:numPr>
          <w:ilvl w:val="0"/>
          <w:numId w:val="21"/>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Πλήρη ψηφιακά δεδομένα και ψηφιακές υπηρεσίες. Εφαρμογή της αρχής Ψηφιακά άπαξ. Το σύνολο δηλαδή των ψηφιοποιημένων υπηρεσιών αλλά και των δεδομένων που τις αφορούν θα διαχειρίζονται ψηφιακά.</w:t>
      </w:r>
    </w:p>
    <w:p w14:paraId="62D4E634" w14:textId="77777777" w:rsidR="00A027E4" w:rsidRPr="00D464D9" w:rsidRDefault="00A027E4" w:rsidP="00A027E4">
      <w:pPr>
        <w:pStyle w:val="af2"/>
        <w:numPr>
          <w:ilvl w:val="0"/>
          <w:numId w:val="21"/>
        </w:numPr>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Ανοικτή αρχιτεκτονική, ώστε να αποφευχθεί η εξάρτηση από ένα μόνο προμηθευτή για τα διαφορετικά στοιχεία και λύσεις ψηφιακού μετασχηματισμού. </w:t>
      </w:r>
    </w:p>
    <w:p w14:paraId="1C90495C" w14:textId="77777777" w:rsidR="00A027E4" w:rsidRPr="00D464D9" w:rsidRDefault="00A027E4" w:rsidP="00A027E4">
      <w:pPr>
        <w:pStyle w:val="af2"/>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Οι παραπάνω αρχές σχεδιασμού θα πρέπει να ενσωματώνουν τα εξής χαρακτηριστικά:</w:t>
      </w:r>
    </w:p>
    <w:p w14:paraId="665B1A8C"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Κατανεμημένη δομή: Πολυεπίπεδη αρχιτεκτονική όπου το κάθε επίπεδο ή σύστημα δεν χάνει τον αυτόνομο χαρακτήρα του, αναπτύσσεται, λειτουργεί και διαχειρίζεται πληροφορίες σύμφωνα με τις ιδιαίτερες ανάγκες που εξυπηρετεί</w:t>
      </w:r>
    </w:p>
    <w:p w14:paraId="50165BAD"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Διαλειτουγικότητα: Τα συστήματα που θα αναπτυχθούν θα είναι εξ’ αρχής διαλειτουργικά βάσει διεθνών αποδεκτών προτύπων, ώστε ο συνδυασμός των πληροφοριών και η συνδυαστική αξιοποίησή να αποτελεί σημαντικό παράγοντα λήψης αποφάσεων</w:t>
      </w:r>
    </w:p>
    <w:p w14:paraId="04C7EE7E"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Επεκτασιμότητα: Η αρχιτεκτονική θα μπορεί να επεκτείνεται τόσο σε αριθμό χρηστών και όγκο δεδομένων, όσο και σε λειτουργικότητα, ανάλογα με τη ζήτηση από την πλευρά των ενδιαφερομένων, χωρίς να εμφανίζεται η παραμικρή υστέρηση στην ποιότητα λειτουργίας υποδομών</w:t>
      </w:r>
    </w:p>
    <w:p w14:paraId="051507CE"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Ευελιξία: Θα υιοθετηθούν τεχνολογίες αιχμής (π.χ. </w:t>
      </w:r>
      <w:r w:rsidRPr="00D464D9">
        <w:rPr>
          <w:rFonts w:asciiTheme="minorHAnsi" w:eastAsia="Calibri" w:hAnsiTheme="minorHAnsi" w:cstheme="minorHAnsi"/>
          <w:szCs w:val="22"/>
          <w:lang w:val="en-US"/>
        </w:rPr>
        <w:t>cloudcomputing</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lang w:val="en-US"/>
        </w:rPr>
        <w:t>IoT</w:t>
      </w:r>
      <w:r w:rsidRPr="00D464D9">
        <w:rPr>
          <w:rFonts w:asciiTheme="minorHAnsi" w:eastAsia="Calibri" w:hAnsiTheme="minorHAnsi" w:cstheme="minorHAnsi"/>
          <w:szCs w:val="22"/>
          <w:lang w:val="el-GR"/>
        </w:rPr>
        <w:t>κλπ) ώστε να στηριχθεί η παροχή διαφορετικών τύπων υπηρεσιών. Με τον τρόπο αυτό, συστατικά στοιχεία (συσκευές, υπολογιστική ισχύς, χωρητικότητα δικτύου κλπ) που αξιοποιούνται αρχικά για συγκεκριμένη λειτουργία, μπορούν μετέπειτα και ανάλογα με τις ανάγκες να αξιοποιηθούν ευέλικτα για άλλες διαδικασίες</w:t>
      </w:r>
    </w:p>
    <w:p w14:paraId="12D92DE0"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Διαθεσιμότητα: Η διαθεσιμότητα των υπηρεσιών θα διασφαλίζεται σύμφωνα με τη ζήτηση των χρηστών</w:t>
      </w:r>
    </w:p>
    <w:p w14:paraId="30C19B28"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Ανθεκτικότητα: Θα ληφθεί μέριμνα ώστε να αποκλειστεί η ύπαρξη  μοναδικών σημείων κατάρρευσης και ταυτόχρονα το σύστημα να μπορεί να αποκριθεί σε μεγάλες πρόσκαιρες αυξήσεις της ζήτησης</w:t>
      </w:r>
    </w:p>
    <w:p w14:paraId="0E6A0A87"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Διαχειρισιμότητα: Θα υλοποιηθεί κεντρική διαχείριση των ψηφιακών υπηρεσιών και διαδικασιών. Όλος ο εξοπλισμός θα ελέγχεται από μία κεντρική πλατφόρμα διαχείρισης. Τα δεδομένα θα συγκεντρώνονται από τον περιφερειακό εξοπλισμό που θα βρίσκεται εγκατεστημένος σε όλη την πόλη και αφού κανονικοποιούνται, θα συσχετίζονται και θα οπτικοποιουνταί με σκοπό την άμεση λήψη διαχειριστικών αποφάσεων </w:t>
      </w:r>
    </w:p>
    <w:p w14:paraId="15228AFA" w14:textId="77777777" w:rsidR="00A027E4" w:rsidRPr="00D464D9" w:rsidRDefault="00A027E4" w:rsidP="00A027E4">
      <w:pPr>
        <w:pStyle w:val="af2"/>
        <w:numPr>
          <w:ilvl w:val="0"/>
          <w:numId w:val="23"/>
        </w:numPr>
        <w:spacing w:after="0" w:line="276" w:lineRule="auto"/>
        <w:ind w:left="714" w:hanging="357"/>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Αρχιτεκτονική βασισμένη σε γενικά αποδεκτά και ανοικτά πρότυπα ώστε να αποφευχθεί η εξάρτηση από έναν μόνο προμηθευτή και να μπορεί να υλοποιηθεί εύκολα η διαλειτουργικότητα με τρίτα συστήματα, όταν αυτή απαιτηθεί</w:t>
      </w:r>
    </w:p>
    <w:p w14:paraId="693A598E" w14:textId="77777777" w:rsidR="00A027E4" w:rsidRPr="00A027E4" w:rsidRDefault="00A027E4" w:rsidP="00A027E4">
      <w:pPr>
        <w:pStyle w:val="af2"/>
        <w:spacing w:after="0" w:line="276" w:lineRule="auto"/>
        <w:rPr>
          <w:rFonts w:asciiTheme="minorHAnsi" w:eastAsia="Calibri" w:hAnsiTheme="minorHAnsi" w:cstheme="minorHAnsi"/>
          <w:szCs w:val="22"/>
          <w:lang w:val="el-GR"/>
        </w:rPr>
      </w:pPr>
    </w:p>
    <w:p w14:paraId="7E8A9A63" w14:textId="77777777" w:rsidR="00F734DB" w:rsidRPr="00DE1BF3" w:rsidRDefault="00F734DB" w:rsidP="00F734DB">
      <w:pPr>
        <w:pStyle w:val="af2"/>
        <w:spacing w:after="0"/>
        <w:ind w:left="714"/>
        <w:rPr>
          <w:rFonts w:asciiTheme="minorHAnsi" w:eastAsia="Calibri" w:hAnsiTheme="minorHAnsi" w:cstheme="minorHAnsi"/>
          <w:szCs w:val="22"/>
          <w:lang w:val="el-GR"/>
        </w:rPr>
      </w:pPr>
    </w:p>
    <w:p w14:paraId="2651C732" w14:textId="77777777" w:rsidR="00F734DB" w:rsidRPr="00DE1BF3" w:rsidRDefault="00F734DB" w:rsidP="008A569A">
      <w:pPr>
        <w:pStyle w:val="3"/>
        <w:rPr>
          <w:rFonts w:asciiTheme="minorHAnsi" w:hAnsiTheme="minorHAnsi" w:cstheme="minorHAnsi"/>
          <w:szCs w:val="22"/>
        </w:rPr>
      </w:pPr>
      <w:bookmarkStart w:id="48" w:name="__RefHeading___Toc3244379_2578649122"/>
      <w:bookmarkStart w:id="49" w:name="header-n3532"/>
      <w:bookmarkStart w:id="50" w:name="_Toc146036270"/>
      <w:bookmarkStart w:id="51" w:name="_Toc204167940"/>
      <w:bookmarkEnd w:id="48"/>
      <w:r w:rsidRPr="00DE1BF3">
        <w:rPr>
          <w:rFonts w:asciiTheme="minorHAnsi" w:hAnsiTheme="minorHAnsi" w:cstheme="minorHAnsi"/>
          <w:szCs w:val="22"/>
        </w:rPr>
        <w:t>Λειτουργικές Απαιτήσεις</w:t>
      </w:r>
      <w:bookmarkEnd w:id="49"/>
      <w:bookmarkEnd w:id="50"/>
      <w:bookmarkEnd w:id="51"/>
    </w:p>
    <w:p w14:paraId="2A538D20" w14:textId="77777777" w:rsidR="00A027E4" w:rsidRPr="00D464D9" w:rsidRDefault="00A027E4" w:rsidP="00A027E4">
      <w:pPr>
        <w:pStyle w:val="Firstparagraph"/>
        <w:spacing w:after="200" w:line="276" w:lineRule="auto"/>
        <w:jc w:val="both"/>
        <w:rPr>
          <w:rFonts w:asciiTheme="minorHAnsi" w:eastAsia="Calibri" w:hAnsiTheme="minorHAnsi" w:cstheme="minorHAnsi"/>
          <w:sz w:val="22"/>
          <w:szCs w:val="22"/>
        </w:rPr>
      </w:pPr>
      <w:r w:rsidRPr="00D464D9">
        <w:rPr>
          <w:rFonts w:asciiTheme="minorHAnsi" w:eastAsia="Calibri" w:hAnsiTheme="minorHAnsi" w:cstheme="minorHAnsi"/>
          <w:sz w:val="22"/>
          <w:szCs w:val="22"/>
        </w:rPr>
        <w:t>Με βάση τις παραπάνω αρχές ενσωματώνονται κάτωθι, οι σημαντικότερες ελάχιστες λειτουργικές προδιαγραφές της αρχιτεκτονικής «έξυπνης πόλης». Πιο συγκεκριμένα:</w:t>
      </w:r>
    </w:p>
    <w:p w14:paraId="6259D4CC" w14:textId="77777777" w:rsidR="00A027E4" w:rsidRPr="00D464D9" w:rsidRDefault="00A027E4" w:rsidP="00A027E4">
      <w:pPr>
        <w:pStyle w:val="af2"/>
        <w:numPr>
          <w:ilvl w:val="0"/>
          <w:numId w:val="22"/>
        </w:numPr>
        <w:spacing w:after="200" w:line="276" w:lineRule="auto"/>
        <w:ind w:left="0" w:firstLine="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Ψηφιακή Ασφάλεια, Προστασία των δεδομένων και Ανθεκτικότητα σε Κυβερνοεπιθέσεις: Η ασφάλεια στον κυβερνοχώρο, η προστασία των πληροφοριών και η ανθεκτικότητα των συστημάτων αποτελούν θέματα ύψιστης προτεραιότητας για το δήμο μας. Στο πλαίσιο αυτό θα απαιτηθεί μελέτη σχετικά με τα δεδομένα, τις εφαρμογές και τις υποδομές, με έμφαση στα ευάλωτα σημεία και τη διαχείριση του ρίσκου. Με βάση το επίπεδο του αποδεκτού ρίσκου, θα δομηθεί η πολιτική ασφαλείας, με γνώμονα τις τεχνικές και λειτουργικές ανάγκες του δήμου.</w:t>
      </w:r>
    </w:p>
    <w:p w14:paraId="2B457D96" w14:textId="77777777" w:rsidR="00A027E4" w:rsidRPr="00D464D9" w:rsidRDefault="00A027E4" w:rsidP="00A027E4">
      <w:pPr>
        <w:pStyle w:val="af2"/>
        <w:numPr>
          <w:ilvl w:val="0"/>
          <w:numId w:val="22"/>
        </w:numPr>
        <w:spacing w:after="200" w:line="276" w:lineRule="auto"/>
        <w:ind w:left="0" w:firstLine="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Απόρρητο: Η προστασία της ιδιωτικότητας θα εξασφαλίζεται κατά τη διάρκεια της διαβίβασης δεδομένων, της συνάθροισης, της αποθήκευσης, της εξαγωγής και της επεξεργασίας τους, ενώ θα υπάρχει πλήρης συμμόρφωση με το αντίστοιχο κανονιστικό πλαίσιο και ιδιαίτερα με τον </w:t>
      </w:r>
      <w:r w:rsidRPr="00D464D9">
        <w:rPr>
          <w:rFonts w:asciiTheme="minorHAnsi" w:eastAsia="Calibri" w:hAnsiTheme="minorHAnsi" w:cstheme="minorHAnsi"/>
          <w:szCs w:val="22"/>
          <w:lang w:val="en-US"/>
        </w:rPr>
        <w:t>GDPR</w:t>
      </w:r>
    </w:p>
    <w:p w14:paraId="23EFB76A" w14:textId="77777777" w:rsidR="00A027E4" w:rsidRPr="00D464D9" w:rsidRDefault="00A027E4" w:rsidP="00A027E4">
      <w:pPr>
        <w:pStyle w:val="af2"/>
        <w:numPr>
          <w:ilvl w:val="0"/>
          <w:numId w:val="22"/>
        </w:numPr>
        <w:spacing w:after="200" w:line="276" w:lineRule="auto"/>
        <w:ind w:left="0" w:firstLine="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Απλούστευση διαδικασιών: Όπου είναι εφικτό, διαδικασίες που αφορούν είτε την εσωτερική λειτουργία του Δήμου, είτε τις συναλλαγές με τους δημότες / κατοίκους και τις επιχειρήσεις θα απλοποιηθούν, με στόχο την εξοικονόμηση πόρων, τη διαφάνεια και τη βέλτιστη δυνατή εξυπηρέτηση</w:t>
      </w:r>
    </w:p>
    <w:p w14:paraId="3E5C21C5" w14:textId="77777777" w:rsidR="00A027E4" w:rsidRPr="00D464D9" w:rsidRDefault="00A027E4" w:rsidP="00A027E4">
      <w:pPr>
        <w:pStyle w:val="af2"/>
        <w:numPr>
          <w:ilvl w:val="0"/>
          <w:numId w:val="22"/>
        </w:numPr>
        <w:spacing w:after="200" w:line="276" w:lineRule="auto"/>
        <w:ind w:left="0" w:firstLine="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Διάθεση υπηρεσιών: Πέρα από την αρτιότητα των λύσεων που θα προκύψουν από τον ψηφιακό μετασχηματισμό του δήμου, εξίσου σημαντική είναι η εξασφάλιση ότι οι εκάστοτε χρήστες θα διαθέτουν τα μέσα και τις γνώσεις για να αποκτούν άμεση πρόσβαση σε αυτές όποτε τους είναι αναγκαίες. Για το λόγο αυτό οι εφαρμογές θα είναι προσβάσιμες μέσω κινητών τηλεφώνων</w:t>
      </w:r>
    </w:p>
    <w:p w14:paraId="6F88483F" w14:textId="77777777" w:rsidR="006111AE" w:rsidRDefault="00A027E4" w:rsidP="00A027E4">
      <w:pPr>
        <w:pStyle w:val="af2"/>
        <w:spacing w:after="200" w:line="276" w:lineRule="auto"/>
        <w:rPr>
          <w:rFonts w:asciiTheme="minorHAnsi" w:eastAsia="Calibri" w:hAnsiTheme="minorHAnsi" w:cstheme="minorHAnsi"/>
          <w:sz w:val="24"/>
          <w:lang w:val="el-GR"/>
        </w:rPr>
      </w:pPr>
      <w:r w:rsidRPr="00D464D9">
        <w:rPr>
          <w:rFonts w:asciiTheme="minorHAnsi" w:eastAsia="Calibri" w:hAnsiTheme="minorHAnsi" w:cstheme="minorHAnsi"/>
          <w:szCs w:val="22"/>
          <w:lang w:val="el-GR"/>
        </w:rPr>
        <w:t>Ροή πληροφοριών: Είναι απαραίτητη η συστηματική και ανεμπόδιστη ροή πληροφοριών ανάμεσα στις υποδομές, τις λύσεις και τους χρήστες, με παράλληλη μέριμνα για την τεκμηρίωση και την ιχνηλασιμότητα των ανταλλαγών δεδομένων και πληροφοριών</w:t>
      </w:r>
    </w:p>
    <w:p w14:paraId="5A48963E" w14:textId="77777777" w:rsidR="006111AE" w:rsidRPr="003152AC" w:rsidRDefault="006111AE" w:rsidP="006111AE">
      <w:pPr>
        <w:pStyle w:val="af2"/>
        <w:spacing w:after="200" w:line="276" w:lineRule="auto"/>
        <w:rPr>
          <w:rFonts w:asciiTheme="minorHAnsi" w:eastAsia="Calibri" w:hAnsiTheme="minorHAnsi" w:cstheme="minorHAnsi"/>
          <w:sz w:val="24"/>
          <w:lang w:val="el-GR"/>
        </w:rPr>
      </w:pPr>
    </w:p>
    <w:p w14:paraId="2DB89E05" w14:textId="77777777" w:rsidR="00E16619" w:rsidRPr="003152AC" w:rsidRDefault="00E16619" w:rsidP="00E16619">
      <w:pPr>
        <w:pStyle w:val="20"/>
        <w:rPr>
          <w:rFonts w:asciiTheme="minorHAnsi" w:hAnsiTheme="minorHAnsi" w:cstheme="minorHAnsi"/>
          <w:lang w:val="el-GR"/>
        </w:rPr>
      </w:pPr>
      <w:bookmarkStart w:id="52" w:name="_Toc146036271"/>
      <w:bookmarkStart w:id="53" w:name="_Toc204167941"/>
      <w:r w:rsidRPr="003152AC">
        <w:rPr>
          <w:rFonts w:asciiTheme="minorHAnsi" w:hAnsiTheme="minorHAnsi" w:cstheme="minorHAnsi"/>
          <w:lang w:val="el-GR"/>
        </w:rPr>
        <w:t>Σχέδιο υλοποίησης - Δράσεις 2022 – 2027</w:t>
      </w:r>
      <w:bookmarkEnd w:id="52"/>
      <w:bookmarkEnd w:id="53"/>
    </w:p>
    <w:p w14:paraId="1E92E2F6" w14:textId="77777777" w:rsidR="00E16619" w:rsidRPr="003152AC" w:rsidRDefault="00E16619" w:rsidP="00E16619">
      <w:pPr>
        <w:rPr>
          <w:rFonts w:asciiTheme="minorHAnsi" w:hAnsiTheme="minorHAnsi" w:cstheme="minorHAnsi"/>
          <w:lang w:val="el-GR"/>
        </w:rPr>
      </w:pPr>
    </w:p>
    <w:p w14:paraId="0419B33D"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καθορισμός των αξόνων δράσης για τον ψηφιακό μετασχηματισμό πραγματοποιείται ώστε να εξυπηρετεί τους στρατηγικούς στόχους και να χαρτογραφεί τους τομείς, όπου θα εστιάσουν οι εξειδικευμένες δράσεις. Απαιτείται λοιπόν ο συγκερασμός των γενικών αρχών ψηφιακής στρατηγικής με τις τοπικές ανάγκες και το εθνικό και ευρωπαϊκό περιβάλλον σχετικά με τον ψηφιακό μετασχηματισμό. Παράλληλα, ο καθορισμός των αξόνων θα πρέπει να διευκολύνει την κατηγοριοποίηση των δράσεων, να αναδεικνύει τους ενδιαφερόμενους χρήστες για κάθε άξονα και να συμβάλλει στην ανάδειξη της σημασίας των οριζόντιων δράσεων, οι οποίες θα στηρίζουν ολιστικά την προς υλοποίηση στρατηγική. Λαμβάνοντας υπόψη την παραπάνω μεθοδολογία, οι δράσεις κατηγοριοποιούνται σε τέσσερεις άξονες. Παρακάτω ακολουθεί μία σύντομη περιγραφή των αξόνων καθώς και οι δράσεις που σχεδιάζει να υλοποιήσει ο δήμος Μαραθώνος σε κάθε έναν από αυτούς.</w:t>
      </w:r>
    </w:p>
    <w:p w14:paraId="68FDE3A7" w14:textId="77777777" w:rsidR="007A726F" w:rsidRPr="00DE1BF3" w:rsidRDefault="007A726F" w:rsidP="007A726F">
      <w:pPr>
        <w:rPr>
          <w:rFonts w:asciiTheme="minorHAnsi" w:hAnsiTheme="minorHAnsi" w:cstheme="minorHAnsi"/>
          <w:szCs w:val="22"/>
          <w:lang w:val="el-GR"/>
        </w:rPr>
      </w:pPr>
    </w:p>
    <w:p w14:paraId="6F137C38" w14:textId="77777777" w:rsidR="007A726F" w:rsidRPr="00DE1BF3" w:rsidRDefault="007A726F" w:rsidP="007A726F">
      <w:pPr>
        <w:pStyle w:val="3"/>
        <w:rPr>
          <w:rFonts w:asciiTheme="minorHAnsi" w:hAnsiTheme="minorHAnsi" w:cstheme="minorHAnsi"/>
          <w:szCs w:val="22"/>
        </w:rPr>
      </w:pPr>
      <w:bookmarkStart w:id="54" w:name="_Toc146036272"/>
      <w:bookmarkStart w:id="55" w:name="_Toc204167942"/>
      <w:r w:rsidRPr="00DE1BF3">
        <w:rPr>
          <w:rFonts w:asciiTheme="minorHAnsi" w:hAnsiTheme="minorHAnsi" w:cstheme="minorHAnsi"/>
          <w:szCs w:val="22"/>
        </w:rPr>
        <w:t>Άξονας 1: Άνθρωπος – Ποιότητα Ζωής</w:t>
      </w:r>
      <w:bookmarkEnd w:id="54"/>
      <w:bookmarkEnd w:id="55"/>
    </w:p>
    <w:p w14:paraId="59916887"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Στόχος της ψηφιακής στρατηγικής είναι ο δήμος μας να αποτελέσει ελκυστικό μέρος διαβίωσης, απασχόλησης και διασκέδασης, τόσο για τους κατοίκους όσο και για τους επισκέπτες του. Στον άξονα αυτό εμπεριέχονται στόχοι και δράσεις που αφορούν τη βελτίωση της ποιότητας ζωής για όλους, ιδιαίτερα για τις πιο ευαίσθητα κοινωνικές ομάδες, την εκπαίδευση και εξειδίκευση, την υγεία, την ασφάλεια και άλλων πτυχών της καθημερινότητας δημοτών και κατοίκων. Οι δράσεις που σχεδιάζει ο δήμος μας στον συγκεκριμένο άξονα είναι:</w:t>
      </w:r>
    </w:p>
    <w:p w14:paraId="3A63EA5F" w14:textId="77777777" w:rsidR="00A027E4" w:rsidRPr="00D464D9" w:rsidRDefault="00A027E4" w:rsidP="00A027E4">
      <w:pPr>
        <w:numPr>
          <w:ilvl w:val="0"/>
          <w:numId w:val="25"/>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Έξυπνες Διαβάσεις Πεζών Φιλικές προς ΑΜΕΑ μέσω των οποίων θα εξασφαλίζεται η ασφαλής διέλευση των πεζών στην περιοχή παρέμβασης μέσα από την αυτόματη αναγνώριση της παρουσίας τους και της αυτόματης φωτεινής σήμανσης της διάβασης όπου αυτό είναι εφικτό ή σε συνεργασία με τους φωτεινούς σηματοδότες. Η διάβαση θα λειτουργεί «έξυπνα» ώστε να προειδοποιεί τους πεζούς και τους οδηγούς όταν πραγματικά υπάρχει πρόθεση διέλευσης πεζών.</w:t>
      </w:r>
    </w:p>
    <w:p w14:paraId="2623047F" w14:textId="77777777" w:rsidR="00A027E4" w:rsidRPr="00D464D9" w:rsidRDefault="00A027E4" w:rsidP="00A027E4">
      <w:pPr>
        <w:numPr>
          <w:ilvl w:val="0"/>
          <w:numId w:val="25"/>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Οργάνωση Γραφείου Κίνησης και Διαχείριση Δημοτικού στόλου Οχημάτων για την παρακολούθηση και διαχείριση του συνόλου του στόλου του δήμου με εγκατάσταση σύγχρονης τηλεματικής μονάδας εντός του οχήματος και σύνδεση με κεντρικό λογισμικό διαχείρισης. Με τη χρήση της πλατφόρμας θα επιτυγχάνεται η διακρίβωση της κίνησης των οχημάτων σε πραγματικό χρόνο και των διαδρομών που πραγματοποιήθηκαν, ο έλεγχος τήρησης προγραμματισμού και εκτέλεσης δρομολογίων καθώς και σημαντική εξοικονόμηση καυσίμων</w:t>
      </w:r>
    </w:p>
    <w:p w14:paraId="287048A4" w14:textId="77777777" w:rsidR="00A027E4" w:rsidRPr="00D464D9" w:rsidRDefault="00A027E4" w:rsidP="00A027E4">
      <w:pPr>
        <w:numPr>
          <w:ilvl w:val="0"/>
          <w:numId w:val="25"/>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Ψηφιακή Διαχείριση Ευπαθών Ομάδων με σκοπό τη δημιουργία πλατφόρμας η οποία θα αποτελέσει το σημαντικότερο και ταχύτερο δίαυλο ενημέρωσης και εξυπηρέτησης των πολιτών του Δήμου που ανήκουν στις συγκεκριμένες ομάδες με την άμεση ανταπόκριση των σχετικών αιτημάτων, καθώς και με την αμφίδρομη επικοινωνία με τις υπηρεσίες που προσφέρουν κοινωνικές παροχές.</w:t>
      </w:r>
    </w:p>
    <w:p w14:paraId="769F8082" w14:textId="77777777" w:rsidR="00A027E4" w:rsidRPr="00D464D9" w:rsidRDefault="00A027E4" w:rsidP="00A027E4">
      <w:pPr>
        <w:numPr>
          <w:ilvl w:val="0"/>
          <w:numId w:val="25"/>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Εκπαίδευση και Κατάρτιση των δημοτικών υπαλλήλων και των αιρετών στις νέες ψηφιακές υπηρεσίες/δεξιότητες και σε νέες τεχνολογίες και εφαρμογές (πχ σχεδιαστικά προγράμματα για μηχανικούς, συστήματα </w:t>
      </w:r>
      <w:r w:rsidRPr="00D464D9">
        <w:rPr>
          <w:rFonts w:asciiTheme="minorHAnsi" w:eastAsia="Calibri" w:hAnsiTheme="minorHAnsi" w:cstheme="minorHAnsi"/>
          <w:szCs w:val="22"/>
        </w:rPr>
        <w:t>MIS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CRM</w:t>
      </w:r>
      <w:r w:rsidRPr="00D464D9">
        <w:rPr>
          <w:rFonts w:asciiTheme="minorHAnsi" w:eastAsia="Calibri" w:hAnsiTheme="minorHAnsi" w:cstheme="minorHAnsi"/>
          <w:szCs w:val="22"/>
          <w:lang w:val="el-GR"/>
        </w:rPr>
        <w:t xml:space="preserve"> κ.λπ.) </w:t>
      </w:r>
    </w:p>
    <w:p w14:paraId="6011FFA0" w14:textId="77777777" w:rsidR="007A726F" w:rsidRPr="00DE1BF3" w:rsidRDefault="007A726F" w:rsidP="007A726F">
      <w:pPr>
        <w:rPr>
          <w:rFonts w:asciiTheme="minorHAnsi" w:hAnsiTheme="minorHAnsi" w:cstheme="minorHAnsi"/>
          <w:szCs w:val="22"/>
          <w:lang w:val="el-GR"/>
        </w:rPr>
      </w:pPr>
    </w:p>
    <w:p w14:paraId="2D887578" w14:textId="77777777" w:rsidR="007A726F" w:rsidRPr="00DE1BF3" w:rsidRDefault="007A726F" w:rsidP="00EA749C">
      <w:pPr>
        <w:pStyle w:val="3"/>
        <w:rPr>
          <w:rFonts w:asciiTheme="minorHAnsi" w:hAnsiTheme="minorHAnsi" w:cstheme="minorHAnsi"/>
          <w:szCs w:val="22"/>
        </w:rPr>
      </w:pPr>
      <w:bookmarkStart w:id="56" w:name="_Toc146036273"/>
      <w:bookmarkStart w:id="57" w:name="_Toc204167943"/>
      <w:r w:rsidRPr="00DE1BF3">
        <w:rPr>
          <w:rFonts w:asciiTheme="minorHAnsi" w:hAnsiTheme="minorHAnsi" w:cstheme="minorHAnsi"/>
          <w:szCs w:val="22"/>
        </w:rPr>
        <w:t>Άξονας 2: Περιβάλλον – Πολιτική Προστασία</w:t>
      </w:r>
      <w:bookmarkEnd w:id="56"/>
      <w:bookmarkEnd w:id="57"/>
    </w:p>
    <w:p w14:paraId="670F35FD" w14:textId="77777777" w:rsidR="00A027E4" w:rsidRPr="00D464D9" w:rsidRDefault="007A726F" w:rsidP="00A027E4">
      <w:pPr>
        <w:rPr>
          <w:rFonts w:asciiTheme="minorHAnsi" w:hAnsiTheme="minorHAnsi" w:cstheme="minorHAnsi"/>
          <w:szCs w:val="22"/>
          <w:lang w:val="el-GR"/>
        </w:rPr>
      </w:pPr>
      <w:r w:rsidRPr="00DE1BF3">
        <w:rPr>
          <w:rFonts w:asciiTheme="minorHAnsi" w:hAnsiTheme="minorHAnsi" w:cstheme="minorHAnsi"/>
          <w:szCs w:val="22"/>
          <w:lang w:val="el-GR"/>
        </w:rPr>
        <w:t xml:space="preserve"> </w:t>
      </w:r>
      <w:r w:rsidR="00A027E4" w:rsidRPr="00D464D9">
        <w:rPr>
          <w:rFonts w:asciiTheme="minorHAnsi" w:hAnsiTheme="minorHAnsi" w:cstheme="minorHAnsi"/>
          <w:szCs w:val="22"/>
          <w:lang w:val="el-GR"/>
        </w:rPr>
        <w:t>Βασική κατεύθυνση της στρατηγικής του ψηφιακού μετασχηματισμού του δήμου είναι να συμβάλλει σε ένα "καθαρό" μοντέλο ανάπτυξης, με τη βέλτιστη δυνατή διαχείριση των φυσικών πόρων ώστε να μπορεί να προσαρμοστεί στις προκλήσεις της κλιματικής αλλαγής και των αποτελεσμάτων της, όπως έλλειψη πόρων, πυρκαγιές και τα έντονα καιρικά φαινόμενα. Στον άξονα αυτό περιλαμβάνονται δράσεις για την μείωση της κατανάλωσης στερεών καυσίμων, προώθηση της παραγωγής και χρήσης ανανεώσιμων πηγών ενέργειας, τη μείωση του περιβαλλοντικού αποτυπώματος στερεών αποβλήτων και τη μείωση της μόλυνσης του αέρα. Περιλαμβάνονται επίσης, οι στρατηγικές και οι μηχανισμοί προστασίας και αντιμετώπισης έκτακτων αναγκών και προβλημάτων της περιοχής. Με βάση τα ιδιαίτερα χαρακτηριστικά του Δήμου, θα δοθεί έμφαση σε δράσεις ετοιμότητας για την αντιμετώπιση έκτακτων αναγκών όπως πλημμύρες, πυρκαγιές, κακοκαιρία, σεισμοί και καύσωνες. Οι δράσεις που σχεδιάζει ο δήμος μας στον συγκεκριμένο άξονα είναι:</w:t>
      </w:r>
    </w:p>
    <w:p w14:paraId="4D9709FE" w14:textId="77777777" w:rsidR="00A027E4" w:rsidRPr="00D464D9" w:rsidRDefault="00A027E4" w:rsidP="00A027E4">
      <w:pPr>
        <w:numPr>
          <w:ilvl w:val="0"/>
          <w:numId w:val="26"/>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Προμήθεια, Εγκατάσταση και λειτουργία ψηφιακών υδρομετρητών (εκτός περιοχών ευθύνης ΕΥΔΑΠ και ΕΥΑΘ): Προτείνεται η προμήθεια και η εγκατάσταση ψηφιακών υδρομετρητών σε περιοχές ευθύνης των ΔΕΥΑ ή των δήμων. Με τη λειτουργία των ψηφιακών υδρομετρητών επιτυγχάνεται σημαντική εξοικονόμηση της σπατάλης των υδάτινων πόρων, σημαντική μείωση των αναγκών πρόσληψης υδρομετρητών από τις ΔΕΥΑ ή τους δήμους, καλύτερη διαχείριση των αναγκών. Από την πλευρά των πολιτών και των επιχειρήσεων υπάρχει δυνατότητα συνεχούς παρακολούθησης των δαπανών και της κατανάλωσης νερού. Η προμήθεια θα γίνει κεντρικά από την αναθέτουσα αρχή και θα γίνουν άμεσα διμερείς προγραμματικές συμβάσεις για την καταγραφή των αναγκών κάθε ΟΤΑ/ΔΕΥΑ, οι οποίοι θα είναι και οι τελικοί δικαιούχοι της πράξης.</w:t>
      </w:r>
    </w:p>
    <w:p w14:paraId="3667425F" w14:textId="77777777" w:rsidR="00A027E4" w:rsidRPr="00D464D9" w:rsidRDefault="00A027E4" w:rsidP="00A027E4">
      <w:pPr>
        <w:numPr>
          <w:ilvl w:val="0"/>
          <w:numId w:val="26"/>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Δημόσια κτίρια: Ενεργειακή αναβάθμιση και πιστοποίηση των κτηρίων του δήμου. </w:t>
      </w:r>
    </w:p>
    <w:p w14:paraId="3269FBF9" w14:textId="77777777" w:rsidR="007A726F" w:rsidRPr="00DE1BF3" w:rsidRDefault="00A027E4" w:rsidP="00A027E4">
      <w:pPr>
        <w:rPr>
          <w:rFonts w:asciiTheme="minorHAnsi" w:hAnsiTheme="minorHAnsi" w:cstheme="minorHAnsi"/>
          <w:szCs w:val="22"/>
          <w:lang w:val="el-GR"/>
        </w:rPr>
      </w:pPr>
      <w:r w:rsidRPr="00D464D9">
        <w:rPr>
          <w:rFonts w:asciiTheme="minorHAnsi" w:eastAsia="Calibri" w:hAnsiTheme="minorHAnsi" w:cstheme="minorHAnsi"/>
          <w:szCs w:val="22"/>
          <w:lang w:val="el-GR"/>
        </w:rPr>
        <w:t xml:space="preserve">Δημοτικός φωτισμός: Χρήση λαμπτήρων χαμηλής κατανάλωσης για κάλυψη των αναγκών σε δημοτικό φωτισμό, υλοποίηση προγράμματος εγκατάστασης φωτιστικών σωμάτων </w:t>
      </w:r>
      <w:r w:rsidRPr="00D464D9">
        <w:rPr>
          <w:rFonts w:asciiTheme="minorHAnsi" w:eastAsia="Calibri" w:hAnsiTheme="minorHAnsi" w:cstheme="minorHAnsi"/>
          <w:szCs w:val="22"/>
        </w:rPr>
        <w:t>Led</w:t>
      </w:r>
      <w:r w:rsidRPr="00D464D9">
        <w:rPr>
          <w:rFonts w:asciiTheme="minorHAnsi" w:eastAsia="Calibri" w:hAnsiTheme="minorHAnsi" w:cstheme="minorHAnsi"/>
          <w:szCs w:val="22"/>
          <w:lang w:val="el-GR"/>
        </w:rPr>
        <w:t xml:space="preserve"> και εγκατάσταση συστήματος κεντρικής διαχείρισης και ελέγχου στο σύνολο του οδικού φωτισμού.</w:t>
      </w:r>
    </w:p>
    <w:p w14:paraId="26F4418C" w14:textId="77777777" w:rsidR="007A726F" w:rsidRPr="00DE1BF3" w:rsidRDefault="007A726F" w:rsidP="00EA749C">
      <w:pPr>
        <w:pStyle w:val="3"/>
        <w:rPr>
          <w:rFonts w:asciiTheme="minorHAnsi" w:hAnsiTheme="minorHAnsi" w:cstheme="minorHAnsi"/>
          <w:szCs w:val="22"/>
        </w:rPr>
      </w:pPr>
      <w:bookmarkStart w:id="58" w:name="_Toc146036274"/>
      <w:bookmarkStart w:id="59" w:name="_Toc204167944"/>
      <w:r w:rsidRPr="00DE1BF3">
        <w:rPr>
          <w:rFonts w:asciiTheme="minorHAnsi" w:hAnsiTheme="minorHAnsi" w:cstheme="minorHAnsi"/>
          <w:szCs w:val="22"/>
        </w:rPr>
        <w:t>Άξονας 3 – Ευημερία</w:t>
      </w:r>
      <w:bookmarkEnd w:id="58"/>
      <w:bookmarkEnd w:id="59"/>
    </w:p>
    <w:p w14:paraId="03835348"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στόχος της ευημερίας αφορά στο σύνολο των στρατηγικών, που οδηγούν σε μια ευημερούσα και δίκαιη τοπική κοινωνία και οικονομία, ικανή να αφομοιώσει και εφαρμόσει εφικτές, πράσινες και έξυπνες πολιτικές. Στον άξονα περιλαμβάνονται δράσεις που προωθούν την απασχόληση, την κοινωνική δικαιοσύνη, την πράσινη οικονομία, την οικονομική απόδοση, τον ανταγωνισμό και την καινοτομία. Ιδιαίτερη σημασία δίνεται στους τομείς της τοπικής οικονομίας που συνδέονται με ανταγωνιστικά πλεονεκτήματα του Δήμου και συνεισφέρουν σημαντικά στο τοπικό ΑΕΠ. Οι δράσεις που σχεδιάζει ο δήμος μας στον άξονα 3 είναι:</w:t>
      </w:r>
    </w:p>
    <w:p w14:paraId="601EA634" w14:textId="77777777" w:rsidR="007A726F" w:rsidRPr="00DE1BF3"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Έξυπνος Οδηγός Πόλης / Δήμου με καταγραφή τοπικών επιχειρήσεων και ανάδειξη προσφορών. Δημιουργία πλατφόρμας για τη δημιουργία ενός σημείου κεντρικής πληροφόρησης και επικοινωνίας των τοπικών επιχειρήσεων με τον Δήμο όπου θα καταγράφεται η εικόνα των επιχειρήσεων στις υπηρεσίες του Δήμου, την ίδια στιγμή που οι επιχειρήσεις θα παρουσιάζουν είτε συνοπτικά είτε αναλυτικά τα προϊόντα τους και τις υπηρεσίες του με περιοδική επικαιροποίηση. Η πλατφόρμα θα διαθέτει μηχανισμούς μέτρησης της χρήσης της παρεχόμενης πληροφορίας με δυνατότητες ανάλυσης και επεξεργασίας των δεδομένων στα όρια πάντα του Γενικού Κανονισμού Προστασίας Δεδομένων</w:t>
      </w:r>
      <w:r w:rsidR="007A726F" w:rsidRPr="00DE1BF3">
        <w:rPr>
          <w:rFonts w:asciiTheme="minorHAnsi" w:eastAsia="Calibri" w:hAnsiTheme="minorHAnsi" w:cstheme="minorHAnsi"/>
          <w:szCs w:val="22"/>
          <w:lang w:val="el-GR"/>
        </w:rPr>
        <w:t>.</w:t>
      </w:r>
    </w:p>
    <w:p w14:paraId="12DB09D0" w14:textId="77777777" w:rsidR="007A726F" w:rsidRPr="00DE1BF3" w:rsidRDefault="007A726F" w:rsidP="007A726F">
      <w:pPr>
        <w:rPr>
          <w:rFonts w:asciiTheme="minorHAnsi" w:hAnsiTheme="minorHAnsi" w:cstheme="minorHAnsi"/>
          <w:szCs w:val="22"/>
          <w:lang w:val="el-GR"/>
        </w:rPr>
      </w:pPr>
    </w:p>
    <w:p w14:paraId="781419C5" w14:textId="77777777" w:rsidR="007A726F" w:rsidRPr="00DE1BF3" w:rsidRDefault="007A726F" w:rsidP="00EA749C">
      <w:pPr>
        <w:pStyle w:val="3"/>
        <w:rPr>
          <w:rFonts w:asciiTheme="minorHAnsi" w:hAnsiTheme="minorHAnsi" w:cstheme="minorHAnsi"/>
          <w:szCs w:val="22"/>
        </w:rPr>
      </w:pPr>
      <w:bookmarkStart w:id="60" w:name="_Toc146036275"/>
      <w:bookmarkStart w:id="61" w:name="_Toc204167945"/>
      <w:r w:rsidRPr="00DE1BF3">
        <w:rPr>
          <w:rFonts w:asciiTheme="minorHAnsi" w:hAnsiTheme="minorHAnsi" w:cstheme="minorHAnsi"/>
          <w:szCs w:val="22"/>
        </w:rPr>
        <w:t>Άξονας 4 - Διακυβέρνηση</w:t>
      </w:r>
      <w:bookmarkEnd w:id="60"/>
      <w:bookmarkEnd w:id="61"/>
    </w:p>
    <w:p w14:paraId="362D9706"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«νέος» Έξυπνός Δήμος όπως αυτός θα «γεννηθεί» μετά την υλοποίηση της ψηφιακής στρατηγικής και την επίτευξη των στόχων της, θα πρέπει να έχει ένα υψηλό επίπεδο οργάνωσης και υποδομών διοίκησης που θα στηρίξουν τη λειτουργία του. Στον άξονα αυτό εντάσσονται όλες εκείνες οι οριζόντιες δράσεις με τις οποίες ενδυναμώνεται η εσωτερική λειτουργία και ο εξοπλισμός του Δήμου, ώστε να γίνει πιο αποτελεσματικός στην υλοποίηση του οράματός του και την καθημερινή του λειτουργία, την ίδια στιγμή που επιτελεί το έργο του με διαφάνεια και συμμετοχή των πολιτών σε αυτό. Οι δράσεις που σχεδιάζει ο δήμος μας στον συγκεκριμένο άξονα είναι:</w:t>
      </w:r>
    </w:p>
    <w:p w14:paraId="0E078FC8" w14:textId="77777777" w:rsidR="00A027E4" w:rsidRPr="00D464D9"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Σύστημα διαχείρισης δημοτικών κοιμητηρίων και ψηφιοποίηση φακέλων. Το σύστημα στοχεύει στη διαλειτουργικότητα και ψηφιοποίηση της λειτουργίας του γραφείου κοιμητηρίων. Στόχος είναι η αύξηση της αποτελεσματικότητας του γραφείου κοιμητηρίων και η βελτίωση της εξυπηρέτησης του πολίτη. Το σύστημα καλύπτει πλήρως τη διαχείριση ταφών, εκταφών, οστεοφυλακίων, παρατάσεων, χρεώσεων κ.λ.π, του δημοτικού κοιμητηρίου . Επίσης παρέχει τη χωρική απεικόνιση της πληροφορίας σε ψηφιακό χάρτη. Με το παρόν έργο, θα δοθεί η δυνατότητα στο Δήμο να έχει μια σαφή και πλήρως επίκαιρη εικόνα των κοιμητηρίων και το αρμόδιο τμήμα του οικείου δήμου να έχει ένα εργαλείο καθημερινής λειτουργίας.</w:t>
      </w:r>
    </w:p>
    <w:p w14:paraId="5323B3E3" w14:textId="77777777" w:rsidR="00A027E4"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Πλατφόρμα διαχείρισης παιδικών σταθμών, ενημέρωσης γονέων με </w:t>
      </w:r>
      <w:r w:rsidRPr="00D464D9">
        <w:rPr>
          <w:rFonts w:asciiTheme="minorHAnsi" w:eastAsia="Calibri" w:hAnsiTheme="minorHAnsi" w:cstheme="minorHAnsi"/>
          <w:szCs w:val="22"/>
        </w:rPr>
        <w:t>smart</w:t>
      </w:r>
      <w:r w:rsidRPr="00D464D9">
        <w:rPr>
          <w:rFonts w:asciiTheme="minorHAnsi" w:eastAsia="Calibri" w:hAnsiTheme="minorHAnsi" w:cstheme="minorHAnsi"/>
          <w:szCs w:val="22"/>
          <w:lang w:val="el-GR"/>
        </w:rPr>
        <w:t xml:space="preserve"> εφαρμογή κτλ. Πρόκειται για μια πλατφόρμα Αιτήσεων των Δημοτών, παρακολούθησης των Τροφείων των Δημοτών, παρακολούθησης των Παρουσιών των Εργαζομένων και των Παιδιών κλπ. Το σύστημα θα έχει την δυνατότητα να διαχειρίζεται διαφορετικές Δομές όπως</w:t>
      </w:r>
      <w:r w:rsidRPr="00D464D9">
        <w:rPr>
          <w:rFonts w:asciiTheme="minorHAnsi" w:eastAsia="Calibri" w:hAnsiTheme="minorHAnsi" w:cstheme="minorHAnsi"/>
          <w:szCs w:val="22"/>
        </w:rPr>
        <w:t> </w:t>
      </w:r>
      <w:r w:rsidRPr="00D464D9">
        <w:rPr>
          <w:rFonts w:asciiTheme="minorHAnsi" w:eastAsia="Calibri" w:hAnsiTheme="minorHAnsi" w:cstheme="minorHAnsi"/>
          <w:szCs w:val="22"/>
          <w:lang w:val="el-GR"/>
        </w:rPr>
        <w:t>π.χ</w:t>
      </w:r>
      <w:r w:rsidRPr="00D464D9">
        <w:rPr>
          <w:rFonts w:asciiTheme="minorHAnsi" w:eastAsia="Calibri" w:hAnsiTheme="minorHAnsi" w:cstheme="minorHAnsi"/>
          <w:szCs w:val="22"/>
        </w:rPr>
        <w:t> </w:t>
      </w:r>
      <w:r w:rsidRPr="00D464D9">
        <w:rPr>
          <w:rFonts w:asciiTheme="minorHAnsi" w:eastAsia="Calibri" w:hAnsiTheme="minorHAnsi" w:cstheme="minorHAnsi"/>
          <w:szCs w:val="22"/>
          <w:lang w:val="el-GR"/>
        </w:rPr>
        <w:t>Βρεφονηπιακοί Σταθμοί, ΚΔΑΠ κτλ</w:t>
      </w:r>
      <w:r>
        <w:rPr>
          <w:rFonts w:asciiTheme="minorHAnsi" w:eastAsia="Calibri" w:hAnsiTheme="minorHAnsi" w:cstheme="minorHAnsi"/>
          <w:szCs w:val="22"/>
          <w:lang w:val="el-GR"/>
        </w:rPr>
        <w:t>.</w:t>
      </w:r>
    </w:p>
    <w:p w14:paraId="1BB8E934" w14:textId="77777777" w:rsidR="00A027E4" w:rsidRPr="00D464D9" w:rsidRDefault="00A027E4" w:rsidP="00A027E4">
      <w:pPr>
        <w:numPr>
          <w:ilvl w:val="0"/>
          <w:numId w:val="27"/>
        </w:numPr>
        <w:rPr>
          <w:rFonts w:asciiTheme="minorHAnsi" w:eastAsia="Calibri" w:hAnsiTheme="minorHAnsi" w:cstheme="minorHAnsi"/>
          <w:szCs w:val="22"/>
          <w:lang w:val="el-GR"/>
        </w:rPr>
      </w:pPr>
      <w:r w:rsidRPr="00B43098">
        <w:rPr>
          <w:rFonts w:asciiTheme="minorHAnsi" w:eastAsia="Calibri" w:hAnsiTheme="minorHAnsi" w:cstheme="minorHAnsi"/>
          <w:szCs w:val="22"/>
          <w:lang w:val="el-GR"/>
        </w:rPr>
        <w:t>Η προτεινόμενη εφαρμογή θα προσφέρει μια πλατφόρμα Αιτήσεων των Δημοτών, παρακολούθηση των Τροφείων, παρακολούθηση των Παρουσιών των Εργαζομένων και των Παιδιών κλπ. Το σύστημα θα έχει την δυνατότητα να διαχειρίζεται το σύνολο των φορέων (βρεφονηπιακοί σταθμοί, παιδικοί σταθμοί, ΚΔΑΠ).</w:t>
      </w:r>
    </w:p>
    <w:p w14:paraId="1FD72C49" w14:textId="77777777" w:rsidR="00A027E4" w:rsidRPr="00D464D9"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κλειστών και ανοικτών χώρων άθλησης, πολιτισμού και ψυχαγωγίας (προγραμματισμός μαθημάτων, ενημέρωση γονέων, αγώνες, μαζικός αθλητισμός κτλ). Το πληροφορικό σύστημα έχει σκοπό να καλύψει πλήρως τον έλεγχο των Αθλητικών και Πολιτιστικών Δραστηριοτήτων του Δήμου. Θα παρέχει την ολοκληρωμένη διαχείριση όλων των γηπέδων και αθλητικών/πολιτιστικών χώρων αρμοδιότητας διαχείρισης του Δήμου, καθώς και την δυνατότητα δέσμευσης τους.</w:t>
      </w:r>
    </w:p>
    <w:p w14:paraId="1CCAAF6F" w14:textId="77777777" w:rsidR="00A027E4" w:rsidRPr="00D464D9"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Πολιτιστικές - Αθλητικές εκδηλώσεις - Διαχείριση ηλεκτρονικού εισιτηρίου. Η πλατφόρμα θα δίνει τη δυνατότητα στο Δήμο να δημιουργεί τις εκδηλώσεις που επιθυμεί (π.χ. θέατρο, πολιτιστική εκδήλωση, συναυλίες Κ.Ο. )  και μέσα από αυτή να γίνει η πλήρης διαχείριση και πώληση των εισιτηρίων.</w:t>
      </w:r>
    </w:p>
    <w:p w14:paraId="26B8F0AB" w14:textId="77777777" w:rsidR="00A027E4" w:rsidRPr="00D464D9"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Ηλεκτρονικό Σύστημα Διαβούλευσης Προϋπολογισμού, τεχνικού προγράμματος. </w:t>
      </w:r>
      <w:r w:rsidRPr="00D464D9">
        <w:rPr>
          <w:rFonts w:asciiTheme="minorHAnsi" w:eastAsia="Calibri" w:hAnsiTheme="minorHAnsi" w:cstheme="minorHAnsi"/>
          <w:szCs w:val="22"/>
          <w:lang w:val="en-US"/>
        </w:rPr>
        <w:t>To</w:t>
      </w:r>
      <w:r w:rsidRPr="00D464D9">
        <w:rPr>
          <w:rFonts w:asciiTheme="minorHAnsi" w:eastAsia="Calibri" w:hAnsiTheme="minorHAnsi" w:cstheme="minorHAnsi"/>
          <w:szCs w:val="22"/>
          <w:lang w:val="el-GR"/>
        </w:rPr>
        <w:t xml:space="preserve"> σύστημα θα δίνει τη δυνατότητα στο Δήμο να διενεργεί διαβουλεύσεις με τους πολίτες μέσω διαδικτύου. Οι πολίτες μέσω αυθεντικοποίησης</w:t>
      </w:r>
      <w:r w:rsidRPr="00D464D9">
        <w:rPr>
          <w:rFonts w:asciiTheme="minorHAnsi" w:eastAsia="Calibri" w:hAnsiTheme="minorHAnsi" w:cstheme="minorHAnsi"/>
          <w:szCs w:val="22"/>
        </w:rPr>
        <w:t> </w:t>
      </w:r>
      <w:r w:rsidRPr="00D464D9">
        <w:rPr>
          <w:rFonts w:asciiTheme="minorHAnsi" w:eastAsia="Calibri" w:hAnsiTheme="minorHAnsi" w:cstheme="minorHAnsi"/>
          <w:szCs w:val="22"/>
          <w:lang w:val="el-GR"/>
        </w:rPr>
        <w:t>θα σχολιάζουν, θα συνδιαλέγονται με τη δημοτική αρχή, θα προτείνουν και θα απαντούν σε ερωτηματολόγια για θέματα που άπτονται στις αρμοδιότητες του Δήμου. Ως αποτέλεσμα θα δημοσιεύονται οι προτάσεις των πολιτών με βάση τις πιο δημοφιλείς επιλογές.</w:t>
      </w:r>
    </w:p>
    <w:p w14:paraId="1FF5A491" w14:textId="77777777" w:rsidR="00A027E4" w:rsidRPr="00D464D9" w:rsidRDefault="00A027E4" w:rsidP="00A027E4">
      <w:pPr>
        <w:numPr>
          <w:ilvl w:val="0"/>
          <w:numId w:val="27"/>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Ολοκληρωμένη υποδομή προστασίας από κυβερνοεπιθέσεις (</w:t>
      </w:r>
      <w:r w:rsidRPr="00D464D9">
        <w:rPr>
          <w:rFonts w:asciiTheme="minorHAnsi" w:eastAsia="Calibri" w:hAnsiTheme="minorHAnsi" w:cstheme="minorHAnsi"/>
          <w:szCs w:val="22"/>
        </w:rPr>
        <w:t>NetworkFirewall</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Endpointsecurity</w:t>
      </w:r>
      <w:r w:rsidRPr="00D464D9">
        <w:rPr>
          <w:rFonts w:asciiTheme="minorHAnsi" w:eastAsia="Calibri" w:hAnsiTheme="minorHAnsi" w:cstheme="minorHAnsi"/>
          <w:szCs w:val="22"/>
          <w:lang w:val="el-GR"/>
        </w:rPr>
        <w:t>, κλπ) και παροχή συστήματος τηλε-εργασίας.</w:t>
      </w:r>
    </w:p>
    <w:p w14:paraId="2DB71D5A" w14:textId="77777777" w:rsidR="00A027E4" w:rsidRPr="00D464D9" w:rsidRDefault="00A027E4" w:rsidP="00A027E4">
      <w:pPr>
        <w:ind w:left="709"/>
        <w:rPr>
          <w:rFonts w:asciiTheme="minorHAnsi" w:eastAsia="Calibri" w:hAnsiTheme="minorHAnsi" w:cstheme="minorHAnsi"/>
          <w:szCs w:val="22"/>
        </w:rPr>
      </w:pPr>
      <w:r w:rsidRPr="00D464D9">
        <w:rPr>
          <w:rFonts w:asciiTheme="minorHAnsi" w:eastAsia="Calibri" w:hAnsiTheme="minorHAnsi" w:cstheme="minorHAnsi"/>
          <w:szCs w:val="22"/>
          <w:lang w:val="el-GR"/>
        </w:rPr>
        <w:t xml:space="preserve">Πρόκειται για πλειάδα εφαρμογών που έχουν ως στόχο την αποτελεσματική προστασία του φορέα τόσο στα πλαίσια της συγκεκριμένης χρηματοδοτικής δράσης είτε ευρύτερα. </w:t>
      </w:r>
      <w:r w:rsidRPr="00D464D9">
        <w:rPr>
          <w:rFonts w:asciiTheme="minorHAnsi" w:eastAsia="Calibri" w:hAnsiTheme="minorHAnsi" w:cstheme="minorHAnsi"/>
          <w:szCs w:val="22"/>
        </w:rPr>
        <w:t>Η προστασία αφοράτοσύνολοψηφιακής δραστηριότητας ήτοι:</w:t>
      </w:r>
    </w:p>
    <w:p w14:paraId="64EDD4E5" w14:textId="77777777" w:rsidR="00A027E4" w:rsidRPr="00D464D9" w:rsidRDefault="00A027E4" w:rsidP="00A027E4">
      <w:pPr>
        <w:numPr>
          <w:ilvl w:val="0"/>
          <w:numId w:val="28"/>
        </w:numPr>
        <w:rPr>
          <w:rFonts w:asciiTheme="minorHAnsi" w:eastAsia="Calibri" w:hAnsiTheme="minorHAnsi" w:cstheme="minorHAnsi"/>
          <w:szCs w:val="22"/>
        </w:rPr>
      </w:pPr>
      <w:r w:rsidRPr="00D464D9">
        <w:rPr>
          <w:rFonts w:asciiTheme="minorHAnsi" w:eastAsia="Calibri" w:hAnsiTheme="minorHAnsi" w:cstheme="minorHAnsi"/>
          <w:szCs w:val="22"/>
        </w:rPr>
        <w:t>Τοδίκτυοτουφορέα</w:t>
      </w:r>
    </w:p>
    <w:p w14:paraId="130D2ECF" w14:textId="77777777" w:rsidR="00A027E4" w:rsidRPr="00D464D9" w:rsidRDefault="00A027E4" w:rsidP="00A027E4">
      <w:pPr>
        <w:numPr>
          <w:ilvl w:val="0"/>
          <w:numId w:val="28"/>
        </w:numPr>
        <w:rPr>
          <w:rFonts w:asciiTheme="minorHAnsi" w:eastAsia="Calibri" w:hAnsiTheme="minorHAnsi" w:cstheme="minorHAnsi"/>
          <w:szCs w:val="22"/>
        </w:rPr>
      </w:pPr>
      <w:r w:rsidRPr="00D464D9">
        <w:rPr>
          <w:rFonts w:asciiTheme="minorHAnsi" w:eastAsia="Calibri" w:hAnsiTheme="minorHAnsi" w:cstheme="minorHAnsi"/>
          <w:szCs w:val="22"/>
        </w:rPr>
        <w:t xml:space="preserve">Τουςδιακομιστές τουφορέα </w:t>
      </w:r>
    </w:p>
    <w:p w14:paraId="7BC977F6" w14:textId="77777777" w:rsidR="00A027E4" w:rsidRPr="00D464D9" w:rsidRDefault="00A027E4" w:rsidP="00A027E4">
      <w:pPr>
        <w:numPr>
          <w:ilvl w:val="0"/>
          <w:numId w:val="28"/>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Τις εφαρμογές του φορέα και ιδιαίτερα τις διαδικτυακές εφαρμογές αυτού με δημόσια πρόσβαση</w:t>
      </w:r>
    </w:p>
    <w:p w14:paraId="7B0C247B" w14:textId="77777777" w:rsidR="00A027E4" w:rsidRPr="00D464D9" w:rsidRDefault="00A027E4" w:rsidP="00A027E4">
      <w:pPr>
        <w:numPr>
          <w:ilvl w:val="0"/>
          <w:numId w:val="28"/>
        </w:num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Τις τελικές συσκευές (</w:t>
      </w:r>
      <w:r w:rsidRPr="00D464D9">
        <w:rPr>
          <w:rFonts w:asciiTheme="minorHAnsi" w:eastAsia="Calibri" w:hAnsiTheme="minorHAnsi" w:cstheme="minorHAnsi"/>
          <w:szCs w:val="22"/>
        </w:rPr>
        <w:t>endpoints</w:t>
      </w:r>
      <w:r w:rsidRPr="00D464D9">
        <w:rPr>
          <w:rFonts w:asciiTheme="minorHAnsi" w:eastAsia="Calibri" w:hAnsiTheme="minorHAnsi" w:cstheme="minorHAnsi"/>
          <w:szCs w:val="22"/>
          <w:lang w:val="el-GR"/>
        </w:rPr>
        <w:t>) των χρηστών</w:t>
      </w:r>
    </w:p>
    <w:p w14:paraId="1BE0764D" w14:textId="77777777" w:rsidR="00A027E4" w:rsidRPr="00D464D9" w:rsidRDefault="00A027E4" w:rsidP="00A027E4">
      <w:pPr>
        <w:ind w:left="709"/>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πλατφόρμα του συστήματος τηλε-εργασίας θα παρέχει τη δυνατότητα απομακρυσμένης πρόσβασης / εργασίας σε εξουσιοδοτημένους υπάλληλους, μέσω εταιρικών ή προσωπικών υπολογιστών, μόνο στις εφαρμογές και τα δεδομένα που επιτρέπεται να έχουν πρόσβαση και μόνο έπειτα από την επιτυχημένη πιστοποίηση αυτών, ως εξουσιοδοτημένων χρηστών του συστήματος.</w:t>
      </w:r>
    </w:p>
    <w:p w14:paraId="0D2725F1" w14:textId="77777777" w:rsidR="007A726F" w:rsidRPr="00DE1BF3" w:rsidRDefault="00A027E4" w:rsidP="00A027E4">
      <w:pPr>
        <w:numPr>
          <w:ilvl w:val="0"/>
          <w:numId w:val="29"/>
        </w:numPr>
        <w:rPr>
          <w:rFonts w:asciiTheme="minorHAnsi" w:eastAsia="Calibri" w:hAnsiTheme="minorHAnsi" w:cstheme="minorHAnsi"/>
          <w:szCs w:val="22"/>
        </w:rPr>
      </w:pPr>
      <w:r w:rsidRPr="00D464D9">
        <w:rPr>
          <w:rFonts w:asciiTheme="minorHAnsi" w:eastAsia="Calibri" w:hAnsiTheme="minorHAnsi" w:cstheme="minorHAnsi"/>
          <w:szCs w:val="22"/>
          <w:lang w:val="el-GR"/>
        </w:rPr>
        <w:t xml:space="preserve">Πλατφόρμα διαβούλευσης και ενημέρωσης των πολιτών για καλύτερη λογοδοσία, διαφάνεια και ενημέρωση. Ενιαίο και έξυπνο σύστημα αναζήτησης αποφάσεων συλλογικών οργάνων/κανονιστικών πράξεων. </w:t>
      </w:r>
      <w:r w:rsidRPr="00D464D9">
        <w:rPr>
          <w:rFonts w:asciiTheme="minorHAnsi" w:eastAsia="Calibri" w:hAnsiTheme="minorHAnsi" w:cstheme="minorHAnsi"/>
          <w:szCs w:val="22"/>
        </w:rPr>
        <w:t>Πρόκειται για ένα σύστημα «ΔημοτικήςΔιαύγειας».</w:t>
      </w:r>
    </w:p>
    <w:p w14:paraId="31E74A58" w14:textId="77777777" w:rsidR="00A4763E" w:rsidRPr="003152AC" w:rsidRDefault="00A4763E" w:rsidP="00A4763E">
      <w:pPr>
        <w:rPr>
          <w:rFonts w:asciiTheme="minorHAnsi" w:eastAsia="Calibri" w:hAnsiTheme="minorHAnsi" w:cstheme="minorHAnsi"/>
          <w:lang w:val="el-GR" w:eastAsia="en-US"/>
        </w:rPr>
      </w:pPr>
    </w:p>
    <w:p w14:paraId="111BE9DD" w14:textId="77777777" w:rsidR="00E16619" w:rsidRPr="003152AC" w:rsidRDefault="00E16619" w:rsidP="00E16619">
      <w:pPr>
        <w:pStyle w:val="20"/>
        <w:rPr>
          <w:rFonts w:asciiTheme="minorHAnsi" w:hAnsiTheme="minorHAnsi" w:cstheme="minorHAnsi"/>
          <w:lang w:val="el-GR"/>
        </w:rPr>
      </w:pPr>
      <w:bookmarkStart w:id="62" w:name="_Toc146036276"/>
      <w:bookmarkStart w:id="63" w:name="_Toc204167946"/>
      <w:r w:rsidRPr="003152AC">
        <w:rPr>
          <w:rFonts w:asciiTheme="minorHAnsi" w:hAnsiTheme="minorHAnsi" w:cstheme="minorHAnsi"/>
          <w:lang w:val="el-GR"/>
        </w:rPr>
        <w:t>Έργα σε υλοποίηση - Αναμονή χρηματοδότησης</w:t>
      </w:r>
      <w:bookmarkEnd w:id="62"/>
      <w:bookmarkEnd w:id="63"/>
    </w:p>
    <w:p w14:paraId="76E7793B"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Δήμος Μαραθώνα υλοποιεί την Πράξη «Προμήθεια και εγκατάσταση ψηφιακού εξοπλισμού για την αναβάθμιση της λειτουργίας του συστήματος μέτρησης καταναλώσεων και τη μείωση των απωλειών ύδατος» η οποία χρηματοδοτείται από το Ευρωπαϊκό Ταμείο Περιφερειακής Ανάπτυξης (ΕΤΠΑ) μέσω της ΕΥΔΕ – ΥΠΕΣ και του προγράμματος Ανάπτυξης και Αλληλεγγύης για την Τοπική Αυτοδιοίκηση «ΑΝΤΩΝΗΣ ΤΡΙΤΣΗΣ» στο πλαίσιο της πρόσκλησης ΑΤ01, στον Άξονα Προτεραιότητας: «Περιβάλλον». Η Πράξη αποτελείται από ένα(1) υποέργο συνολικού προϋπολογισμού 5.872.268,00 € συμπεριλαμβανομένου Φ.Π.Α. (24%).</w:t>
      </w:r>
    </w:p>
    <w:p w14:paraId="2922C43F"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Αντικείμενο του έργου είναι η προμήθεια, εγκατάσταση και θέση σε αποδοτική και απρόσκοπτη λειτουργία εξειδικευμένου ψηφιακού και υδραυλικού εξοπλισμού καθώς και λογισμικών για την εξασφάλιση επαρκούς ποσότητας και ποιότητας ύδατος για ανθρώπινη κατανάλωση στα δίκτυα ύδρευσης της Νέας Μάκρης του Δήμου Μαραθώνος στα οποία το ποσοστό των διαρροών και του Μη Τιμολογούμενου Νερού (ΜΤΝ) είναι πολύ υψηλό. Το σύστημα περιλαμβάνει Κεντρικό Σταθμό Ελέγχου (Κ.Σ.Ε.) ο οποίος θα εγκατασταθεί σε υφιστάμενο στεγασμένο χώρο γραφείων του Δήμου. Το σύστημα θα συλλέγει και θα επεξεργάζεται δεδομένα από τους Τοπικούς Σταθμούς Ελέγχου Κατανάλωσης (Τ.Σ.Ε.Κ.), από τους Τοπικούς Σταθμούς Ελέγχου Ποιότητας (Τ.Σ.Ε.Π.) και από τον τηλεμετρικό εξοπλισμό που περιλαμβάνεται στους Φορητούς Σταθμούς Ελέγχου (Φ.Σ.Ε.).</w:t>
      </w:r>
    </w:p>
    <w:p w14:paraId="35CF6972"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Βασικοί στόχοι οι οποίοι θα επιτευχθούν μέσω της Πράξης είναι:</w:t>
      </w:r>
    </w:p>
    <w:p w14:paraId="710D1BF8" w14:textId="77777777" w:rsidR="00A027E4" w:rsidRPr="00D464D9" w:rsidRDefault="00A027E4" w:rsidP="00A027E4">
      <w:pPr>
        <w:pStyle w:val="afd"/>
        <w:numPr>
          <w:ilvl w:val="0"/>
          <w:numId w:val="24"/>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Η παροχή αυξημένης ποιότητας υπηρεσιών στο σύνολο των δημοτών καθώς και του πρόσθετου πληθυσμού, μέσω της εξασφάλισης της ποσοτικής και της ποιοτικής επάρκειας των δικτύων,</w:t>
      </w:r>
    </w:p>
    <w:p w14:paraId="1EF6E5F8" w14:textId="77777777" w:rsidR="00A027E4" w:rsidRPr="00D464D9" w:rsidRDefault="00A027E4" w:rsidP="00A027E4">
      <w:pPr>
        <w:pStyle w:val="afd"/>
        <w:numPr>
          <w:ilvl w:val="0"/>
          <w:numId w:val="24"/>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Η παροχή βελτιωμένης ποιότητας πόσιμου νερού, μέσω της συνεχούς παρακολούθησης των κρίσιμων φυσικοχημικών παραμέτρων του νερού σε σημεία ιδιαίτερου υγειονομικού ενδιαφέροντος,</w:t>
      </w:r>
    </w:p>
    <w:p w14:paraId="00E10BBA" w14:textId="77777777" w:rsidR="00A027E4" w:rsidRPr="00D464D9" w:rsidRDefault="00A027E4" w:rsidP="00A027E4">
      <w:pPr>
        <w:pStyle w:val="afd"/>
        <w:numPr>
          <w:ilvl w:val="0"/>
          <w:numId w:val="24"/>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Η εγκατάσταση σύγχρονων ψηφιακών υδρομετρητών με σκοπό το μηδενισμό του Μη Τιμολογούμενου Νερού (ΜΤΝ) που οφείλεται στις Φαινομενικές απώλειες ήτοι την υποεγγραφή των υφιστάμενων υδρομετρητών,</w:t>
      </w:r>
    </w:p>
    <w:p w14:paraId="548B8DA0" w14:textId="77777777" w:rsidR="00A027E4" w:rsidRPr="00D464D9" w:rsidRDefault="00A027E4" w:rsidP="00A027E4">
      <w:pPr>
        <w:pStyle w:val="afd"/>
        <w:numPr>
          <w:ilvl w:val="0"/>
          <w:numId w:val="24"/>
        </w:numPr>
        <w:suppressAutoHyphens w:val="0"/>
        <w:spacing w:line="276" w:lineRule="auto"/>
        <w:rPr>
          <w:rFonts w:asciiTheme="minorHAnsi" w:hAnsiTheme="minorHAnsi" w:cstheme="minorHAnsi"/>
          <w:szCs w:val="22"/>
          <w:lang w:val="el-GR"/>
        </w:rPr>
      </w:pPr>
      <w:r w:rsidRPr="00D464D9">
        <w:rPr>
          <w:rFonts w:asciiTheme="minorHAnsi" w:hAnsiTheme="minorHAnsi" w:cstheme="minorHAnsi"/>
          <w:szCs w:val="22"/>
          <w:lang w:val="el-GR"/>
        </w:rPr>
        <w:t>Η εξοικονόμηση πόσιμου ύδατος από τη μείωση των διαρροών και</w:t>
      </w:r>
    </w:p>
    <w:p w14:paraId="08C50FAB" w14:textId="77777777" w:rsidR="00A027E4" w:rsidRPr="00D464D9" w:rsidRDefault="00A027E4" w:rsidP="00A027E4">
      <w:pPr>
        <w:pStyle w:val="afd"/>
        <w:numPr>
          <w:ilvl w:val="0"/>
          <w:numId w:val="24"/>
        </w:numPr>
        <w:shd w:val="clear" w:color="auto" w:fill="FFFFFF"/>
        <w:suppressAutoHyphens w:val="0"/>
        <w:autoSpaceDE w:val="0"/>
        <w:autoSpaceDN w:val="0"/>
        <w:adjustRightInd w:val="0"/>
        <w:spacing w:before="120" w:after="120"/>
        <w:rPr>
          <w:rFonts w:asciiTheme="minorHAnsi" w:hAnsiTheme="minorHAnsi" w:cstheme="minorHAnsi"/>
          <w:szCs w:val="22"/>
          <w:lang w:val="el-GR"/>
        </w:rPr>
      </w:pPr>
      <w:r w:rsidRPr="00D464D9">
        <w:rPr>
          <w:rFonts w:asciiTheme="minorHAnsi" w:hAnsiTheme="minorHAnsi" w:cstheme="minorHAnsi"/>
          <w:szCs w:val="22"/>
          <w:lang w:val="el-GR"/>
        </w:rPr>
        <w:t>Η μείωση της ετήσιας κατανάλωσης ηλεκτρικής ενέργειας, του συνολικού κόστους αγοράς νερού από την ΕΥΔΑΠ και του κόστους των συνεργείων αποκατάστασης βλαβών/ θραύσεων και των καταμετρητών.</w:t>
      </w:r>
    </w:p>
    <w:p w14:paraId="0AF6B837" w14:textId="77777777" w:rsidR="007A726F" w:rsidRPr="00DE1BF3" w:rsidRDefault="007A726F" w:rsidP="00A027E4">
      <w:pPr>
        <w:pStyle w:val="afd"/>
        <w:shd w:val="clear" w:color="auto" w:fill="FFFFFF"/>
        <w:suppressAutoHyphens w:val="0"/>
        <w:autoSpaceDE w:val="0"/>
        <w:autoSpaceDN w:val="0"/>
        <w:adjustRightInd w:val="0"/>
        <w:spacing w:before="120" w:after="120"/>
        <w:ind w:left="360"/>
        <w:rPr>
          <w:rFonts w:asciiTheme="minorHAnsi" w:hAnsiTheme="minorHAnsi" w:cstheme="minorHAnsi"/>
          <w:szCs w:val="22"/>
          <w:lang w:val="el-GR"/>
        </w:rPr>
      </w:pPr>
    </w:p>
    <w:p w14:paraId="3605C616" w14:textId="77777777" w:rsidR="00E16619" w:rsidRPr="003152AC" w:rsidRDefault="00E16619" w:rsidP="00E16619">
      <w:pPr>
        <w:rPr>
          <w:rFonts w:asciiTheme="minorHAnsi" w:hAnsiTheme="minorHAnsi" w:cstheme="minorHAnsi"/>
          <w:lang w:val="el-GR"/>
        </w:rPr>
      </w:pPr>
    </w:p>
    <w:p w14:paraId="168D0500" w14:textId="77777777" w:rsidR="00E16619" w:rsidRPr="003152AC" w:rsidRDefault="00E16619" w:rsidP="00E16619">
      <w:pPr>
        <w:pStyle w:val="20"/>
        <w:rPr>
          <w:rFonts w:asciiTheme="minorHAnsi" w:hAnsiTheme="minorHAnsi" w:cstheme="minorHAnsi"/>
          <w:lang w:val="el-GR"/>
        </w:rPr>
      </w:pPr>
      <w:bookmarkStart w:id="64" w:name="_Toc146036277"/>
      <w:bookmarkStart w:id="65" w:name="_Toc204167947"/>
      <w:r w:rsidRPr="003152AC">
        <w:rPr>
          <w:rFonts w:asciiTheme="minorHAnsi" w:hAnsiTheme="minorHAnsi" w:cstheme="minorHAnsi"/>
          <w:lang w:val="el-GR"/>
        </w:rPr>
        <w:t>Κατάλογος έργων παρούσας πρότασης</w:t>
      </w:r>
      <w:bookmarkEnd w:id="64"/>
      <w:bookmarkEnd w:id="65"/>
    </w:p>
    <w:p w14:paraId="3B057DA8"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Ο Δήμος Μαραθώνος στο πλαίσιο της παρούσας πρόσκλησης έχει επιλέξει να υλοποιήσει τα ακόλουθα έργα ψηφιακού μετασχηματισμού:</w:t>
      </w:r>
    </w:p>
    <w:p w14:paraId="5CB279C2"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4</w:t>
      </w:r>
      <w:r w:rsidRPr="00D464D9">
        <w:rPr>
          <w:rFonts w:asciiTheme="minorHAnsi" w:hAnsiTheme="minorHAnsi" w:cstheme="minorHAnsi"/>
          <w:szCs w:val="22"/>
          <w:lang w:val="el-GR"/>
        </w:rPr>
        <w:t>: Έξυπνες διαβάσεις πεζών και φιλικές προς ΑΜΕΑ</w:t>
      </w:r>
    </w:p>
    <w:p w14:paraId="45F5FE9D"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8</w:t>
      </w:r>
      <w:r w:rsidRPr="00D464D9">
        <w:rPr>
          <w:rFonts w:asciiTheme="minorHAnsi" w:hAnsiTheme="minorHAnsi" w:cstheme="minorHAnsi"/>
          <w:szCs w:val="22"/>
          <w:lang w:val="el-GR"/>
        </w:rPr>
        <w:t>: Οργάνωση Γραφείου κίνησης και διαχείριση δημοτικού στόλου οχημάτων</w:t>
      </w:r>
    </w:p>
    <w:p w14:paraId="09359F89"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11</w:t>
      </w:r>
      <w:r w:rsidRPr="00D464D9">
        <w:rPr>
          <w:rFonts w:asciiTheme="minorHAnsi" w:hAnsiTheme="minorHAnsi" w:cstheme="minorHAnsi"/>
          <w:szCs w:val="22"/>
          <w:lang w:val="el-GR"/>
        </w:rPr>
        <w:t>: . Έξυπνος Οδηγός Πόλης / Δήμου με καταγραφή τοπικών επιχειρήσεων</w:t>
      </w:r>
    </w:p>
    <w:p w14:paraId="6935FDB8"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12 </w:t>
      </w:r>
      <w:r w:rsidRPr="00D464D9">
        <w:rPr>
          <w:rFonts w:asciiTheme="minorHAnsi" w:hAnsiTheme="minorHAnsi" w:cstheme="minorHAnsi"/>
          <w:szCs w:val="22"/>
          <w:lang w:val="el-GR"/>
        </w:rPr>
        <w:t>: Σύστημα διαχείρισης δημοτικών κοιμητηρίων και ψηφιοποίηση φακέλων</w:t>
      </w:r>
    </w:p>
    <w:p w14:paraId="57536976"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13 </w:t>
      </w:r>
      <w:r w:rsidRPr="00D464D9">
        <w:rPr>
          <w:rFonts w:asciiTheme="minorHAnsi" w:hAnsiTheme="minorHAnsi" w:cstheme="minorHAnsi"/>
          <w:szCs w:val="22"/>
          <w:lang w:val="el-GR"/>
        </w:rPr>
        <w:t xml:space="preserve">: Πλατφόρμα διαχείρισης παιδικών σταθμών, ενημέρωσης γονέων με </w:t>
      </w:r>
      <w:r w:rsidRPr="00D464D9">
        <w:rPr>
          <w:rFonts w:asciiTheme="minorHAnsi" w:hAnsiTheme="minorHAnsi" w:cstheme="minorHAnsi"/>
          <w:szCs w:val="22"/>
          <w:lang w:val="en-US"/>
        </w:rPr>
        <w:t>smart</w:t>
      </w:r>
      <w:r w:rsidRPr="00D464D9">
        <w:rPr>
          <w:rFonts w:asciiTheme="minorHAnsi" w:hAnsiTheme="minorHAnsi" w:cstheme="minorHAnsi"/>
          <w:szCs w:val="22"/>
          <w:lang w:val="el-GR"/>
        </w:rPr>
        <w:t xml:space="preserve"> εφαρμογή </w:t>
      </w:r>
    </w:p>
    <w:p w14:paraId="3601CA1B"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14 </w:t>
      </w:r>
      <w:r w:rsidRPr="00D464D9">
        <w:rPr>
          <w:rFonts w:asciiTheme="minorHAnsi" w:hAnsiTheme="minorHAnsi" w:cstheme="minorHAnsi"/>
          <w:szCs w:val="22"/>
          <w:lang w:val="el-GR"/>
        </w:rPr>
        <w:t>: Ψηφιακή Πλατφόρμα διαχείρισης ευπαθών ομάδων</w:t>
      </w:r>
    </w:p>
    <w:p w14:paraId="7DB33968"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15 </w:t>
      </w:r>
      <w:r w:rsidRPr="00D464D9">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p w14:paraId="5FAE558C"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20 </w:t>
      </w:r>
      <w:r w:rsidRPr="00D464D9">
        <w:rPr>
          <w:rFonts w:asciiTheme="minorHAnsi" w:hAnsiTheme="minorHAnsi" w:cstheme="minorHAnsi"/>
          <w:szCs w:val="22"/>
          <w:lang w:val="el-GR"/>
        </w:rPr>
        <w:t xml:space="preserve">: Πολιτιστικές - Αθλητικές εκδηλώσεις - Διαχείριση ηλεκτρονικού εισιτηρίου </w:t>
      </w:r>
    </w:p>
    <w:p w14:paraId="3E14C4FC" w14:textId="77777777" w:rsidR="00A027E4" w:rsidRPr="00D464D9"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 xml:space="preserve">Δράση 30 </w:t>
      </w:r>
      <w:r w:rsidRPr="00D464D9">
        <w:rPr>
          <w:rFonts w:asciiTheme="minorHAnsi" w:hAnsiTheme="minorHAnsi" w:cstheme="minorHAnsi"/>
          <w:szCs w:val="22"/>
          <w:lang w:val="el-GR"/>
        </w:rPr>
        <w:t xml:space="preserve">: Ηλεκτρονικό Σύστημα Διαβούλευσης Προϋπολογισμού, Τεχνικού Προγράμματος </w:t>
      </w:r>
    </w:p>
    <w:p w14:paraId="3DD5CB51" w14:textId="77777777" w:rsidR="00FD241B" w:rsidRPr="00DE1BF3" w:rsidRDefault="00A027E4" w:rsidP="00A027E4">
      <w:pPr>
        <w:numPr>
          <w:ilvl w:val="0"/>
          <w:numId w:val="17"/>
        </w:numPr>
        <w:jc w:val="left"/>
        <w:rPr>
          <w:rFonts w:asciiTheme="minorHAnsi" w:hAnsiTheme="minorHAnsi" w:cstheme="minorHAnsi"/>
          <w:szCs w:val="22"/>
          <w:lang w:val="el-GR"/>
        </w:rPr>
      </w:pPr>
      <w:r>
        <w:rPr>
          <w:rFonts w:asciiTheme="minorHAnsi" w:hAnsiTheme="minorHAnsi" w:cstheme="minorHAnsi"/>
          <w:szCs w:val="22"/>
          <w:lang w:val="el-GR"/>
        </w:rPr>
        <w:t>Δράση 36</w:t>
      </w:r>
      <w:r w:rsidRPr="00D464D9">
        <w:rPr>
          <w:rFonts w:asciiTheme="minorHAnsi" w:hAnsiTheme="minorHAnsi" w:cstheme="minorHAnsi"/>
          <w:szCs w:val="22"/>
          <w:lang w:val="el-GR"/>
        </w:rPr>
        <w:t>: Ψηφιακή Πλατφόρμα συνεδριάσεων συλλογικών οργάνων και επιτροπών</w:t>
      </w:r>
    </w:p>
    <w:p w14:paraId="4DE5BF1D" w14:textId="77777777" w:rsidR="00061A0A" w:rsidRPr="003152AC" w:rsidRDefault="00061A0A" w:rsidP="00061A0A">
      <w:pPr>
        <w:rPr>
          <w:rFonts w:asciiTheme="minorHAnsi" w:hAnsiTheme="minorHAnsi" w:cstheme="minorHAnsi"/>
          <w:lang w:val="el-GR"/>
        </w:rPr>
      </w:pPr>
    </w:p>
    <w:p w14:paraId="01E18977" w14:textId="77777777" w:rsidR="00061A0A" w:rsidRPr="00CF3E9F" w:rsidRDefault="00857AF7" w:rsidP="00061A0A">
      <w:pPr>
        <w:jc w:val="center"/>
        <w:rPr>
          <w:rFonts w:asciiTheme="minorHAnsi" w:hAnsiTheme="minorHAnsi" w:cstheme="minorHAnsi"/>
          <w:b/>
          <w:szCs w:val="22"/>
          <w:lang w:val="el-GR"/>
        </w:rPr>
      </w:pPr>
      <w:r>
        <w:rPr>
          <w:rFonts w:asciiTheme="minorHAnsi" w:eastAsia="Calibri" w:hAnsiTheme="minorHAnsi" w:cstheme="minorHAnsi"/>
          <w:b/>
          <w:szCs w:val="22"/>
        </w:rPr>
        <w:t>Μαραθώνας - .../..../</w:t>
      </w:r>
      <w:r w:rsidR="00CF3E9F">
        <w:rPr>
          <w:rFonts w:asciiTheme="minorHAnsi" w:eastAsia="Calibri" w:hAnsiTheme="minorHAnsi" w:cstheme="minorHAnsi"/>
          <w:b/>
          <w:szCs w:val="22"/>
        </w:rPr>
        <w:t>2026</w:t>
      </w:r>
    </w:p>
    <w:p w14:paraId="44634A1C" w14:textId="77777777" w:rsidR="00061A0A" w:rsidRPr="003152AC" w:rsidRDefault="00061A0A" w:rsidP="00061A0A">
      <w:pPr>
        <w:jc w:val="center"/>
        <w:rPr>
          <w:rFonts w:asciiTheme="minorHAnsi" w:hAnsiTheme="minorHAnsi" w:cstheme="minorHAnsi"/>
          <w:szCs w:val="22"/>
        </w:rPr>
      </w:pPr>
      <w:r w:rsidRPr="003152AC">
        <w:rPr>
          <w:rFonts w:asciiTheme="minorHAnsi" w:hAnsiTheme="minorHAnsi" w:cstheme="minorHAnsi"/>
          <w:b/>
          <w:szCs w:val="22"/>
        </w:rPr>
        <w:t>(Τόπος – Ημερομηνία)</w:t>
      </w:r>
    </w:p>
    <w:p w14:paraId="301EF0A3" w14:textId="77777777" w:rsidR="00061A0A" w:rsidRPr="003152AC" w:rsidRDefault="00061A0A" w:rsidP="00061A0A">
      <w:pPr>
        <w:rPr>
          <w:rFonts w:asciiTheme="minorHAnsi" w:hAnsiTheme="minorHAnsi" w:cstheme="minorHAnsi"/>
          <w:szCs w:val="22"/>
        </w:rPr>
      </w:pPr>
    </w:p>
    <w:tbl>
      <w:tblPr>
        <w:tblW w:w="5000" w:type="pct"/>
        <w:tblLook w:val="0000" w:firstRow="0" w:lastRow="0" w:firstColumn="0" w:lastColumn="0" w:noHBand="0" w:noVBand="0"/>
      </w:tblPr>
      <w:tblGrid>
        <w:gridCol w:w="3816"/>
        <w:gridCol w:w="2970"/>
        <w:gridCol w:w="2852"/>
      </w:tblGrid>
      <w:tr w:rsidR="00061A0A" w:rsidRPr="003152AC" w14:paraId="41B97450" w14:textId="77777777" w:rsidTr="00B82440">
        <w:tc>
          <w:tcPr>
            <w:tcW w:w="1538" w:type="pct"/>
            <w:shd w:val="clear" w:color="auto" w:fill="auto"/>
          </w:tcPr>
          <w:p w14:paraId="2E026D3D" w14:textId="77777777" w:rsidR="00061A0A" w:rsidRPr="003152AC" w:rsidRDefault="00061A0A" w:rsidP="00B82440">
            <w:pPr>
              <w:snapToGrid w:val="0"/>
              <w:spacing w:before="40" w:after="40"/>
              <w:rPr>
                <w:rFonts w:asciiTheme="minorHAnsi" w:hAnsiTheme="minorHAnsi" w:cstheme="minorHAnsi"/>
                <w:b/>
                <w:szCs w:val="22"/>
              </w:rPr>
            </w:pPr>
            <w:r w:rsidRPr="003152AC">
              <w:rPr>
                <w:rFonts w:asciiTheme="minorHAnsi" w:hAnsiTheme="minorHAnsi" w:cstheme="minorHAnsi"/>
                <w:b/>
                <w:szCs w:val="22"/>
              </w:rPr>
              <w:t>ΣΥΝΤΑΧΘΗΚΕ</w:t>
            </w:r>
          </w:p>
        </w:tc>
        <w:tc>
          <w:tcPr>
            <w:tcW w:w="1738" w:type="pct"/>
            <w:shd w:val="clear" w:color="auto" w:fill="auto"/>
          </w:tcPr>
          <w:p w14:paraId="2E2596B3" w14:textId="77777777" w:rsidR="00061A0A" w:rsidRPr="003152AC" w:rsidRDefault="00061A0A" w:rsidP="00B82440">
            <w:pPr>
              <w:snapToGrid w:val="0"/>
              <w:spacing w:before="40" w:after="40"/>
              <w:rPr>
                <w:rFonts w:asciiTheme="minorHAnsi" w:hAnsiTheme="minorHAnsi" w:cstheme="minorHAnsi"/>
                <w:b/>
                <w:szCs w:val="22"/>
              </w:rPr>
            </w:pPr>
          </w:p>
        </w:tc>
        <w:tc>
          <w:tcPr>
            <w:tcW w:w="1723" w:type="pct"/>
            <w:shd w:val="clear" w:color="auto" w:fill="auto"/>
          </w:tcPr>
          <w:p w14:paraId="73132D30" w14:textId="77777777" w:rsidR="00061A0A" w:rsidRPr="003152AC" w:rsidRDefault="00061A0A" w:rsidP="00B82440">
            <w:pPr>
              <w:snapToGrid w:val="0"/>
              <w:spacing w:before="40" w:after="40"/>
              <w:rPr>
                <w:rFonts w:asciiTheme="minorHAnsi" w:hAnsiTheme="minorHAnsi" w:cstheme="minorHAnsi"/>
                <w:szCs w:val="22"/>
              </w:rPr>
            </w:pPr>
            <w:r w:rsidRPr="003152AC">
              <w:rPr>
                <w:rFonts w:asciiTheme="minorHAnsi" w:hAnsiTheme="minorHAnsi" w:cstheme="minorHAnsi"/>
                <w:b/>
                <w:szCs w:val="22"/>
              </w:rPr>
              <w:t>ΕΛΕΓΧΘΗΚΕ &amp; ΘΕΩΡΗΘΗΚΕ</w:t>
            </w:r>
          </w:p>
        </w:tc>
      </w:tr>
      <w:tr w:rsidR="00061A0A" w:rsidRPr="003152AC" w14:paraId="7B0858E7" w14:textId="77777777" w:rsidTr="00B82440">
        <w:trPr>
          <w:trHeight w:val="1639"/>
        </w:trPr>
        <w:tc>
          <w:tcPr>
            <w:tcW w:w="1515" w:type="pct"/>
            <w:shd w:val="clear" w:color="auto" w:fill="auto"/>
          </w:tcPr>
          <w:p w14:paraId="02AFEDDE" w14:textId="77777777" w:rsidR="00061A0A" w:rsidRPr="003152AC" w:rsidRDefault="00061A0A" w:rsidP="00B82440">
            <w:pPr>
              <w:snapToGrid w:val="0"/>
              <w:spacing w:before="40" w:after="40"/>
              <w:rPr>
                <w:rFonts w:asciiTheme="minorHAnsi" w:hAnsiTheme="minorHAnsi" w:cstheme="minorHAnsi"/>
                <w:b/>
                <w:szCs w:val="22"/>
              </w:rPr>
            </w:pPr>
          </w:p>
          <w:p w14:paraId="32451818" w14:textId="77777777" w:rsidR="00061A0A" w:rsidRPr="003152AC" w:rsidRDefault="00061A0A" w:rsidP="00B82440">
            <w:pPr>
              <w:spacing w:before="40" w:after="40"/>
              <w:rPr>
                <w:rFonts w:asciiTheme="minorHAnsi" w:hAnsiTheme="minorHAnsi" w:cstheme="minorHAnsi"/>
                <w:b/>
                <w:szCs w:val="22"/>
              </w:rPr>
            </w:pPr>
          </w:p>
          <w:p w14:paraId="1FBA1E46" w14:textId="77777777" w:rsidR="00061A0A" w:rsidRPr="003152AC" w:rsidRDefault="00061A0A" w:rsidP="00B82440">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42282DD5" w14:textId="77777777" w:rsidR="00061A0A" w:rsidRPr="003152AC" w:rsidRDefault="00662939" w:rsidP="00B82440">
            <w:pPr>
              <w:spacing w:before="40" w:after="40"/>
              <w:rPr>
                <w:rFonts w:asciiTheme="minorHAnsi" w:hAnsiTheme="minorHAnsi" w:cstheme="minorHAnsi"/>
                <w:szCs w:val="22"/>
              </w:rPr>
            </w:pPr>
            <w:r>
              <w:rPr>
                <w:noProof/>
              </w:rPr>
              <w:drawing>
                <wp:inline distT="0" distB="0" distL="0" distR="0" wp14:anchorId="3A6A8E3C" wp14:editId="24DF73EF">
                  <wp:extent cx="2262520" cy="1314707"/>
                  <wp:effectExtent l="19050" t="0" r="4430" b="0"/>
                  <wp:docPr id="15"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tc>
        <w:tc>
          <w:tcPr>
            <w:tcW w:w="1762" w:type="pct"/>
            <w:shd w:val="clear" w:color="auto" w:fill="auto"/>
          </w:tcPr>
          <w:p w14:paraId="1A732C62" w14:textId="77777777" w:rsidR="00061A0A" w:rsidRPr="003152AC" w:rsidRDefault="00061A0A" w:rsidP="00B82440">
            <w:pPr>
              <w:snapToGrid w:val="0"/>
              <w:spacing w:before="40" w:after="40"/>
              <w:rPr>
                <w:rFonts w:asciiTheme="minorHAnsi" w:hAnsiTheme="minorHAnsi" w:cstheme="minorHAnsi"/>
                <w:szCs w:val="22"/>
              </w:rPr>
            </w:pPr>
          </w:p>
        </w:tc>
        <w:tc>
          <w:tcPr>
            <w:tcW w:w="1723" w:type="pct"/>
            <w:shd w:val="clear" w:color="auto" w:fill="auto"/>
          </w:tcPr>
          <w:p w14:paraId="4F7A6393" w14:textId="77777777" w:rsidR="00061A0A" w:rsidRPr="003152AC" w:rsidRDefault="00061A0A" w:rsidP="00B82440">
            <w:pPr>
              <w:snapToGrid w:val="0"/>
              <w:spacing w:before="40" w:after="40"/>
              <w:rPr>
                <w:rFonts w:asciiTheme="minorHAnsi" w:hAnsiTheme="minorHAnsi" w:cstheme="minorHAnsi"/>
                <w:b/>
                <w:szCs w:val="22"/>
              </w:rPr>
            </w:pPr>
          </w:p>
          <w:p w14:paraId="254ACC2E" w14:textId="77777777" w:rsidR="00061A0A" w:rsidRPr="003152AC" w:rsidRDefault="00061A0A" w:rsidP="00B82440">
            <w:pPr>
              <w:spacing w:before="40" w:after="40"/>
              <w:rPr>
                <w:rFonts w:asciiTheme="minorHAnsi" w:hAnsiTheme="minorHAnsi" w:cstheme="minorHAnsi"/>
                <w:b/>
                <w:szCs w:val="22"/>
              </w:rPr>
            </w:pPr>
          </w:p>
          <w:p w14:paraId="4187C904" w14:textId="77777777" w:rsidR="00061A0A" w:rsidRPr="003152AC" w:rsidRDefault="00061A0A" w:rsidP="00B82440">
            <w:pPr>
              <w:spacing w:before="40" w:after="40"/>
              <w:rPr>
                <w:rFonts w:asciiTheme="minorHAnsi" w:hAnsiTheme="minorHAnsi" w:cstheme="minorHAnsi"/>
                <w:b/>
                <w:szCs w:val="22"/>
              </w:rPr>
            </w:pPr>
          </w:p>
          <w:p w14:paraId="11378329" w14:textId="77777777" w:rsidR="00061A0A" w:rsidRPr="003152AC" w:rsidRDefault="00061A0A" w:rsidP="00B82440">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19AF742B" w14:textId="77777777" w:rsidR="00061A0A" w:rsidRPr="003152AC" w:rsidRDefault="00061A0A" w:rsidP="00B82440">
            <w:pPr>
              <w:spacing w:before="40" w:after="40"/>
              <w:rPr>
                <w:rFonts w:asciiTheme="minorHAnsi" w:hAnsiTheme="minorHAnsi" w:cstheme="minorHAnsi"/>
                <w:szCs w:val="22"/>
              </w:rPr>
            </w:pPr>
          </w:p>
        </w:tc>
      </w:tr>
    </w:tbl>
    <w:p w14:paraId="0A479A78" w14:textId="77777777" w:rsidR="005E46C2" w:rsidRPr="003152AC" w:rsidRDefault="005E46C2" w:rsidP="005E46C2">
      <w:pPr>
        <w:pStyle w:val="1"/>
        <w:tabs>
          <w:tab w:val="left" w:pos="567"/>
        </w:tabs>
        <w:ind w:left="567" w:hanging="567"/>
        <w:rPr>
          <w:rFonts w:asciiTheme="minorHAnsi" w:hAnsiTheme="minorHAnsi" w:cstheme="minorHAnsi"/>
          <w:lang w:val="el-GR"/>
        </w:rPr>
      </w:pPr>
      <w:bookmarkStart w:id="66" w:name="_Toc146036278"/>
      <w:bookmarkStart w:id="67" w:name="_Toc204167948"/>
      <w:r w:rsidRPr="003152AC">
        <w:rPr>
          <w:rFonts w:asciiTheme="minorHAnsi" w:hAnsiTheme="minorHAnsi" w:cstheme="minorHAnsi"/>
          <w:lang w:val="el-GR"/>
        </w:rPr>
        <w:t>Αναλυτική Περιγραφή Φυσικού Αντικειμένου</w:t>
      </w:r>
      <w:bookmarkEnd w:id="66"/>
      <w:bookmarkEnd w:id="67"/>
    </w:p>
    <w:p w14:paraId="77FDAD81" w14:textId="77777777" w:rsidR="00C12953" w:rsidRPr="00C12953" w:rsidRDefault="00C12953" w:rsidP="00C12953">
      <w:pPr>
        <w:rPr>
          <w:lang w:val="el-GR"/>
        </w:rPr>
      </w:pPr>
    </w:p>
    <w:tbl>
      <w:tblPr>
        <w:tblpPr w:leftFromText="180" w:rightFromText="180" w:vertAnchor="text" w:horzAnchor="margin" w:tblpY="72"/>
        <w:tblW w:w="4874" w:type="pct"/>
        <w:tblLook w:val="0000" w:firstRow="0" w:lastRow="0" w:firstColumn="0" w:lastColumn="0" w:noHBand="0" w:noVBand="0"/>
      </w:tblPr>
      <w:tblGrid>
        <w:gridCol w:w="3743"/>
        <w:gridCol w:w="2060"/>
        <w:gridCol w:w="3592"/>
      </w:tblGrid>
      <w:tr w:rsidR="00C12953" w:rsidRPr="00C12953" w14:paraId="4C44FCA5" w14:textId="77777777" w:rsidTr="00C54FAB">
        <w:trPr>
          <w:trHeight w:val="1152"/>
        </w:trPr>
        <w:tc>
          <w:tcPr>
            <w:tcW w:w="2004" w:type="pct"/>
            <w:vMerge w:val="restart"/>
            <w:vAlign w:val="center"/>
          </w:tcPr>
          <w:p w14:paraId="59F62BBE" w14:textId="77777777" w:rsidR="00C12953" w:rsidRPr="00C12953" w:rsidRDefault="00B53FC5" w:rsidP="00C54FAB">
            <w:pPr>
              <w:pStyle w:val="1b"/>
              <w:spacing w:line="240" w:lineRule="auto"/>
              <w:jc w:val="both"/>
              <w:rPr>
                <w:rFonts w:ascii="Calibri" w:hAnsi="Calibri" w:cs="Calibri"/>
              </w:rPr>
            </w:pPr>
            <w:r>
              <w:rPr>
                <w:rFonts w:ascii="Calibri" w:hAnsi="Calibri" w:cs="Calibri"/>
                <w:noProof/>
                <w:lang w:eastAsia="el-GR"/>
              </w:rPr>
              <w:drawing>
                <wp:anchor distT="0" distB="0" distL="114300" distR="114300" simplePos="0" relativeHeight="251691520" behindDoc="0" locked="0" layoutInCell="1" allowOverlap="1" wp14:anchorId="2B6F4D06" wp14:editId="67EAB7AB">
                  <wp:simplePos x="0" y="0"/>
                  <wp:positionH relativeFrom="column">
                    <wp:posOffset>379095</wp:posOffset>
                  </wp:positionH>
                  <wp:positionV relativeFrom="page">
                    <wp:posOffset>-1905</wp:posOffset>
                  </wp:positionV>
                  <wp:extent cx="659130" cy="757555"/>
                  <wp:effectExtent l="0" t="0" r="0" b="0"/>
                  <wp:wrapTopAndBottom/>
                  <wp:docPr id="8" name="Εικόνα 8"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757555"/>
                          </a:xfrm>
                          <a:prstGeom prst="rect">
                            <a:avLst/>
                          </a:prstGeom>
                          <a:noFill/>
                          <a:ln>
                            <a:noFill/>
                          </a:ln>
                        </pic:spPr>
                      </pic:pic>
                    </a:graphicData>
                  </a:graphic>
                </wp:anchor>
              </w:drawing>
            </w:r>
            <w:r w:rsidR="00C12953" w:rsidRPr="00C12953">
              <w:rPr>
                <w:rFonts w:ascii="Calibri" w:hAnsi="Calibri" w:cs="Calibri"/>
                <w:b/>
                <w:bCs/>
              </w:rPr>
              <w:t xml:space="preserve">ΕΛΛΗΝΙΚΗ </w:t>
            </w:r>
            <w:r w:rsidR="0004477C">
              <w:rPr>
                <w:rFonts w:ascii="Calibri" w:hAnsi="Calibri" w:cs="Calibri"/>
                <w:b/>
                <w:bCs/>
              </w:rPr>
              <w:t>ΔΗΜΟΚΡΑΤΙΑ</w:t>
            </w:r>
          </w:p>
          <w:p w14:paraId="53F8F7DB" w14:textId="77777777" w:rsidR="00C12953" w:rsidRPr="00C12953" w:rsidRDefault="00C12953" w:rsidP="00C54FAB">
            <w:pPr>
              <w:pStyle w:val="1b"/>
              <w:spacing w:line="240" w:lineRule="auto"/>
              <w:jc w:val="both"/>
              <w:rPr>
                <w:rFonts w:ascii="Calibri" w:eastAsia="Calibri" w:hAnsi="Calibri" w:cs="Calibri"/>
              </w:rPr>
            </w:pPr>
            <w:r w:rsidRPr="00C12953">
              <w:rPr>
                <w:rFonts w:ascii="Calibri" w:eastAsia="Calibri" w:hAnsi="Calibri" w:cs="Calibri"/>
              </w:rPr>
              <w:t>ΠΕΡΙΦΕΡΕΙΑ ΑΤΤΙΚΗΣ</w:t>
            </w:r>
          </w:p>
          <w:p w14:paraId="1149729D" w14:textId="77777777" w:rsidR="00C12953" w:rsidRPr="00C12953" w:rsidRDefault="00C12953" w:rsidP="00C54FAB">
            <w:pPr>
              <w:pStyle w:val="1b"/>
              <w:spacing w:line="240" w:lineRule="auto"/>
              <w:jc w:val="both"/>
              <w:rPr>
                <w:rFonts w:ascii="Calibri" w:hAnsi="Calibri" w:cs="Calibri"/>
                <w:b/>
                <w:bCs/>
              </w:rPr>
            </w:pPr>
            <w:r w:rsidRPr="00C12953">
              <w:rPr>
                <w:rFonts w:ascii="Calibri" w:eastAsia="Calibri" w:hAnsi="Calibri" w:cs="Calibri"/>
              </w:rPr>
              <w:t xml:space="preserve">ΔΗΜΟΣ ΜΑΡΑΘΩΝΑ </w:t>
            </w:r>
          </w:p>
        </w:tc>
        <w:tc>
          <w:tcPr>
            <w:tcW w:w="1072" w:type="pct"/>
            <w:vAlign w:val="center"/>
          </w:tcPr>
          <w:p w14:paraId="49BEB3A5" w14:textId="77777777" w:rsidR="00C12953" w:rsidRPr="00C12953" w:rsidRDefault="00C12953" w:rsidP="00C54FAB">
            <w:pPr>
              <w:pStyle w:val="1b"/>
              <w:spacing w:line="240" w:lineRule="auto"/>
              <w:jc w:val="center"/>
              <w:rPr>
                <w:rFonts w:ascii="Calibri" w:hAnsi="Calibri" w:cs="Calibri"/>
                <w:b/>
                <w:bCs/>
              </w:rPr>
            </w:pPr>
          </w:p>
        </w:tc>
        <w:tc>
          <w:tcPr>
            <w:tcW w:w="1924" w:type="pct"/>
            <w:vAlign w:val="center"/>
          </w:tcPr>
          <w:p w14:paraId="33FEAD24" w14:textId="77777777" w:rsidR="00C12953" w:rsidRPr="00C12953" w:rsidRDefault="00C12953" w:rsidP="00C54FAB">
            <w:pPr>
              <w:pStyle w:val="Normalgr"/>
              <w:overflowPunct w:val="0"/>
              <w:autoSpaceDE w:val="0"/>
              <w:jc w:val="left"/>
              <w:textAlignment w:val="baseline"/>
              <w:rPr>
                <w:rFonts w:ascii="Calibri" w:hAnsi="Calibri" w:cs="Calibri"/>
                <w:b/>
                <w:bCs/>
                <w:sz w:val="22"/>
                <w:szCs w:val="22"/>
                <w:lang w:val="el-GR" w:eastAsia="el-GR"/>
              </w:rPr>
            </w:pPr>
          </w:p>
        </w:tc>
      </w:tr>
      <w:tr w:rsidR="00C12953" w:rsidRPr="00C12953" w14:paraId="3F8A283D" w14:textId="77777777" w:rsidTr="00C54FAB">
        <w:trPr>
          <w:trHeight w:val="454"/>
        </w:trPr>
        <w:tc>
          <w:tcPr>
            <w:tcW w:w="2004" w:type="pct"/>
            <w:vMerge/>
            <w:vAlign w:val="center"/>
          </w:tcPr>
          <w:p w14:paraId="0D9D131F" w14:textId="77777777" w:rsidR="00C12953" w:rsidRPr="00C12953" w:rsidRDefault="00C12953" w:rsidP="00C54FAB">
            <w:pPr>
              <w:pStyle w:val="1b"/>
              <w:spacing w:line="240" w:lineRule="auto"/>
              <w:jc w:val="both"/>
              <w:rPr>
                <w:rFonts w:ascii="Calibri" w:eastAsia="Calibri" w:hAnsi="Calibri" w:cs="Calibri"/>
              </w:rPr>
            </w:pPr>
          </w:p>
        </w:tc>
        <w:tc>
          <w:tcPr>
            <w:tcW w:w="1072" w:type="pct"/>
            <w:vAlign w:val="center"/>
          </w:tcPr>
          <w:p w14:paraId="5DF3432F" w14:textId="77777777" w:rsidR="00C12953" w:rsidRPr="00C12953" w:rsidRDefault="00C12953" w:rsidP="00C54FAB">
            <w:pPr>
              <w:pStyle w:val="1b"/>
              <w:spacing w:line="240" w:lineRule="auto"/>
              <w:jc w:val="center"/>
              <w:rPr>
                <w:rFonts w:ascii="Calibri" w:hAnsi="Calibri" w:cs="Calibri"/>
                <w:b/>
                <w:bCs/>
              </w:rPr>
            </w:pPr>
          </w:p>
        </w:tc>
        <w:tc>
          <w:tcPr>
            <w:tcW w:w="1924" w:type="pct"/>
            <w:vAlign w:val="center"/>
          </w:tcPr>
          <w:p w14:paraId="58654162" w14:textId="77777777" w:rsidR="00C12953" w:rsidRPr="00C12953" w:rsidRDefault="00C12953" w:rsidP="00CF3E9F">
            <w:pPr>
              <w:pStyle w:val="Normalgr"/>
              <w:overflowPunct w:val="0"/>
              <w:autoSpaceDE w:val="0"/>
              <w:jc w:val="left"/>
              <w:textAlignment w:val="baseline"/>
              <w:rPr>
                <w:rFonts w:ascii="Calibri" w:eastAsia="Calibri" w:hAnsi="Calibri" w:cs="Calibri"/>
                <w:spacing w:val="0"/>
                <w:sz w:val="22"/>
                <w:szCs w:val="22"/>
                <w:lang w:val="el-GR"/>
              </w:rPr>
            </w:pPr>
            <w:r w:rsidRPr="00C12953">
              <w:rPr>
                <w:rFonts w:ascii="Calibri" w:hAnsi="Calibri" w:cs="Calibri"/>
                <w:b/>
                <w:bCs/>
                <w:sz w:val="22"/>
                <w:szCs w:val="22"/>
                <w:lang w:val="el-GR" w:eastAsia="el-GR"/>
              </w:rPr>
              <w:t xml:space="preserve">Αρ. Μελέτης </w:t>
            </w:r>
            <w:r w:rsidR="00CF3E9F">
              <w:rPr>
                <w:rFonts w:ascii="Calibri" w:hAnsi="Calibri" w:cs="Calibri"/>
                <w:b/>
                <w:bCs/>
                <w:sz w:val="22"/>
                <w:szCs w:val="22"/>
                <w:lang w:val="el-GR" w:eastAsia="el-GR"/>
              </w:rPr>
              <w:t>01/2026</w:t>
            </w:r>
          </w:p>
        </w:tc>
      </w:tr>
      <w:tr w:rsidR="00C12953" w:rsidRPr="000B2F26" w14:paraId="534958CF" w14:textId="77777777" w:rsidTr="00C54FAB">
        <w:trPr>
          <w:trHeight w:val="454"/>
        </w:trPr>
        <w:tc>
          <w:tcPr>
            <w:tcW w:w="2004" w:type="pct"/>
            <w:vMerge/>
            <w:vAlign w:val="center"/>
          </w:tcPr>
          <w:p w14:paraId="32368B9F" w14:textId="77777777" w:rsidR="00C12953" w:rsidRPr="00C12953" w:rsidRDefault="00C12953" w:rsidP="00C54FAB">
            <w:pPr>
              <w:spacing w:after="0"/>
              <w:rPr>
                <w:szCs w:val="22"/>
                <w:lang w:val="el-GR"/>
              </w:rPr>
            </w:pPr>
          </w:p>
        </w:tc>
        <w:tc>
          <w:tcPr>
            <w:tcW w:w="1072" w:type="pct"/>
            <w:vAlign w:val="center"/>
          </w:tcPr>
          <w:p w14:paraId="719715F8" w14:textId="77777777" w:rsidR="00C12953" w:rsidRPr="00C12953" w:rsidRDefault="00C12953" w:rsidP="00C54FAB">
            <w:pPr>
              <w:pStyle w:val="1b"/>
              <w:spacing w:line="240" w:lineRule="auto"/>
              <w:jc w:val="right"/>
              <w:rPr>
                <w:rFonts w:ascii="Calibri" w:hAnsi="Calibri" w:cs="Calibri"/>
                <w:b/>
              </w:rPr>
            </w:pPr>
            <w:r w:rsidRPr="00C12953">
              <w:rPr>
                <w:rFonts w:ascii="Calibri" w:hAnsi="Calibri" w:cs="Calibri"/>
                <w:b/>
                <w:bCs/>
              </w:rPr>
              <w:t>ΑΝΤΙΚΕΙΜΕΝΟ</w:t>
            </w:r>
            <w:r w:rsidRPr="00C12953">
              <w:rPr>
                <w:rFonts w:ascii="Calibri" w:hAnsi="Calibri" w:cs="Calibri"/>
              </w:rPr>
              <w:t>:</w:t>
            </w:r>
          </w:p>
        </w:tc>
        <w:tc>
          <w:tcPr>
            <w:tcW w:w="1924" w:type="pct"/>
            <w:vAlign w:val="center"/>
          </w:tcPr>
          <w:p w14:paraId="4C32C8AC" w14:textId="77777777" w:rsidR="00C12953" w:rsidRPr="00C12953" w:rsidRDefault="00C12953" w:rsidP="00C54FAB">
            <w:pPr>
              <w:pStyle w:val="Normalgr"/>
              <w:overflowPunct w:val="0"/>
              <w:autoSpaceDE w:val="0"/>
              <w:jc w:val="left"/>
              <w:textAlignment w:val="baseline"/>
              <w:rPr>
                <w:rFonts w:ascii="Calibri" w:eastAsia="Calibri" w:hAnsi="Calibri" w:cs="Calibri"/>
                <w:spacing w:val="0"/>
                <w:sz w:val="22"/>
                <w:szCs w:val="22"/>
                <w:lang w:val="el-GR"/>
              </w:rPr>
            </w:pPr>
            <w:r w:rsidRPr="00C12953">
              <w:rPr>
                <w:rFonts w:ascii="Calibri" w:eastAsia="Calibri" w:hAnsi="Calibri" w:cs="Calibri"/>
                <w:spacing w:val="0"/>
                <w:sz w:val="22"/>
                <w:szCs w:val="22"/>
                <w:lang w:val="el-GR"/>
              </w:rPr>
              <w:t>«Δράσεις Ψηφιακού Μετασχηματισμού του Δήμου Μαραθώνα»</w:t>
            </w:r>
          </w:p>
        </w:tc>
      </w:tr>
      <w:tr w:rsidR="007A7512" w:rsidRPr="00C12953" w14:paraId="495AD4A3" w14:textId="77777777" w:rsidTr="00C54FAB">
        <w:trPr>
          <w:trHeight w:val="454"/>
        </w:trPr>
        <w:tc>
          <w:tcPr>
            <w:tcW w:w="2004" w:type="pct"/>
            <w:vMerge/>
            <w:vAlign w:val="center"/>
          </w:tcPr>
          <w:p w14:paraId="3FE0CD5F" w14:textId="77777777" w:rsidR="007A7512" w:rsidRPr="00C12953" w:rsidRDefault="007A7512" w:rsidP="007A7512">
            <w:pPr>
              <w:snapToGrid w:val="0"/>
              <w:spacing w:line="360" w:lineRule="auto"/>
              <w:rPr>
                <w:szCs w:val="22"/>
                <w:lang w:val="el-GR"/>
              </w:rPr>
            </w:pPr>
          </w:p>
        </w:tc>
        <w:tc>
          <w:tcPr>
            <w:tcW w:w="1072" w:type="pct"/>
            <w:vAlign w:val="center"/>
          </w:tcPr>
          <w:p w14:paraId="2E339CFD" w14:textId="77777777" w:rsidR="007A7512" w:rsidRPr="00C12953" w:rsidRDefault="007A7512" w:rsidP="007A7512">
            <w:pPr>
              <w:pStyle w:val="1b"/>
              <w:spacing w:after="80"/>
              <w:jc w:val="right"/>
              <w:rPr>
                <w:rFonts w:ascii="Calibri" w:hAnsi="Calibri" w:cs="Calibri"/>
                <w:b/>
                <w:bCs/>
              </w:rPr>
            </w:pPr>
            <w:r>
              <w:rPr>
                <w:rFonts w:ascii="Calibri" w:hAnsi="Calibri" w:cs="Calibri"/>
                <w:b/>
                <w:bCs/>
              </w:rPr>
              <w:t>ΠΡΟΫΠΟΛΟΓΙΣΜΟΣ</w:t>
            </w:r>
            <w:r w:rsidRPr="00C12953">
              <w:rPr>
                <w:rFonts w:ascii="Calibri" w:hAnsi="Calibri" w:cs="Calibri"/>
                <w:b/>
                <w:bCs/>
              </w:rPr>
              <w:t>:</w:t>
            </w:r>
          </w:p>
        </w:tc>
        <w:tc>
          <w:tcPr>
            <w:tcW w:w="1924" w:type="pct"/>
            <w:vAlign w:val="center"/>
          </w:tcPr>
          <w:p w14:paraId="0D1A69D5" w14:textId="77777777" w:rsidR="007A7512" w:rsidRPr="00D37DA1" w:rsidRDefault="00CF3E9F" w:rsidP="007A7512">
            <w:pPr>
              <w:widowControl w:val="0"/>
              <w:snapToGrid w:val="0"/>
              <w:spacing w:after="0"/>
              <w:jc w:val="left"/>
              <w:rPr>
                <w:b/>
                <w:szCs w:val="22"/>
                <w:lang w:val="el-GR"/>
              </w:rPr>
            </w:pPr>
            <w:r w:rsidRPr="00CF3E9F">
              <w:rPr>
                <w:rFonts w:eastAsia="Arial"/>
                <w:b/>
                <w:bCs/>
                <w:color w:val="000000"/>
                <w:szCs w:val="22"/>
                <w:lang w:val="el-GR"/>
              </w:rPr>
              <w:t>676.398.30 € (συμπ. Φ.Π.Α. 24%)</w:t>
            </w:r>
          </w:p>
        </w:tc>
      </w:tr>
    </w:tbl>
    <w:p w14:paraId="3C9C5D43" w14:textId="77777777" w:rsidR="00C12953" w:rsidRPr="00C12953" w:rsidRDefault="00C12953" w:rsidP="00C12953">
      <w:pPr>
        <w:pStyle w:val="normalwithoutspacing"/>
        <w:pBdr>
          <w:bottom w:val="single" w:sz="6" w:space="1" w:color="auto"/>
        </w:pBdr>
        <w:spacing w:after="0"/>
        <w:rPr>
          <w:b/>
          <w:sz w:val="14"/>
        </w:rPr>
      </w:pPr>
    </w:p>
    <w:p w14:paraId="55B2AA55" w14:textId="77777777" w:rsidR="00C12953" w:rsidRPr="00C12953" w:rsidRDefault="00C12953" w:rsidP="00C12953">
      <w:pPr>
        <w:pStyle w:val="normalwithoutspacing"/>
        <w:spacing w:after="0"/>
        <w:rPr>
          <w:b/>
          <w:sz w:val="14"/>
        </w:rPr>
      </w:pPr>
    </w:p>
    <w:p w14:paraId="423D544C" w14:textId="77777777" w:rsidR="005E46C2" w:rsidRDefault="005E46C2" w:rsidP="005E46C2">
      <w:pPr>
        <w:rPr>
          <w:rFonts w:asciiTheme="minorHAnsi" w:hAnsiTheme="minorHAnsi" w:cstheme="minorHAnsi"/>
          <w:lang w:val="el-GR"/>
        </w:rPr>
      </w:pPr>
    </w:p>
    <w:p w14:paraId="45D7C425" w14:textId="77777777" w:rsidR="001C6583" w:rsidRDefault="001C6583" w:rsidP="005E46C2">
      <w:pPr>
        <w:rPr>
          <w:rFonts w:asciiTheme="minorHAnsi" w:hAnsiTheme="minorHAnsi" w:cstheme="minorHAnsi"/>
          <w:lang w:val="el-GR"/>
        </w:rPr>
      </w:pPr>
    </w:p>
    <w:p w14:paraId="018CA5CC" w14:textId="77777777" w:rsidR="001C6583" w:rsidRPr="003152AC" w:rsidRDefault="001C6583" w:rsidP="00C12953">
      <w:pPr>
        <w:jc w:val="center"/>
        <w:rPr>
          <w:rFonts w:asciiTheme="minorHAnsi" w:hAnsiTheme="minorHAnsi" w:cstheme="minorHAnsi"/>
          <w:lang w:val="el-GR"/>
        </w:rPr>
      </w:pPr>
      <w:r w:rsidRPr="001C6583">
        <w:rPr>
          <w:b/>
          <w:bCs/>
          <w:sz w:val="28"/>
          <w:szCs w:val="28"/>
          <w:u w:val="single"/>
        </w:rPr>
        <w:t>Αναλυτική Περιγραφή Φυσικού Αντικειμένου</w:t>
      </w:r>
    </w:p>
    <w:p w14:paraId="0BC13B3C" w14:textId="77777777" w:rsidR="002627AD" w:rsidRPr="003152AC" w:rsidRDefault="002627AD" w:rsidP="00BC4BB6">
      <w:pPr>
        <w:pStyle w:val="20"/>
        <w:rPr>
          <w:rFonts w:asciiTheme="minorHAnsi" w:hAnsiTheme="minorHAnsi" w:cstheme="minorHAnsi"/>
        </w:rPr>
      </w:pPr>
      <w:bookmarkStart w:id="68" w:name="_Toc146036279"/>
      <w:bookmarkStart w:id="69" w:name="_Toc204167949"/>
      <w:r w:rsidRPr="003152AC">
        <w:rPr>
          <w:rFonts w:asciiTheme="minorHAnsi" w:hAnsiTheme="minorHAnsi" w:cstheme="minorHAnsi"/>
        </w:rPr>
        <w:t>ΠΕΡΙΒΑΛΛΟΝ ΤΟΥ ΕΡΓΟΥ</w:t>
      </w:r>
      <w:bookmarkEnd w:id="68"/>
      <w:bookmarkEnd w:id="69"/>
    </w:p>
    <w:p w14:paraId="0F0A2226" w14:textId="77777777" w:rsidR="00A027E4" w:rsidRPr="00D464D9" w:rsidRDefault="00A027E4" w:rsidP="00A027E4">
      <w:pPr>
        <w:rPr>
          <w:rFonts w:asciiTheme="minorHAnsi" w:hAnsiTheme="minorHAnsi" w:cstheme="minorHAnsi"/>
          <w:szCs w:val="22"/>
          <w:lang w:val="el-GR"/>
        </w:rPr>
      </w:pPr>
      <w:bookmarkStart w:id="70" w:name="_Hlk138251661"/>
      <w:r w:rsidRPr="00D464D9">
        <w:rPr>
          <w:rFonts w:asciiTheme="minorHAnsi" w:hAnsiTheme="minorHAnsi" w:cstheme="minorHAnsi"/>
          <w:szCs w:val="22"/>
          <w:lang w:val="el-GR"/>
        </w:rPr>
        <w:t>Τα αποτελέσματα από την ενσωμάτωση των ψηφιακών τεχνολογιών θα πρέπει να καταλήγουν στην εξυπηρέτηση και βελτίωση του επιπέδου ζωής στην καθημερινότητα των πολιτών. Να διαπερνούν οριζόντια θέματα της καθημερινής δραστηριότητας και να υποστηρίζουν ανάγκες όλων των ομάδων πληθυσμού με τα ιδιαίτερα χαρακτηριστικά που αυτές έχουν. Ο μετασχηματισμός του Δήμου σε μία έξυπνη πόλη θα γίνει μέσω της ανάπτυξης ψηφιακών εφαρμογών και της εγκατάστασης έξυπνου εξοπλισμού με στόχο την αναβάθμιση της δημόσιας ζωής, τη βελτίωση της καθημερινότητας των πολιτών, την προστασία του περιβάλλοντος, την αντιμετώπιση της κλιματικής αλλαγής και τη μείωση του ενεργειακού αποτυπώματος. Oι δράσεις της πρότασης προωθούν λύσεις προς την κατεύθυνση της βιώσιμης και ολοκληρωμένης ανάπτυξης. Συγκεκριμένα:</w:t>
      </w:r>
    </w:p>
    <w:bookmarkEnd w:id="70"/>
    <w:p w14:paraId="12CCD75F" w14:textId="77777777" w:rsidR="00A027E4" w:rsidRPr="00D464D9" w:rsidRDefault="00A027E4" w:rsidP="009650A8">
      <w:pPr>
        <w:numPr>
          <w:ilvl w:val="0"/>
          <w:numId w:val="88"/>
        </w:numPr>
        <w:rPr>
          <w:rFonts w:asciiTheme="minorHAnsi" w:hAnsiTheme="minorHAnsi" w:cstheme="minorHAnsi"/>
          <w:szCs w:val="22"/>
          <w:lang w:val="el-GR"/>
        </w:rPr>
      </w:pPr>
      <w:r w:rsidRPr="00D464D9">
        <w:rPr>
          <w:rFonts w:asciiTheme="minorHAnsi" w:hAnsiTheme="minorHAnsi" w:cstheme="minorHAnsi"/>
          <w:szCs w:val="22"/>
          <w:lang w:val="el-GR"/>
        </w:rPr>
        <w:t>Δράσεις που προωθούν την Βιώσιμη Μετακίνηση:</w:t>
      </w:r>
    </w:p>
    <w:p w14:paraId="576F2540" w14:textId="77777777" w:rsidR="00A027E4" w:rsidRPr="00D464D9" w:rsidRDefault="00A027E4" w:rsidP="009650A8">
      <w:pPr>
        <w:numPr>
          <w:ilvl w:val="1"/>
          <w:numId w:val="89"/>
        </w:numPr>
        <w:rPr>
          <w:rFonts w:asciiTheme="minorHAnsi" w:hAnsiTheme="minorHAnsi" w:cstheme="minorHAnsi"/>
          <w:szCs w:val="22"/>
          <w:lang w:val="el-GR"/>
        </w:rPr>
      </w:pPr>
      <w:r w:rsidRPr="00D464D9">
        <w:rPr>
          <w:rFonts w:asciiTheme="minorHAnsi" w:hAnsiTheme="minorHAnsi" w:cstheme="minorHAnsi"/>
          <w:szCs w:val="22"/>
          <w:lang w:val="el-GR"/>
        </w:rPr>
        <w:t xml:space="preserve">Έξυπνες Διαβάσεις Πεζών και φιλικές προς ΑΜΕΑ </w:t>
      </w:r>
    </w:p>
    <w:p w14:paraId="5DF4E040" w14:textId="77777777" w:rsidR="00A027E4" w:rsidRPr="00D464D9" w:rsidRDefault="00A027E4" w:rsidP="009650A8">
      <w:pPr>
        <w:numPr>
          <w:ilvl w:val="0"/>
          <w:numId w:val="88"/>
        </w:numPr>
        <w:rPr>
          <w:rFonts w:asciiTheme="minorHAnsi" w:hAnsiTheme="minorHAnsi" w:cstheme="minorHAnsi"/>
          <w:szCs w:val="22"/>
          <w:lang w:val="el-GR"/>
        </w:rPr>
      </w:pPr>
      <w:r w:rsidRPr="00D464D9">
        <w:rPr>
          <w:rFonts w:asciiTheme="minorHAnsi" w:hAnsiTheme="minorHAnsi" w:cstheme="minorHAnsi"/>
          <w:szCs w:val="22"/>
          <w:lang w:val="el-GR"/>
        </w:rPr>
        <w:t>Δράσεις που προωθούν την Εξοικονόμηση Ενέργειας - Μείωση Δημοτικών Τελών - Μείωση Ενεργειακού Αποτυπώματος Δημοτικών Κτιρίων:</w:t>
      </w:r>
    </w:p>
    <w:p w14:paraId="164BF13C" w14:textId="77777777" w:rsidR="00A027E4" w:rsidRPr="00D464D9" w:rsidRDefault="00A027E4" w:rsidP="009650A8">
      <w:pPr>
        <w:numPr>
          <w:ilvl w:val="1"/>
          <w:numId w:val="90"/>
        </w:numPr>
        <w:rPr>
          <w:rFonts w:asciiTheme="minorHAnsi" w:hAnsiTheme="minorHAnsi" w:cstheme="minorHAnsi"/>
          <w:szCs w:val="22"/>
          <w:lang w:val="el-GR"/>
        </w:rPr>
      </w:pPr>
      <w:r w:rsidRPr="00D464D9">
        <w:rPr>
          <w:rFonts w:asciiTheme="minorHAnsi" w:hAnsiTheme="minorHAnsi" w:cstheme="minorHAnsi"/>
          <w:szCs w:val="22"/>
          <w:lang w:val="el-GR"/>
        </w:rPr>
        <w:t xml:space="preserve">Οργάνωση Γραφείου κίνησης και διαχείριση δημοτικού στόλου οχημάτων </w:t>
      </w:r>
    </w:p>
    <w:p w14:paraId="7A72598B" w14:textId="77777777" w:rsidR="00A027E4" w:rsidRPr="00D464D9" w:rsidRDefault="00A027E4" w:rsidP="009650A8">
      <w:pPr>
        <w:numPr>
          <w:ilvl w:val="0"/>
          <w:numId w:val="88"/>
        </w:numPr>
        <w:rPr>
          <w:rFonts w:asciiTheme="minorHAnsi" w:hAnsiTheme="minorHAnsi" w:cstheme="minorHAnsi"/>
          <w:szCs w:val="22"/>
          <w:lang w:val="el-GR"/>
        </w:rPr>
      </w:pPr>
      <w:r w:rsidRPr="00D464D9">
        <w:rPr>
          <w:rFonts w:asciiTheme="minorHAnsi" w:hAnsiTheme="minorHAnsi" w:cstheme="minorHAnsi"/>
          <w:szCs w:val="22"/>
          <w:lang w:val="el-GR"/>
        </w:rPr>
        <w:t>Δράσεις που προωθούν την Βελτίωση Εξυπηρέτησης των Πολιτών και των Επιχειρήσεων</w:t>
      </w:r>
    </w:p>
    <w:p w14:paraId="0FE22608"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Έξυπνος Οδηγός Πόλης / Δήμου με καταγραφή Τοπικών Επιχειρήσεων</w:t>
      </w:r>
    </w:p>
    <w:p w14:paraId="71D9B02F"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 xml:space="preserve"> Σύστημα διαχείρισης δημοτικών κοιμητηρίων και ψηφιοποίηση φακέλων</w:t>
      </w:r>
    </w:p>
    <w:p w14:paraId="4748EC84"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Πλατφόρμα διαχείρισης παιδικών σταθμών, ενημέρωσης γονέων με smart εφαρμογή κτλ</w:t>
      </w:r>
    </w:p>
    <w:p w14:paraId="53A65E17"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Ψηφιακή Πλατφόρμα διαχείρισης ευπαθών ομάδων</w:t>
      </w:r>
    </w:p>
    <w:p w14:paraId="307485E7"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p w14:paraId="0141B7D4" w14:textId="77777777" w:rsidR="00A027E4" w:rsidRPr="00D464D9" w:rsidRDefault="00A027E4" w:rsidP="009650A8">
      <w:pPr>
        <w:numPr>
          <w:ilvl w:val="1"/>
          <w:numId w:val="91"/>
        </w:numPr>
        <w:rPr>
          <w:rFonts w:asciiTheme="minorHAnsi" w:hAnsiTheme="minorHAnsi" w:cstheme="minorHAnsi"/>
          <w:szCs w:val="22"/>
          <w:lang w:val="el-GR"/>
        </w:rPr>
      </w:pPr>
      <w:r w:rsidRPr="00D464D9">
        <w:rPr>
          <w:rFonts w:asciiTheme="minorHAnsi" w:hAnsiTheme="minorHAnsi" w:cstheme="minorHAnsi"/>
          <w:szCs w:val="22"/>
          <w:lang w:val="el-GR"/>
        </w:rPr>
        <w:t xml:space="preserve"> Πολιτιστικές - Αθλητικές εκδηλώσεις - Διαχείριση ηλεκτρονικού εισιτηρίου</w:t>
      </w:r>
    </w:p>
    <w:p w14:paraId="5135E960" w14:textId="77777777" w:rsidR="00A027E4" w:rsidRPr="00D464D9" w:rsidRDefault="00A027E4" w:rsidP="009650A8">
      <w:pPr>
        <w:numPr>
          <w:ilvl w:val="0"/>
          <w:numId w:val="88"/>
        </w:numPr>
        <w:rPr>
          <w:rFonts w:asciiTheme="minorHAnsi" w:hAnsiTheme="minorHAnsi" w:cstheme="minorHAnsi"/>
          <w:szCs w:val="22"/>
          <w:lang w:val="el-GR"/>
        </w:rPr>
      </w:pPr>
      <w:r w:rsidRPr="00D464D9">
        <w:rPr>
          <w:rFonts w:asciiTheme="minorHAnsi" w:hAnsiTheme="minorHAnsi" w:cstheme="minorHAnsi"/>
          <w:szCs w:val="22"/>
          <w:lang w:val="el-GR"/>
        </w:rPr>
        <w:t>Δράσεις που προωθούν την Ενίσχυση Τοπικής Δημοκρατίας, Διαβούλευσης και Διαφάνειας</w:t>
      </w:r>
    </w:p>
    <w:p w14:paraId="1C46EBE8" w14:textId="77777777" w:rsidR="00A027E4" w:rsidRPr="00D464D9" w:rsidRDefault="00A027E4" w:rsidP="009650A8">
      <w:pPr>
        <w:numPr>
          <w:ilvl w:val="1"/>
          <w:numId w:val="92"/>
        </w:numPr>
        <w:rPr>
          <w:rFonts w:asciiTheme="minorHAnsi" w:hAnsiTheme="minorHAnsi" w:cstheme="minorHAnsi"/>
          <w:szCs w:val="22"/>
          <w:lang w:val="el-GR"/>
        </w:rPr>
      </w:pPr>
      <w:r w:rsidRPr="00D464D9">
        <w:rPr>
          <w:rFonts w:asciiTheme="minorHAnsi" w:hAnsiTheme="minorHAnsi" w:cstheme="minorHAnsi"/>
          <w:szCs w:val="22"/>
          <w:lang w:val="el-GR"/>
        </w:rPr>
        <w:t>Ηλεκτρονικό Σύστημα Διαβούλευσης Προϋπολογισμού, Τεχνικού Προγράμματος</w:t>
      </w:r>
    </w:p>
    <w:p w14:paraId="67D4F507" w14:textId="77777777" w:rsidR="00A027E4" w:rsidRPr="00D464D9" w:rsidRDefault="00A027E4" w:rsidP="009650A8">
      <w:pPr>
        <w:numPr>
          <w:ilvl w:val="1"/>
          <w:numId w:val="92"/>
        </w:numPr>
        <w:rPr>
          <w:rFonts w:asciiTheme="minorHAnsi" w:hAnsiTheme="minorHAnsi" w:cstheme="minorHAnsi"/>
          <w:szCs w:val="22"/>
          <w:lang w:val="el-GR"/>
        </w:rPr>
      </w:pPr>
      <w:r w:rsidRPr="00D464D9">
        <w:rPr>
          <w:rFonts w:asciiTheme="minorHAnsi" w:hAnsiTheme="minorHAnsi" w:cstheme="minorHAnsi"/>
          <w:szCs w:val="22"/>
          <w:lang w:val="el-GR"/>
        </w:rPr>
        <w:t>Ηλεκτρονικό Σύστημα Διαβούλευσης Κανονιστικών Αποφάσεων</w:t>
      </w:r>
    </w:p>
    <w:p w14:paraId="6FC8EDE6" w14:textId="77777777" w:rsidR="00A027E4" w:rsidRPr="00D464D9" w:rsidRDefault="00A027E4" w:rsidP="009650A8">
      <w:pPr>
        <w:numPr>
          <w:ilvl w:val="0"/>
          <w:numId w:val="92"/>
        </w:numPr>
        <w:rPr>
          <w:rFonts w:asciiTheme="minorHAnsi" w:hAnsiTheme="minorHAnsi" w:cstheme="minorHAnsi"/>
          <w:szCs w:val="22"/>
          <w:lang w:val="el-GR"/>
        </w:rPr>
      </w:pPr>
      <w:r w:rsidRPr="00D464D9">
        <w:rPr>
          <w:rFonts w:asciiTheme="minorHAnsi" w:hAnsiTheme="minorHAnsi" w:cstheme="minorHAnsi"/>
          <w:szCs w:val="22"/>
          <w:lang w:val="el-GR"/>
        </w:rPr>
        <w:t>Δράσεις που προωθούν την Ενίσχυση των Ψηφιακών Υποδομών</w:t>
      </w:r>
    </w:p>
    <w:p w14:paraId="0A5B8107" w14:textId="77777777" w:rsidR="00A027E4" w:rsidRPr="00D464D9" w:rsidRDefault="00A027E4" w:rsidP="009650A8">
      <w:pPr>
        <w:numPr>
          <w:ilvl w:val="1"/>
          <w:numId w:val="92"/>
        </w:numPr>
        <w:rPr>
          <w:rFonts w:asciiTheme="minorHAnsi" w:hAnsiTheme="minorHAnsi" w:cstheme="minorHAnsi"/>
          <w:szCs w:val="22"/>
          <w:lang w:val="el-GR"/>
        </w:rPr>
      </w:pPr>
      <w:r w:rsidRPr="00D464D9">
        <w:rPr>
          <w:rFonts w:asciiTheme="minorHAnsi" w:hAnsiTheme="minorHAnsi" w:cstheme="minorHAnsi"/>
          <w:szCs w:val="22"/>
          <w:lang w:val="el-GR"/>
        </w:rPr>
        <w:t xml:space="preserve">Ψηφιακή Πλατφόρμα συνεδριάσεων συλλογικών οργάνων και επιτροπών </w:t>
      </w:r>
    </w:p>
    <w:p w14:paraId="73718F61" w14:textId="77777777" w:rsidR="00BE2E74" w:rsidRPr="00FD426F" w:rsidRDefault="00FD426F" w:rsidP="00A027E4">
      <w:pPr>
        <w:ind w:left="1440"/>
        <w:rPr>
          <w:rFonts w:asciiTheme="minorHAnsi" w:hAnsiTheme="minorHAnsi" w:cstheme="minorHAnsi"/>
          <w:lang w:val="el-GR"/>
        </w:rPr>
      </w:pPr>
      <w:r w:rsidRPr="00FD426F">
        <w:rPr>
          <w:rFonts w:asciiTheme="minorHAnsi" w:hAnsiTheme="minorHAnsi" w:cstheme="minorHAnsi"/>
          <w:lang w:val="el-GR"/>
        </w:rPr>
        <w:t xml:space="preserve"> </w:t>
      </w:r>
    </w:p>
    <w:p w14:paraId="66967206" w14:textId="77777777" w:rsidR="00BC4BB6" w:rsidRPr="003152AC" w:rsidRDefault="00BC4BB6" w:rsidP="002627AD">
      <w:pPr>
        <w:rPr>
          <w:rFonts w:asciiTheme="minorHAnsi" w:hAnsiTheme="minorHAnsi" w:cstheme="minorHAnsi"/>
          <w:lang w:val="el-GR"/>
        </w:rPr>
      </w:pPr>
    </w:p>
    <w:p w14:paraId="34A13EB3" w14:textId="77777777" w:rsidR="002627AD" w:rsidRPr="003152AC" w:rsidRDefault="002627AD" w:rsidP="00BC4BB6">
      <w:pPr>
        <w:pStyle w:val="20"/>
        <w:rPr>
          <w:rFonts w:asciiTheme="minorHAnsi" w:hAnsiTheme="minorHAnsi" w:cstheme="minorHAnsi"/>
          <w:lang w:val="el-GR"/>
        </w:rPr>
      </w:pPr>
      <w:bookmarkStart w:id="71" w:name="_Toc146036280"/>
      <w:bookmarkStart w:id="72" w:name="_Toc204167950"/>
      <w:r w:rsidRPr="003152AC">
        <w:rPr>
          <w:rFonts w:asciiTheme="minorHAnsi" w:hAnsiTheme="minorHAnsi" w:cstheme="minorHAnsi"/>
          <w:lang w:val="el-GR"/>
        </w:rPr>
        <w:t>ΛΕΙΤΟΥΡΓΙΚΕΣ</w:t>
      </w:r>
      <w:r w:rsidR="009D212E" w:rsidRPr="003152AC">
        <w:rPr>
          <w:rFonts w:asciiTheme="minorHAnsi" w:hAnsiTheme="minorHAnsi" w:cstheme="minorHAnsi"/>
          <w:lang w:val="el-GR"/>
        </w:rPr>
        <w:t xml:space="preserve"> - ΤΕΧΝΙΚΕΣ</w:t>
      </w:r>
      <w:r w:rsidRPr="003152AC">
        <w:rPr>
          <w:rFonts w:asciiTheme="minorHAnsi" w:hAnsiTheme="minorHAnsi" w:cstheme="minorHAnsi"/>
          <w:lang w:val="el-GR"/>
        </w:rPr>
        <w:t xml:space="preserve"> ΠΡΟΔΙΑΓΡΑΦΕΣ</w:t>
      </w:r>
      <w:bookmarkEnd w:id="71"/>
      <w:bookmarkEnd w:id="72"/>
    </w:p>
    <w:p w14:paraId="28EF2FCC" w14:textId="77777777" w:rsidR="00BC4BB6" w:rsidRPr="003152AC" w:rsidRDefault="00BC4BB6" w:rsidP="002627AD">
      <w:pPr>
        <w:rPr>
          <w:rFonts w:asciiTheme="minorHAnsi" w:hAnsiTheme="minorHAnsi" w:cstheme="minorHAnsi"/>
          <w:lang w:val="el-GR"/>
        </w:rPr>
      </w:pPr>
    </w:p>
    <w:p w14:paraId="7B09659F" w14:textId="77777777" w:rsidR="00BE3241" w:rsidRPr="00DE1BF3" w:rsidRDefault="00BE3241" w:rsidP="00BE3241">
      <w:pPr>
        <w:pStyle w:val="3"/>
        <w:rPr>
          <w:rFonts w:asciiTheme="minorHAnsi" w:hAnsiTheme="minorHAnsi" w:cstheme="minorHAnsi"/>
          <w:szCs w:val="22"/>
          <w:lang w:val="el-GR"/>
        </w:rPr>
      </w:pPr>
      <w:bookmarkStart w:id="73" w:name="_Toc146036281"/>
      <w:bookmarkStart w:id="74" w:name="_Toc204167951"/>
      <w:bookmarkStart w:id="75" w:name="_Toc116303040"/>
      <w:r w:rsidRPr="00DE1BF3">
        <w:rPr>
          <w:rFonts w:asciiTheme="minorHAnsi" w:hAnsiTheme="minorHAnsi" w:cstheme="minorHAnsi"/>
          <w:szCs w:val="22"/>
          <w:lang w:val="el-GR"/>
        </w:rPr>
        <w:t xml:space="preserve">Δράση </w:t>
      </w:r>
      <w:r w:rsidR="00A027E4" w:rsidRPr="00A027E4">
        <w:rPr>
          <w:rFonts w:asciiTheme="minorHAnsi" w:hAnsiTheme="minorHAnsi" w:cstheme="minorHAnsi"/>
          <w:szCs w:val="22"/>
          <w:lang w:val="el-GR"/>
        </w:rPr>
        <w:t>4</w:t>
      </w:r>
      <w:r w:rsidRPr="00DE1BF3">
        <w:rPr>
          <w:rFonts w:asciiTheme="minorHAnsi" w:hAnsiTheme="minorHAnsi" w:cstheme="minorHAnsi"/>
          <w:szCs w:val="22"/>
          <w:lang w:val="el-GR"/>
        </w:rPr>
        <w:t>: Έξυπνες διαβάσεις πεζών και φιλικές προς ΑΜΕΑ</w:t>
      </w:r>
      <w:bookmarkEnd w:id="73"/>
      <w:bookmarkEnd w:id="74"/>
    </w:p>
    <w:bookmarkEnd w:id="75"/>
    <w:p w14:paraId="328C6DAA" w14:textId="77777777" w:rsidR="00A027E4" w:rsidRPr="00281E97" w:rsidRDefault="00A027E4" w:rsidP="00A027E4">
      <w:pPr>
        <w:rPr>
          <w:rFonts w:asciiTheme="minorHAnsi" w:hAnsiTheme="minorHAnsi" w:cstheme="minorHAnsi"/>
          <w:bCs/>
          <w:szCs w:val="22"/>
          <w:lang w:val="el-GR"/>
        </w:rPr>
      </w:pPr>
      <w:r w:rsidRPr="00281E97">
        <w:rPr>
          <w:rFonts w:asciiTheme="minorHAnsi" w:hAnsiTheme="minorHAnsi" w:cstheme="minorHAnsi"/>
          <w:bCs/>
          <w:szCs w:val="22"/>
          <w:lang w:val="en-US"/>
        </w:rPr>
        <w:t>H</w:t>
      </w:r>
      <w:r w:rsidRPr="00281E97">
        <w:rPr>
          <w:rFonts w:asciiTheme="minorHAnsi" w:hAnsiTheme="minorHAnsi" w:cstheme="minorHAnsi"/>
          <w:bCs/>
          <w:szCs w:val="22"/>
          <w:lang w:val="el-GR"/>
        </w:rPr>
        <w:t xml:space="preserve"> παρούσα δράση αφορά στην προμήθεια και εγκατάσταση 12 έξυπνων διαβάσεων προκειμένου να υπάρχει διασφάλιση των κατοίκων και των επισκεπτών του Δήμου.</w:t>
      </w:r>
    </w:p>
    <w:p w14:paraId="5057D19F" w14:textId="77777777" w:rsidR="00A027E4" w:rsidRDefault="00A027E4" w:rsidP="00A027E4">
      <w:pPr>
        <w:rPr>
          <w:rFonts w:asciiTheme="minorHAnsi" w:hAnsiTheme="minorHAnsi" w:cstheme="minorHAnsi"/>
          <w:b/>
          <w:bCs/>
          <w:szCs w:val="22"/>
          <w:lang w:val="el-GR"/>
        </w:rPr>
      </w:pPr>
      <w:r>
        <w:rPr>
          <w:rFonts w:asciiTheme="minorHAnsi" w:hAnsiTheme="minorHAnsi" w:cstheme="minorHAnsi"/>
          <w:b/>
          <w:bCs/>
          <w:szCs w:val="22"/>
          <w:lang w:val="en-US"/>
        </w:rPr>
        <w:t>T</w:t>
      </w:r>
      <w:r>
        <w:rPr>
          <w:rFonts w:asciiTheme="minorHAnsi" w:hAnsiTheme="minorHAnsi" w:cstheme="minorHAnsi"/>
          <w:b/>
          <w:bCs/>
          <w:szCs w:val="22"/>
          <w:lang w:val="el-GR"/>
        </w:rPr>
        <w:t>α σημεία στα οποία προτείνεται να τοποθετηθούν οι διαβάσεις είναι τα ακόλουθα</w:t>
      </w:r>
    </w:p>
    <w:tbl>
      <w:tblPr>
        <w:tblStyle w:val="aff6"/>
        <w:tblW w:w="0" w:type="auto"/>
        <w:jc w:val="center"/>
        <w:tblLook w:val="04A0" w:firstRow="1" w:lastRow="0" w:firstColumn="1" w:lastColumn="0" w:noHBand="0" w:noVBand="1"/>
      </w:tblPr>
      <w:tblGrid>
        <w:gridCol w:w="693"/>
        <w:gridCol w:w="3262"/>
        <w:gridCol w:w="2451"/>
        <w:gridCol w:w="1198"/>
        <w:gridCol w:w="2024"/>
      </w:tblGrid>
      <w:tr w:rsidR="00A027E4" w:rsidRPr="00834DC6" w14:paraId="36F43BBC" w14:textId="77777777" w:rsidTr="00A027E4">
        <w:trPr>
          <w:trHeight w:val="454"/>
          <w:jc w:val="center"/>
        </w:trPr>
        <w:tc>
          <w:tcPr>
            <w:tcW w:w="846" w:type="dxa"/>
            <w:vAlign w:val="center"/>
          </w:tcPr>
          <w:p w14:paraId="5411A9CF" w14:textId="77777777" w:rsidR="00A027E4" w:rsidRPr="00834DC6" w:rsidRDefault="00A027E4" w:rsidP="00A027E4">
            <w:pPr>
              <w:spacing w:before="100" w:beforeAutospacing="1" w:after="100" w:afterAutospacing="1"/>
              <w:jc w:val="center"/>
              <w:rPr>
                <w:b/>
              </w:rPr>
            </w:pPr>
            <w:r>
              <w:rPr>
                <w:b/>
              </w:rPr>
              <w:t>α/α</w:t>
            </w:r>
          </w:p>
        </w:tc>
        <w:tc>
          <w:tcPr>
            <w:tcW w:w="4567" w:type="dxa"/>
            <w:vAlign w:val="center"/>
          </w:tcPr>
          <w:p w14:paraId="44AC5D5D" w14:textId="77777777" w:rsidR="00A027E4" w:rsidRPr="00834DC6" w:rsidRDefault="00A027E4" w:rsidP="00A027E4">
            <w:pPr>
              <w:spacing w:before="100" w:beforeAutospacing="1" w:after="100" w:afterAutospacing="1"/>
              <w:jc w:val="center"/>
              <w:rPr>
                <w:b/>
              </w:rPr>
            </w:pPr>
            <w:r w:rsidRPr="00834DC6">
              <w:rPr>
                <w:b/>
              </w:rPr>
              <w:t>Περιοχή</w:t>
            </w:r>
            <w:r>
              <w:rPr>
                <w:b/>
              </w:rPr>
              <w:t>τοποθέτησης</w:t>
            </w:r>
          </w:p>
        </w:tc>
        <w:tc>
          <w:tcPr>
            <w:tcW w:w="3582" w:type="dxa"/>
            <w:vAlign w:val="center"/>
          </w:tcPr>
          <w:p w14:paraId="23869998" w14:textId="77777777" w:rsidR="00A027E4" w:rsidRPr="00834DC6" w:rsidRDefault="00A027E4" w:rsidP="00A027E4">
            <w:pPr>
              <w:spacing w:before="100" w:beforeAutospacing="1" w:after="100" w:afterAutospacing="1"/>
              <w:jc w:val="center"/>
              <w:rPr>
                <w:b/>
              </w:rPr>
            </w:pPr>
            <w:r>
              <w:rPr>
                <w:b/>
              </w:rPr>
              <w:t>Διεύθυνση</w:t>
            </w:r>
          </w:p>
        </w:tc>
        <w:tc>
          <w:tcPr>
            <w:tcW w:w="1247" w:type="dxa"/>
            <w:vAlign w:val="center"/>
          </w:tcPr>
          <w:p w14:paraId="7DBF29C4" w14:textId="77777777" w:rsidR="00A027E4" w:rsidRPr="00834DC6" w:rsidRDefault="00A027E4" w:rsidP="00A027E4">
            <w:pPr>
              <w:spacing w:before="100" w:beforeAutospacing="1" w:after="100" w:afterAutospacing="1"/>
              <w:jc w:val="center"/>
              <w:rPr>
                <w:b/>
              </w:rPr>
            </w:pPr>
            <w:r w:rsidRPr="00834DC6">
              <w:rPr>
                <w:b/>
              </w:rPr>
              <w:t>Διαβάσεις</w:t>
            </w:r>
          </w:p>
        </w:tc>
        <w:tc>
          <w:tcPr>
            <w:tcW w:w="2623" w:type="dxa"/>
            <w:vAlign w:val="center"/>
          </w:tcPr>
          <w:p w14:paraId="29B24455" w14:textId="77777777" w:rsidR="00A027E4" w:rsidRPr="00834DC6" w:rsidRDefault="00A027E4" w:rsidP="00A027E4">
            <w:pPr>
              <w:spacing w:before="100" w:beforeAutospacing="1" w:after="100" w:afterAutospacing="1"/>
              <w:jc w:val="center"/>
              <w:rPr>
                <w:b/>
              </w:rPr>
            </w:pPr>
            <w:r>
              <w:rPr>
                <w:b/>
              </w:rPr>
              <w:t>Παρατηρήσεις</w:t>
            </w:r>
          </w:p>
        </w:tc>
      </w:tr>
      <w:tr w:rsidR="00A027E4" w:rsidRPr="00834DC6" w14:paraId="4FC5B552" w14:textId="77777777" w:rsidTr="00A027E4">
        <w:trPr>
          <w:trHeight w:val="554"/>
          <w:jc w:val="center"/>
        </w:trPr>
        <w:tc>
          <w:tcPr>
            <w:tcW w:w="846" w:type="dxa"/>
            <w:vAlign w:val="center"/>
          </w:tcPr>
          <w:p w14:paraId="52A46061" w14:textId="77777777" w:rsidR="00A027E4" w:rsidRPr="00834DC6" w:rsidRDefault="00A027E4" w:rsidP="00A027E4">
            <w:pPr>
              <w:spacing w:before="100" w:beforeAutospacing="1" w:after="100" w:afterAutospacing="1"/>
            </w:pPr>
            <w:r>
              <w:t>1</w:t>
            </w:r>
          </w:p>
        </w:tc>
        <w:tc>
          <w:tcPr>
            <w:tcW w:w="4567" w:type="dxa"/>
            <w:vAlign w:val="center"/>
          </w:tcPr>
          <w:p w14:paraId="07125537" w14:textId="77777777" w:rsidR="00A027E4" w:rsidRPr="002D5FB6" w:rsidRDefault="00A027E4" w:rsidP="00A027E4">
            <w:pPr>
              <w:spacing w:before="100" w:beforeAutospacing="1" w:after="100" w:afterAutospacing="1" w:line="240" w:lineRule="auto"/>
              <w:rPr>
                <w:lang w:val="el-GR"/>
              </w:rPr>
            </w:pPr>
            <w:r w:rsidRPr="00820350">
              <w:rPr>
                <w:lang w:val="el-GR"/>
              </w:rPr>
              <w:t>1</w:t>
            </w:r>
            <w:r w:rsidRPr="00820350">
              <w:rPr>
                <w:vertAlign w:val="superscript"/>
                <w:lang w:val="el-GR"/>
              </w:rPr>
              <w:t>ο</w:t>
            </w:r>
            <w:r w:rsidRPr="00820350">
              <w:rPr>
                <w:lang w:val="el-GR"/>
              </w:rPr>
              <w:t xml:space="preserve"> Δημοτικό Σχολείο Ν. Μάκρης</w:t>
            </w:r>
          </w:p>
        </w:tc>
        <w:tc>
          <w:tcPr>
            <w:tcW w:w="3582" w:type="dxa"/>
            <w:vAlign w:val="center"/>
          </w:tcPr>
          <w:p w14:paraId="655BC8A3" w14:textId="77777777" w:rsidR="00A027E4" w:rsidRPr="00834DC6" w:rsidRDefault="00A027E4" w:rsidP="00A027E4">
            <w:pPr>
              <w:spacing w:before="100" w:beforeAutospacing="1" w:after="100" w:afterAutospacing="1"/>
            </w:pPr>
            <w:r w:rsidRPr="00834DC6">
              <w:t>Χρήστου Καραβασίλη</w:t>
            </w:r>
          </w:p>
        </w:tc>
        <w:tc>
          <w:tcPr>
            <w:tcW w:w="1247" w:type="dxa"/>
            <w:vAlign w:val="center"/>
          </w:tcPr>
          <w:p w14:paraId="0D2D151F" w14:textId="77777777" w:rsidR="00A027E4" w:rsidRPr="00834DC6" w:rsidRDefault="00A027E4" w:rsidP="00A027E4">
            <w:pPr>
              <w:spacing w:before="100" w:beforeAutospacing="1" w:after="100" w:afterAutospacing="1"/>
              <w:jc w:val="center"/>
            </w:pPr>
            <w:r>
              <w:t>2</w:t>
            </w:r>
          </w:p>
        </w:tc>
        <w:tc>
          <w:tcPr>
            <w:tcW w:w="2623" w:type="dxa"/>
            <w:vAlign w:val="center"/>
          </w:tcPr>
          <w:p w14:paraId="158FFC10" w14:textId="77777777" w:rsidR="00A027E4" w:rsidRDefault="00A027E4" w:rsidP="00A027E4">
            <w:pPr>
              <w:spacing w:before="100" w:beforeAutospacing="1" w:after="100" w:afterAutospacing="1"/>
            </w:pPr>
            <w:r>
              <w:t>Διπλής κατεύθυνσης</w:t>
            </w:r>
          </w:p>
        </w:tc>
      </w:tr>
      <w:tr w:rsidR="00A027E4" w:rsidRPr="00834DC6" w14:paraId="4A833DBA" w14:textId="77777777" w:rsidTr="00A027E4">
        <w:trPr>
          <w:trHeight w:val="454"/>
          <w:jc w:val="center"/>
        </w:trPr>
        <w:tc>
          <w:tcPr>
            <w:tcW w:w="846" w:type="dxa"/>
            <w:vAlign w:val="center"/>
          </w:tcPr>
          <w:p w14:paraId="6EC9FDE0" w14:textId="77777777" w:rsidR="00A027E4" w:rsidRDefault="00A027E4" w:rsidP="00A027E4">
            <w:pPr>
              <w:spacing w:before="100" w:beforeAutospacing="1" w:after="100" w:afterAutospacing="1"/>
            </w:pPr>
            <w:r>
              <w:t>2</w:t>
            </w:r>
          </w:p>
        </w:tc>
        <w:tc>
          <w:tcPr>
            <w:tcW w:w="4567" w:type="dxa"/>
            <w:vAlign w:val="center"/>
          </w:tcPr>
          <w:p w14:paraId="561D7A94" w14:textId="77777777" w:rsidR="00A027E4" w:rsidRPr="00834DC6" w:rsidRDefault="00A027E4" w:rsidP="00A027E4">
            <w:pPr>
              <w:spacing w:before="100" w:beforeAutospacing="1" w:after="100" w:afterAutospacing="1"/>
            </w:pPr>
            <w:r>
              <w:t>Νέα Μάκρη</w:t>
            </w:r>
          </w:p>
        </w:tc>
        <w:tc>
          <w:tcPr>
            <w:tcW w:w="3582" w:type="dxa"/>
            <w:vAlign w:val="center"/>
          </w:tcPr>
          <w:p w14:paraId="43F45183" w14:textId="77777777" w:rsidR="00A027E4" w:rsidRPr="00834DC6" w:rsidRDefault="00A027E4" w:rsidP="00A027E4">
            <w:pPr>
              <w:spacing w:before="100" w:beforeAutospacing="1" w:after="100" w:afterAutospacing="1"/>
            </w:pPr>
            <w:r w:rsidRPr="00834DC6">
              <w:t>Αγίας Παρασκευής</w:t>
            </w:r>
          </w:p>
        </w:tc>
        <w:tc>
          <w:tcPr>
            <w:tcW w:w="1247" w:type="dxa"/>
            <w:vAlign w:val="center"/>
          </w:tcPr>
          <w:p w14:paraId="0EE7EEF3" w14:textId="77777777" w:rsidR="00A027E4" w:rsidRPr="00834DC6" w:rsidRDefault="00A027E4" w:rsidP="00A027E4">
            <w:pPr>
              <w:spacing w:before="100" w:beforeAutospacing="1" w:after="100" w:afterAutospacing="1"/>
              <w:jc w:val="center"/>
            </w:pPr>
            <w:r>
              <w:t>2</w:t>
            </w:r>
          </w:p>
        </w:tc>
        <w:tc>
          <w:tcPr>
            <w:tcW w:w="2623" w:type="dxa"/>
            <w:vAlign w:val="center"/>
          </w:tcPr>
          <w:p w14:paraId="72C6AA61" w14:textId="77777777" w:rsidR="00A027E4" w:rsidRDefault="00A027E4" w:rsidP="00A027E4">
            <w:pPr>
              <w:spacing w:before="100" w:beforeAutospacing="1" w:after="100" w:afterAutospacing="1"/>
            </w:pPr>
            <w:r>
              <w:t>Διπλής κατεύθυνσης</w:t>
            </w:r>
          </w:p>
        </w:tc>
      </w:tr>
      <w:tr w:rsidR="00A027E4" w:rsidRPr="00834DC6" w14:paraId="501A23C7" w14:textId="77777777" w:rsidTr="00A027E4">
        <w:trPr>
          <w:trHeight w:val="454"/>
          <w:jc w:val="center"/>
        </w:trPr>
        <w:tc>
          <w:tcPr>
            <w:tcW w:w="846" w:type="dxa"/>
            <w:vAlign w:val="center"/>
          </w:tcPr>
          <w:p w14:paraId="27E3F764" w14:textId="77777777" w:rsidR="00A027E4" w:rsidRPr="00834DC6" w:rsidRDefault="00A027E4" w:rsidP="00A027E4">
            <w:pPr>
              <w:spacing w:before="100" w:beforeAutospacing="1" w:after="100" w:afterAutospacing="1"/>
            </w:pPr>
            <w:r>
              <w:t>3</w:t>
            </w:r>
          </w:p>
        </w:tc>
        <w:tc>
          <w:tcPr>
            <w:tcW w:w="4567" w:type="dxa"/>
            <w:vAlign w:val="center"/>
          </w:tcPr>
          <w:p w14:paraId="6F96839A" w14:textId="77777777" w:rsidR="00A027E4" w:rsidRPr="002D5FB6" w:rsidRDefault="00A027E4" w:rsidP="00A027E4">
            <w:pPr>
              <w:spacing w:before="100" w:beforeAutospacing="1" w:after="100" w:afterAutospacing="1" w:line="240" w:lineRule="auto"/>
              <w:rPr>
                <w:lang w:val="el-GR"/>
              </w:rPr>
            </w:pPr>
            <w:r w:rsidRPr="00820350">
              <w:rPr>
                <w:lang w:val="el-GR"/>
              </w:rPr>
              <w:t>1</w:t>
            </w:r>
            <w:r w:rsidRPr="00820350">
              <w:rPr>
                <w:vertAlign w:val="superscript"/>
                <w:lang w:val="el-GR"/>
              </w:rPr>
              <w:t>ο</w:t>
            </w:r>
            <w:r w:rsidRPr="00820350">
              <w:rPr>
                <w:lang w:val="el-GR"/>
              </w:rPr>
              <w:t xml:space="preserve"> και 2</w:t>
            </w:r>
            <w:r w:rsidRPr="00820350">
              <w:rPr>
                <w:vertAlign w:val="superscript"/>
                <w:lang w:val="el-GR"/>
              </w:rPr>
              <w:t>ο</w:t>
            </w:r>
            <w:r w:rsidRPr="00820350">
              <w:rPr>
                <w:lang w:val="el-GR"/>
              </w:rPr>
              <w:t xml:space="preserve"> Νηπιαγωγείο Ν. Μάκρης </w:t>
            </w:r>
          </w:p>
        </w:tc>
        <w:tc>
          <w:tcPr>
            <w:tcW w:w="3582" w:type="dxa"/>
            <w:vAlign w:val="center"/>
          </w:tcPr>
          <w:p w14:paraId="7C43A7B3" w14:textId="77777777" w:rsidR="00A027E4" w:rsidRPr="00834DC6" w:rsidRDefault="00A027E4" w:rsidP="00A027E4">
            <w:pPr>
              <w:spacing w:before="100" w:beforeAutospacing="1" w:after="100" w:afterAutospacing="1"/>
            </w:pPr>
            <w:r w:rsidRPr="00834DC6">
              <w:t>Καραγεωργίου</w:t>
            </w:r>
          </w:p>
        </w:tc>
        <w:tc>
          <w:tcPr>
            <w:tcW w:w="1247" w:type="dxa"/>
            <w:vAlign w:val="center"/>
          </w:tcPr>
          <w:p w14:paraId="4A856880" w14:textId="77777777" w:rsidR="00A027E4" w:rsidRPr="00834DC6" w:rsidRDefault="00A027E4" w:rsidP="00A027E4">
            <w:pPr>
              <w:spacing w:before="100" w:beforeAutospacing="1" w:after="100" w:afterAutospacing="1"/>
              <w:jc w:val="center"/>
            </w:pPr>
            <w:r>
              <w:t>2</w:t>
            </w:r>
          </w:p>
        </w:tc>
        <w:tc>
          <w:tcPr>
            <w:tcW w:w="2623" w:type="dxa"/>
            <w:vAlign w:val="center"/>
          </w:tcPr>
          <w:p w14:paraId="7B06D4AE" w14:textId="77777777" w:rsidR="00A027E4" w:rsidRPr="00834DC6" w:rsidRDefault="00A027E4" w:rsidP="00A027E4">
            <w:pPr>
              <w:spacing w:before="100" w:beforeAutospacing="1" w:after="100" w:afterAutospacing="1"/>
            </w:pPr>
            <w:r>
              <w:t>Διπλής κατεύθυνσης</w:t>
            </w:r>
          </w:p>
        </w:tc>
      </w:tr>
      <w:tr w:rsidR="00A027E4" w:rsidRPr="00834DC6" w14:paraId="27D74B16" w14:textId="77777777" w:rsidTr="00A027E4">
        <w:trPr>
          <w:trHeight w:val="454"/>
          <w:jc w:val="center"/>
        </w:trPr>
        <w:tc>
          <w:tcPr>
            <w:tcW w:w="846" w:type="dxa"/>
            <w:vAlign w:val="center"/>
          </w:tcPr>
          <w:p w14:paraId="15DB59D8" w14:textId="77777777" w:rsidR="00A027E4" w:rsidRPr="00834DC6" w:rsidRDefault="00A027E4" w:rsidP="00A027E4">
            <w:pPr>
              <w:spacing w:before="100" w:beforeAutospacing="1" w:after="100" w:afterAutospacing="1"/>
            </w:pPr>
            <w:r>
              <w:t>4</w:t>
            </w:r>
          </w:p>
        </w:tc>
        <w:tc>
          <w:tcPr>
            <w:tcW w:w="4567" w:type="dxa"/>
            <w:vAlign w:val="center"/>
          </w:tcPr>
          <w:p w14:paraId="1B127110" w14:textId="77777777" w:rsidR="00A027E4" w:rsidRPr="00834DC6" w:rsidRDefault="00A027E4" w:rsidP="00A027E4">
            <w:pPr>
              <w:spacing w:before="100" w:beforeAutospacing="1" w:after="100" w:afterAutospacing="1"/>
            </w:pPr>
            <w:r w:rsidRPr="00834DC6">
              <w:t xml:space="preserve">ΣτάδιοΝέας Μάκρης </w:t>
            </w:r>
          </w:p>
        </w:tc>
        <w:tc>
          <w:tcPr>
            <w:tcW w:w="3582" w:type="dxa"/>
            <w:vAlign w:val="center"/>
          </w:tcPr>
          <w:p w14:paraId="2D883221" w14:textId="77777777" w:rsidR="00A027E4" w:rsidRPr="00834DC6" w:rsidRDefault="00A027E4" w:rsidP="00A027E4">
            <w:pPr>
              <w:spacing w:before="100" w:beforeAutospacing="1" w:after="100" w:afterAutospacing="1"/>
            </w:pPr>
            <w:r w:rsidRPr="00834DC6">
              <w:t>Πλαταιών</w:t>
            </w:r>
          </w:p>
        </w:tc>
        <w:tc>
          <w:tcPr>
            <w:tcW w:w="1247" w:type="dxa"/>
            <w:vAlign w:val="center"/>
          </w:tcPr>
          <w:p w14:paraId="5CF7E21F" w14:textId="77777777" w:rsidR="00A027E4" w:rsidRPr="00834DC6" w:rsidRDefault="00A027E4" w:rsidP="00A027E4">
            <w:pPr>
              <w:spacing w:before="100" w:beforeAutospacing="1" w:after="100" w:afterAutospacing="1"/>
              <w:jc w:val="center"/>
            </w:pPr>
            <w:r>
              <w:t>2</w:t>
            </w:r>
          </w:p>
        </w:tc>
        <w:tc>
          <w:tcPr>
            <w:tcW w:w="2623" w:type="dxa"/>
            <w:vAlign w:val="center"/>
          </w:tcPr>
          <w:p w14:paraId="2CAA99B4" w14:textId="77777777" w:rsidR="00A027E4" w:rsidRPr="00834DC6" w:rsidRDefault="00A027E4" w:rsidP="00A027E4">
            <w:pPr>
              <w:spacing w:before="100" w:beforeAutospacing="1" w:after="100" w:afterAutospacing="1"/>
            </w:pPr>
            <w:r>
              <w:t>Διπλής κατεύθυνσης</w:t>
            </w:r>
          </w:p>
        </w:tc>
      </w:tr>
      <w:tr w:rsidR="00A027E4" w:rsidRPr="00834DC6" w14:paraId="26F193F7" w14:textId="77777777" w:rsidTr="00A027E4">
        <w:trPr>
          <w:trHeight w:val="454"/>
          <w:jc w:val="center"/>
        </w:trPr>
        <w:tc>
          <w:tcPr>
            <w:tcW w:w="846" w:type="dxa"/>
            <w:vAlign w:val="center"/>
          </w:tcPr>
          <w:p w14:paraId="0968436B" w14:textId="77777777" w:rsidR="00A027E4" w:rsidRPr="00834DC6" w:rsidRDefault="00A027E4" w:rsidP="00A027E4">
            <w:pPr>
              <w:spacing w:before="100" w:beforeAutospacing="1" w:after="100" w:afterAutospacing="1"/>
            </w:pPr>
            <w:r>
              <w:t>5</w:t>
            </w:r>
          </w:p>
        </w:tc>
        <w:tc>
          <w:tcPr>
            <w:tcW w:w="4567" w:type="dxa"/>
            <w:vAlign w:val="center"/>
          </w:tcPr>
          <w:p w14:paraId="7FEF0ABA" w14:textId="77777777" w:rsidR="00A027E4" w:rsidRPr="00834DC6" w:rsidRDefault="00A027E4" w:rsidP="00A027E4">
            <w:pPr>
              <w:spacing w:before="100" w:beforeAutospacing="1" w:after="100" w:afterAutospacing="1"/>
            </w:pPr>
            <w:r w:rsidRPr="00834DC6">
              <w:t>Ζούμπερ</w:t>
            </w:r>
            <w:r>
              <w:t>ι</w:t>
            </w:r>
            <w:r w:rsidRPr="00834DC6">
              <w:t>, ΠάρκοΚυκλοφοριακής Αγωγής</w:t>
            </w:r>
          </w:p>
        </w:tc>
        <w:tc>
          <w:tcPr>
            <w:tcW w:w="3582" w:type="dxa"/>
            <w:vAlign w:val="center"/>
          </w:tcPr>
          <w:p w14:paraId="107B7DE1" w14:textId="77777777" w:rsidR="00A027E4" w:rsidRPr="00834DC6" w:rsidRDefault="00A027E4" w:rsidP="00A027E4">
            <w:pPr>
              <w:spacing w:before="100" w:beforeAutospacing="1" w:after="100" w:afterAutospacing="1"/>
            </w:pPr>
            <w:r w:rsidRPr="00834DC6">
              <w:t>Αεροπορίας</w:t>
            </w:r>
          </w:p>
        </w:tc>
        <w:tc>
          <w:tcPr>
            <w:tcW w:w="1247" w:type="dxa"/>
            <w:vAlign w:val="center"/>
          </w:tcPr>
          <w:p w14:paraId="6C98E166" w14:textId="77777777" w:rsidR="00A027E4" w:rsidRPr="00834DC6" w:rsidRDefault="00A027E4" w:rsidP="00A027E4">
            <w:pPr>
              <w:spacing w:before="100" w:beforeAutospacing="1" w:after="100" w:afterAutospacing="1"/>
              <w:jc w:val="center"/>
            </w:pPr>
            <w:r>
              <w:t>2</w:t>
            </w:r>
          </w:p>
        </w:tc>
        <w:tc>
          <w:tcPr>
            <w:tcW w:w="2623" w:type="dxa"/>
            <w:vAlign w:val="center"/>
          </w:tcPr>
          <w:p w14:paraId="400BFCE4" w14:textId="77777777" w:rsidR="00A027E4" w:rsidRPr="00834DC6" w:rsidRDefault="00A027E4" w:rsidP="00A027E4">
            <w:pPr>
              <w:spacing w:before="100" w:beforeAutospacing="1" w:after="100" w:afterAutospacing="1"/>
            </w:pPr>
            <w:r>
              <w:t>Διπλής κατεύθυνσης</w:t>
            </w:r>
          </w:p>
        </w:tc>
      </w:tr>
      <w:tr w:rsidR="00A027E4" w:rsidRPr="00834DC6" w14:paraId="535D1FBD" w14:textId="77777777" w:rsidTr="00A027E4">
        <w:trPr>
          <w:trHeight w:val="454"/>
          <w:jc w:val="center"/>
        </w:trPr>
        <w:tc>
          <w:tcPr>
            <w:tcW w:w="846" w:type="dxa"/>
            <w:vAlign w:val="center"/>
          </w:tcPr>
          <w:p w14:paraId="1CC63C1B" w14:textId="77777777" w:rsidR="00A027E4" w:rsidRPr="00834DC6" w:rsidRDefault="00A027E4" w:rsidP="00A027E4">
            <w:pPr>
              <w:spacing w:before="100" w:beforeAutospacing="1" w:after="100" w:afterAutospacing="1"/>
            </w:pPr>
            <w:r>
              <w:t>6</w:t>
            </w:r>
          </w:p>
        </w:tc>
        <w:tc>
          <w:tcPr>
            <w:tcW w:w="4567" w:type="dxa"/>
            <w:vAlign w:val="center"/>
          </w:tcPr>
          <w:p w14:paraId="7BFC9552" w14:textId="77777777" w:rsidR="00A027E4" w:rsidRPr="00834DC6" w:rsidRDefault="00A027E4" w:rsidP="00A027E4">
            <w:pPr>
              <w:spacing w:before="100" w:beforeAutospacing="1" w:after="100" w:afterAutospacing="1"/>
            </w:pPr>
            <w:r w:rsidRPr="00834DC6">
              <w:t>Δημοτικό Σχολείο Ανατολής</w:t>
            </w:r>
          </w:p>
        </w:tc>
        <w:tc>
          <w:tcPr>
            <w:tcW w:w="3582" w:type="dxa"/>
            <w:vAlign w:val="center"/>
          </w:tcPr>
          <w:p w14:paraId="23F96FDD" w14:textId="77777777" w:rsidR="00A027E4" w:rsidRPr="00834DC6" w:rsidRDefault="00A027E4" w:rsidP="00A027E4">
            <w:pPr>
              <w:spacing w:before="100" w:beforeAutospacing="1" w:after="100" w:afterAutospacing="1"/>
            </w:pPr>
            <w:r w:rsidRPr="00834DC6">
              <w:t>Ελευθερίας</w:t>
            </w:r>
          </w:p>
        </w:tc>
        <w:tc>
          <w:tcPr>
            <w:tcW w:w="1247" w:type="dxa"/>
            <w:vAlign w:val="center"/>
          </w:tcPr>
          <w:p w14:paraId="33453B8A" w14:textId="77777777" w:rsidR="00A027E4" w:rsidRPr="00834DC6" w:rsidRDefault="00A027E4" w:rsidP="00A027E4">
            <w:pPr>
              <w:spacing w:before="100" w:beforeAutospacing="1" w:after="100" w:afterAutospacing="1"/>
              <w:jc w:val="center"/>
            </w:pPr>
            <w:r>
              <w:t>1</w:t>
            </w:r>
          </w:p>
        </w:tc>
        <w:tc>
          <w:tcPr>
            <w:tcW w:w="2623" w:type="dxa"/>
            <w:vAlign w:val="center"/>
          </w:tcPr>
          <w:p w14:paraId="0209F733" w14:textId="77777777" w:rsidR="00A027E4" w:rsidRPr="00834DC6" w:rsidRDefault="00A027E4" w:rsidP="00A027E4">
            <w:pPr>
              <w:spacing w:before="100" w:beforeAutospacing="1" w:after="100" w:afterAutospacing="1"/>
            </w:pPr>
            <w:r>
              <w:t>Μονής κατεύθυνσης</w:t>
            </w:r>
          </w:p>
        </w:tc>
      </w:tr>
      <w:tr w:rsidR="00A027E4" w14:paraId="37CFFDC6" w14:textId="77777777" w:rsidTr="00A027E4">
        <w:trPr>
          <w:trHeight w:val="454"/>
          <w:jc w:val="center"/>
        </w:trPr>
        <w:tc>
          <w:tcPr>
            <w:tcW w:w="846" w:type="dxa"/>
            <w:vAlign w:val="center"/>
          </w:tcPr>
          <w:p w14:paraId="3697890E" w14:textId="77777777" w:rsidR="00A027E4" w:rsidRPr="00834DC6" w:rsidRDefault="00A027E4" w:rsidP="00A027E4">
            <w:pPr>
              <w:spacing w:before="100" w:beforeAutospacing="1" w:after="100" w:afterAutospacing="1"/>
            </w:pPr>
            <w:r>
              <w:t>7</w:t>
            </w:r>
          </w:p>
        </w:tc>
        <w:tc>
          <w:tcPr>
            <w:tcW w:w="4567" w:type="dxa"/>
            <w:vAlign w:val="center"/>
          </w:tcPr>
          <w:p w14:paraId="6E719E12" w14:textId="77777777" w:rsidR="00A027E4" w:rsidRDefault="00A027E4" w:rsidP="00A027E4">
            <w:pPr>
              <w:spacing w:before="100" w:beforeAutospacing="1" w:after="100" w:afterAutospacing="1"/>
            </w:pPr>
            <w:r w:rsidRPr="00834DC6">
              <w:t>Μαραθώνας Παραλία</w:t>
            </w:r>
            <w:r>
              <w:t xml:space="preserve"> - Τύμβος</w:t>
            </w:r>
          </w:p>
        </w:tc>
        <w:tc>
          <w:tcPr>
            <w:tcW w:w="3582" w:type="dxa"/>
            <w:vAlign w:val="center"/>
          </w:tcPr>
          <w:p w14:paraId="17CA1D64" w14:textId="77777777" w:rsidR="00A027E4" w:rsidRPr="00834DC6" w:rsidRDefault="00A027E4" w:rsidP="00A027E4">
            <w:pPr>
              <w:spacing w:before="100" w:beforeAutospacing="1" w:after="100" w:afterAutospacing="1"/>
            </w:pPr>
            <w:r w:rsidRPr="00834DC6">
              <w:t>Φειδιππίδου</w:t>
            </w:r>
          </w:p>
        </w:tc>
        <w:tc>
          <w:tcPr>
            <w:tcW w:w="1247" w:type="dxa"/>
            <w:vAlign w:val="center"/>
          </w:tcPr>
          <w:p w14:paraId="3FD63AC1" w14:textId="77777777" w:rsidR="00A027E4" w:rsidRPr="00122C34" w:rsidRDefault="00A027E4" w:rsidP="00A027E4">
            <w:pPr>
              <w:spacing w:before="100" w:beforeAutospacing="1" w:after="100" w:afterAutospacing="1"/>
              <w:jc w:val="center"/>
            </w:pPr>
            <w:r>
              <w:t>1</w:t>
            </w:r>
          </w:p>
        </w:tc>
        <w:tc>
          <w:tcPr>
            <w:tcW w:w="2623" w:type="dxa"/>
            <w:vAlign w:val="center"/>
          </w:tcPr>
          <w:p w14:paraId="1898C526" w14:textId="77777777" w:rsidR="00A027E4" w:rsidRPr="00834DC6" w:rsidRDefault="00A027E4" w:rsidP="00A027E4">
            <w:pPr>
              <w:spacing w:before="100" w:beforeAutospacing="1" w:after="100" w:afterAutospacing="1"/>
            </w:pPr>
            <w:r>
              <w:t>Μονής κατεύθυνσης</w:t>
            </w:r>
          </w:p>
        </w:tc>
      </w:tr>
      <w:tr w:rsidR="00A027E4" w14:paraId="21077861" w14:textId="77777777" w:rsidTr="00A027E4">
        <w:trPr>
          <w:trHeight w:val="454"/>
          <w:jc w:val="center"/>
        </w:trPr>
        <w:tc>
          <w:tcPr>
            <w:tcW w:w="8995" w:type="dxa"/>
            <w:gridSpan w:val="3"/>
            <w:vAlign w:val="center"/>
          </w:tcPr>
          <w:p w14:paraId="41476CE5" w14:textId="77777777" w:rsidR="00A027E4" w:rsidRPr="00834DC6" w:rsidRDefault="00A027E4" w:rsidP="00A027E4">
            <w:pPr>
              <w:spacing w:before="100" w:beforeAutospacing="1" w:after="100" w:afterAutospacing="1"/>
              <w:jc w:val="right"/>
            </w:pPr>
            <w:r>
              <w:t>Σύνολο :</w:t>
            </w:r>
          </w:p>
        </w:tc>
        <w:tc>
          <w:tcPr>
            <w:tcW w:w="1247" w:type="dxa"/>
            <w:vAlign w:val="center"/>
          </w:tcPr>
          <w:p w14:paraId="6C297078" w14:textId="77777777" w:rsidR="00A027E4" w:rsidRPr="009E3ECA" w:rsidRDefault="00A027E4" w:rsidP="00A027E4">
            <w:pPr>
              <w:spacing w:before="100" w:beforeAutospacing="1" w:after="100" w:afterAutospacing="1"/>
              <w:jc w:val="center"/>
            </w:pPr>
            <w:r>
              <w:t>12</w:t>
            </w:r>
          </w:p>
        </w:tc>
        <w:tc>
          <w:tcPr>
            <w:tcW w:w="2623" w:type="dxa"/>
            <w:vAlign w:val="center"/>
          </w:tcPr>
          <w:p w14:paraId="0CCC9F49" w14:textId="77777777" w:rsidR="00A027E4" w:rsidRDefault="00A027E4" w:rsidP="00A027E4">
            <w:pPr>
              <w:spacing w:before="100" w:beforeAutospacing="1" w:after="100" w:afterAutospacing="1"/>
            </w:pPr>
          </w:p>
        </w:tc>
      </w:tr>
    </w:tbl>
    <w:p w14:paraId="36A1F84E" w14:textId="77777777" w:rsidR="00A027E4" w:rsidRDefault="00A027E4" w:rsidP="00A027E4">
      <w:pPr>
        <w:rPr>
          <w:rFonts w:asciiTheme="minorHAnsi" w:hAnsiTheme="minorHAnsi" w:cstheme="minorHAnsi"/>
          <w:b/>
          <w:bCs/>
          <w:szCs w:val="22"/>
          <w:lang w:val="el-GR"/>
        </w:rPr>
      </w:pPr>
      <w:r>
        <w:rPr>
          <w:rFonts w:asciiTheme="minorHAnsi" w:hAnsiTheme="minorHAnsi" w:cstheme="minorHAnsi"/>
          <w:b/>
          <w:bCs/>
          <w:szCs w:val="22"/>
          <w:lang w:val="el-GR"/>
        </w:rPr>
        <w:t>Σημειώνεται πως σε κανένα από τα παραπάνω σημεία δεν υπάρχει φωτεινός σηματοδότης.</w:t>
      </w:r>
    </w:p>
    <w:p w14:paraId="7EBFA4B8" w14:textId="77777777" w:rsidR="00A027E4" w:rsidRDefault="00A027E4" w:rsidP="00A027E4">
      <w:pPr>
        <w:rPr>
          <w:rFonts w:asciiTheme="minorHAnsi" w:hAnsiTheme="minorHAnsi" w:cstheme="minorHAnsi"/>
          <w:b/>
          <w:bCs/>
          <w:szCs w:val="22"/>
          <w:lang w:val="el-GR"/>
        </w:rPr>
      </w:pPr>
      <w:r>
        <w:rPr>
          <w:rFonts w:asciiTheme="minorHAnsi" w:hAnsiTheme="minorHAnsi" w:cstheme="minorHAnsi"/>
          <w:b/>
          <w:bCs/>
          <w:szCs w:val="22"/>
          <w:lang w:val="el-GR"/>
        </w:rPr>
        <w:t>Η τελική επιλογή των σημείων θα γίνει μετά την ολοκήρωση της μελέτης εφαρμογής και με τη σύμφωνη γνώμη του Δήμου.</w:t>
      </w:r>
    </w:p>
    <w:p w14:paraId="191F25A0" w14:textId="77777777" w:rsidR="00A027E4" w:rsidRDefault="00A027E4" w:rsidP="00A027E4">
      <w:pPr>
        <w:rPr>
          <w:rFonts w:asciiTheme="minorHAnsi" w:hAnsiTheme="minorHAnsi" w:cstheme="minorHAnsi"/>
          <w:b/>
          <w:bCs/>
          <w:szCs w:val="22"/>
          <w:lang w:val="el-GR"/>
        </w:rPr>
      </w:pPr>
      <w:r>
        <w:rPr>
          <w:rFonts w:asciiTheme="minorHAnsi" w:hAnsiTheme="minorHAnsi" w:cstheme="minorHAnsi"/>
          <w:b/>
          <w:bCs/>
          <w:szCs w:val="22"/>
          <w:lang w:val="el-GR"/>
        </w:rPr>
        <w:t>Στους χάρτες που ακολουθούν αποτυπώνονται τα ως άνω σημεία:</w:t>
      </w:r>
    </w:p>
    <w:p w14:paraId="5AF32B7D" w14:textId="77777777" w:rsidR="00A027E4" w:rsidRDefault="00A027E4" w:rsidP="00A027E4">
      <w:pPr>
        <w:pStyle w:val="Web"/>
      </w:pPr>
      <w:r>
        <w:rPr>
          <w:noProof/>
        </w:rPr>
        <w:drawing>
          <wp:inline distT="0" distB="0" distL="0" distR="0" wp14:anchorId="329508D1" wp14:editId="1A8010C5">
            <wp:extent cx="3572877" cy="2525336"/>
            <wp:effectExtent l="19050" t="0" r="8523" b="0"/>
            <wp:docPr id="3" name="Εικόνα 1" descr="\\meci-nas\meci\meci\MECI 5-7-2022\SMART CITIES_small 100.000\ΔΗΜΟΙ\ΔΗΜΟΣ ΜΑΡΑΘΩΝΑ\0. Παρατηρήσεις\2. ΦΑΠ\Χάρτες\1o Δημοτικό Σχολείο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i-nas\meci\meci\MECI 5-7-2022\SMART CITIES_small 100.000\ΔΗΜΟΙ\ΔΗΜΟΣ ΜΑΡΑΘΩΝΑ\0. Παρατηρήσεις\2. ΦΑΠ\Χάρτες\1o Δημοτικό Σχολείο 0.cleaned_page-0001.jpg"/>
                    <pic:cNvPicPr>
                      <a:picLocks noChangeAspect="1" noChangeArrowheads="1"/>
                    </pic:cNvPicPr>
                  </pic:nvPicPr>
                  <pic:blipFill>
                    <a:blip r:embed="rId11" cstate="print"/>
                    <a:srcRect/>
                    <a:stretch>
                      <a:fillRect/>
                    </a:stretch>
                  </pic:blipFill>
                  <pic:spPr bwMode="auto">
                    <a:xfrm>
                      <a:off x="0" y="0"/>
                      <a:ext cx="3576294" cy="2527751"/>
                    </a:xfrm>
                    <a:prstGeom prst="rect">
                      <a:avLst/>
                    </a:prstGeom>
                    <a:noFill/>
                    <a:ln w="9525">
                      <a:noFill/>
                      <a:miter lim="800000"/>
                      <a:headEnd/>
                      <a:tailEnd/>
                    </a:ln>
                  </pic:spPr>
                </pic:pic>
              </a:graphicData>
            </a:graphic>
          </wp:inline>
        </w:drawing>
      </w:r>
    </w:p>
    <w:p w14:paraId="3DD83560" w14:textId="77777777" w:rsidR="00A027E4" w:rsidRDefault="00A027E4" w:rsidP="00A027E4">
      <w:pPr>
        <w:pStyle w:val="Web"/>
      </w:pPr>
      <w:r>
        <w:rPr>
          <w:noProof/>
        </w:rPr>
        <w:drawing>
          <wp:inline distT="0" distB="0" distL="0" distR="0" wp14:anchorId="3E101D0C" wp14:editId="0B373A24">
            <wp:extent cx="3452524" cy="2440270"/>
            <wp:effectExtent l="19050" t="0" r="0" b="0"/>
            <wp:docPr id="4" name="Εικόνα 4" descr="\\meci-nas\meci\meci\MECI 5-7-2022\SMART CITIES_small 100.000\ΔΗΜΟΙ\ΔΗΜΟΣ ΜΑΡΑΘΩΝΑ\0. Παρατηρήσεις\2. ΦΑΠ\Χάρτες\Αγίας Παρασκευής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ci-nas\meci\meci\MECI 5-7-2022\SMART CITIES_small 100.000\ΔΗΜΟΙ\ΔΗΜΟΣ ΜΑΡΑΘΩΝΑ\0. Παρατηρήσεις\2. ΦΑΠ\Χάρτες\Αγίας Παρασκευής 0.cleaned_page-0001.jpg"/>
                    <pic:cNvPicPr>
                      <a:picLocks noChangeAspect="1" noChangeArrowheads="1"/>
                    </pic:cNvPicPr>
                  </pic:nvPicPr>
                  <pic:blipFill>
                    <a:blip r:embed="rId12" cstate="print"/>
                    <a:srcRect/>
                    <a:stretch>
                      <a:fillRect/>
                    </a:stretch>
                  </pic:blipFill>
                  <pic:spPr bwMode="auto">
                    <a:xfrm>
                      <a:off x="0" y="0"/>
                      <a:ext cx="3450652" cy="2438947"/>
                    </a:xfrm>
                    <a:prstGeom prst="rect">
                      <a:avLst/>
                    </a:prstGeom>
                    <a:noFill/>
                    <a:ln w="9525">
                      <a:noFill/>
                      <a:miter lim="800000"/>
                      <a:headEnd/>
                      <a:tailEnd/>
                    </a:ln>
                  </pic:spPr>
                </pic:pic>
              </a:graphicData>
            </a:graphic>
          </wp:inline>
        </w:drawing>
      </w:r>
    </w:p>
    <w:p w14:paraId="2A846AFC" w14:textId="77777777" w:rsidR="00A027E4" w:rsidRDefault="00A027E4" w:rsidP="00A027E4">
      <w:pPr>
        <w:pStyle w:val="Web"/>
      </w:pPr>
      <w:r>
        <w:rPr>
          <w:noProof/>
        </w:rPr>
        <w:drawing>
          <wp:inline distT="0" distB="0" distL="0" distR="0" wp14:anchorId="60BE3651" wp14:editId="7C36A6F3">
            <wp:extent cx="3911266" cy="2764511"/>
            <wp:effectExtent l="19050" t="0" r="0" b="0"/>
            <wp:docPr id="5" name="Εικόνα 7" descr="\\meci-nas\meci\meci\MECI 5-7-2022\SMART CITIES_small 100.000\ΔΗΜΟΙ\ΔΗΜΟΣ ΜΑΡΑΘΩΝΑ\0. Παρατηρήσεις\2. ΦΑΠ\Χάρτες\1o- 2ο Νηπιαγωγείο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ci-nas\meci\meci\MECI 5-7-2022\SMART CITIES_small 100.000\ΔΗΜΟΙ\ΔΗΜΟΣ ΜΑΡΑΘΩΝΑ\0. Παρατηρήσεις\2. ΦΑΠ\Χάρτες\1o- 2ο Νηπιαγωγείο 0.cleaned_page-0001.jpg"/>
                    <pic:cNvPicPr>
                      <a:picLocks noChangeAspect="1" noChangeArrowheads="1"/>
                    </pic:cNvPicPr>
                  </pic:nvPicPr>
                  <pic:blipFill>
                    <a:blip r:embed="rId13" cstate="print"/>
                    <a:srcRect/>
                    <a:stretch>
                      <a:fillRect/>
                    </a:stretch>
                  </pic:blipFill>
                  <pic:spPr bwMode="auto">
                    <a:xfrm>
                      <a:off x="0" y="0"/>
                      <a:ext cx="3914605" cy="2766871"/>
                    </a:xfrm>
                    <a:prstGeom prst="rect">
                      <a:avLst/>
                    </a:prstGeom>
                    <a:noFill/>
                    <a:ln w="9525">
                      <a:noFill/>
                      <a:miter lim="800000"/>
                      <a:headEnd/>
                      <a:tailEnd/>
                    </a:ln>
                  </pic:spPr>
                </pic:pic>
              </a:graphicData>
            </a:graphic>
          </wp:inline>
        </w:drawing>
      </w:r>
    </w:p>
    <w:p w14:paraId="3509077C" w14:textId="77777777" w:rsidR="00A027E4" w:rsidRDefault="00A027E4" w:rsidP="00A027E4">
      <w:pPr>
        <w:pStyle w:val="Web"/>
      </w:pPr>
      <w:r>
        <w:rPr>
          <w:noProof/>
        </w:rPr>
        <w:drawing>
          <wp:inline distT="0" distB="0" distL="0" distR="0" wp14:anchorId="57AFBD33" wp14:editId="0BFA305C">
            <wp:extent cx="3908826" cy="2762788"/>
            <wp:effectExtent l="19050" t="0" r="0" b="0"/>
            <wp:docPr id="11" name="Εικόνα 10" descr="\\meci-nas\meci\meci\MECI 5-7-2022\SMART CITIES_small 100.000\ΔΗΜΟΙ\ΔΗΜΟΣ ΜΑΡΑΘΩΝΑ\0. Παρατηρήσεις\2. ΦΑΠ\Χάρτες\Δημοτικό Στάδιο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ci-nas\meci\meci\MECI 5-7-2022\SMART CITIES_small 100.000\ΔΗΜΟΙ\ΔΗΜΟΣ ΜΑΡΑΘΩΝΑ\0. Παρατηρήσεις\2. ΦΑΠ\Χάρτες\Δημοτικό Στάδιο 0.cleaned_page-0001.jpg"/>
                    <pic:cNvPicPr>
                      <a:picLocks noChangeAspect="1" noChangeArrowheads="1"/>
                    </pic:cNvPicPr>
                  </pic:nvPicPr>
                  <pic:blipFill>
                    <a:blip r:embed="rId14" cstate="print"/>
                    <a:srcRect/>
                    <a:stretch>
                      <a:fillRect/>
                    </a:stretch>
                  </pic:blipFill>
                  <pic:spPr bwMode="auto">
                    <a:xfrm>
                      <a:off x="0" y="0"/>
                      <a:ext cx="3907290" cy="2761702"/>
                    </a:xfrm>
                    <a:prstGeom prst="rect">
                      <a:avLst/>
                    </a:prstGeom>
                    <a:noFill/>
                    <a:ln w="9525">
                      <a:noFill/>
                      <a:miter lim="800000"/>
                      <a:headEnd/>
                      <a:tailEnd/>
                    </a:ln>
                  </pic:spPr>
                </pic:pic>
              </a:graphicData>
            </a:graphic>
          </wp:inline>
        </w:drawing>
      </w:r>
    </w:p>
    <w:p w14:paraId="3670F3E4" w14:textId="77777777" w:rsidR="00A027E4" w:rsidRDefault="00A027E4" w:rsidP="00A027E4">
      <w:pPr>
        <w:pStyle w:val="Web"/>
      </w:pPr>
    </w:p>
    <w:p w14:paraId="2649557C" w14:textId="77777777" w:rsidR="00A027E4" w:rsidRDefault="00A027E4" w:rsidP="00A027E4">
      <w:pPr>
        <w:rPr>
          <w:rFonts w:asciiTheme="minorHAnsi" w:hAnsiTheme="minorHAnsi" w:cstheme="minorHAnsi"/>
          <w:b/>
          <w:bCs/>
          <w:szCs w:val="22"/>
          <w:lang w:val="el-GR"/>
        </w:rPr>
      </w:pPr>
    </w:p>
    <w:p w14:paraId="66613FD9" w14:textId="77777777" w:rsidR="00A027E4" w:rsidRDefault="00A027E4" w:rsidP="00A027E4">
      <w:pPr>
        <w:pStyle w:val="Web"/>
      </w:pPr>
      <w:r>
        <w:rPr>
          <w:noProof/>
        </w:rPr>
        <w:drawing>
          <wp:inline distT="0" distB="0" distL="0" distR="0" wp14:anchorId="181E034E" wp14:editId="52717E8F">
            <wp:extent cx="4098758" cy="2897032"/>
            <wp:effectExtent l="19050" t="0" r="0" b="0"/>
            <wp:docPr id="13" name="Εικόνα 13" descr="\\meci-nas\meci\meci\MECI 5-7-2022\SMART CITIES_small 100.000\ΔΗΜΟΙ\ΔΗΜΟΣ ΜΑΡΑΘΩΝΑ\0. Παρατηρήσεις\2. ΦΑΠ\Χάρτες\Ζούμπερι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ci-nas\meci\meci\MECI 5-7-2022\SMART CITIES_small 100.000\ΔΗΜΟΙ\ΔΗΜΟΣ ΜΑΡΑΘΩΝΑ\0. Παρατηρήσεις\2. ΦΑΠ\Χάρτες\Ζούμπερι 0.cleaned_page-0001.jpg"/>
                    <pic:cNvPicPr>
                      <a:picLocks noChangeAspect="1" noChangeArrowheads="1"/>
                    </pic:cNvPicPr>
                  </pic:nvPicPr>
                  <pic:blipFill>
                    <a:blip r:embed="rId15" cstate="print"/>
                    <a:srcRect/>
                    <a:stretch>
                      <a:fillRect/>
                    </a:stretch>
                  </pic:blipFill>
                  <pic:spPr bwMode="auto">
                    <a:xfrm>
                      <a:off x="0" y="0"/>
                      <a:ext cx="4105274" cy="2901638"/>
                    </a:xfrm>
                    <a:prstGeom prst="rect">
                      <a:avLst/>
                    </a:prstGeom>
                    <a:noFill/>
                    <a:ln w="9525">
                      <a:noFill/>
                      <a:miter lim="800000"/>
                      <a:headEnd/>
                      <a:tailEnd/>
                    </a:ln>
                  </pic:spPr>
                </pic:pic>
              </a:graphicData>
            </a:graphic>
          </wp:inline>
        </w:drawing>
      </w:r>
    </w:p>
    <w:p w14:paraId="3BDB64D0" w14:textId="77777777" w:rsidR="00A027E4" w:rsidRDefault="00A027E4" w:rsidP="00A027E4">
      <w:pPr>
        <w:pStyle w:val="Web"/>
      </w:pPr>
      <w:r>
        <w:rPr>
          <w:noProof/>
        </w:rPr>
        <w:drawing>
          <wp:inline distT="0" distB="0" distL="0" distR="0" wp14:anchorId="671108C4" wp14:editId="138A38B9">
            <wp:extent cx="4125755" cy="2916114"/>
            <wp:effectExtent l="19050" t="0" r="8095" b="0"/>
            <wp:docPr id="16" name="Εικόνα 16" descr="\\meci-nas\meci\meci\MECI 5-7-2022\SMART CITIES_small 100.000\ΔΗΜΟΙ\ΔΗΜΟΣ ΜΑΡΑΘΩΝΑ\0. Παρατηρήσεις\2. ΦΑΠ\Χάρτες\Δημοτικό Ανατολής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ci-nas\meci\meci\MECI 5-7-2022\SMART CITIES_small 100.000\ΔΗΜΟΙ\ΔΗΜΟΣ ΜΑΡΑΘΩΝΑ\0. Παρατηρήσεις\2. ΦΑΠ\Χάρτες\Δημοτικό Ανατολής 0.cleaned_page-0001.jpg"/>
                    <pic:cNvPicPr>
                      <a:picLocks noChangeAspect="1" noChangeArrowheads="1"/>
                    </pic:cNvPicPr>
                  </pic:nvPicPr>
                  <pic:blipFill>
                    <a:blip r:embed="rId16" cstate="print"/>
                    <a:srcRect/>
                    <a:stretch>
                      <a:fillRect/>
                    </a:stretch>
                  </pic:blipFill>
                  <pic:spPr bwMode="auto">
                    <a:xfrm>
                      <a:off x="0" y="0"/>
                      <a:ext cx="4126851" cy="2916889"/>
                    </a:xfrm>
                    <a:prstGeom prst="rect">
                      <a:avLst/>
                    </a:prstGeom>
                    <a:noFill/>
                    <a:ln w="9525">
                      <a:noFill/>
                      <a:miter lim="800000"/>
                      <a:headEnd/>
                      <a:tailEnd/>
                    </a:ln>
                  </pic:spPr>
                </pic:pic>
              </a:graphicData>
            </a:graphic>
          </wp:inline>
        </w:drawing>
      </w:r>
    </w:p>
    <w:p w14:paraId="6AB75880" w14:textId="77777777" w:rsidR="00A027E4" w:rsidRDefault="00A027E4" w:rsidP="00A027E4">
      <w:pPr>
        <w:pStyle w:val="Web"/>
      </w:pPr>
      <w:r>
        <w:rPr>
          <w:noProof/>
        </w:rPr>
        <w:drawing>
          <wp:inline distT="0" distB="0" distL="0" distR="0" wp14:anchorId="38AECBCD" wp14:editId="24CD52F6">
            <wp:extent cx="3968516" cy="2804977"/>
            <wp:effectExtent l="19050" t="0" r="0" b="0"/>
            <wp:docPr id="19" name="Εικόνα 19" descr="\\meci-nas\meci\meci\MECI 5-7-2022\SMART CITIES_small 100.000\ΔΗΜΟΙ\ΔΗΜΟΣ ΜΑΡΑΘΩΝΑ\0. Παρατηρήσεις\2. ΦΑΠ\Χάρτες\Τύμβος. Παραλία Μαραθώνα 0.clean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ci-nas\meci\meci\MECI 5-7-2022\SMART CITIES_small 100.000\ΔΗΜΟΙ\ΔΗΜΟΣ ΜΑΡΑΘΩΝΑ\0. Παρατηρήσεις\2. ΦΑΠ\Χάρτες\Τύμβος. Παραλία Μαραθώνα 0.cleaned_page-0001.jpg"/>
                    <pic:cNvPicPr>
                      <a:picLocks noChangeAspect="1" noChangeArrowheads="1"/>
                    </pic:cNvPicPr>
                  </pic:nvPicPr>
                  <pic:blipFill>
                    <a:blip r:embed="rId17" cstate="print"/>
                    <a:srcRect/>
                    <a:stretch>
                      <a:fillRect/>
                    </a:stretch>
                  </pic:blipFill>
                  <pic:spPr bwMode="auto">
                    <a:xfrm>
                      <a:off x="0" y="0"/>
                      <a:ext cx="3968598" cy="2805035"/>
                    </a:xfrm>
                    <a:prstGeom prst="rect">
                      <a:avLst/>
                    </a:prstGeom>
                    <a:noFill/>
                    <a:ln w="9525">
                      <a:noFill/>
                      <a:miter lim="800000"/>
                      <a:headEnd/>
                      <a:tailEnd/>
                    </a:ln>
                  </pic:spPr>
                </pic:pic>
              </a:graphicData>
            </a:graphic>
          </wp:inline>
        </w:drawing>
      </w:r>
    </w:p>
    <w:p w14:paraId="16CB17A5" w14:textId="77777777" w:rsidR="00A027E4" w:rsidRDefault="00A027E4" w:rsidP="00A027E4">
      <w:pPr>
        <w:rPr>
          <w:rFonts w:asciiTheme="minorHAnsi" w:hAnsiTheme="minorHAnsi" w:cstheme="minorHAnsi"/>
          <w:b/>
          <w:bCs/>
          <w:szCs w:val="22"/>
          <w:lang w:val="el-GR"/>
        </w:rPr>
      </w:pPr>
      <w:r w:rsidRPr="00D464D9">
        <w:rPr>
          <w:rFonts w:asciiTheme="minorHAnsi" w:hAnsiTheme="minorHAnsi" w:cstheme="minorHAnsi"/>
          <w:b/>
          <w:bCs/>
          <w:szCs w:val="22"/>
          <w:lang w:val="el-GR"/>
        </w:rPr>
        <w:t xml:space="preserve">Λειτουργικές Προδιαγραφές Δράσης </w:t>
      </w:r>
    </w:p>
    <w:p w14:paraId="0856D310" w14:textId="77777777" w:rsidR="00A027E4" w:rsidRDefault="00A027E4" w:rsidP="00A027E4">
      <w:pPr>
        <w:rPr>
          <w:rFonts w:asciiTheme="minorHAnsi" w:hAnsiTheme="minorHAnsi" w:cstheme="minorHAnsi"/>
          <w:b/>
          <w:bCs/>
          <w:szCs w:val="22"/>
          <w:lang w:val="el-GR"/>
        </w:rPr>
      </w:pPr>
    </w:p>
    <w:p w14:paraId="05EBB02F" w14:textId="77777777" w:rsidR="00A027E4" w:rsidRDefault="00A027E4" w:rsidP="00A027E4">
      <w:pPr>
        <w:rPr>
          <w:rFonts w:asciiTheme="minorHAnsi" w:hAnsiTheme="minorHAnsi" w:cstheme="minorHAnsi"/>
          <w:szCs w:val="22"/>
          <w:lang w:val="el-GR"/>
        </w:rPr>
      </w:pPr>
      <w:bookmarkStart w:id="76" w:name="_Toc116303041"/>
      <w:r w:rsidRPr="00B31819">
        <w:rPr>
          <w:rFonts w:asciiTheme="minorHAnsi" w:hAnsiTheme="minorHAnsi" w:cstheme="minorHAnsi"/>
          <w:b/>
          <w:bCs/>
          <w:szCs w:val="22"/>
          <w:lang w:val="el-GR"/>
        </w:rPr>
        <w:t>Εξοπλισμός</w:t>
      </w:r>
      <w:bookmarkEnd w:id="76"/>
    </w:p>
    <w:p w14:paraId="3DD2A45C" w14:textId="77777777" w:rsidR="00A027E4" w:rsidRPr="00346072" w:rsidRDefault="00A027E4" w:rsidP="00A027E4">
      <w:pPr>
        <w:rPr>
          <w:rFonts w:asciiTheme="minorHAnsi" w:eastAsia="Calibri" w:hAnsiTheme="minorHAnsi" w:cstheme="minorHAnsi"/>
          <w:szCs w:val="22"/>
          <w:lang w:val="el-GR"/>
        </w:rPr>
      </w:pPr>
      <w:r w:rsidRPr="002A11CA">
        <w:rPr>
          <w:rFonts w:asciiTheme="minorHAnsi" w:eastAsia="Calibri" w:hAnsiTheme="minorHAnsi" w:cstheme="minorHAnsi"/>
          <w:szCs w:val="22"/>
          <w:lang w:val="el-GR"/>
        </w:rPr>
        <w:t>Η έξυπνη διάβαση που θα προσφέρει ο ανάδοχος θα πρέπει:</w:t>
      </w:r>
    </w:p>
    <w:p w14:paraId="54F83A7B" w14:textId="77777777" w:rsidR="00A027E4" w:rsidRPr="006D334F" w:rsidRDefault="00A027E4" w:rsidP="009650A8">
      <w:pPr>
        <w:pStyle w:val="afd"/>
        <w:numPr>
          <w:ilvl w:val="0"/>
          <w:numId w:val="94"/>
        </w:numPr>
        <w:suppressAutoHyphens w:val="0"/>
        <w:spacing w:before="60" w:after="60"/>
        <w:rPr>
          <w:rFonts w:asciiTheme="minorHAnsi" w:eastAsia="Calibri" w:hAnsiTheme="minorHAnsi" w:cstheme="minorHAnsi"/>
          <w:szCs w:val="22"/>
          <w:lang w:val="el-GR"/>
        </w:rPr>
      </w:pPr>
      <w:r w:rsidRPr="006D334F">
        <w:rPr>
          <w:rFonts w:asciiTheme="majorHAnsi" w:eastAsia="Calibri" w:hAnsiTheme="majorHAnsi" w:cstheme="majorHAnsi"/>
          <w:szCs w:val="22"/>
          <w:lang w:val="el-GR"/>
        </w:rPr>
        <w:t>Να προειδοποιεί οπτικά και ηχητικά τους πεζούς που διασχίζουν τη διάβαση ή που έχουν πρόθεση να διασχίσουν τη διάβαση, μόνο όταν υπάρχει όχημα που κινείται προς εκείνη την κατεύθυνση, όπου δεν υπάρχει φωτεινός σηματοδότης</w:t>
      </w:r>
      <w:r w:rsidRPr="006D334F">
        <w:rPr>
          <w:rFonts w:asciiTheme="minorHAnsi" w:eastAsia="Calibri" w:hAnsiTheme="minorHAnsi" w:cstheme="minorHAnsi"/>
          <w:szCs w:val="22"/>
          <w:lang w:val="el-GR"/>
        </w:rPr>
        <w:t>.</w:t>
      </w:r>
    </w:p>
    <w:p w14:paraId="51E87173" w14:textId="77777777" w:rsidR="00A027E4" w:rsidRPr="006D334F" w:rsidRDefault="00A027E4" w:rsidP="009650A8">
      <w:pPr>
        <w:pStyle w:val="afd"/>
        <w:numPr>
          <w:ilvl w:val="0"/>
          <w:numId w:val="94"/>
        </w:numPr>
        <w:suppressAutoHyphens w:val="0"/>
        <w:spacing w:before="60" w:after="60"/>
        <w:rPr>
          <w:rFonts w:asciiTheme="majorHAnsi" w:eastAsia="Calibri" w:hAnsiTheme="majorHAnsi" w:cstheme="majorHAnsi"/>
          <w:szCs w:val="22"/>
          <w:lang w:val="el-GR"/>
        </w:rPr>
      </w:pPr>
      <w:r w:rsidRPr="006D334F">
        <w:rPr>
          <w:rFonts w:asciiTheme="majorHAnsi" w:eastAsia="Calibri" w:hAnsiTheme="majorHAnsi" w:cstheme="majorHAnsi"/>
          <w:szCs w:val="22"/>
          <w:lang w:val="el-GR"/>
        </w:rPr>
        <w:t>Να προειδοποιεί τους οδηγούς που προσεγγίζουν τη διάβαση ενεργοποιώντας προειδοποιητικά φώτα, μόνο όταν υπάρχει πεζός που διασχίζει τη διάβαση ή που έχει πρόθεση να διασχίσει τη διάβαση, όπου δεν υπάρχει φωτεινός σηματοδότης.</w:t>
      </w:r>
    </w:p>
    <w:p w14:paraId="5D5530C7" w14:textId="77777777" w:rsidR="00A027E4" w:rsidRDefault="00A027E4" w:rsidP="009650A8">
      <w:pPr>
        <w:pStyle w:val="afd"/>
        <w:numPr>
          <w:ilvl w:val="0"/>
          <w:numId w:val="94"/>
        </w:numPr>
        <w:suppressAutoHyphens w:val="0"/>
        <w:spacing w:before="60" w:after="60"/>
        <w:rPr>
          <w:rFonts w:asciiTheme="minorHAnsi" w:eastAsia="Calibri" w:hAnsiTheme="minorHAnsi" w:cstheme="minorHAnsi"/>
          <w:szCs w:val="22"/>
          <w:lang w:val="el-GR"/>
        </w:rPr>
      </w:pPr>
      <w:r w:rsidRPr="006D334F">
        <w:rPr>
          <w:rFonts w:asciiTheme="majorHAnsi" w:eastAsia="Calibri" w:hAnsiTheme="majorHAnsi" w:cstheme="majorHAnsi"/>
          <w:szCs w:val="22"/>
          <w:lang w:val="el-GR"/>
        </w:rPr>
        <w:t>Τα υλικά των έξυπνων διαβάσεων θα πρέπει να είναι ανθεκτικά στη διάβρωση, σε αντίξοες καιρικές συνθήκες και βανδαλισμούς</w:t>
      </w:r>
      <w:r w:rsidRPr="006D334F">
        <w:rPr>
          <w:rFonts w:asciiTheme="minorHAnsi" w:eastAsia="Calibri" w:hAnsiTheme="minorHAnsi" w:cstheme="minorHAnsi"/>
          <w:szCs w:val="22"/>
          <w:lang w:val="el-GR"/>
        </w:rPr>
        <w:t>.</w:t>
      </w:r>
    </w:p>
    <w:p w14:paraId="283D20A1" w14:textId="77777777" w:rsidR="00A027E4" w:rsidRPr="0053553D" w:rsidRDefault="00A027E4" w:rsidP="009650A8">
      <w:pPr>
        <w:pStyle w:val="afd"/>
        <w:numPr>
          <w:ilvl w:val="0"/>
          <w:numId w:val="94"/>
        </w:numPr>
        <w:suppressAutoHyphens w:val="0"/>
        <w:spacing w:before="60" w:after="60"/>
        <w:rPr>
          <w:rFonts w:asciiTheme="majorHAnsi" w:eastAsia="Calibri" w:hAnsiTheme="majorHAnsi" w:cstheme="majorHAnsi"/>
          <w:szCs w:val="22"/>
          <w:lang w:val="el-GR"/>
        </w:rPr>
      </w:pPr>
      <w:r w:rsidRPr="00820350">
        <w:rPr>
          <w:rFonts w:asciiTheme="majorHAnsi" w:eastAsia="Calibri" w:hAnsiTheme="majorHAnsi" w:cstheme="majorHAnsi"/>
          <w:szCs w:val="22"/>
          <w:lang w:val="el-GR"/>
        </w:rPr>
        <w:t>Ισχύει η οριζόντια απαίτηση για τη διασφάλιση της τηλεπικοινωνιακής διασύνδεσης και ρευματοδότησης</w:t>
      </w:r>
    </w:p>
    <w:p w14:paraId="4C198E43" w14:textId="77777777" w:rsidR="00A027E4" w:rsidRPr="00346072" w:rsidRDefault="00A027E4" w:rsidP="00A027E4">
      <w:pPr>
        <w:rPr>
          <w:rFonts w:asciiTheme="minorHAnsi" w:eastAsia="Calibri" w:hAnsiTheme="minorHAnsi" w:cstheme="minorHAnsi"/>
          <w:szCs w:val="22"/>
          <w:lang w:val="el-GR"/>
        </w:rPr>
      </w:pPr>
    </w:p>
    <w:p w14:paraId="0B738F03" w14:textId="77777777" w:rsidR="00A027E4" w:rsidRPr="00346072" w:rsidRDefault="00A027E4" w:rsidP="00A027E4">
      <w:pPr>
        <w:rPr>
          <w:rFonts w:asciiTheme="minorHAnsi" w:eastAsia="Calibri" w:hAnsiTheme="minorHAnsi" w:cstheme="minorHAnsi"/>
          <w:szCs w:val="22"/>
          <w:lang w:val="el-GR"/>
        </w:rPr>
      </w:pPr>
      <w:r w:rsidRPr="002A11CA">
        <w:rPr>
          <w:rFonts w:asciiTheme="minorHAnsi" w:eastAsia="Calibri" w:hAnsiTheme="minorHAnsi" w:cstheme="minorHAnsi"/>
          <w:szCs w:val="22"/>
          <w:lang w:val="el-GR"/>
        </w:rPr>
        <w:t>Κάθε διάβαση θα πρέπει να αποτελείται από:</w:t>
      </w:r>
    </w:p>
    <w:p w14:paraId="6B42246E" w14:textId="77777777" w:rsidR="00A027E4" w:rsidRPr="00346072" w:rsidRDefault="00A027E4" w:rsidP="009650A8">
      <w:pPr>
        <w:pStyle w:val="afd"/>
        <w:numPr>
          <w:ilvl w:val="0"/>
          <w:numId w:val="94"/>
        </w:numPr>
        <w:suppressAutoHyphens w:val="0"/>
        <w:spacing w:before="60" w:after="60"/>
        <w:rPr>
          <w:rFonts w:asciiTheme="minorHAnsi" w:eastAsia="Calibri" w:hAnsiTheme="minorHAnsi" w:cstheme="minorHAnsi"/>
          <w:szCs w:val="22"/>
          <w:lang w:val="el-GR"/>
        </w:rPr>
      </w:pPr>
      <w:r w:rsidRPr="002A11CA">
        <w:rPr>
          <w:rFonts w:asciiTheme="minorHAnsi" w:eastAsia="Calibri" w:hAnsiTheme="minorHAnsi" w:cstheme="minorHAnsi"/>
          <w:szCs w:val="22"/>
          <w:lang w:val="el-GR"/>
        </w:rPr>
        <w:t xml:space="preserve">14 </w:t>
      </w:r>
      <w:r w:rsidRPr="002A11CA">
        <w:rPr>
          <w:rFonts w:asciiTheme="minorHAnsi" w:eastAsia="Calibri" w:hAnsiTheme="minorHAnsi" w:cstheme="minorHAnsi"/>
          <w:szCs w:val="22"/>
        </w:rPr>
        <w:t>LEDpanels</w:t>
      </w:r>
      <w:r w:rsidRPr="002A11CA">
        <w:rPr>
          <w:rFonts w:asciiTheme="minorHAnsi" w:eastAsia="Calibri" w:hAnsiTheme="minorHAnsi" w:cstheme="minorHAnsi"/>
          <w:szCs w:val="22"/>
          <w:lang w:val="el-GR"/>
        </w:rPr>
        <w:t xml:space="preserve"> επί του οδοστρώματος.</w:t>
      </w:r>
    </w:p>
    <w:p w14:paraId="637C6E98" w14:textId="77777777" w:rsidR="00A027E4" w:rsidRPr="00346072" w:rsidRDefault="00A027E4" w:rsidP="009650A8">
      <w:pPr>
        <w:pStyle w:val="afd"/>
        <w:numPr>
          <w:ilvl w:val="0"/>
          <w:numId w:val="94"/>
        </w:numPr>
        <w:suppressAutoHyphens w:val="0"/>
        <w:spacing w:before="60" w:after="60"/>
        <w:rPr>
          <w:rFonts w:asciiTheme="minorHAnsi" w:eastAsia="Calibri" w:hAnsiTheme="minorHAnsi" w:cstheme="minorHAnsi"/>
          <w:szCs w:val="22"/>
        </w:rPr>
      </w:pPr>
      <w:r w:rsidRPr="002A11CA">
        <w:rPr>
          <w:rFonts w:asciiTheme="minorHAnsi" w:eastAsia="Calibri" w:hAnsiTheme="minorHAnsi" w:cstheme="minorHAnsi"/>
          <w:szCs w:val="22"/>
        </w:rPr>
        <w:t>2 πινακίδες ένδειξηςδιάβασης πεζών</w:t>
      </w:r>
    </w:p>
    <w:p w14:paraId="37ABA6F2" w14:textId="77777777" w:rsidR="00A027E4" w:rsidRPr="00346072" w:rsidRDefault="00A027E4" w:rsidP="009650A8">
      <w:pPr>
        <w:pStyle w:val="afd"/>
        <w:numPr>
          <w:ilvl w:val="0"/>
          <w:numId w:val="94"/>
        </w:numPr>
        <w:suppressAutoHyphens w:val="0"/>
        <w:spacing w:before="60" w:after="60"/>
        <w:rPr>
          <w:rFonts w:asciiTheme="minorHAnsi" w:eastAsia="Calibri" w:hAnsiTheme="minorHAnsi" w:cstheme="minorHAnsi"/>
          <w:szCs w:val="22"/>
        </w:rPr>
      </w:pPr>
      <w:r w:rsidRPr="002A11CA">
        <w:rPr>
          <w:rFonts w:asciiTheme="minorHAnsi" w:eastAsia="Calibri" w:hAnsiTheme="minorHAnsi" w:cstheme="minorHAnsi"/>
          <w:szCs w:val="22"/>
        </w:rPr>
        <w:t>2 αισθητήρες ανίχνευσης πεζών</w:t>
      </w:r>
    </w:p>
    <w:p w14:paraId="4F3050B4" w14:textId="77777777" w:rsidR="00A027E4" w:rsidRPr="00346072" w:rsidRDefault="00A027E4" w:rsidP="009650A8">
      <w:pPr>
        <w:pStyle w:val="afd"/>
        <w:numPr>
          <w:ilvl w:val="0"/>
          <w:numId w:val="94"/>
        </w:numPr>
        <w:suppressAutoHyphens w:val="0"/>
        <w:spacing w:before="60" w:after="60"/>
        <w:rPr>
          <w:rFonts w:asciiTheme="minorHAnsi" w:eastAsia="Calibri" w:hAnsiTheme="minorHAnsi" w:cstheme="minorHAnsi"/>
          <w:szCs w:val="22"/>
        </w:rPr>
      </w:pPr>
      <w:r w:rsidRPr="002A11CA">
        <w:rPr>
          <w:rFonts w:asciiTheme="minorHAnsi" w:eastAsia="Calibri" w:hAnsiTheme="minorHAnsi" w:cstheme="minorHAnsi"/>
          <w:szCs w:val="22"/>
        </w:rPr>
        <w:t>2 συστήματα ηχητικήςειδοποίησης για ΑΜΕΑ</w:t>
      </w:r>
    </w:p>
    <w:p w14:paraId="0B94EB7A" w14:textId="77777777" w:rsidR="00A027E4" w:rsidRPr="00346072" w:rsidRDefault="00A027E4" w:rsidP="00A027E4">
      <w:pPr>
        <w:rPr>
          <w:rFonts w:asciiTheme="minorHAnsi" w:eastAsia="Calibri" w:hAnsiTheme="minorHAnsi" w:cstheme="minorHAnsi"/>
          <w:szCs w:val="22"/>
          <w:lang w:val="el-GR"/>
        </w:rPr>
      </w:pPr>
    </w:p>
    <w:p w14:paraId="6B1A51E1" w14:textId="77777777" w:rsidR="00A027E4" w:rsidRPr="00D464D9" w:rsidRDefault="00A027E4" w:rsidP="00A027E4">
      <w:pPr>
        <w:rPr>
          <w:rFonts w:asciiTheme="minorHAnsi" w:hAnsiTheme="minorHAnsi" w:cstheme="minorHAnsi"/>
          <w:b/>
          <w:bCs/>
          <w:szCs w:val="22"/>
          <w:lang w:val="el-GR"/>
        </w:rPr>
      </w:pPr>
      <w:r w:rsidRPr="0053365F">
        <w:rPr>
          <w:lang w:val="el-GR"/>
        </w:rPr>
        <w:t>Η δράση αυτή δεν περιλαμβάνει ανάγκες τηλεπικοινωνιακής διασύνδεσης. Η ρευματοόίτηση των σημείων εγκατάστασης θα γίνει από τα αρμόδια συνεργεία της τεχνικής υπηρεσίας του Δήμου</w:t>
      </w:r>
      <w:r w:rsidRPr="00820350">
        <w:rPr>
          <w:lang w:val="el-GR"/>
        </w:rPr>
        <w:t xml:space="preserve">. </w:t>
      </w:r>
      <w:r w:rsidRPr="0053365F">
        <w:rPr>
          <w:lang w:val="el-GR"/>
        </w:rPr>
        <w:t>Η παροχή ρεύματος θα είναι επί 24ωρου βάσεως</w:t>
      </w:r>
    </w:p>
    <w:p w14:paraId="6BC4052B" w14:textId="77777777" w:rsidR="00A027E4" w:rsidRPr="00D464D9" w:rsidRDefault="00A027E4" w:rsidP="00A027E4">
      <w:pPr>
        <w:rPr>
          <w:rFonts w:asciiTheme="minorHAnsi" w:hAnsiTheme="minorHAnsi" w:cstheme="minorHAnsi"/>
          <w:b/>
          <w:bCs/>
          <w:szCs w:val="22"/>
          <w:lang w:val="el-GR"/>
        </w:rPr>
      </w:pPr>
      <w:r w:rsidRPr="00D464D9">
        <w:rPr>
          <w:rFonts w:asciiTheme="minorHAnsi" w:hAnsiTheme="minorHAnsi" w:cstheme="minorHAnsi"/>
          <w:b/>
          <w:bCs/>
          <w:szCs w:val="22"/>
        </w:rPr>
        <w:t>LEDPanels</w:t>
      </w:r>
    </w:p>
    <w:p w14:paraId="5A073A21"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Τα </w:t>
      </w:r>
      <w:r w:rsidRPr="00D464D9">
        <w:rPr>
          <w:rFonts w:asciiTheme="minorHAnsi" w:hAnsiTheme="minorHAnsi" w:cstheme="minorHAnsi"/>
          <w:szCs w:val="22"/>
          <w:lang w:val="en-US"/>
        </w:rPr>
        <w:t>LEDpanels</w:t>
      </w:r>
      <w:r w:rsidRPr="00D464D9">
        <w:rPr>
          <w:rFonts w:asciiTheme="minorHAnsi" w:hAnsiTheme="minorHAnsi" w:cstheme="minorHAnsi"/>
          <w:szCs w:val="22"/>
          <w:lang w:val="el-GR"/>
        </w:rPr>
        <w:t xml:space="preserve"> θα πρέπει να είναι πολύ υψηλής αντοχής και να τοποθετηθούν στο οδόστρωμα. Κάθε φορά που ένας πεζός πρόκειται να διασχίσει τη διάβαση, τα </w:t>
      </w:r>
      <w:r w:rsidRPr="00D464D9">
        <w:rPr>
          <w:rFonts w:asciiTheme="minorHAnsi" w:hAnsiTheme="minorHAnsi" w:cstheme="minorHAnsi"/>
          <w:szCs w:val="22"/>
          <w:lang w:val="en-US"/>
        </w:rPr>
        <w:t>LEDpanels</w:t>
      </w:r>
      <w:r w:rsidRPr="00D464D9">
        <w:rPr>
          <w:rFonts w:asciiTheme="minorHAnsi" w:hAnsiTheme="minorHAnsi" w:cstheme="minorHAnsi"/>
          <w:szCs w:val="22"/>
          <w:lang w:val="el-GR"/>
        </w:rPr>
        <w:t xml:space="preserve"> θα ενεργοποιούνται αυτόματα, παράγοντας λευκό φωτισμό, ο οποίος θα επισημαίνει την παρουσία πεζών στη διάβαση.</w:t>
      </w:r>
    </w:p>
    <w:p w14:paraId="624DF966" w14:textId="77777777" w:rsidR="00A027E4" w:rsidRPr="00D464D9" w:rsidRDefault="00A027E4" w:rsidP="00A027E4">
      <w:pPr>
        <w:spacing w:before="240"/>
        <w:rPr>
          <w:rFonts w:asciiTheme="minorHAnsi" w:hAnsiTheme="minorHAnsi" w:cstheme="minorHAnsi"/>
          <w:b/>
          <w:bCs/>
          <w:szCs w:val="22"/>
          <w:lang w:val="el-GR"/>
        </w:rPr>
      </w:pPr>
      <w:r w:rsidRPr="00D464D9">
        <w:rPr>
          <w:rFonts w:asciiTheme="minorHAnsi" w:hAnsiTheme="minorHAnsi" w:cstheme="minorHAnsi"/>
          <w:b/>
          <w:bCs/>
          <w:szCs w:val="22"/>
          <w:lang w:val="el-GR"/>
        </w:rPr>
        <w:t>Πινακίδα Ένδειξης Διάβασης</w:t>
      </w:r>
    </w:p>
    <w:p w14:paraId="6465B018"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 xml:space="preserve">Σε κάθε πεζοδρόμιο, αριστερά και δεξιά της διάβασης, θα πρέπει να τοποθετηθούν 2 πινακίδες ένδειξης διάβασης πεζών, οι οποίες θα φωτίζονται κατά τη διάρκεια της νύχτας. Κατά τη διάρκεια της ημέρας, θα ενεργοποιούνται 4 κόκκινα </w:t>
      </w:r>
      <w:r w:rsidRPr="00D464D9">
        <w:rPr>
          <w:rFonts w:asciiTheme="minorHAnsi" w:hAnsiTheme="minorHAnsi" w:cstheme="minorHAnsi"/>
          <w:szCs w:val="22"/>
          <w:lang w:val="en-US"/>
        </w:rPr>
        <w:t>LEDs</w:t>
      </w:r>
      <w:r w:rsidRPr="00D464D9">
        <w:rPr>
          <w:rFonts w:asciiTheme="minorHAnsi" w:hAnsiTheme="minorHAnsi" w:cstheme="minorHAnsi"/>
          <w:szCs w:val="22"/>
          <w:lang w:val="el-GR"/>
        </w:rPr>
        <w:t>, στις 4 γωνίες της πινακίδας.</w:t>
      </w:r>
    </w:p>
    <w:p w14:paraId="2C217418" w14:textId="77777777" w:rsidR="00A027E4" w:rsidRPr="00D464D9" w:rsidRDefault="00A027E4" w:rsidP="00A027E4">
      <w:pPr>
        <w:spacing w:before="240"/>
        <w:rPr>
          <w:rFonts w:asciiTheme="minorHAnsi" w:hAnsiTheme="minorHAnsi" w:cstheme="minorHAnsi"/>
          <w:b/>
          <w:bCs/>
          <w:szCs w:val="22"/>
          <w:lang w:val="el-GR"/>
        </w:rPr>
      </w:pPr>
      <w:r w:rsidRPr="00D464D9">
        <w:rPr>
          <w:rFonts w:asciiTheme="minorHAnsi" w:hAnsiTheme="minorHAnsi" w:cstheme="minorHAnsi"/>
          <w:b/>
          <w:bCs/>
          <w:szCs w:val="22"/>
          <w:lang w:val="el-GR"/>
        </w:rPr>
        <w:t>Αισθητήρας Ανίχνευσης Πεζών</w:t>
      </w:r>
    </w:p>
    <w:p w14:paraId="1A6F7B5D"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Σε κάθε έξυπνη διάβαση, θα πρέπει να υπάρχει ένας αισθητήρας ανίχνευσης πεζών. Ο αισθητήρας θα ανιχνεύει την ύπαρξη πεζών οι οποίοι προτίθενται να διασχίσουν το οδόστρωμα και να ενεργοποιεί το σύστημα της έξυπνης διάβασης.</w:t>
      </w:r>
    </w:p>
    <w:p w14:paraId="41DC4C91" w14:textId="77777777" w:rsidR="00A027E4" w:rsidRPr="00D464D9" w:rsidRDefault="00A027E4" w:rsidP="00A027E4">
      <w:pPr>
        <w:rPr>
          <w:rFonts w:asciiTheme="minorHAnsi" w:hAnsiTheme="minorHAnsi" w:cstheme="minorHAnsi"/>
          <w:szCs w:val="22"/>
          <w:lang w:val="el-GR"/>
        </w:rPr>
      </w:pPr>
    </w:p>
    <w:p w14:paraId="3B722FD7" w14:textId="77777777" w:rsidR="00A027E4" w:rsidRPr="00D464D9" w:rsidRDefault="00A027E4" w:rsidP="00A027E4">
      <w:pPr>
        <w:rPr>
          <w:rFonts w:asciiTheme="minorHAnsi" w:hAnsiTheme="minorHAnsi" w:cstheme="minorHAnsi"/>
          <w:b/>
          <w:bCs/>
          <w:szCs w:val="22"/>
          <w:lang w:val="el-GR"/>
        </w:rPr>
      </w:pPr>
      <w:r w:rsidRPr="00D464D9">
        <w:rPr>
          <w:rFonts w:asciiTheme="minorHAnsi" w:hAnsiTheme="minorHAnsi" w:cstheme="minorHAnsi"/>
          <w:b/>
          <w:bCs/>
          <w:szCs w:val="22"/>
          <w:lang w:val="el-GR"/>
        </w:rPr>
        <w:t>Ηχητική Ειδοποίηση για ΑΜΕΑ</w:t>
      </w:r>
    </w:p>
    <w:p w14:paraId="26A22ACA"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Η έξυπνη διάβαση θα διαθέτει σύστημα ηχητικής ειδοποίησης με εξωτερικό ηχείο. Κάθε φορά που η έξυπνη διάβαση ενεργοποιείται, το ηχείο θα παράγει έναν ήχο, ώστε να γίνεται αντιληπτό από τα ΑΜΕΑ ότι μπορούν να διασχίσουν τη διάβαση.</w:t>
      </w:r>
    </w:p>
    <w:p w14:paraId="36505F80" w14:textId="77777777" w:rsidR="00A027E4" w:rsidRPr="00D464D9" w:rsidRDefault="00A027E4" w:rsidP="00A027E4">
      <w:pPr>
        <w:rPr>
          <w:rFonts w:asciiTheme="minorHAnsi" w:hAnsiTheme="minorHAnsi" w:cstheme="minorHAnsi"/>
          <w:b/>
          <w:bCs/>
          <w:szCs w:val="22"/>
          <w:lang w:val="el-GR"/>
        </w:rPr>
      </w:pPr>
      <w:bookmarkStart w:id="77" w:name="_Toc116303042"/>
    </w:p>
    <w:p w14:paraId="446C7C5A" w14:textId="77777777" w:rsidR="00A027E4" w:rsidRPr="00D464D9" w:rsidRDefault="00A027E4" w:rsidP="00A027E4">
      <w:pPr>
        <w:rPr>
          <w:rFonts w:asciiTheme="minorHAnsi" w:hAnsiTheme="minorHAnsi" w:cstheme="minorHAnsi"/>
          <w:b/>
          <w:bCs/>
          <w:szCs w:val="22"/>
        </w:rPr>
      </w:pPr>
      <w:r w:rsidRPr="00D464D9">
        <w:rPr>
          <w:rFonts w:asciiTheme="minorHAnsi" w:hAnsiTheme="minorHAnsi" w:cstheme="minorHAnsi"/>
          <w:b/>
          <w:bCs/>
          <w:szCs w:val="22"/>
        </w:rPr>
        <w:t>ΤεχνικέςΠροδιαγραφές Δράσης</w:t>
      </w:r>
      <w:bookmarkEnd w:id="77"/>
    </w:p>
    <w:p w14:paraId="10EB7425" w14:textId="77777777" w:rsidR="00A027E4" w:rsidRPr="00D464D9" w:rsidRDefault="00A027E4" w:rsidP="00A027E4">
      <w:pPr>
        <w:spacing w:after="0"/>
        <w:rPr>
          <w:rFonts w:asciiTheme="minorHAnsi" w:hAnsiTheme="minorHAnsi" w:cstheme="minorHAnsi"/>
          <w:b/>
          <w:bCs/>
          <w:szCs w:val="22"/>
        </w:rPr>
      </w:pPr>
      <w:bookmarkStart w:id="78" w:name="_Toc116303043"/>
      <w:r w:rsidRPr="00D464D9">
        <w:rPr>
          <w:rFonts w:asciiTheme="minorHAnsi" w:hAnsiTheme="minorHAnsi" w:cstheme="minorHAnsi"/>
          <w:b/>
          <w:bCs/>
          <w:szCs w:val="22"/>
        </w:rPr>
        <w:t>LED Panels</w:t>
      </w:r>
      <w:bookmarkEnd w:id="78"/>
    </w:p>
    <w:p w14:paraId="33D3750D"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Διαστάσεις: 50cm x 9cm</w:t>
      </w:r>
    </w:p>
    <w:p w14:paraId="523E43BF"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lang w:val="el-GR"/>
        </w:rPr>
      </w:pPr>
      <w:r w:rsidRPr="00D464D9">
        <w:rPr>
          <w:rFonts w:asciiTheme="minorHAnsi" w:hAnsiTheme="minorHAnsi" w:cstheme="minorHAnsi"/>
          <w:szCs w:val="22"/>
          <w:lang w:val="el-GR"/>
        </w:rPr>
        <w:t xml:space="preserve">Βαθμός Προστασίας: </w:t>
      </w:r>
      <w:r w:rsidRPr="00D464D9">
        <w:rPr>
          <w:rFonts w:asciiTheme="minorHAnsi" w:hAnsiTheme="minorHAnsi" w:cstheme="minorHAnsi"/>
          <w:szCs w:val="22"/>
        </w:rPr>
        <w:t>IP</w:t>
      </w:r>
      <w:r w:rsidRPr="00D464D9">
        <w:rPr>
          <w:rFonts w:asciiTheme="minorHAnsi" w:hAnsiTheme="minorHAnsi" w:cstheme="minorHAnsi"/>
          <w:szCs w:val="22"/>
          <w:lang w:val="el-GR"/>
        </w:rPr>
        <w:t>68. Να υποβληθεί η σχετική πιστοποίηση εργαστηρίου</w:t>
      </w:r>
    </w:p>
    <w:p w14:paraId="39B9CFED"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lang w:val="el-GR"/>
        </w:rPr>
      </w:pPr>
      <w:r w:rsidRPr="00D464D9">
        <w:rPr>
          <w:rFonts w:asciiTheme="minorHAnsi" w:hAnsiTheme="minorHAnsi" w:cstheme="minorHAnsi"/>
          <w:szCs w:val="22"/>
          <w:lang w:val="el-GR"/>
        </w:rPr>
        <w:t xml:space="preserve">Αντοχή Σε Κρούσεις: </w:t>
      </w:r>
      <w:r w:rsidRPr="00D464D9">
        <w:rPr>
          <w:rFonts w:asciiTheme="minorHAnsi" w:hAnsiTheme="minorHAnsi" w:cstheme="minorHAnsi"/>
          <w:szCs w:val="22"/>
        </w:rPr>
        <w:t>IK</w:t>
      </w:r>
      <w:r w:rsidRPr="00D464D9">
        <w:rPr>
          <w:rFonts w:asciiTheme="minorHAnsi" w:hAnsiTheme="minorHAnsi" w:cstheme="minorHAnsi"/>
          <w:szCs w:val="22"/>
          <w:lang w:val="el-GR"/>
        </w:rPr>
        <w:t>10. Να υποβληθεί η σχετική πιστοποίηση εργαστηρίου</w:t>
      </w:r>
    </w:p>
    <w:p w14:paraId="286A9343"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Μέγιστο Βάρος Οχήματος &gt; 20.000 Kgr.</w:t>
      </w:r>
    </w:p>
    <w:p w14:paraId="1BA034DA"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Χρώμα: Λευκό</w:t>
      </w:r>
    </w:p>
    <w:p w14:paraId="6C185BEB"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Χρόνος Ζωής &gt; 40.000 ώρες</w:t>
      </w:r>
    </w:p>
    <w:p w14:paraId="7D8B4692"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Γωνία Θέασης: 120o</w:t>
      </w:r>
    </w:p>
    <w:p w14:paraId="631F4726"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lang w:val="el-GR"/>
        </w:rPr>
      </w:pPr>
      <w:r w:rsidRPr="00D464D9">
        <w:rPr>
          <w:rFonts w:asciiTheme="minorHAnsi" w:hAnsiTheme="minorHAnsi" w:cstheme="minorHAnsi"/>
          <w:szCs w:val="22"/>
          <w:lang w:val="el-GR"/>
        </w:rPr>
        <w:t xml:space="preserve">Τα </w:t>
      </w:r>
      <w:r w:rsidRPr="00D464D9">
        <w:rPr>
          <w:rFonts w:asciiTheme="minorHAnsi" w:hAnsiTheme="minorHAnsi" w:cstheme="minorHAnsi"/>
          <w:szCs w:val="22"/>
        </w:rPr>
        <w:t>panels</w:t>
      </w:r>
      <w:r w:rsidRPr="00D464D9">
        <w:rPr>
          <w:rFonts w:asciiTheme="minorHAnsi" w:hAnsiTheme="minorHAnsi" w:cstheme="minorHAnsi"/>
          <w:szCs w:val="22"/>
          <w:lang w:val="el-GR"/>
        </w:rPr>
        <w:t xml:space="preserve"> να μην επηρεάζονται από εκχιονιστικά μηχανήματα</w:t>
      </w:r>
    </w:p>
    <w:p w14:paraId="41F95D3D" w14:textId="77777777" w:rsidR="00A027E4" w:rsidRPr="00D464D9" w:rsidRDefault="00A027E4" w:rsidP="00A027E4">
      <w:pPr>
        <w:pStyle w:val="afd"/>
        <w:numPr>
          <w:ilvl w:val="0"/>
          <w:numId w:val="31"/>
        </w:numPr>
        <w:suppressAutoHyphens w:val="0"/>
        <w:spacing w:before="60" w:after="60"/>
        <w:rPr>
          <w:rFonts w:asciiTheme="minorHAnsi" w:hAnsiTheme="minorHAnsi" w:cstheme="minorHAnsi"/>
          <w:szCs w:val="22"/>
        </w:rPr>
      </w:pPr>
      <w:r w:rsidRPr="00D464D9">
        <w:rPr>
          <w:rFonts w:asciiTheme="minorHAnsi" w:hAnsiTheme="minorHAnsi" w:cstheme="minorHAnsi"/>
          <w:szCs w:val="22"/>
        </w:rPr>
        <w:t>Πιστοποιήσεις: EN 12352:2007</w:t>
      </w:r>
    </w:p>
    <w:p w14:paraId="167ABE3C" w14:textId="77777777" w:rsidR="00A027E4" w:rsidRPr="00D464D9" w:rsidRDefault="00A027E4" w:rsidP="00A027E4">
      <w:pPr>
        <w:rPr>
          <w:rFonts w:asciiTheme="minorHAnsi" w:hAnsiTheme="minorHAnsi" w:cstheme="minorHAnsi"/>
          <w:szCs w:val="22"/>
        </w:rPr>
      </w:pPr>
    </w:p>
    <w:p w14:paraId="7DE0CBCD" w14:textId="77777777" w:rsidR="00A027E4" w:rsidRPr="00D464D9" w:rsidRDefault="00A027E4" w:rsidP="00A027E4">
      <w:pPr>
        <w:spacing w:after="0"/>
        <w:rPr>
          <w:rFonts w:asciiTheme="minorHAnsi" w:hAnsiTheme="minorHAnsi" w:cstheme="minorHAnsi"/>
          <w:b/>
          <w:bCs/>
          <w:szCs w:val="22"/>
        </w:rPr>
      </w:pPr>
      <w:bookmarkStart w:id="79" w:name="_Toc116303044"/>
      <w:r w:rsidRPr="00D464D9">
        <w:rPr>
          <w:rFonts w:asciiTheme="minorHAnsi" w:hAnsiTheme="minorHAnsi" w:cstheme="minorHAnsi"/>
          <w:b/>
          <w:bCs/>
          <w:szCs w:val="22"/>
        </w:rPr>
        <w:t>Πινακίδα Ένδειξης Διάβασης</w:t>
      </w:r>
      <w:bookmarkEnd w:id="79"/>
    </w:p>
    <w:p w14:paraId="33F766AB"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Διαστάσεις: 60cm x 60cm</w:t>
      </w:r>
    </w:p>
    <w:p w14:paraId="352A76E1"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Φωτισμός:</w:t>
      </w:r>
    </w:p>
    <w:p w14:paraId="391F5787" w14:textId="77777777" w:rsidR="00A027E4" w:rsidRPr="00D464D9" w:rsidRDefault="00A027E4" w:rsidP="00A027E4">
      <w:pPr>
        <w:pStyle w:val="afd"/>
        <w:numPr>
          <w:ilvl w:val="1"/>
          <w:numId w:val="32"/>
        </w:numPr>
        <w:suppressAutoHyphens w:val="0"/>
        <w:spacing w:before="60" w:after="60"/>
        <w:ind w:left="720" w:hanging="360"/>
        <w:rPr>
          <w:rFonts w:asciiTheme="minorHAnsi" w:hAnsiTheme="minorHAnsi" w:cstheme="minorHAnsi"/>
          <w:szCs w:val="22"/>
        </w:rPr>
      </w:pPr>
      <w:r w:rsidRPr="00D464D9">
        <w:rPr>
          <w:rFonts w:asciiTheme="minorHAnsi" w:hAnsiTheme="minorHAnsi" w:cstheme="minorHAnsi"/>
          <w:szCs w:val="22"/>
        </w:rPr>
        <w:t>Νύχτα: ΟπίσθιοςΦωτισμός LED</w:t>
      </w:r>
    </w:p>
    <w:p w14:paraId="026D9BF5" w14:textId="77777777" w:rsidR="00A027E4" w:rsidRPr="00D464D9" w:rsidRDefault="00A027E4" w:rsidP="00A027E4">
      <w:pPr>
        <w:pStyle w:val="afd"/>
        <w:numPr>
          <w:ilvl w:val="1"/>
          <w:numId w:val="32"/>
        </w:numPr>
        <w:suppressAutoHyphens w:val="0"/>
        <w:spacing w:before="60" w:after="60"/>
        <w:ind w:left="720" w:hanging="360"/>
        <w:rPr>
          <w:rFonts w:asciiTheme="minorHAnsi" w:hAnsiTheme="minorHAnsi" w:cstheme="minorHAnsi"/>
          <w:szCs w:val="22"/>
        </w:rPr>
      </w:pPr>
      <w:r w:rsidRPr="00D464D9">
        <w:rPr>
          <w:rFonts w:asciiTheme="minorHAnsi" w:hAnsiTheme="minorHAnsi" w:cstheme="minorHAnsi"/>
          <w:szCs w:val="22"/>
        </w:rPr>
        <w:t>Ημέρα: 4 x κόκκινα LED</w:t>
      </w:r>
    </w:p>
    <w:p w14:paraId="4204A52D"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Αισθητήρας Φωτεινότητας</w:t>
      </w:r>
    </w:p>
    <w:p w14:paraId="47417868"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ΒαθμόςΠροστασίας: IP65</w:t>
      </w:r>
    </w:p>
    <w:p w14:paraId="35B4FC15"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ΑντοχήΣε Κρούσεις: IK07</w:t>
      </w:r>
    </w:p>
    <w:p w14:paraId="7B378459" w14:textId="77777777" w:rsidR="00A027E4" w:rsidRPr="00D464D9" w:rsidRDefault="00A027E4" w:rsidP="00A027E4">
      <w:pPr>
        <w:pStyle w:val="afd"/>
        <w:numPr>
          <w:ilvl w:val="0"/>
          <w:numId w:val="32"/>
        </w:numPr>
        <w:suppressAutoHyphens w:val="0"/>
        <w:spacing w:before="60" w:after="60"/>
        <w:rPr>
          <w:rFonts w:asciiTheme="minorHAnsi" w:hAnsiTheme="minorHAnsi" w:cstheme="minorHAnsi"/>
          <w:szCs w:val="22"/>
        </w:rPr>
      </w:pPr>
      <w:r w:rsidRPr="00D464D9">
        <w:rPr>
          <w:rFonts w:asciiTheme="minorHAnsi" w:hAnsiTheme="minorHAnsi" w:cstheme="minorHAnsi"/>
          <w:szCs w:val="22"/>
        </w:rPr>
        <w:t>Πιστοποιήσεις: EN 12899-1:2009, EN 60598-1:2015.</w:t>
      </w:r>
    </w:p>
    <w:p w14:paraId="1BDD388E" w14:textId="77777777" w:rsidR="00A027E4" w:rsidRPr="00D464D9" w:rsidRDefault="00A027E4" w:rsidP="00A027E4">
      <w:pPr>
        <w:ind w:left="851"/>
        <w:rPr>
          <w:rFonts w:asciiTheme="minorHAnsi" w:hAnsiTheme="minorHAnsi" w:cstheme="minorHAnsi"/>
          <w:szCs w:val="22"/>
        </w:rPr>
      </w:pPr>
    </w:p>
    <w:p w14:paraId="10CF5A8F" w14:textId="77777777" w:rsidR="00A027E4" w:rsidRPr="00D464D9" w:rsidRDefault="00A027E4" w:rsidP="00A027E4">
      <w:pPr>
        <w:spacing w:after="0"/>
        <w:rPr>
          <w:rFonts w:asciiTheme="minorHAnsi" w:hAnsiTheme="minorHAnsi" w:cstheme="minorHAnsi"/>
          <w:b/>
          <w:bCs/>
          <w:szCs w:val="22"/>
        </w:rPr>
      </w:pPr>
      <w:bookmarkStart w:id="80" w:name="_Toc116303045"/>
      <w:r w:rsidRPr="00D464D9">
        <w:rPr>
          <w:rFonts w:asciiTheme="minorHAnsi" w:hAnsiTheme="minorHAnsi" w:cstheme="minorHAnsi"/>
          <w:b/>
          <w:bCs/>
          <w:szCs w:val="22"/>
        </w:rPr>
        <w:t>Αισθητήρας ΑνίχνευσηςΠεζών</w:t>
      </w:r>
      <w:bookmarkEnd w:id="80"/>
    </w:p>
    <w:p w14:paraId="7DD1D18C" w14:textId="77777777" w:rsidR="00A027E4" w:rsidRPr="00D464D9" w:rsidRDefault="00A027E4" w:rsidP="00A027E4">
      <w:pPr>
        <w:pStyle w:val="afd"/>
        <w:numPr>
          <w:ilvl w:val="0"/>
          <w:numId w:val="33"/>
        </w:numPr>
        <w:suppressAutoHyphens w:val="0"/>
        <w:spacing w:before="60" w:after="60"/>
        <w:rPr>
          <w:rFonts w:asciiTheme="minorHAnsi" w:hAnsiTheme="minorHAnsi" w:cstheme="minorHAnsi"/>
          <w:szCs w:val="22"/>
        </w:rPr>
      </w:pPr>
      <w:r w:rsidRPr="00D464D9">
        <w:rPr>
          <w:rFonts w:asciiTheme="minorHAnsi" w:hAnsiTheme="minorHAnsi" w:cstheme="minorHAnsi"/>
          <w:szCs w:val="22"/>
        </w:rPr>
        <w:t>Τύπος Ανίχνευσης: Passive Infrared</w:t>
      </w:r>
    </w:p>
    <w:p w14:paraId="7560F180" w14:textId="77777777" w:rsidR="00A027E4" w:rsidRPr="00D464D9" w:rsidRDefault="00A027E4" w:rsidP="00A027E4">
      <w:pPr>
        <w:pStyle w:val="afd"/>
        <w:numPr>
          <w:ilvl w:val="0"/>
          <w:numId w:val="33"/>
        </w:numPr>
        <w:suppressAutoHyphens w:val="0"/>
        <w:spacing w:before="60" w:after="60"/>
        <w:rPr>
          <w:rFonts w:asciiTheme="minorHAnsi" w:hAnsiTheme="minorHAnsi" w:cstheme="minorHAnsi"/>
          <w:szCs w:val="22"/>
        </w:rPr>
      </w:pPr>
      <w:r w:rsidRPr="00D464D9">
        <w:rPr>
          <w:rFonts w:asciiTheme="minorHAnsi" w:hAnsiTheme="minorHAnsi" w:cstheme="minorHAnsi"/>
          <w:szCs w:val="22"/>
        </w:rPr>
        <w:t>ΒαθμόςΠροστασίας: IP65</w:t>
      </w:r>
    </w:p>
    <w:p w14:paraId="231DAF44" w14:textId="77777777" w:rsidR="00A027E4" w:rsidRPr="00D464D9" w:rsidRDefault="00A027E4" w:rsidP="00A027E4">
      <w:pPr>
        <w:pStyle w:val="afd"/>
        <w:numPr>
          <w:ilvl w:val="0"/>
          <w:numId w:val="33"/>
        </w:numPr>
        <w:suppressAutoHyphens w:val="0"/>
        <w:spacing w:before="60" w:after="60"/>
        <w:rPr>
          <w:rFonts w:asciiTheme="minorHAnsi" w:hAnsiTheme="minorHAnsi" w:cstheme="minorHAnsi"/>
          <w:szCs w:val="22"/>
          <w:lang w:val="el-GR"/>
        </w:rPr>
      </w:pPr>
      <w:r w:rsidRPr="00D464D9">
        <w:rPr>
          <w:rFonts w:asciiTheme="minorHAnsi" w:hAnsiTheme="minorHAnsi" w:cstheme="minorHAnsi"/>
          <w:szCs w:val="22"/>
          <w:lang w:val="el-GR"/>
        </w:rPr>
        <w:t>Τρόπος Εγκατάστασης: Σε μεταλλικό ιστό ύψους 2.5</w:t>
      </w:r>
      <w:r w:rsidRPr="00D464D9">
        <w:rPr>
          <w:rFonts w:asciiTheme="minorHAnsi" w:hAnsiTheme="minorHAnsi" w:cstheme="minorHAnsi"/>
          <w:szCs w:val="22"/>
        </w:rPr>
        <w:t>m</w:t>
      </w:r>
    </w:p>
    <w:p w14:paraId="44D98F9B" w14:textId="77777777" w:rsidR="00A027E4" w:rsidRPr="00D464D9" w:rsidRDefault="00A027E4" w:rsidP="00A027E4">
      <w:pPr>
        <w:rPr>
          <w:rFonts w:asciiTheme="minorHAnsi" w:hAnsiTheme="minorHAnsi" w:cstheme="minorHAnsi"/>
          <w:szCs w:val="22"/>
          <w:lang w:val="el-GR"/>
        </w:rPr>
      </w:pPr>
    </w:p>
    <w:p w14:paraId="69670738" w14:textId="77777777" w:rsidR="00A027E4" w:rsidRPr="00D464D9" w:rsidRDefault="00A027E4" w:rsidP="00A027E4">
      <w:pPr>
        <w:spacing w:after="0"/>
        <w:rPr>
          <w:rFonts w:asciiTheme="minorHAnsi" w:hAnsiTheme="minorHAnsi" w:cstheme="minorHAnsi"/>
          <w:b/>
          <w:bCs/>
          <w:szCs w:val="22"/>
          <w:lang w:val="el-GR"/>
        </w:rPr>
      </w:pPr>
      <w:bookmarkStart w:id="81" w:name="_Toc116303046"/>
      <w:r w:rsidRPr="00D464D9">
        <w:rPr>
          <w:rFonts w:asciiTheme="minorHAnsi" w:hAnsiTheme="minorHAnsi" w:cstheme="minorHAnsi"/>
          <w:b/>
          <w:bCs/>
          <w:szCs w:val="22"/>
          <w:lang w:val="el-GR"/>
        </w:rPr>
        <w:t>Ηχητική Ειδοποίηση για ΑΜΕΑ</w:t>
      </w:r>
      <w:bookmarkEnd w:id="81"/>
    </w:p>
    <w:p w14:paraId="308CEE59" w14:textId="77777777" w:rsidR="00A027E4" w:rsidRPr="00D464D9"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Το σύστημα να διαθέτει ηχητική ειδοποίησης για ΑΜΕΑ, με ηχείο εξωτερικού χώρου</w:t>
      </w:r>
    </w:p>
    <w:p w14:paraId="29A0A19A" w14:textId="77777777" w:rsidR="009D212E" w:rsidRPr="00DE1BF3" w:rsidRDefault="009D212E" w:rsidP="009D212E">
      <w:pPr>
        <w:rPr>
          <w:rFonts w:asciiTheme="minorHAnsi" w:hAnsiTheme="minorHAnsi" w:cstheme="minorHAnsi"/>
          <w:szCs w:val="22"/>
          <w:lang w:val="el-GR"/>
        </w:rPr>
      </w:pPr>
    </w:p>
    <w:p w14:paraId="12645F8C" w14:textId="77777777" w:rsidR="009D212E" w:rsidRPr="00DE1BF3" w:rsidRDefault="009D212E" w:rsidP="009D212E">
      <w:pPr>
        <w:rPr>
          <w:rFonts w:asciiTheme="minorHAnsi" w:hAnsiTheme="minorHAnsi" w:cstheme="minorHAnsi"/>
          <w:szCs w:val="22"/>
          <w:lang w:val="el-GR"/>
        </w:rPr>
      </w:pPr>
    </w:p>
    <w:p w14:paraId="2FB24617" w14:textId="77777777" w:rsidR="00BE3241" w:rsidRPr="00DE1BF3" w:rsidRDefault="00BE3241" w:rsidP="00BE3241">
      <w:pPr>
        <w:pStyle w:val="3"/>
        <w:rPr>
          <w:rFonts w:asciiTheme="minorHAnsi" w:hAnsiTheme="minorHAnsi" w:cstheme="minorHAnsi"/>
          <w:szCs w:val="22"/>
          <w:lang w:val="el-GR"/>
        </w:rPr>
      </w:pPr>
      <w:bookmarkStart w:id="82" w:name="_Toc146036282"/>
      <w:bookmarkStart w:id="83" w:name="_Toc204167952"/>
      <w:r w:rsidRPr="00DE1BF3">
        <w:rPr>
          <w:rFonts w:asciiTheme="minorHAnsi" w:hAnsiTheme="minorHAnsi" w:cstheme="minorHAnsi"/>
          <w:szCs w:val="22"/>
          <w:lang w:val="el-GR"/>
        </w:rPr>
        <w:t xml:space="preserve">Δράση </w:t>
      </w:r>
      <w:r w:rsidR="00A027E4" w:rsidRPr="00A027E4">
        <w:rPr>
          <w:rFonts w:asciiTheme="minorHAnsi" w:hAnsiTheme="minorHAnsi" w:cstheme="minorHAnsi"/>
          <w:szCs w:val="22"/>
          <w:lang w:val="el-GR"/>
        </w:rPr>
        <w:t>8</w:t>
      </w:r>
      <w:r w:rsidRPr="00DE1BF3">
        <w:rPr>
          <w:rFonts w:asciiTheme="minorHAnsi" w:hAnsiTheme="minorHAnsi" w:cstheme="minorHAnsi"/>
          <w:szCs w:val="22"/>
          <w:lang w:val="el-GR"/>
        </w:rPr>
        <w:t>: Οργάνωση Γραφείου κίνησης και διαχείριση δημοτικού στόλου οχημάτων</w:t>
      </w:r>
      <w:bookmarkEnd w:id="82"/>
      <w:bookmarkEnd w:id="83"/>
    </w:p>
    <w:p w14:paraId="6537BE17" w14:textId="77777777" w:rsidR="00A027E4" w:rsidRPr="00820350" w:rsidRDefault="00A027E4" w:rsidP="00A027E4">
      <w:pPr>
        <w:rPr>
          <w:lang w:val="el-GR"/>
        </w:rPr>
      </w:pPr>
      <w:r>
        <w:rPr>
          <w:lang w:val="el-GR"/>
        </w:rPr>
        <w:t>Η δράση αφορά στην προμήθεια λογισμικού διαχείρισης και εξοπλισμού για 80 δημοτικά οχήματα έχοντας ως στόχο την αποτελεσματικότερη λειτουργία του στόλου οχημάτων του Δήμου με απώτερο σκοπό τη βελτιστοποίηση των δρομολογίων ώστε να μειωθεί το ενεργειακό αποτύπωμα του Δήμου.</w:t>
      </w:r>
    </w:p>
    <w:p w14:paraId="26845B1D" w14:textId="77777777" w:rsidR="00A027E4" w:rsidRPr="00D464D9" w:rsidRDefault="00A027E4" w:rsidP="00A027E4">
      <w:pPr>
        <w:pStyle w:val="2a"/>
        <w:spacing w:line="276" w:lineRule="auto"/>
        <w:rPr>
          <w:rFonts w:asciiTheme="minorHAnsi" w:hAnsiTheme="minorHAnsi" w:cstheme="minorHAnsi"/>
          <w:bCs/>
          <w:sz w:val="22"/>
          <w:szCs w:val="22"/>
        </w:rPr>
      </w:pPr>
      <w:r w:rsidRPr="00D464D9">
        <w:rPr>
          <w:rFonts w:asciiTheme="minorHAnsi" w:hAnsiTheme="minorHAnsi" w:cstheme="minorHAnsi"/>
          <w:bCs/>
          <w:sz w:val="22"/>
          <w:szCs w:val="22"/>
        </w:rPr>
        <w:t>Η παρεχόμενη υπηρεσία θα πρέπει να συμπεριλαμβάνει τουλάχιστον τα εξής :</w:t>
      </w:r>
    </w:p>
    <w:p w14:paraId="3EA82A72" w14:textId="77777777" w:rsidR="00A027E4" w:rsidRDefault="00A027E4" w:rsidP="00A027E4">
      <w:pPr>
        <w:pStyle w:val="2a"/>
        <w:numPr>
          <w:ilvl w:val="0"/>
          <w:numId w:val="34"/>
        </w:numPr>
        <w:spacing w:after="0" w:line="240" w:lineRule="auto"/>
        <w:ind w:left="284" w:hanging="284"/>
        <w:jc w:val="both"/>
        <w:rPr>
          <w:rFonts w:asciiTheme="minorHAnsi" w:hAnsiTheme="minorHAnsi" w:cstheme="minorHAnsi"/>
          <w:bCs/>
          <w:sz w:val="22"/>
          <w:szCs w:val="22"/>
        </w:rPr>
      </w:pPr>
      <w:r w:rsidRPr="00D464D9">
        <w:rPr>
          <w:rFonts w:asciiTheme="minorHAnsi" w:hAnsiTheme="minorHAnsi" w:cstheme="minorHAnsi"/>
          <w:bCs/>
          <w:sz w:val="22"/>
          <w:szCs w:val="22"/>
        </w:rPr>
        <w:t xml:space="preserve">Η υπηρεσία να είναι web-based , να χρησιμοποιείται δηλαδή μέσω internetbrowser και να μην απαιτείται server του δήμου για τη λειτουργία της. </w:t>
      </w:r>
    </w:p>
    <w:p w14:paraId="5471391F" w14:textId="77777777" w:rsidR="00A027E4" w:rsidRPr="00D464D9" w:rsidRDefault="00A027E4" w:rsidP="00A027E4">
      <w:pPr>
        <w:pStyle w:val="2a"/>
        <w:numPr>
          <w:ilvl w:val="0"/>
          <w:numId w:val="34"/>
        </w:numPr>
        <w:spacing w:after="0" w:line="240" w:lineRule="auto"/>
        <w:ind w:left="284" w:hanging="284"/>
        <w:jc w:val="both"/>
        <w:rPr>
          <w:rFonts w:asciiTheme="minorHAnsi" w:hAnsiTheme="minorHAnsi" w:cstheme="minorHAnsi"/>
          <w:sz w:val="22"/>
          <w:szCs w:val="22"/>
        </w:rPr>
      </w:pPr>
      <w:r w:rsidRPr="00D464D9">
        <w:rPr>
          <w:rFonts w:asciiTheme="minorHAnsi" w:hAnsiTheme="minorHAnsi" w:cstheme="minorHAnsi"/>
          <w:bCs/>
          <w:sz w:val="22"/>
          <w:szCs w:val="22"/>
        </w:rPr>
        <w:t xml:space="preserve">Υποχρέωση του αναδόχου αποτελεί η επίλυση τυχόν προβλημάτων του συστήματος που υποδεικνύονται από την Υπηρεσία κατά τη χρήση του. Η επίλυση των πιθανών προβλημάτων θα γίνεται απομακρυσμένα από τις εγκαταστάσεις του αναδόχου, καθότι το σύστημα φιλοξενείται σε </w:t>
      </w:r>
      <w:r w:rsidRPr="00D464D9">
        <w:rPr>
          <w:rFonts w:asciiTheme="minorHAnsi" w:hAnsiTheme="minorHAnsi" w:cstheme="minorHAnsi"/>
          <w:bCs/>
          <w:sz w:val="22"/>
          <w:szCs w:val="22"/>
          <w:lang w:val="en-US"/>
        </w:rPr>
        <w:t>servers</w:t>
      </w:r>
      <w:r w:rsidRPr="00D464D9">
        <w:rPr>
          <w:rFonts w:asciiTheme="minorHAnsi" w:hAnsiTheme="minorHAnsi" w:cstheme="minorHAnsi"/>
          <w:bCs/>
          <w:sz w:val="22"/>
          <w:szCs w:val="22"/>
        </w:rPr>
        <w:t xml:space="preserve"> του αναδόχου.</w:t>
      </w:r>
    </w:p>
    <w:p w14:paraId="16A92EB5" w14:textId="77777777" w:rsidR="00A027E4" w:rsidRPr="00D464D9" w:rsidRDefault="00A027E4" w:rsidP="00A027E4">
      <w:pPr>
        <w:pStyle w:val="2a"/>
        <w:numPr>
          <w:ilvl w:val="0"/>
          <w:numId w:val="34"/>
        </w:numPr>
        <w:spacing w:after="0" w:line="240" w:lineRule="auto"/>
        <w:ind w:left="284" w:hanging="284"/>
        <w:jc w:val="both"/>
        <w:rPr>
          <w:rFonts w:asciiTheme="minorHAnsi" w:hAnsiTheme="minorHAnsi" w:cstheme="minorHAnsi"/>
          <w:sz w:val="22"/>
          <w:szCs w:val="22"/>
        </w:rPr>
      </w:pPr>
      <w:r w:rsidRPr="00D464D9">
        <w:rPr>
          <w:rFonts w:asciiTheme="minorHAnsi" w:hAnsiTheme="minorHAnsi" w:cstheme="minorHAnsi"/>
          <w:bCs/>
          <w:sz w:val="22"/>
          <w:szCs w:val="22"/>
        </w:rPr>
        <w:t xml:space="preserve">Δυνατότητα αναβάθμισης του προγράμματος με ισχυρότερη έκδοση του </w:t>
      </w:r>
    </w:p>
    <w:p w14:paraId="7371A46D" w14:textId="77777777" w:rsidR="00A027E4" w:rsidRPr="00D464D9" w:rsidRDefault="00A027E4" w:rsidP="00A027E4">
      <w:pPr>
        <w:pStyle w:val="2a"/>
        <w:numPr>
          <w:ilvl w:val="0"/>
          <w:numId w:val="34"/>
        </w:numPr>
        <w:spacing w:after="0" w:line="240" w:lineRule="auto"/>
        <w:ind w:left="284" w:hanging="284"/>
        <w:jc w:val="both"/>
        <w:rPr>
          <w:rFonts w:asciiTheme="minorHAnsi" w:hAnsiTheme="minorHAnsi" w:cstheme="minorHAnsi"/>
          <w:sz w:val="22"/>
          <w:szCs w:val="22"/>
        </w:rPr>
      </w:pPr>
      <w:r w:rsidRPr="00D464D9">
        <w:rPr>
          <w:rFonts w:asciiTheme="minorHAnsi" w:hAnsiTheme="minorHAnsi" w:cstheme="minorHAnsi"/>
          <w:bCs/>
          <w:sz w:val="22"/>
          <w:szCs w:val="22"/>
        </w:rPr>
        <w:t xml:space="preserve">Δυνατότητα μελλοντικής διασύνδεσης με σύστημα βελτιστοποίησης δρομολογίων οχημάτων. Η σύνδεση και ανταλλαγή δεδομένων με το σύστημα βελτιστοποίησης δρομολογίων δεν θα επιφέρει κόστος για το δήμο. </w:t>
      </w:r>
    </w:p>
    <w:p w14:paraId="69BDDF28" w14:textId="77777777" w:rsidR="00A027E4" w:rsidRPr="00D464D9" w:rsidRDefault="00A027E4" w:rsidP="00A027E4">
      <w:pPr>
        <w:pStyle w:val="2a"/>
        <w:numPr>
          <w:ilvl w:val="0"/>
          <w:numId w:val="35"/>
        </w:numPr>
        <w:spacing w:after="0" w:line="240" w:lineRule="auto"/>
        <w:ind w:left="284" w:hanging="284"/>
        <w:jc w:val="both"/>
        <w:rPr>
          <w:rFonts w:asciiTheme="minorHAnsi" w:hAnsiTheme="minorHAnsi" w:cstheme="minorHAnsi"/>
          <w:bCs/>
          <w:sz w:val="22"/>
          <w:szCs w:val="22"/>
        </w:rPr>
      </w:pPr>
      <w:r w:rsidRPr="00D464D9">
        <w:rPr>
          <w:rFonts w:asciiTheme="minorHAnsi" w:hAnsiTheme="minorHAnsi" w:cstheme="minorHAnsi"/>
          <w:bCs/>
          <w:sz w:val="22"/>
          <w:szCs w:val="22"/>
        </w:rPr>
        <w:t xml:space="preserve">Δυνατότητα μελλοντικής διασύνδεσης με σύστημα ζύγισης κάδων μέσω συσκευής ζύγισης απορριμμάτων. Η σύνδεση και ανταλλαγή δεδομένων με το σύστημα ζύγισης δεν θα επιφέρει κόστος για το δήμο. </w:t>
      </w:r>
    </w:p>
    <w:p w14:paraId="34270196" w14:textId="77777777" w:rsidR="00A027E4" w:rsidRPr="00D464D9" w:rsidRDefault="00A027E4" w:rsidP="00A027E4">
      <w:pPr>
        <w:pStyle w:val="2a"/>
        <w:numPr>
          <w:ilvl w:val="0"/>
          <w:numId w:val="35"/>
        </w:numPr>
        <w:spacing w:after="0" w:line="240" w:lineRule="auto"/>
        <w:ind w:left="284" w:hanging="284"/>
        <w:jc w:val="both"/>
        <w:rPr>
          <w:rFonts w:asciiTheme="minorHAnsi" w:hAnsiTheme="minorHAnsi" w:cstheme="minorHAnsi"/>
          <w:bCs/>
          <w:sz w:val="22"/>
          <w:szCs w:val="22"/>
        </w:rPr>
      </w:pPr>
      <w:r w:rsidRPr="00D464D9">
        <w:rPr>
          <w:rFonts w:asciiTheme="minorHAnsi" w:hAnsiTheme="minorHAnsi" w:cstheme="minorHAnsi"/>
          <w:bCs/>
          <w:sz w:val="22"/>
          <w:szCs w:val="22"/>
        </w:rPr>
        <w:t>Δυνατότητα μελλοντικής διασύνδεσης και ανταλλαγής πληροφοριών με σύστημα ανασχεδιασμού-βελτιστοποίησης των δρομολογίων των απορριμματοφόρων βάσει πληρότητας κάδων που θα υπολογίζονται μέσω υπερήχων μέσα από το ίδιο σύστημα. Η σύνδεση και ανταλλαγή δεδομένων με το σύστημα αυτό δεν θα επιφέρει κόστος για το δήμο.</w:t>
      </w:r>
    </w:p>
    <w:p w14:paraId="57749B3A" w14:textId="77777777" w:rsidR="00A027E4" w:rsidRPr="00D464D9" w:rsidRDefault="00A027E4" w:rsidP="00A027E4">
      <w:pPr>
        <w:pStyle w:val="2a"/>
        <w:spacing w:after="0" w:line="240" w:lineRule="auto"/>
        <w:rPr>
          <w:rFonts w:asciiTheme="minorHAnsi" w:hAnsiTheme="minorHAnsi" w:cstheme="minorHAnsi"/>
          <w:bCs/>
          <w:sz w:val="22"/>
          <w:szCs w:val="22"/>
        </w:rPr>
      </w:pPr>
    </w:p>
    <w:p w14:paraId="2F73E1B4" w14:textId="77777777" w:rsidR="00A027E4" w:rsidRPr="00D464D9" w:rsidRDefault="00A027E4" w:rsidP="00A027E4">
      <w:pPr>
        <w:pStyle w:val="2a"/>
        <w:spacing w:after="0" w:line="240" w:lineRule="auto"/>
        <w:rPr>
          <w:rFonts w:asciiTheme="minorHAnsi" w:hAnsiTheme="minorHAnsi" w:cstheme="minorHAnsi"/>
          <w:bCs/>
          <w:sz w:val="22"/>
          <w:szCs w:val="22"/>
        </w:rPr>
      </w:pPr>
      <w:r w:rsidRPr="00D464D9">
        <w:rPr>
          <w:rFonts w:asciiTheme="minorHAnsi" w:hAnsiTheme="minorHAnsi" w:cstheme="minorHAnsi"/>
          <w:bCs/>
          <w:sz w:val="22"/>
          <w:szCs w:val="22"/>
        </w:rPr>
        <w:t>Το σύστημα να δημιουργεί μία σειρά από αναφορές που θα βασίζονται στα δεδομένα που θα συλλέγονται στο κέντρο διαχείρισης από τα τερματικά των οχημάτων. Οι αναφορές αυτές παρέχουν ανά όχημα τα κάτωθι:</w:t>
      </w:r>
    </w:p>
    <w:p w14:paraId="0BA683DF" w14:textId="77777777" w:rsidR="00A027E4" w:rsidRPr="00D464D9" w:rsidRDefault="00A027E4" w:rsidP="00A027E4">
      <w:pPr>
        <w:pStyle w:val="2a"/>
        <w:tabs>
          <w:tab w:val="left" w:pos="1800"/>
        </w:tabs>
        <w:spacing w:after="0" w:line="240" w:lineRule="auto"/>
        <w:rPr>
          <w:rFonts w:asciiTheme="minorHAnsi" w:hAnsiTheme="minorHAnsi" w:cstheme="minorHAnsi"/>
          <w:bCs/>
          <w:sz w:val="22"/>
          <w:szCs w:val="22"/>
        </w:rPr>
      </w:pPr>
      <w:r w:rsidRPr="00D464D9">
        <w:rPr>
          <w:rFonts w:asciiTheme="minorHAnsi" w:hAnsiTheme="minorHAnsi" w:cstheme="minorHAnsi"/>
          <w:bCs/>
          <w:sz w:val="22"/>
          <w:szCs w:val="22"/>
        </w:rPr>
        <w:tab/>
      </w:r>
    </w:p>
    <w:p w14:paraId="0E1DAE73" w14:textId="77777777" w:rsidR="00A027E4" w:rsidRPr="00D464D9" w:rsidRDefault="00A027E4" w:rsidP="00A027E4">
      <w:pPr>
        <w:pStyle w:val="2a"/>
        <w:numPr>
          <w:ilvl w:val="0"/>
          <w:numId w:val="37"/>
        </w:numPr>
        <w:spacing w:after="0" w:line="240" w:lineRule="auto"/>
        <w:rPr>
          <w:rFonts w:asciiTheme="minorHAnsi" w:hAnsiTheme="minorHAnsi" w:cstheme="minorHAnsi"/>
          <w:bCs/>
          <w:sz w:val="22"/>
          <w:szCs w:val="22"/>
        </w:rPr>
      </w:pPr>
      <w:r w:rsidRPr="00D464D9">
        <w:rPr>
          <w:rFonts w:asciiTheme="minorHAnsi" w:eastAsia="Calibri" w:hAnsiTheme="minorHAnsi" w:cstheme="minorHAnsi"/>
          <w:b/>
          <w:color w:val="000000"/>
          <w:sz w:val="22"/>
          <w:szCs w:val="22"/>
        </w:rPr>
        <w:t>Λογισμικό διαχείρισης</w:t>
      </w:r>
    </w:p>
    <w:tbl>
      <w:tblPr>
        <w:tblW w:w="9609"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09"/>
      </w:tblGrid>
      <w:tr w:rsidR="00A027E4" w:rsidRPr="00D464D9" w14:paraId="358D734C"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23BA1A3E" w14:textId="77777777" w:rsidR="00A027E4" w:rsidRPr="00D464D9" w:rsidRDefault="00A027E4" w:rsidP="00A027E4">
            <w:pPr>
              <w:spacing w:after="0"/>
              <w:rPr>
                <w:rFonts w:asciiTheme="minorHAnsi" w:hAnsiTheme="minorHAnsi" w:cstheme="minorHAnsi"/>
                <w:b/>
                <w:bCs/>
                <w:szCs w:val="22"/>
              </w:rPr>
            </w:pPr>
            <w:r w:rsidRPr="00D464D9">
              <w:rPr>
                <w:rFonts w:asciiTheme="minorHAnsi" w:hAnsiTheme="minorHAnsi" w:cstheme="minorHAnsi"/>
                <w:b/>
                <w:bCs/>
                <w:szCs w:val="22"/>
              </w:rPr>
              <w:t>ΠΕΡΙΓΡΑΦΗ ΠΡΟΔΙΑΓΡΑΦΗΣ</w:t>
            </w:r>
          </w:p>
        </w:tc>
      </w:tr>
      <w:tr w:rsidR="00A027E4" w:rsidRPr="000B2F26" w14:paraId="51ABB010"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E8CFBFC"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Παρακολούθηση οχημάτων σε πραγματικό χρόνο (</w:t>
            </w:r>
            <w:r w:rsidRPr="00D464D9">
              <w:rPr>
                <w:rFonts w:asciiTheme="minorHAnsi" w:hAnsiTheme="minorHAnsi" w:cstheme="minorHAnsi"/>
                <w:bCs/>
                <w:szCs w:val="22"/>
              </w:rPr>
              <w:t>on</w:t>
            </w:r>
            <w:r w:rsidRPr="00D464D9">
              <w:rPr>
                <w:rFonts w:asciiTheme="minorHAnsi" w:hAnsiTheme="minorHAnsi" w:cstheme="minorHAnsi"/>
                <w:bCs/>
                <w:szCs w:val="22"/>
                <w:lang w:val="el-GR"/>
              </w:rPr>
              <w:t>-</w:t>
            </w:r>
            <w:r w:rsidRPr="00D464D9">
              <w:rPr>
                <w:rFonts w:asciiTheme="minorHAnsi" w:hAnsiTheme="minorHAnsi" w:cstheme="minorHAnsi"/>
                <w:bCs/>
                <w:szCs w:val="22"/>
              </w:rPr>
              <w:t>line</w:t>
            </w:r>
            <w:r w:rsidRPr="00D464D9">
              <w:rPr>
                <w:rFonts w:asciiTheme="minorHAnsi" w:hAnsiTheme="minorHAnsi" w:cstheme="minorHAnsi"/>
                <w:bCs/>
                <w:szCs w:val="22"/>
                <w:lang w:val="el-GR"/>
              </w:rPr>
              <w:t>) με απεικόνιση της ακριβούς θέσης του οχήματος σε επίπεδο δρόμου.</w:t>
            </w:r>
          </w:p>
        </w:tc>
      </w:tr>
      <w:tr w:rsidR="00A027E4" w:rsidRPr="000B2F26" w14:paraId="6481C2EF"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28E3486"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Λίστα οχημάτων για εύκολη και γρήγορη επιλογή και αναζήτηση οχημάτων</w:t>
            </w:r>
          </w:p>
        </w:tc>
      </w:tr>
      <w:tr w:rsidR="00A027E4" w:rsidRPr="000B2F26" w14:paraId="2933FF0B"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12024E3"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Προβολή του χάρτη με εντοπισμό και απεικόνιση των οχημάτων.</w:t>
            </w:r>
          </w:p>
        </w:tc>
      </w:tr>
      <w:tr w:rsidR="00A027E4" w:rsidRPr="000B2F26" w14:paraId="1275B388"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ACC1606"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Μεγέθυνση και σμίκρυνση χάρτη (</w:t>
            </w:r>
            <w:r w:rsidRPr="00D464D9">
              <w:rPr>
                <w:rFonts w:asciiTheme="minorHAnsi" w:hAnsiTheme="minorHAnsi" w:cstheme="minorHAnsi"/>
                <w:bCs/>
                <w:szCs w:val="22"/>
              </w:rPr>
              <w:t>zoomin</w:t>
            </w:r>
            <w:r w:rsidRPr="00D464D9">
              <w:rPr>
                <w:rFonts w:asciiTheme="minorHAnsi" w:hAnsiTheme="minorHAnsi" w:cstheme="minorHAnsi"/>
                <w:bCs/>
                <w:szCs w:val="22"/>
                <w:lang w:val="el-GR"/>
              </w:rPr>
              <w:t xml:space="preserve"> – </w:t>
            </w:r>
            <w:r w:rsidRPr="00D464D9">
              <w:rPr>
                <w:rFonts w:asciiTheme="minorHAnsi" w:hAnsiTheme="minorHAnsi" w:cstheme="minorHAnsi"/>
                <w:bCs/>
                <w:szCs w:val="22"/>
                <w:lang w:val="en-US"/>
              </w:rPr>
              <w:t>zoomout</w:t>
            </w:r>
            <w:r w:rsidRPr="00D464D9">
              <w:rPr>
                <w:rFonts w:asciiTheme="minorHAnsi" w:hAnsiTheme="minorHAnsi" w:cstheme="minorHAnsi"/>
                <w:bCs/>
                <w:szCs w:val="22"/>
                <w:lang w:val="el-GR"/>
              </w:rPr>
              <w:t>) με τη ροδέλα του ποντικιού.</w:t>
            </w:r>
          </w:p>
        </w:tc>
      </w:tr>
      <w:tr w:rsidR="00A027E4" w:rsidRPr="000B2F26" w14:paraId="51C9871B"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8752998"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Εμφάνιση συγκεκριμένων οχημάτων στο χάρτη με κριτήρια όπως τύπος οχήματος ή ομάδα οχημάτων.</w:t>
            </w:r>
          </w:p>
        </w:tc>
      </w:tr>
      <w:tr w:rsidR="00A027E4" w:rsidRPr="000B2F26" w14:paraId="2D12AC1F"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B50FD50"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αλλαγής χρώματος του εικονιδίου του οχήματος ανάλογα με την κατάσταση του (σε στάση, σε στάση με τον κινητήρα σε λειτουργία, σε κίνηση).</w:t>
            </w:r>
          </w:p>
        </w:tc>
      </w:tr>
      <w:tr w:rsidR="00A027E4" w:rsidRPr="000B2F26" w14:paraId="08F6911D"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061F4BB"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Αναπαραγωγή παλαιότερων δρομολογίων οποιασδήποτε χρονικής περιόδου στον χάρτη με απεικόνιση θέσης, χρόνου στάσεων και διαδρομής που ακολουθήθηκε. </w:t>
            </w:r>
            <w:r w:rsidRPr="00D464D9">
              <w:rPr>
                <w:rFonts w:asciiTheme="minorHAnsi" w:hAnsiTheme="minorHAnsi" w:cstheme="minorHAnsi"/>
                <w:bCs/>
                <w:szCs w:val="22"/>
                <w:lang w:val="en-US"/>
              </w:rPr>
              <w:t>Routeplayback</w:t>
            </w:r>
            <w:r w:rsidRPr="00D464D9">
              <w:rPr>
                <w:rFonts w:asciiTheme="minorHAnsi" w:hAnsiTheme="minorHAnsi" w:cstheme="minorHAnsi"/>
                <w:bCs/>
                <w:szCs w:val="22"/>
                <w:lang w:val="el-GR"/>
              </w:rPr>
              <w:t xml:space="preserve"> με κίνηση εικονιδίου στο χάρτη ώστε να περιγράφεται ακριβώς η κίνηση του οχήματος.</w:t>
            </w:r>
          </w:p>
        </w:tc>
      </w:tr>
      <w:tr w:rsidR="00A027E4" w:rsidRPr="000B2F26" w14:paraId="3A5AD1E0"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629BD94"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Δυνατότητα προβολής αναφοράς τρόπου οδήγησης οχημάτων ως προς την οικολογική - ασφαλή οδήγηση μέσω χρήσης της βασικής συσκευής τηλεματικής και όχι μέσω διαύλου </w:t>
            </w:r>
            <w:r w:rsidRPr="00D464D9">
              <w:rPr>
                <w:rFonts w:asciiTheme="minorHAnsi" w:hAnsiTheme="minorHAnsi" w:cstheme="minorHAnsi"/>
                <w:bCs/>
                <w:szCs w:val="22"/>
              </w:rPr>
              <w:t>canbus</w:t>
            </w:r>
            <w:r w:rsidRPr="00D464D9">
              <w:rPr>
                <w:rFonts w:asciiTheme="minorHAnsi" w:hAnsiTheme="minorHAnsi" w:cstheme="minorHAnsi"/>
                <w:bCs/>
                <w:szCs w:val="22"/>
                <w:lang w:val="el-GR"/>
              </w:rPr>
              <w:t xml:space="preserve"> σύνδεσης με τον εγκέφαλο του οχήματος</w:t>
            </w:r>
          </w:p>
        </w:tc>
      </w:tr>
      <w:tr w:rsidR="00A027E4" w:rsidRPr="000B2F26" w14:paraId="28332CE6"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93242A2"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δημιουργίας απεριόριστων λογαριασμών χρηστών και Διαχειριστών (</w:t>
            </w:r>
            <w:r w:rsidRPr="00D464D9">
              <w:rPr>
                <w:rFonts w:asciiTheme="minorHAnsi" w:hAnsiTheme="minorHAnsi" w:cstheme="minorHAnsi"/>
                <w:bCs/>
                <w:szCs w:val="22"/>
              </w:rPr>
              <w:t>UserandAdministratoraccounts</w:t>
            </w:r>
            <w:r w:rsidRPr="00D464D9">
              <w:rPr>
                <w:rFonts w:asciiTheme="minorHAnsi" w:hAnsiTheme="minorHAnsi" w:cstheme="minorHAnsi"/>
                <w:bCs/>
                <w:szCs w:val="22"/>
                <w:lang w:val="el-GR"/>
              </w:rPr>
              <w:t>) με διαφορετικά δικαιώματα για τον καθένα και όλες οι προσβάσεις να δίνονται κατόπιν εισαγωγής Ονόματος και Κωδικού που θα ορίζονται από τον Διαχειριστή του συστήματος.</w:t>
            </w:r>
          </w:p>
        </w:tc>
      </w:tr>
      <w:tr w:rsidR="00A027E4" w:rsidRPr="00D464D9" w14:paraId="2C8EB247"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4E4A8C" w14:textId="77777777" w:rsidR="00A027E4" w:rsidRPr="00D464D9" w:rsidRDefault="00A027E4" w:rsidP="00A027E4">
            <w:pPr>
              <w:spacing w:after="0"/>
              <w:rPr>
                <w:rFonts w:asciiTheme="minorHAnsi" w:hAnsiTheme="minorHAnsi" w:cstheme="minorHAnsi"/>
                <w:bCs/>
                <w:szCs w:val="22"/>
              </w:rPr>
            </w:pPr>
            <w:r w:rsidRPr="00D464D9">
              <w:rPr>
                <w:rFonts w:asciiTheme="minorHAnsi" w:hAnsiTheme="minorHAnsi" w:cstheme="minorHAnsi"/>
                <w:bCs/>
                <w:szCs w:val="22"/>
                <w:lang w:val="el-GR"/>
              </w:rPr>
              <w:t xml:space="preserve">Διαχείριση σημείων ενδιαφέροντος σε κατηγορίες, μαζική εισαγωγή σημείων ενδιαφέροντος από αρχείο διευθύνσεων και αρχείο συντεταγμένων. </w:t>
            </w:r>
            <w:r w:rsidRPr="00D464D9">
              <w:rPr>
                <w:rFonts w:asciiTheme="minorHAnsi" w:hAnsiTheme="minorHAnsi" w:cstheme="minorHAnsi"/>
                <w:bCs/>
                <w:szCs w:val="22"/>
              </w:rPr>
              <w:t xml:space="preserve">Προβολή σημείωνενδιαφέροντος με κατάλληλα εικονίδια </w:t>
            </w:r>
          </w:p>
        </w:tc>
      </w:tr>
      <w:tr w:rsidR="00A027E4" w:rsidRPr="000B2F26" w14:paraId="1316BEDF"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95A2A54"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Εισαγωγή σημείων ενδιαφέροντος με δεξί κλικ πάνω στο χάρτη. </w:t>
            </w:r>
          </w:p>
        </w:tc>
      </w:tr>
      <w:tr w:rsidR="00A027E4" w:rsidRPr="000B2F26" w14:paraId="5D2D98CE"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AA52948"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Καθορισμό γεωγραφικών περιοχών ελέγχου (απαγόρευση εισόδου ή εξόδου από συγκεκριμένη γεωγραφική περιοχή) για κάθε όχημα ή ομάδα οχημάτων και χρονική περίοδο.</w:t>
            </w:r>
          </w:p>
        </w:tc>
      </w:tr>
      <w:tr w:rsidR="00A027E4" w:rsidRPr="000B2F26" w14:paraId="3203A705"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94BF506"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εισαγωγής χειροκίνητων ανεφοδιασμών οχημάτων, συμβολαίων ασφαλείας, εργασιών συντήρησης, ΚΤΕΟ, ελαστικών κ.ο.κ.</w:t>
            </w:r>
          </w:p>
        </w:tc>
      </w:tr>
      <w:tr w:rsidR="00A027E4" w:rsidRPr="000B2F26" w14:paraId="029142BE"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2B3B5D"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Αναφορές κόστους ανά όχημα και ομάδα οχημάτων με βάση τα ανωτέρω δεδομένα</w:t>
            </w:r>
          </w:p>
        </w:tc>
      </w:tr>
      <w:tr w:rsidR="00A027E4" w:rsidRPr="000B2F26" w14:paraId="1729F9BE"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BA3257"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Καρτέλα Οχήματος: Το κάθε όχημα διαθέτει τη δική του καρτέλα μέσω της οποίας δίνεται η δυνατότητα τροφοδότησης του συστήματος με όλες τις πληροφορίες που αφορούν το όχημα με τήρηση ιστορικού.</w:t>
            </w:r>
          </w:p>
        </w:tc>
      </w:tr>
      <w:tr w:rsidR="00A027E4" w:rsidRPr="000B2F26" w14:paraId="0CEFF470"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5EB91A"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Ενέργειες και Τιμολόγια: Διαχείριση ενεργειών όπως εργασίες (</w:t>
            </w:r>
            <w:r w:rsidRPr="00D464D9">
              <w:rPr>
                <w:rFonts w:asciiTheme="minorHAnsi" w:hAnsiTheme="minorHAnsi" w:cstheme="minorHAnsi"/>
                <w:bCs/>
                <w:szCs w:val="22"/>
              </w:rPr>
              <w:t>Service</w:t>
            </w:r>
            <w:r w:rsidRPr="00D464D9">
              <w:rPr>
                <w:rFonts w:asciiTheme="minorHAnsi" w:hAnsiTheme="minorHAnsi" w:cstheme="minorHAnsi"/>
                <w:bCs/>
                <w:szCs w:val="22"/>
                <w:lang w:val="el-GR"/>
              </w:rPr>
              <w:t>), καύσιμα, ελαστικά, λοιπά έξοδα και εγγυήσεις με δυνατότητα προσθήκης των στοιχείων των τιμολογίων.</w:t>
            </w:r>
          </w:p>
        </w:tc>
      </w:tr>
      <w:tr w:rsidR="00A027E4" w:rsidRPr="000B2F26" w14:paraId="319912F9"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8125EE"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rPr>
              <w:t>ERP</w:t>
            </w:r>
            <w:r w:rsidRPr="00D464D9">
              <w:rPr>
                <w:rFonts w:asciiTheme="minorHAnsi" w:hAnsiTheme="minorHAnsi" w:cstheme="minorHAnsi"/>
                <w:bCs/>
                <w:szCs w:val="22"/>
                <w:lang w:val="el-GR"/>
              </w:rPr>
              <w:t xml:space="preserve"> Ειδοποιήσεις: επόμενο </w:t>
            </w:r>
            <w:r w:rsidRPr="00D464D9">
              <w:rPr>
                <w:rFonts w:asciiTheme="minorHAnsi" w:hAnsiTheme="minorHAnsi" w:cstheme="minorHAnsi"/>
                <w:bCs/>
                <w:szCs w:val="22"/>
              </w:rPr>
              <w:t>service</w:t>
            </w:r>
            <w:r w:rsidRPr="00D464D9">
              <w:rPr>
                <w:rFonts w:asciiTheme="minorHAnsi" w:hAnsiTheme="minorHAnsi" w:cstheme="minorHAnsi"/>
                <w:bCs/>
                <w:szCs w:val="22"/>
                <w:lang w:val="el-GR"/>
              </w:rPr>
              <w:t>, ΚΤΕΟ, αλλαγή ελαστικών, λήξη συμβολαίων, πιστοποιητικών, εγγυήσεων κλπ σύμφωνα με τις αποστάσεις που έχουν διανύσει τα οχήματα.</w:t>
            </w:r>
          </w:p>
        </w:tc>
      </w:tr>
      <w:tr w:rsidR="00A027E4" w:rsidRPr="000B2F26" w14:paraId="4E68ABE7"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79A981" w14:textId="77777777" w:rsidR="00A027E4" w:rsidRPr="00D464D9" w:rsidRDefault="00A027E4" w:rsidP="00A027E4">
            <w:pPr>
              <w:spacing w:after="0"/>
              <w:rPr>
                <w:rFonts w:asciiTheme="minorHAnsi" w:hAnsiTheme="minorHAnsi" w:cstheme="minorHAnsi"/>
                <w:szCs w:val="22"/>
                <w:lang w:val="el-GR"/>
              </w:rPr>
            </w:pPr>
            <w:r w:rsidRPr="00D464D9">
              <w:rPr>
                <w:rFonts w:asciiTheme="minorHAnsi" w:hAnsiTheme="minorHAnsi" w:cstheme="minorHAnsi"/>
                <w:bCs/>
                <w:szCs w:val="22"/>
                <w:lang w:val="el-GR"/>
              </w:rPr>
              <w:t xml:space="preserve">Διαχείριση συμβολαίων: </w:t>
            </w:r>
            <w:r w:rsidRPr="00D464D9">
              <w:rPr>
                <w:rFonts w:asciiTheme="minorHAnsi" w:hAnsiTheme="minorHAnsi" w:cstheme="minorHAnsi"/>
                <w:bCs/>
                <w:szCs w:val="22"/>
              </w:rPr>
              <w:t>Leasing</w:t>
            </w:r>
            <w:r w:rsidRPr="00D464D9">
              <w:rPr>
                <w:rFonts w:asciiTheme="minorHAnsi" w:hAnsiTheme="minorHAnsi" w:cstheme="minorHAnsi"/>
                <w:bCs/>
                <w:szCs w:val="22"/>
                <w:lang w:val="el-GR"/>
              </w:rPr>
              <w:t>, Ασφάλισης, Οδικής Βοήθειας με δυνατότητα αποθήκευσης και των σχετικών αρχείων.</w:t>
            </w:r>
          </w:p>
        </w:tc>
      </w:tr>
      <w:tr w:rsidR="00A027E4" w:rsidRPr="000B2F26" w14:paraId="752003E2"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7A84B"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Ανταλλακτικά: Παρακολούθηση των εγγυήσεων για τα διάφορα ανταλλακτικά που έχουν χρησιμοποιηθεί στα </w:t>
            </w:r>
            <w:r w:rsidRPr="00D464D9">
              <w:rPr>
                <w:rFonts w:asciiTheme="minorHAnsi" w:hAnsiTheme="minorHAnsi" w:cstheme="minorHAnsi"/>
                <w:bCs/>
                <w:szCs w:val="22"/>
              </w:rPr>
              <w:t>service</w:t>
            </w:r>
          </w:p>
        </w:tc>
      </w:tr>
      <w:tr w:rsidR="00A027E4" w:rsidRPr="000B2F26" w14:paraId="44920CE9"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41EF9B"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Διαχείριση Πιστοποιητικών: ΚΤΕΟ, ΚΕΚ (κάρτα ελέγχων καυσαερίων), γενικά πιστοποιητικά και Ταχογράφος</w:t>
            </w:r>
          </w:p>
        </w:tc>
      </w:tr>
      <w:tr w:rsidR="00A027E4" w:rsidRPr="000B2F26" w14:paraId="3204909B"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062D4C"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Αντιστοίχιση οδηγού με όχημα με δυνατότητα εξαγωγής αντίστοιχων αναφορών.</w:t>
            </w:r>
          </w:p>
        </w:tc>
      </w:tr>
      <w:tr w:rsidR="00A027E4" w:rsidRPr="000B2F26" w14:paraId="63DA50B1"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2C5589"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Διαχείριση βαρδιών και προσωπικού σε σχέση με τα οχήματα.</w:t>
            </w:r>
          </w:p>
        </w:tc>
      </w:tr>
      <w:tr w:rsidR="00A027E4" w:rsidRPr="000B2F26" w14:paraId="197CA8AD" w14:textId="77777777" w:rsidTr="00A027E4">
        <w:trPr>
          <w:trHeight w:val="454"/>
          <w:jc w:val="center"/>
        </w:trPr>
        <w:tc>
          <w:tcPr>
            <w:tcW w:w="96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56941B"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Δυνατότητα μαζικής εισαγωγή στοιχείων στο </w:t>
            </w:r>
            <w:r w:rsidRPr="00D464D9">
              <w:rPr>
                <w:rFonts w:asciiTheme="minorHAnsi" w:hAnsiTheme="minorHAnsi" w:cstheme="minorHAnsi"/>
                <w:bCs/>
                <w:szCs w:val="22"/>
              </w:rPr>
              <w:t>ERP</w:t>
            </w:r>
            <w:r w:rsidRPr="00D464D9">
              <w:rPr>
                <w:rFonts w:asciiTheme="minorHAnsi" w:hAnsiTheme="minorHAnsi" w:cstheme="minorHAnsi"/>
                <w:bCs/>
                <w:szCs w:val="22"/>
                <w:lang w:val="el-GR"/>
              </w:rPr>
              <w:t xml:space="preserve"> οχημάτων όπως για παράδειγμα τα τιμολόγια καυσίμων.</w:t>
            </w:r>
          </w:p>
        </w:tc>
      </w:tr>
    </w:tbl>
    <w:p w14:paraId="5E5FB8A8" w14:textId="77777777" w:rsidR="00A027E4" w:rsidRPr="00D464D9" w:rsidRDefault="00A027E4" w:rsidP="00A027E4">
      <w:pPr>
        <w:pStyle w:val="afd"/>
        <w:numPr>
          <w:ilvl w:val="0"/>
          <w:numId w:val="37"/>
        </w:numPr>
        <w:spacing w:before="120" w:after="0" w:line="360" w:lineRule="auto"/>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Δεδομένα εγκεφάλου CANBUS</w:t>
      </w:r>
    </w:p>
    <w:tbl>
      <w:tblPr>
        <w:tblW w:w="9586"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586"/>
      </w:tblGrid>
      <w:tr w:rsidR="00A027E4" w:rsidRPr="00D464D9" w14:paraId="2B182935" w14:textId="77777777" w:rsidTr="00A027E4">
        <w:trPr>
          <w:trHeight w:val="510"/>
          <w:jc w:val="center"/>
        </w:trPr>
        <w:tc>
          <w:tcPr>
            <w:tcW w:w="9586"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193BEDA2" w14:textId="77777777" w:rsidR="00A027E4" w:rsidRPr="00D464D9" w:rsidRDefault="00A027E4" w:rsidP="00A027E4">
            <w:pPr>
              <w:spacing w:after="0"/>
              <w:rPr>
                <w:rFonts w:asciiTheme="minorHAnsi" w:hAnsiTheme="minorHAnsi" w:cstheme="minorHAnsi"/>
                <w:b/>
                <w:bCs/>
                <w:szCs w:val="22"/>
              </w:rPr>
            </w:pPr>
            <w:r w:rsidRPr="00D464D9">
              <w:rPr>
                <w:rFonts w:asciiTheme="minorHAnsi" w:hAnsiTheme="minorHAnsi" w:cstheme="minorHAnsi"/>
                <w:b/>
                <w:bCs/>
                <w:szCs w:val="22"/>
              </w:rPr>
              <w:t>ΠΕΡΙΓΡΑΦΗ ΠΡΟΔΙΑΓΡΑΦΗΣ</w:t>
            </w:r>
          </w:p>
        </w:tc>
      </w:tr>
      <w:tr w:rsidR="00A027E4" w:rsidRPr="000B2F26" w14:paraId="49FD85E6" w14:textId="77777777" w:rsidTr="00A027E4">
        <w:trPr>
          <w:trHeight w:val="510"/>
          <w:jc w:val="center"/>
        </w:trPr>
        <w:tc>
          <w:tcPr>
            <w:tcW w:w="958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8F1A96C"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στάθμης καυσίμου για οποιοδήποτε χρονικό διάστημα και υπολογισμός λίτρων ανά ανεφοδιασμό</w:t>
            </w:r>
          </w:p>
        </w:tc>
      </w:tr>
      <w:tr w:rsidR="00A027E4" w:rsidRPr="000B2F26" w14:paraId="02B88A07" w14:textId="77777777" w:rsidTr="00A027E4">
        <w:trPr>
          <w:trHeight w:val="510"/>
          <w:jc w:val="center"/>
        </w:trPr>
        <w:tc>
          <w:tcPr>
            <w:tcW w:w="958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E06B773"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στροφών κινητήρα για οιοδήποτε χρονικό διάστημα</w:t>
            </w:r>
          </w:p>
        </w:tc>
      </w:tr>
      <w:tr w:rsidR="00A027E4" w:rsidRPr="000B2F26" w14:paraId="4F30588D" w14:textId="77777777" w:rsidTr="00A027E4">
        <w:trPr>
          <w:trHeight w:val="510"/>
          <w:jc w:val="center"/>
        </w:trPr>
        <w:tc>
          <w:tcPr>
            <w:tcW w:w="958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93DA73"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θερμοκρασίας κινητήρα για οποιοδήποτε χρονικό διάστημα</w:t>
            </w:r>
          </w:p>
        </w:tc>
      </w:tr>
    </w:tbl>
    <w:p w14:paraId="0CC203D9" w14:textId="77777777" w:rsidR="00A027E4" w:rsidRPr="00D464D9" w:rsidRDefault="00A027E4" w:rsidP="00A027E4">
      <w:pPr>
        <w:pStyle w:val="afd"/>
        <w:numPr>
          <w:ilvl w:val="0"/>
          <w:numId w:val="37"/>
        </w:numPr>
        <w:spacing w:before="120" w:after="0" w:line="360" w:lineRule="auto"/>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Αναφορές Λογισμικού</w:t>
      </w:r>
    </w:p>
    <w:tbl>
      <w:tblPr>
        <w:tblW w:w="961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10"/>
      </w:tblGrid>
      <w:tr w:rsidR="00A027E4" w:rsidRPr="00D464D9" w14:paraId="311BDBF2" w14:textId="77777777" w:rsidTr="00A027E4">
        <w:trPr>
          <w:trHeight w:val="629"/>
          <w:jc w:val="center"/>
        </w:trPr>
        <w:tc>
          <w:tcPr>
            <w:tcW w:w="961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0A1A6185" w14:textId="77777777" w:rsidR="00A027E4" w:rsidRPr="00D464D9" w:rsidRDefault="00A027E4" w:rsidP="00A027E4">
            <w:pPr>
              <w:spacing w:after="0"/>
              <w:rPr>
                <w:rFonts w:asciiTheme="minorHAnsi" w:hAnsiTheme="minorHAnsi" w:cstheme="minorHAnsi"/>
                <w:b/>
                <w:bCs/>
                <w:szCs w:val="22"/>
              </w:rPr>
            </w:pPr>
            <w:bookmarkStart w:id="84" w:name="_heading=h.3znysh7"/>
            <w:bookmarkEnd w:id="84"/>
            <w:r w:rsidRPr="00D464D9">
              <w:rPr>
                <w:rFonts w:asciiTheme="minorHAnsi" w:hAnsiTheme="minorHAnsi" w:cstheme="minorHAnsi"/>
                <w:b/>
                <w:bCs/>
                <w:szCs w:val="22"/>
              </w:rPr>
              <w:t>ΠΕΡΙΓΡΑΦΗ ΠΡΟΔΙΑΓΡΑΦΗΣ</w:t>
            </w:r>
          </w:p>
        </w:tc>
      </w:tr>
      <w:tr w:rsidR="00A027E4" w:rsidRPr="000B2F26" w14:paraId="3F266DFB" w14:textId="77777777" w:rsidTr="00A027E4">
        <w:trPr>
          <w:trHeight w:val="629"/>
          <w:jc w:val="center"/>
        </w:trPr>
        <w:tc>
          <w:tcPr>
            <w:tcW w:w="961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4D1A856"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 xml:space="preserve">Αναφορά χρόνουκίνησηςοχήματος. </w:t>
            </w:r>
          </w:p>
          <w:p w14:paraId="4A33A16A"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Αναφορά χρόνου αδράνειας οχήματος.</w:t>
            </w:r>
          </w:p>
          <w:p w14:paraId="39C445DC"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Αναφορά συνολικών χιλιομέτρων οχήματος ή κατηγορίας οχημάτων για χρονικά διάστημα που επιθυμεί ο χρήστης.</w:t>
            </w:r>
          </w:p>
          <w:p w14:paraId="39B8E768"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Αναφορά εκτίμησης κατανάλωσης καυσίμου</w:t>
            </w:r>
          </w:p>
          <w:p w14:paraId="05925C7F"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Αναφορές συναγερμών παρέκκλισης από δρομολόγιο (όχημα, ημέρα, οδηγός, σημείο)</w:t>
            </w:r>
          </w:p>
          <w:p w14:paraId="5AF33433"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szCs w:val="22"/>
              </w:rPr>
            </w:pPr>
            <w:r w:rsidRPr="00D464D9">
              <w:rPr>
                <w:rFonts w:asciiTheme="minorHAnsi" w:hAnsiTheme="minorHAnsi" w:cstheme="minorHAnsi"/>
                <w:bCs/>
                <w:szCs w:val="22"/>
              </w:rPr>
              <w:t>Όλες οι αναφορές μπορούν να εξαχθούν σε αρχεία τύπου: PDF, EXCEL</w:t>
            </w:r>
          </w:p>
        </w:tc>
      </w:tr>
    </w:tbl>
    <w:p w14:paraId="40560DC6" w14:textId="77777777" w:rsidR="00A027E4" w:rsidRPr="00D464D9" w:rsidRDefault="00A027E4" w:rsidP="00A027E4">
      <w:pPr>
        <w:pStyle w:val="afd"/>
        <w:numPr>
          <w:ilvl w:val="0"/>
          <w:numId w:val="37"/>
        </w:numPr>
        <w:spacing w:before="120" w:after="0" w:line="360" w:lineRule="auto"/>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Ειδοποιήσεις</w:t>
      </w:r>
    </w:p>
    <w:tbl>
      <w:tblPr>
        <w:tblW w:w="952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520"/>
      </w:tblGrid>
      <w:tr w:rsidR="00A027E4" w:rsidRPr="00D464D9" w14:paraId="097526DE" w14:textId="77777777" w:rsidTr="00A027E4">
        <w:trPr>
          <w:trHeight w:val="629"/>
          <w:jc w:val="center"/>
        </w:trPr>
        <w:tc>
          <w:tcPr>
            <w:tcW w:w="9520"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405B4BBB" w14:textId="77777777" w:rsidR="00A027E4" w:rsidRPr="00D464D9" w:rsidRDefault="00A027E4" w:rsidP="00A027E4">
            <w:pPr>
              <w:spacing w:after="0"/>
              <w:rPr>
                <w:rFonts w:asciiTheme="minorHAnsi" w:hAnsiTheme="minorHAnsi" w:cstheme="minorHAnsi"/>
                <w:b/>
                <w:bCs/>
                <w:szCs w:val="22"/>
              </w:rPr>
            </w:pPr>
            <w:r w:rsidRPr="00D464D9">
              <w:rPr>
                <w:rFonts w:asciiTheme="minorHAnsi" w:hAnsiTheme="minorHAnsi" w:cstheme="minorHAnsi"/>
                <w:b/>
                <w:bCs/>
                <w:szCs w:val="22"/>
              </w:rPr>
              <w:t>ΠΕΡΙΓΡΑΦΗ ΠΡΟΔΙΑΓΡΑΦΗΣ</w:t>
            </w:r>
          </w:p>
        </w:tc>
      </w:tr>
      <w:tr w:rsidR="00A027E4" w:rsidRPr="00D464D9" w14:paraId="0F4898B7" w14:textId="77777777" w:rsidTr="00A027E4">
        <w:trPr>
          <w:trHeight w:val="1685"/>
          <w:jc w:val="center"/>
        </w:trPr>
        <w:tc>
          <w:tcPr>
            <w:tcW w:w="952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60D5A2"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Ταχύτητας</w:t>
            </w:r>
          </w:p>
          <w:p w14:paraId="13F09088"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Εξόδουοχήματος από περιοχή</w:t>
            </w:r>
          </w:p>
          <w:p w14:paraId="0EE55B72"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Λειτουργίας εκτόςωραρίου</w:t>
            </w:r>
          </w:p>
          <w:p w14:paraId="0FF1D412"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Παρέκκλισης από δρομολόγιο</w:t>
            </w:r>
          </w:p>
          <w:p w14:paraId="4B617E18"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bCs/>
                <w:szCs w:val="22"/>
              </w:rPr>
            </w:pPr>
            <w:r w:rsidRPr="00D464D9">
              <w:rPr>
                <w:rFonts w:asciiTheme="minorHAnsi" w:hAnsiTheme="minorHAnsi" w:cstheme="minorHAnsi"/>
                <w:bCs/>
                <w:szCs w:val="22"/>
              </w:rPr>
              <w:t>ΚΤΕΟ, ασφάλιση, κάρτα καυσαερίων, συντήρηση, ελαστικά κλπ</w:t>
            </w:r>
          </w:p>
          <w:p w14:paraId="762F4A76" w14:textId="77777777" w:rsidR="00A027E4" w:rsidRPr="00D464D9" w:rsidRDefault="00A027E4" w:rsidP="00A027E4">
            <w:pPr>
              <w:pStyle w:val="1c"/>
              <w:numPr>
                <w:ilvl w:val="0"/>
                <w:numId w:val="36"/>
              </w:numPr>
              <w:spacing w:line="276" w:lineRule="auto"/>
              <w:contextualSpacing/>
              <w:jc w:val="both"/>
              <w:rPr>
                <w:rFonts w:asciiTheme="minorHAnsi" w:hAnsiTheme="minorHAnsi" w:cstheme="minorHAnsi"/>
                <w:szCs w:val="22"/>
              </w:rPr>
            </w:pPr>
            <w:r w:rsidRPr="00D464D9">
              <w:rPr>
                <w:rFonts w:asciiTheme="minorHAnsi" w:hAnsiTheme="minorHAnsi" w:cstheme="minorHAnsi"/>
                <w:bCs/>
                <w:szCs w:val="22"/>
              </w:rPr>
              <w:t>SOS button</w:t>
            </w:r>
          </w:p>
        </w:tc>
      </w:tr>
    </w:tbl>
    <w:p w14:paraId="6F176418" w14:textId="77777777" w:rsidR="00A027E4" w:rsidRPr="00D464D9" w:rsidRDefault="00A027E4" w:rsidP="00A027E4">
      <w:pPr>
        <w:ind w:left="720"/>
        <w:rPr>
          <w:rFonts w:asciiTheme="minorHAnsi" w:eastAsia="Calibri" w:hAnsiTheme="minorHAnsi" w:cstheme="minorHAnsi"/>
          <w:b/>
          <w:bCs/>
          <w:szCs w:val="22"/>
        </w:rPr>
      </w:pPr>
    </w:p>
    <w:p w14:paraId="6F67CEB9" w14:textId="77777777" w:rsidR="00A027E4" w:rsidRPr="00D464D9" w:rsidRDefault="00A027E4" w:rsidP="00A027E4">
      <w:pPr>
        <w:pStyle w:val="afd"/>
        <w:numPr>
          <w:ilvl w:val="0"/>
          <w:numId w:val="37"/>
        </w:numPr>
        <w:spacing w:before="120" w:after="0" w:line="360" w:lineRule="auto"/>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Χάρτης απεικόνισηςοχημάτων</w:t>
      </w:r>
    </w:p>
    <w:tbl>
      <w:tblPr>
        <w:tblW w:w="9193"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193"/>
      </w:tblGrid>
      <w:tr w:rsidR="00A027E4" w:rsidRPr="00D464D9" w14:paraId="4F931C4F" w14:textId="77777777" w:rsidTr="00A027E4">
        <w:trPr>
          <w:trHeight w:val="510"/>
          <w:jc w:val="center"/>
        </w:trPr>
        <w:tc>
          <w:tcPr>
            <w:tcW w:w="9193"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7C727F85" w14:textId="77777777" w:rsidR="00A027E4" w:rsidRPr="00D464D9" w:rsidRDefault="00A027E4" w:rsidP="00A027E4">
            <w:pPr>
              <w:spacing w:after="0"/>
              <w:rPr>
                <w:rFonts w:asciiTheme="minorHAnsi" w:hAnsiTheme="minorHAnsi" w:cstheme="minorHAnsi"/>
                <w:b/>
                <w:bCs/>
                <w:szCs w:val="22"/>
              </w:rPr>
            </w:pPr>
            <w:r w:rsidRPr="00D464D9">
              <w:rPr>
                <w:rFonts w:asciiTheme="minorHAnsi" w:hAnsiTheme="minorHAnsi" w:cstheme="minorHAnsi"/>
                <w:b/>
                <w:bCs/>
                <w:szCs w:val="22"/>
              </w:rPr>
              <w:t>ΠΕΡΙΓΡΑΦΗ ΠΡΟΔΙΑΓΡΑΦΗΣ</w:t>
            </w:r>
          </w:p>
        </w:tc>
      </w:tr>
      <w:tr w:rsidR="00A027E4" w:rsidRPr="000B2F26" w14:paraId="1715EF6E" w14:textId="77777777" w:rsidTr="00A027E4">
        <w:trPr>
          <w:trHeight w:val="510"/>
          <w:jc w:val="center"/>
        </w:trPr>
        <w:tc>
          <w:tcPr>
            <w:tcW w:w="91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9B1DA70"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Γεωγραφική κάλυψη στην ευρύτερη περιοχή από την δραστηριοποίηση των οχημάτων του Δήμου και όλου του Νομού Αττικής κατ’ ελάχιστο</w:t>
            </w:r>
          </w:p>
        </w:tc>
      </w:tr>
      <w:tr w:rsidR="00A027E4" w:rsidRPr="000B2F26" w14:paraId="6C57949E" w14:textId="77777777" w:rsidTr="00A027E4">
        <w:trPr>
          <w:trHeight w:val="510"/>
          <w:jc w:val="center"/>
        </w:trPr>
        <w:tc>
          <w:tcPr>
            <w:tcW w:w="91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F8F024A"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Δυνατότητα </w:t>
            </w:r>
            <w:r w:rsidRPr="00D464D9">
              <w:rPr>
                <w:rFonts w:asciiTheme="minorHAnsi" w:hAnsiTheme="minorHAnsi" w:cstheme="minorHAnsi"/>
                <w:bCs/>
                <w:szCs w:val="22"/>
                <w:lang w:val="en-US"/>
              </w:rPr>
              <w:t>zoomin</w:t>
            </w:r>
            <w:r w:rsidRPr="00D464D9">
              <w:rPr>
                <w:rFonts w:asciiTheme="minorHAnsi" w:hAnsiTheme="minorHAnsi" w:cstheme="minorHAnsi"/>
                <w:bCs/>
                <w:szCs w:val="22"/>
                <w:lang w:val="el-GR"/>
              </w:rPr>
              <w:t xml:space="preserve"> και </w:t>
            </w:r>
            <w:r w:rsidRPr="00D464D9">
              <w:rPr>
                <w:rFonts w:asciiTheme="minorHAnsi" w:hAnsiTheme="minorHAnsi" w:cstheme="minorHAnsi"/>
                <w:bCs/>
                <w:szCs w:val="22"/>
                <w:lang w:val="en-US"/>
              </w:rPr>
              <w:t>out</w:t>
            </w:r>
            <w:r w:rsidRPr="00D464D9">
              <w:rPr>
                <w:rFonts w:asciiTheme="minorHAnsi" w:hAnsiTheme="minorHAnsi" w:cstheme="minorHAnsi"/>
                <w:bCs/>
                <w:szCs w:val="22"/>
                <w:lang w:val="el-GR"/>
              </w:rPr>
              <w:t xml:space="preserve"> με το ποντίκι σε τουλάχιστον 10 επίπεδα</w:t>
            </w:r>
          </w:p>
        </w:tc>
      </w:tr>
    </w:tbl>
    <w:p w14:paraId="76ED5307" w14:textId="77777777" w:rsidR="00A027E4" w:rsidRPr="00D464D9" w:rsidRDefault="00A027E4" w:rsidP="00A027E4">
      <w:pPr>
        <w:pStyle w:val="afd"/>
        <w:spacing w:before="120" w:after="120" w:line="360" w:lineRule="auto"/>
        <w:rPr>
          <w:rFonts w:asciiTheme="minorHAnsi" w:eastAsia="Calibri" w:hAnsiTheme="minorHAnsi" w:cstheme="minorHAnsi"/>
          <w:b/>
          <w:color w:val="000000"/>
          <w:szCs w:val="22"/>
          <w:lang w:val="el-GR"/>
        </w:rPr>
      </w:pPr>
    </w:p>
    <w:p w14:paraId="09972776" w14:textId="77777777" w:rsidR="00A027E4" w:rsidRPr="00D464D9" w:rsidRDefault="00A027E4" w:rsidP="00A027E4">
      <w:pPr>
        <w:pStyle w:val="afd"/>
        <w:spacing w:before="120" w:line="360" w:lineRule="auto"/>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Εφαρμογή Έξυπνου Κινητού</w:t>
      </w:r>
    </w:p>
    <w:tbl>
      <w:tblPr>
        <w:tblW w:w="929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297"/>
      </w:tblGrid>
      <w:tr w:rsidR="00A027E4" w:rsidRPr="00D464D9" w14:paraId="30283AA4"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D9D9D9"/>
            <w:tcMar>
              <w:left w:w="108" w:type="dxa"/>
            </w:tcMar>
            <w:vAlign w:val="center"/>
          </w:tcPr>
          <w:p w14:paraId="06D18D59" w14:textId="77777777" w:rsidR="00A027E4" w:rsidRPr="00D464D9" w:rsidRDefault="00A027E4" w:rsidP="00A027E4">
            <w:pPr>
              <w:spacing w:after="0"/>
              <w:rPr>
                <w:rFonts w:asciiTheme="minorHAnsi" w:hAnsiTheme="minorHAnsi" w:cstheme="minorHAnsi"/>
                <w:b/>
                <w:bCs/>
                <w:szCs w:val="22"/>
              </w:rPr>
            </w:pPr>
            <w:r w:rsidRPr="00D464D9">
              <w:rPr>
                <w:rFonts w:asciiTheme="minorHAnsi" w:hAnsiTheme="minorHAnsi" w:cstheme="minorHAnsi"/>
                <w:b/>
                <w:bCs/>
                <w:szCs w:val="22"/>
              </w:rPr>
              <w:t>ΠΕΡΙΓΡΑΦΗ ΠΡΟΔΙΑΓΡΑΦΗΣ</w:t>
            </w:r>
          </w:p>
        </w:tc>
      </w:tr>
      <w:tr w:rsidR="00A027E4" w:rsidRPr="000B2F26" w14:paraId="4E39BE51"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5E7EF8" w14:textId="77777777" w:rsidR="00A027E4" w:rsidRPr="00D464D9" w:rsidRDefault="00A027E4" w:rsidP="00A027E4">
            <w:pPr>
              <w:spacing w:after="0"/>
              <w:rPr>
                <w:rFonts w:asciiTheme="minorHAnsi" w:hAnsiTheme="minorHAnsi" w:cstheme="minorHAnsi"/>
                <w:szCs w:val="22"/>
                <w:lang w:val="el-GR"/>
              </w:rPr>
            </w:pPr>
            <w:r w:rsidRPr="00D464D9">
              <w:rPr>
                <w:rFonts w:asciiTheme="minorHAnsi" w:hAnsiTheme="minorHAnsi" w:cstheme="minorHAnsi"/>
                <w:bCs/>
                <w:szCs w:val="22"/>
                <w:lang w:val="el-GR"/>
              </w:rPr>
              <w:t xml:space="preserve">Εφαρμογή σε </w:t>
            </w:r>
            <w:r w:rsidRPr="00D464D9">
              <w:rPr>
                <w:rFonts w:asciiTheme="minorHAnsi" w:hAnsiTheme="minorHAnsi" w:cstheme="minorHAnsi"/>
                <w:bCs/>
                <w:szCs w:val="22"/>
                <w:lang w:val="en-US"/>
              </w:rPr>
              <w:t>Android</w:t>
            </w:r>
            <w:r w:rsidRPr="00D464D9">
              <w:rPr>
                <w:rFonts w:asciiTheme="minorHAnsi" w:hAnsiTheme="minorHAnsi" w:cstheme="minorHAnsi"/>
                <w:bCs/>
                <w:szCs w:val="22"/>
                <w:lang w:val="el-GR"/>
              </w:rPr>
              <w:t xml:space="preserve"> και </w:t>
            </w:r>
            <w:r w:rsidRPr="00D464D9">
              <w:rPr>
                <w:rFonts w:asciiTheme="minorHAnsi" w:hAnsiTheme="minorHAnsi" w:cstheme="minorHAnsi"/>
                <w:bCs/>
                <w:szCs w:val="22"/>
                <w:lang w:val="en-US"/>
              </w:rPr>
              <w:t>IOS</w:t>
            </w:r>
            <w:r w:rsidRPr="00D464D9">
              <w:rPr>
                <w:rFonts w:asciiTheme="minorHAnsi" w:hAnsiTheme="minorHAnsi" w:cstheme="minorHAnsi"/>
                <w:bCs/>
                <w:szCs w:val="22"/>
                <w:lang w:val="el-GR"/>
              </w:rPr>
              <w:t xml:space="preserve"> για κινητά τηλέφωνα τέτοιου τύπου</w:t>
            </w:r>
          </w:p>
        </w:tc>
      </w:tr>
      <w:tr w:rsidR="00A027E4" w:rsidRPr="000B2F26" w14:paraId="7AF86F78"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8471B8B"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Παρακολούθηση τρέχουσας θέσης και ταχύτητας οχημάτων</w:t>
            </w:r>
          </w:p>
        </w:tc>
      </w:tr>
      <w:tr w:rsidR="00A027E4" w:rsidRPr="000B2F26" w14:paraId="57BEEDB3"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7D955D7"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Αναπαράσταση ημερήσιας διαδρομής σε χάρτη</w:t>
            </w:r>
          </w:p>
        </w:tc>
      </w:tr>
      <w:tr w:rsidR="00A027E4" w:rsidRPr="000B2F26" w14:paraId="096B028A"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2B1C8A3"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«κλειδώματος» του οχήματος, ώστε αν κινηθεί να δημιουργηθεί ειδοποίηση</w:t>
            </w:r>
          </w:p>
        </w:tc>
      </w:tr>
      <w:tr w:rsidR="00A027E4" w:rsidRPr="000B2F26" w14:paraId="4E3D2070" w14:textId="77777777" w:rsidTr="00A027E4">
        <w:trPr>
          <w:trHeight w:val="510"/>
          <w:jc w:val="center"/>
        </w:trPr>
        <w:tc>
          <w:tcPr>
            <w:tcW w:w="929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94D1C21" w14:textId="77777777" w:rsidR="00A027E4" w:rsidRPr="00D464D9" w:rsidRDefault="00A027E4" w:rsidP="00A027E4">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Απεριόριστος αριθμός αδειών χρήσης για τις εφαρμογές των φορητών συσκευών.</w:t>
            </w:r>
          </w:p>
        </w:tc>
      </w:tr>
    </w:tbl>
    <w:p w14:paraId="1A124B98" w14:textId="77777777" w:rsidR="00A027E4" w:rsidRPr="00D464D9" w:rsidRDefault="00A027E4" w:rsidP="00A027E4">
      <w:pPr>
        <w:rPr>
          <w:rFonts w:asciiTheme="minorHAnsi" w:hAnsiTheme="minorHAnsi" w:cstheme="minorHAnsi"/>
          <w:szCs w:val="22"/>
          <w:lang w:val="el-GR" w:eastAsia="el-GR"/>
        </w:rPr>
      </w:pPr>
    </w:p>
    <w:p w14:paraId="4AEAD711" w14:textId="77777777" w:rsidR="00A027E4" w:rsidRDefault="00A027E4" w:rsidP="00A027E4">
      <w:pPr>
        <w:pStyle w:val="2a"/>
        <w:spacing w:after="0" w:line="240" w:lineRule="auto"/>
        <w:jc w:val="both"/>
        <w:rPr>
          <w:rFonts w:asciiTheme="minorHAnsi" w:hAnsiTheme="minorHAnsi" w:cstheme="minorHAnsi"/>
          <w:b/>
          <w:bCs/>
          <w:sz w:val="22"/>
          <w:szCs w:val="22"/>
        </w:rPr>
      </w:pPr>
      <w:r w:rsidRPr="00D464D9">
        <w:rPr>
          <w:rFonts w:asciiTheme="minorHAnsi" w:hAnsiTheme="minorHAnsi" w:cstheme="minorHAnsi"/>
          <w:bCs/>
          <w:sz w:val="22"/>
          <w:szCs w:val="22"/>
        </w:rPr>
        <w:t xml:space="preserve">Το σύστημα-υπηρεσία να αποτελείται από τηλεματικές συσκευές που θα είναι εφοδιασμένες με εσωτερικές κεραίες GPS/GPRS για το συνεχή υπολογισμό της θέσης του οχήματος με άμεση μετάδοση δεδομένων σε πραγματικό χρόνο. Οι συσκευές τηλεματικής θα πρέπει να έχουν σήμανση CE και πιστοποιητικό καταλληλότητας e-Mark. </w:t>
      </w:r>
      <w:r w:rsidRPr="00D464D9">
        <w:rPr>
          <w:rFonts w:asciiTheme="minorHAnsi" w:hAnsiTheme="minorHAnsi" w:cstheme="minorHAnsi"/>
          <w:b/>
          <w:bCs/>
          <w:sz w:val="22"/>
          <w:szCs w:val="22"/>
        </w:rPr>
        <w:t>Oι συσκευές τηλεματικής που θα συνδέονται με τον δίαυλο CANBUS, θα έχουν τις εξής ελάχιστες προδιαγραφές:</w:t>
      </w:r>
    </w:p>
    <w:p w14:paraId="2E4980A4" w14:textId="77777777" w:rsidR="00A027E4" w:rsidRDefault="00A027E4" w:rsidP="00A027E4">
      <w:pPr>
        <w:pStyle w:val="2a"/>
        <w:spacing w:after="0" w:line="240" w:lineRule="auto"/>
        <w:jc w:val="both"/>
        <w:rPr>
          <w:rFonts w:asciiTheme="minorHAnsi" w:hAnsiTheme="minorHAnsi" w:cstheme="minorHAnsi"/>
          <w:b/>
          <w:bCs/>
          <w:sz w:val="22"/>
          <w:szCs w:val="22"/>
        </w:rPr>
      </w:pPr>
    </w:p>
    <w:p w14:paraId="54D8E8C5" w14:textId="77777777" w:rsidR="00A027E4" w:rsidRPr="003C53F7" w:rsidRDefault="00A027E4" w:rsidP="00A027E4">
      <w:pPr>
        <w:pStyle w:val="2a"/>
        <w:numPr>
          <w:ilvl w:val="0"/>
          <w:numId w:val="38"/>
        </w:numPr>
        <w:spacing w:after="0" w:line="240" w:lineRule="auto"/>
        <w:jc w:val="both"/>
        <w:rPr>
          <w:rFonts w:asciiTheme="minorHAnsi" w:hAnsiTheme="minorHAnsi" w:cstheme="minorHAnsi"/>
          <w:bCs/>
          <w:sz w:val="22"/>
          <w:szCs w:val="22"/>
        </w:rPr>
      </w:pPr>
      <w:r w:rsidRPr="003C53F7">
        <w:rPr>
          <w:rFonts w:asciiTheme="minorHAnsi" w:hAnsiTheme="minorHAnsi" w:cstheme="minorHAnsi"/>
          <w:bCs/>
          <w:sz w:val="22"/>
          <w:szCs w:val="22"/>
        </w:rPr>
        <w:t>Tάση λειτουργίας από 8V έως 32V</w:t>
      </w:r>
    </w:p>
    <w:p w14:paraId="2066BB90"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Δέκτη GPS/GNSS με ακρίβεια (</w:t>
      </w:r>
      <w:r w:rsidRPr="003C53F7">
        <w:rPr>
          <w:rFonts w:ascii="Calibri" w:hAnsi="Calibri" w:cs="Calibri"/>
          <w:bCs/>
          <w:sz w:val="22"/>
          <w:szCs w:val="22"/>
          <w:lang w:val="en-US"/>
        </w:rPr>
        <w:t>CEP</w:t>
      </w:r>
      <w:r w:rsidRPr="003C53F7">
        <w:rPr>
          <w:rFonts w:ascii="Calibri" w:hAnsi="Calibri" w:cs="Calibri"/>
          <w:bCs/>
          <w:sz w:val="22"/>
          <w:szCs w:val="22"/>
        </w:rPr>
        <w:t>) &lt; 2.0</w:t>
      </w:r>
      <w:r w:rsidRPr="003C53F7">
        <w:rPr>
          <w:rFonts w:ascii="Calibri" w:hAnsi="Calibri" w:cs="Calibri"/>
          <w:bCs/>
          <w:sz w:val="22"/>
          <w:szCs w:val="22"/>
          <w:lang w:val="en-US"/>
        </w:rPr>
        <w:t>m</w:t>
      </w:r>
    </w:p>
    <w:p w14:paraId="20364FAB"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Υποστηριξη διαύλου 1-wire</w:t>
      </w:r>
    </w:p>
    <w:p w14:paraId="5E9B0A1E"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1 αναλογική είσοδο</w:t>
      </w:r>
    </w:p>
    <w:p w14:paraId="7CE0072C"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lang w:val="en-US"/>
        </w:rPr>
        <w:t>2</w:t>
      </w:r>
      <w:r w:rsidRPr="003C53F7">
        <w:rPr>
          <w:rFonts w:ascii="Calibri" w:hAnsi="Calibri" w:cs="Calibri"/>
          <w:bCs/>
          <w:sz w:val="22"/>
          <w:szCs w:val="22"/>
        </w:rPr>
        <w:t xml:space="preserve"> ψηφιακές εισόδους</w:t>
      </w:r>
    </w:p>
    <w:p w14:paraId="398020DD"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 xml:space="preserve">Υποστήριξη </w:t>
      </w:r>
      <w:r w:rsidRPr="003C53F7">
        <w:rPr>
          <w:rFonts w:ascii="Calibri" w:hAnsi="Calibri" w:cs="Calibri"/>
          <w:bCs/>
          <w:sz w:val="22"/>
          <w:szCs w:val="22"/>
          <w:lang w:val="en-US"/>
        </w:rPr>
        <w:t xml:space="preserve">BLE </w:t>
      </w:r>
      <w:r w:rsidRPr="003C53F7">
        <w:rPr>
          <w:rFonts w:ascii="Calibri" w:hAnsi="Calibri" w:cs="Calibri"/>
          <w:bCs/>
          <w:sz w:val="22"/>
          <w:szCs w:val="22"/>
        </w:rPr>
        <w:t>πρότυπο τουλάχιστον 5.2</w:t>
      </w:r>
    </w:p>
    <w:p w14:paraId="03799E1F"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Δυνατότητα σύνδεσης με ταχογράφο οχηματος</w:t>
      </w:r>
    </w:p>
    <w:p w14:paraId="6BB3CAF3"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 xml:space="preserve">Υποστήριξη </w:t>
      </w:r>
      <w:r w:rsidRPr="003C53F7">
        <w:rPr>
          <w:rFonts w:ascii="Calibri" w:hAnsi="Calibri" w:cs="Calibri"/>
          <w:bCs/>
          <w:sz w:val="22"/>
          <w:szCs w:val="22"/>
          <w:lang w:val="en-US"/>
        </w:rPr>
        <w:t>RS</w:t>
      </w:r>
      <w:r w:rsidRPr="003C53F7">
        <w:rPr>
          <w:rFonts w:ascii="Calibri" w:hAnsi="Calibri" w:cs="Calibri"/>
          <w:bCs/>
          <w:sz w:val="22"/>
          <w:szCs w:val="22"/>
        </w:rPr>
        <w:t xml:space="preserve">232 και </w:t>
      </w:r>
      <w:r w:rsidRPr="003C53F7">
        <w:rPr>
          <w:rFonts w:ascii="Calibri" w:hAnsi="Calibri" w:cs="Calibri"/>
          <w:bCs/>
          <w:sz w:val="22"/>
          <w:szCs w:val="22"/>
          <w:lang w:val="en-US"/>
        </w:rPr>
        <w:t>RS</w:t>
      </w:r>
      <w:r w:rsidRPr="003C53F7">
        <w:rPr>
          <w:rFonts w:ascii="Calibri" w:hAnsi="Calibri" w:cs="Calibri"/>
          <w:bCs/>
          <w:sz w:val="22"/>
          <w:szCs w:val="22"/>
        </w:rPr>
        <w:t>485 θυρών</w:t>
      </w:r>
    </w:p>
    <w:p w14:paraId="6B7DB540"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Υποστήριξη 4</w:t>
      </w:r>
      <w:r w:rsidRPr="003C53F7">
        <w:rPr>
          <w:rFonts w:ascii="Calibri" w:hAnsi="Calibri" w:cs="Calibri"/>
          <w:bCs/>
          <w:sz w:val="22"/>
          <w:szCs w:val="22"/>
          <w:lang w:val="en-US"/>
        </w:rPr>
        <w:t>G</w:t>
      </w:r>
      <w:r w:rsidRPr="003C53F7">
        <w:rPr>
          <w:rFonts w:ascii="Calibri" w:hAnsi="Calibri" w:cs="Calibri"/>
          <w:bCs/>
          <w:sz w:val="22"/>
          <w:szCs w:val="22"/>
        </w:rPr>
        <w:t xml:space="preserve"> (</w:t>
      </w:r>
      <w:r w:rsidRPr="003C53F7">
        <w:rPr>
          <w:rFonts w:ascii="Calibri" w:hAnsi="Calibri" w:cs="Calibri"/>
          <w:bCs/>
          <w:sz w:val="22"/>
          <w:szCs w:val="22"/>
          <w:lang w:val="en-US"/>
        </w:rPr>
        <w:t>LTECat</w:t>
      </w:r>
      <w:r w:rsidRPr="003C53F7">
        <w:rPr>
          <w:rFonts w:ascii="Calibri" w:hAnsi="Calibri" w:cs="Calibri"/>
          <w:bCs/>
          <w:sz w:val="22"/>
          <w:szCs w:val="22"/>
        </w:rPr>
        <w:t xml:space="preserve"> 1) με δυνατότητα 2</w:t>
      </w:r>
      <w:r w:rsidRPr="003C53F7">
        <w:rPr>
          <w:rFonts w:ascii="Calibri" w:hAnsi="Calibri" w:cs="Calibri"/>
          <w:bCs/>
          <w:sz w:val="22"/>
          <w:szCs w:val="22"/>
          <w:lang w:val="en-US"/>
        </w:rPr>
        <w:t>Gfallback</w:t>
      </w:r>
      <w:r w:rsidRPr="003C53F7">
        <w:rPr>
          <w:rFonts w:ascii="Calibri" w:hAnsi="Calibri" w:cs="Calibri"/>
          <w:bCs/>
          <w:sz w:val="22"/>
          <w:szCs w:val="22"/>
        </w:rPr>
        <w:t xml:space="preserve"> σε περίπτωση που το 4</w:t>
      </w:r>
      <w:r w:rsidRPr="003C53F7">
        <w:rPr>
          <w:rFonts w:ascii="Calibri" w:hAnsi="Calibri" w:cs="Calibri"/>
          <w:bCs/>
          <w:sz w:val="22"/>
          <w:szCs w:val="22"/>
          <w:lang w:val="en-US"/>
        </w:rPr>
        <w:t>G</w:t>
      </w:r>
      <w:r w:rsidRPr="003C53F7">
        <w:rPr>
          <w:rFonts w:ascii="Calibri" w:hAnsi="Calibri" w:cs="Calibri"/>
          <w:bCs/>
          <w:sz w:val="22"/>
          <w:szCs w:val="22"/>
        </w:rPr>
        <w:t xml:space="preserve"> δεν είναι διαθέσιμο</w:t>
      </w:r>
    </w:p>
    <w:p w14:paraId="509F4485"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 xml:space="preserve">Εσωτερική μπαταρία τουλάχιστον 250 </w:t>
      </w:r>
      <w:r w:rsidRPr="003C53F7">
        <w:rPr>
          <w:rFonts w:ascii="Calibri" w:hAnsi="Calibri" w:cs="Calibri"/>
          <w:bCs/>
          <w:sz w:val="22"/>
          <w:szCs w:val="22"/>
          <w:lang w:val="en-US"/>
        </w:rPr>
        <w:t>mAh</w:t>
      </w:r>
    </w:p>
    <w:p w14:paraId="09148E4B" w14:textId="77777777" w:rsidR="00A027E4" w:rsidRPr="003C53F7" w:rsidRDefault="00A027E4" w:rsidP="00A027E4">
      <w:pPr>
        <w:pStyle w:val="2a"/>
        <w:numPr>
          <w:ilvl w:val="0"/>
          <w:numId w:val="38"/>
        </w:numPr>
        <w:spacing w:after="0" w:line="240" w:lineRule="auto"/>
        <w:jc w:val="both"/>
        <w:rPr>
          <w:rFonts w:ascii="Calibri" w:hAnsi="Calibri" w:cs="Calibri"/>
          <w:bCs/>
          <w:sz w:val="22"/>
          <w:szCs w:val="22"/>
        </w:rPr>
      </w:pPr>
      <w:r w:rsidRPr="003C53F7">
        <w:rPr>
          <w:rFonts w:ascii="Calibri" w:hAnsi="Calibri" w:cs="Calibri"/>
          <w:bCs/>
          <w:sz w:val="22"/>
          <w:szCs w:val="22"/>
        </w:rPr>
        <w:t xml:space="preserve">Λειτουργία σε θερμοκρασίες από -20 έως +65 </w:t>
      </w:r>
      <w:r w:rsidRPr="003C53F7">
        <w:rPr>
          <w:rFonts w:ascii="Calibri" w:hAnsi="Calibri" w:cs="Calibri"/>
          <w:bCs/>
          <w:sz w:val="22"/>
          <w:szCs w:val="22"/>
          <w:lang w:val="en-US"/>
        </w:rPr>
        <w:t>oC</w:t>
      </w:r>
    </w:p>
    <w:p w14:paraId="74A37CE7" w14:textId="77777777" w:rsidR="00A027E4" w:rsidRPr="00D464D9" w:rsidRDefault="00A027E4" w:rsidP="00A027E4">
      <w:pPr>
        <w:pStyle w:val="2a"/>
        <w:spacing w:after="0" w:line="240" w:lineRule="auto"/>
        <w:jc w:val="both"/>
        <w:rPr>
          <w:rFonts w:asciiTheme="minorHAnsi" w:hAnsiTheme="minorHAnsi" w:cstheme="minorHAnsi"/>
          <w:bCs/>
          <w:sz w:val="22"/>
          <w:szCs w:val="22"/>
        </w:rPr>
      </w:pPr>
    </w:p>
    <w:p w14:paraId="3EFBA9D2" w14:textId="77777777" w:rsidR="000C1BD2" w:rsidRPr="00DE1BF3" w:rsidRDefault="00A027E4" w:rsidP="00A027E4">
      <w:pPr>
        <w:rPr>
          <w:rFonts w:asciiTheme="minorHAnsi" w:hAnsiTheme="minorHAnsi" w:cstheme="minorHAnsi"/>
          <w:szCs w:val="22"/>
          <w:lang w:val="el-GR" w:eastAsia="el-GR"/>
        </w:rPr>
      </w:pPr>
      <w:r w:rsidRPr="00D464D9">
        <w:rPr>
          <w:rFonts w:asciiTheme="minorHAnsi" w:hAnsiTheme="minorHAnsi" w:cstheme="minorHAnsi"/>
          <w:bCs/>
          <w:szCs w:val="22"/>
          <w:lang w:val="el-GR"/>
        </w:rPr>
        <w:t xml:space="preserve">Λήψη πληροφοριών στάθμης καυσίμου, θερμοκρασίας κινητήρα, στροφών κινητήρα μέσω σύνδεσης με το δίαυλο </w:t>
      </w:r>
      <w:r w:rsidRPr="00D464D9">
        <w:rPr>
          <w:rFonts w:asciiTheme="minorHAnsi" w:hAnsiTheme="minorHAnsi" w:cstheme="minorHAnsi"/>
          <w:bCs/>
          <w:szCs w:val="22"/>
        </w:rPr>
        <w:t>CANBUS</w:t>
      </w:r>
      <w:r w:rsidRPr="00D464D9">
        <w:rPr>
          <w:rFonts w:asciiTheme="minorHAnsi" w:hAnsiTheme="minorHAnsi" w:cstheme="minorHAnsi"/>
          <w:bCs/>
          <w:szCs w:val="22"/>
          <w:lang w:val="el-GR"/>
        </w:rPr>
        <w:t xml:space="preserve"> του οχήματος. Η μονάδα σύνδεσης με τον </w:t>
      </w:r>
      <w:r w:rsidRPr="00D464D9">
        <w:rPr>
          <w:rFonts w:asciiTheme="minorHAnsi" w:hAnsiTheme="minorHAnsi" w:cstheme="minorHAnsi"/>
          <w:bCs/>
          <w:szCs w:val="22"/>
        </w:rPr>
        <w:t>CANBUS</w:t>
      </w:r>
      <w:r w:rsidRPr="00D464D9">
        <w:rPr>
          <w:rFonts w:asciiTheme="minorHAnsi" w:hAnsiTheme="minorHAnsi" w:cstheme="minorHAnsi"/>
          <w:bCs/>
          <w:szCs w:val="22"/>
          <w:lang w:val="el-GR"/>
        </w:rPr>
        <w:t xml:space="preserve"> θα πρέπει να αναγνωρίζει αυτόματα τον τύπο του οχήματος χωρίς να απαιτείται παραμετροποίηση (λειτουργία </w:t>
      </w:r>
      <w:r w:rsidRPr="00D464D9">
        <w:rPr>
          <w:rFonts w:asciiTheme="minorHAnsi" w:hAnsiTheme="minorHAnsi" w:cstheme="minorHAnsi"/>
          <w:bCs/>
          <w:szCs w:val="22"/>
        </w:rPr>
        <w:t>autodetect</w:t>
      </w:r>
      <w:r w:rsidRPr="00D464D9">
        <w:rPr>
          <w:rFonts w:asciiTheme="minorHAnsi" w:hAnsiTheme="minorHAnsi" w:cstheme="minorHAnsi"/>
          <w:bCs/>
          <w:szCs w:val="22"/>
          <w:lang w:val="el-GR"/>
        </w:rPr>
        <w:t>). Η σύνδεση με τα καλώδια του διαύλου θα γίνει μέσω επαγωγικού συνδετήρα (χωρίς γαλβανική επαφή).</w:t>
      </w:r>
    </w:p>
    <w:p w14:paraId="57AEB986" w14:textId="77777777" w:rsidR="00BE3241" w:rsidRPr="00DE1BF3" w:rsidRDefault="00A664EE" w:rsidP="00BE3241">
      <w:pPr>
        <w:pStyle w:val="3"/>
        <w:rPr>
          <w:rFonts w:asciiTheme="minorHAnsi" w:hAnsiTheme="minorHAnsi" w:cstheme="minorHAnsi"/>
          <w:szCs w:val="22"/>
          <w:lang w:val="el-GR"/>
        </w:rPr>
      </w:pPr>
      <w:bookmarkStart w:id="85" w:name="_Toc146036283"/>
      <w:bookmarkStart w:id="86" w:name="_Toc204167953"/>
      <w:r w:rsidRPr="00DE1BF3">
        <w:rPr>
          <w:rFonts w:asciiTheme="minorHAnsi" w:hAnsiTheme="minorHAnsi" w:cstheme="minorHAnsi"/>
          <w:szCs w:val="22"/>
          <w:lang w:val="el-GR"/>
        </w:rPr>
        <w:t xml:space="preserve">Δράση </w:t>
      </w:r>
      <w:r w:rsidR="00A027E4" w:rsidRPr="00A027E4">
        <w:rPr>
          <w:rFonts w:asciiTheme="minorHAnsi" w:hAnsiTheme="minorHAnsi" w:cstheme="minorHAnsi"/>
          <w:szCs w:val="22"/>
          <w:lang w:val="el-GR"/>
        </w:rPr>
        <w:t>11</w:t>
      </w:r>
      <w:r w:rsidRPr="00DE1BF3">
        <w:rPr>
          <w:rFonts w:asciiTheme="minorHAnsi" w:hAnsiTheme="minorHAnsi" w:cstheme="minorHAnsi"/>
          <w:szCs w:val="22"/>
          <w:lang w:val="el-GR"/>
        </w:rPr>
        <w:t xml:space="preserve">: </w:t>
      </w:r>
      <w:r w:rsidR="00BE3241" w:rsidRPr="00DE1BF3">
        <w:rPr>
          <w:rFonts w:asciiTheme="minorHAnsi" w:hAnsiTheme="minorHAnsi" w:cstheme="minorHAnsi"/>
          <w:szCs w:val="22"/>
          <w:lang w:val="el-GR"/>
        </w:rPr>
        <w:t xml:space="preserve"> Έξυπνος Οδηγός Πόλης / Δήμου με καταγραφή τοπικών επιχειρήσεων</w:t>
      </w:r>
      <w:bookmarkEnd w:id="85"/>
      <w:bookmarkEnd w:id="86"/>
    </w:p>
    <w:p w14:paraId="65103A85" w14:textId="77777777" w:rsidR="00A027E4" w:rsidRPr="00D464D9" w:rsidRDefault="00A027E4" w:rsidP="00A027E4">
      <w:pP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προτεινόμενη πλατφόρμα πρέπει να συνδράμει με τεχνολογικής φύσης εφόδια κυρίως τους δημότες, τις τοπικές επιχειρήσεις και εν γένει τους ενδιαφερόμενους πολίτες, ώστε να φέρεται στη διάθεσή τους μία πλατφόρμα Έξυπνου Οδηγού Πόλης - Δήμου, στον οποίο θα αποτυπώνεται εκτενώς όλη η αναγκαία διαθέσιμη πληροφορία. Ο Οδηγός αυτός θα οφείλει να συντελεί έναν σύγχρονο τρόπο επικοινωνίας, με άμεσο, πολυμορφικό και πολυμεσικό χαρακτήρα, ο οποίος συνιστά προτεραιότητα για τον σύγχρονο πολίτη. </w:t>
      </w:r>
    </w:p>
    <w:p w14:paraId="3AA1EF49" w14:textId="77777777" w:rsidR="00A027E4" w:rsidRPr="00D464D9" w:rsidRDefault="00A027E4" w:rsidP="00A027E4">
      <w:pP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πλατφόρμα αφορά τη δημιουργία ενός σημείου κεντρικής πληροφόρησης και επικοινωνίας των τοπικών επιχειρήσεων με τον Δήμο όπου καταγράφεται η εικόνα των επιχειρήσεων στις υπηρεσίες του Δήμου, την ίδια στιγμή που οι επιχειρήσεις παρουσιάζουν είτε συνοπτικά είτε αναλυτικά τα προϊόντα τους και τις υπηρεσίες τους με περιοδική επικαιροποίηση. </w:t>
      </w:r>
    </w:p>
    <w:p w14:paraId="71659DBB" w14:textId="77777777" w:rsidR="00A027E4" w:rsidRPr="00D464D9" w:rsidRDefault="00A027E4" w:rsidP="00A027E4">
      <w:pPr>
        <w:spacing w:after="16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lang w:val="el-GR"/>
        </w:rPr>
        <w:t>Η προτεινόμενη πλατφόρμα που αφορά την ολοκληρωμένη αποτύπωση ψηφιακού οδηγού θα συντίθεται ως συλλήπτωρ στην συγχρονισμένη ενημέρωση και επικοινωνία του πολίτη με τους τοπικούς παράγοντες. Η ηλεκτρονική προβολή, ανάδειξη και αλληλεπίδραση με την τοπική κοινότητα και τους επισκέπτες, θα παίρνει μορφή λυσιτελώς μέσα από την προσφερόμενη πλατφόρμα, καθόσον θα στοχεύει στη βελτίωση των υφιστάμενων πρακτικών, την ενίσχυση της οικονομικής δραστηριότητας των τοπικών επιχειρήσεων</w:t>
      </w:r>
      <w:r w:rsidRPr="00D464D9">
        <w:rPr>
          <w:rFonts w:asciiTheme="minorHAnsi" w:eastAsia="Calibri" w:hAnsiTheme="minorHAnsi" w:cstheme="minorHAnsi"/>
          <w:szCs w:val="22"/>
          <w:highlight w:val="white"/>
          <w:lang w:val="el-GR"/>
        </w:rPr>
        <w:t xml:space="preserve"> και την προσέλκυση επισκεπτών ως σημείο ψυχαγωγίας και δράσεων πολιτισμού.</w:t>
      </w:r>
    </w:p>
    <w:p w14:paraId="62610372" w14:textId="77777777" w:rsidR="00A027E4" w:rsidRPr="00D464D9" w:rsidRDefault="00A027E4" w:rsidP="00A027E4">
      <w:pPr>
        <w:spacing w:before="240" w:after="24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szCs w:val="22"/>
          <w:lang w:val="el-GR"/>
        </w:rPr>
        <w:t xml:space="preserve">Εκ των σημαντικότερων συνιστωσών του προταθέντος πληροφοριακού συστήματος θα συνιστά η εύκολη πρόσβαση του από το σύνολο του ενδιαφερόμενου πληθυσμού, χωρίς να αποκλείεται ουδείς από τους πολίτες. Εξ’ αυτού προκύπτει ότι η εφαρμογή πρέπει να είναι προσβάσιμη και στις ευπαθείς ομάδες πληθυσμού, τηρώντας τοιουτοτρόπως τα διεθνή πρότυπα </w:t>
      </w:r>
      <w:r w:rsidRPr="00D464D9">
        <w:rPr>
          <w:rFonts w:asciiTheme="minorHAnsi" w:eastAsia="Calibri" w:hAnsiTheme="minorHAnsi" w:cstheme="minorHAnsi"/>
          <w:color w:val="212121"/>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p>
    <w:p w14:paraId="3ECE17A3" w14:textId="77777777" w:rsidR="00A027E4" w:rsidRPr="00D464D9" w:rsidRDefault="00A027E4" w:rsidP="00A027E4">
      <w:pPr>
        <w:spacing w:before="240" w:after="24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Με την προμήθεια της προσφερόμενης πλατφόρμας από την Ανάδοχο εταιρεία αναμένεται να:</w:t>
      </w:r>
    </w:p>
    <w:p w14:paraId="036D9F49"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Παρέχεται δυνατότητα ενημέρωσης και διαχείρισης προϊόντων και υπηρεσιών</w:t>
      </w:r>
    </w:p>
    <w:p w14:paraId="1F84698C"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Διατίθεται υποστήριξη ανάλυσης και επεξεργασίας δεδομένων</w:t>
      </w:r>
    </w:p>
    <w:p w14:paraId="35D1D1EA"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Παρέχεται δυνατότητα δημιουργίας διαγραμμάτων και αναφορών</w:t>
      </w:r>
    </w:p>
    <w:p w14:paraId="4D6EBE5F"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Τηρείται 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 διατηρώντας παράλληλα και ιστορικό εκδηλώσεων.</w:t>
      </w:r>
    </w:p>
    <w:p w14:paraId="2C8A1D7A"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Διατίθεται υποσύστημα καταχώρησης θέσεων εργασίας τοπικών επιχειρήσεων</w:t>
      </w:r>
    </w:p>
    <w:p w14:paraId="4999986D" w14:textId="77777777" w:rsidR="00A027E4" w:rsidRPr="00D464D9" w:rsidRDefault="00A027E4" w:rsidP="003C24B3">
      <w:pPr>
        <w:numPr>
          <w:ilvl w:val="0"/>
          <w:numId w:val="72"/>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Υποστηρίζεται η προσφερόμενη πλατφόρμα ως </w:t>
      </w:r>
      <w:r w:rsidRPr="00D464D9">
        <w:rPr>
          <w:rFonts w:asciiTheme="minorHAnsi" w:eastAsia="Calibri" w:hAnsiTheme="minorHAnsi" w:cstheme="minorHAnsi"/>
          <w:szCs w:val="22"/>
        </w:rPr>
        <w:t>Mobile</w:t>
      </w:r>
      <w:r w:rsidRPr="00D464D9">
        <w:rPr>
          <w:rFonts w:asciiTheme="minorHAnsi" w:eastAsia="Calibri" w:hAnsiTheme="minorHAnsi" w:cstheme="minorHAnsi"/>
          <w:szCs w:val="22"/>
          <w:lang w:val="el-GR"/>
        </w:rPr>
        <w:t xml:space="preserve"> Εφαρμογή Χρηστών - </w:t>
      </w:r>
      <w:r w:rsidRPr="00D464D9">
        <w:rPr>
          <w:rFonts w:asciiTheme="minorHAnsi" w:eastAsia="Calibri" w:hAnsiTheme="minorHAnsi" w:cstheme="minorHAnsi"/>
          <w:szCs w:val="22"/>
        </w:rPr>
        <w:t>WebApp</w:t>
      </w:r>
      <w:r>
        <w:rPr>
          <w:rFonts w:asciiTheme="minorHAnsi" w:eastAsia="Calibri" w:hAnsiTheme="minorHAnsi" w:cstheme="minorHAnsi"/>
          <w:szCs w:val="22"/>
          <w:lang w:val="el-GR"/>
        </w:rPr>
        <w:t xml:space="preserve">σε περιβάλλον </w:t>
      </w:r>
      <w:r>
        <w:rPr>
          <w:rFonts w:asciiTheme="minorHAnsi" w:eastAsia="Calibri" w:hAnsiTheme="minorHAnsi" w:cstheme="minorHAnsi"/>
          <w:szCs w:val="22"/>
          <w:lang w:val="en-US"/>
        </w:rPr>
        <w:t>iOS</w:t>
      </w:r>
      <w:r>
        <w:rPr>
          <w:rFonts w:asciiTheme="minorHAnsi" w:eastAsia="Calibri" w:hAnsiTheme="minorHAnsi" w:cstheme="minorHAnsi"/>
          <w:szCs w:val="22"/>
          <w:lang w:val="el-GR"/>
        </w:rPr>
        <w:t xml:space="preserve">και </w:t>
      </w:r>
      <w:r>
        <w:rPr>
          <w:rFonts w:asciiTheme="minorHAnsi" w:eastAsia="Calibri" w:hAnsiTheme="minorHAnsi" w:cstheme="minorHAnsi"/>
          <w:szCs w:val="22"/>
          <w:lang w:val="en-US"/>
        </w:rPr>
        <w:t>Android</w:t>
      </w:r>
    </w:p>
    <w:p w14:paraId="247975E6" w14:textId="77777777" w:rsidR="00A027E4" w:rsidRPr="00D464D9" w:rsidRDefault="00A027E4" w:rsidP="00A027E4">
      <w:pPr>
        <w:shd w:val="clear" w:color="auto" w:fill="FFFFFF"/>
        <w:spacing w:line="276" w:lineRule="auto"/>
        <w:ind w:left="720"/>
        <w:rPr>
          <w:rFonts w:asciiTheme="minorHAnsi" w:eastAsia="Calibri" w:hAnsiTheme="minorHAnsi" w:cstheme="minorHAnsi"/>
          <w:szCs w:val="22"/>
          <w:lang w:val="el-GR"/>
        </w:rPr>
      </w:pPr>
    </w:p>
    <w:p w14:paraId="62ACCC66"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Λειτουργικές Προδιαγραφές </w:t>
      </w:r>
    </w:p>
    <w:p w14:paraId="1A2A48B6"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Υπηρεσίες Προς τους Πολίτες </w:t>
      </w:r>
    </w:p>
    <w:p w14:paraId="633437EB"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Συγκεκριμενοποιώντας τις δυνατότητες της προσφερόμενης πλατφόρμας του Οδηγού Δήμου, πρέπει να παρέχονται ψηφιακά οι κατωτέρω Υπηρεσίες προς τους Πολίτες:</w:t>
      </w:r>
    </w:p>
    <w:p w14:paraId="65522F59"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rPr>
        <w:t>ΚατάλογοιΤοπικών Επιχειρήσεων</w:t>
      </w:r>
    </w:p>
    <w:p w14:paraId="1CEF68A3"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Κατάλογοι Σημείων Ενδιαφέροντος (Παραλίες, Αξιοθέατα κ.α.)</w:t>
      </w:r>
    </w:p>
    <w:p w14:paraId="278DFFFF"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Κατάλογοι Σημείων Πολιτιστικού Ενδιαφέροντος (Μνημεία, Μουσεία, Αγάλματα κ.α.)</w:t>
      </w:r>
    </w:p>
    <w:p w14:paraId="0DA297C1"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Πληροφόρηση αναφορικά με την ακριβή Τοποθεσία (Χαρτογραφική Απεικόνιση) </w:t>
      </w:r>
      <w:r w:rsidRPr="00D464D9">
        <w:rPr>
          <w:rFonts w:asciiTheme="minorHAnsi" w:eastAsia="Calibri" w:hAnsiTheme="minorHAnsi" w:cstheme="minorHAnsi"/>
          <w:szCs w:val="22"/>
          <w:highlight w:val="white"/>
          <w:lang w:val="el-GR"/>
        </w:rPr>
        <w:t>και Δυνατότητα Ηλεκτρονικής Περιήγησης Σημείων Ενδιαφέροντος</w:t>
      </w:r>
    </w:p>
    <w:p w14:paraId="31A490D8"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Πληροφόρησης για Τρέχοντα Δρώμενα, Εκδηλώσεις και Πολιτιστικά Γεγονότα από μέρους της εκάστοτε Τοπικής Επιχείρησης ή Αρχής</w:t>
      </w:r>
    </w:p>
    <w:p w14:paraId="11557E1F"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Διαμόρφωσης Συνοπτικής Περιγραφής, Τρόπους και Στοιχεία Επικοινωνίας αναφορικά με τον εκάστοτε χώρο ή σημείο ενδιαφέροντος που διατίθεται στους καταλόγους</w:t>
      </w:r>
    </w:p>
    <w:p w14:paraId="17D421F6"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Ενημέρωση αναφορικά με Αναρτήσεις Αγγελιών Ανοικτών Θέσεων Εργασίας από μέρους των επιχειρήσεων </w:t>
      </w:r>
    </w:p>
    <w:p w14:paraId="4027A4C5" w14:textId="77777777" w:rsidR="00A027E4" w:rsidRPr="00D464D9" w:rsidRDefault="00A027E4" w:rsidP="003C24B3">
      <w:pPr>
        <w:numPr>
          <w:ilvl w:val="0"/>
          <w:numId w:val="66"/>
        </w:numPr>
        <w:tabs>
          <w:tab w:val="left" w:pos="220"/>
          <w:tab w:val="left" w:pos="720"/>
        </w:tabs>
        <w:suppressAutoHyphens w:val="0"/>
        <w:spacing w:before="120" w:after="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Προβολή Τουριστικών Σημείων και Σημείων Ενδιαφέροντος επισκεπτών μέσω διαδραστικώνπολυμεσικών υπηρεσιών (βίντεο, φωτογραφίες, εναέριες λήψης υλικού)</w:t>
      </w:r>
    </w:p>
    <w:p w14:paraId="4BE90191" w14:textId="77777777" w:rsidR="00A027E4" w:rsidRPr="00D464D9" w:rsidRDefault="00A027E4" w:rsidP="00A027E4">
      <w:pPr>
        <w:tabs>
          <w:tab w:val="left" w:pos="220"/>
          <w:tab w:val="left" w:pos="720"/>
        </w:tabs>
        <w:suppressAutoHyphens w:val="0"/>
        <w:spacing w:before="120" w:line="276" w:lineRule="auto"/>
        <w:ind w:left="720"/>
        <w:rPr>
          <w:rFonts w:asciiTheme="minorHAnsi" w:eastAsia="Calibri" w:hAnsiTheme="minorHAnsi" w:cstheme="minorHAnsi"/>
          <w:szCs w:val="22"/>
          <w:highlight w:val="white"/>
          <w:lang w:val="el-GR"/>
        </w:rPr>
      </w:pPr>
    </w:p>
    <w:p w14:paraId="44EDF603"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Υπηρεσίες Προς το Δήμο</w:t>
      </w:r>
    </w:p>
    <w:p w14:paraId="78039EDD"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Σε αντιστοιχία των παροχών στους πολίτες, το πλαίσιο δυνατοτήτων του Δήμου πρέπει να εμπεριέχει: </w:t>
      </w:r>
    </w:p>
    <w:p w14:paraId="3DF272F4"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Τη Δημιουργία Καταλόγων Διαθέσιμων Τοπικών Επιχειρήσεων ανά Τομέα, βάσει των εγγεγραμμένων επιχειρήσεων στην προσφερόμενη πλατφόρμα </w:t>
      </w:r>
    </w:p>
    <w:p w14:paraId="1930DF6C"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Τη Δημιουργία και Διατήρηση Καταλόγου Σημείων Ενδιαφέροντος προς ενημέρωση και κατατόπιση των ενδιαφερομένων και των επισκεπτών της περιοχής μελέτης</w:t>
      </w:r>
    </w:p>
    <w:p w14:paraId="02F7F17A"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 xml:space="preserve">Την Οργάνωση Ολοκληρωμένου Προφίλ Τοπικής Επιχείρησης, Τουριστικής Τοποθεσίας και Σημείου Πολιτιστικής Κληρονομιάς που θα περιλαμβάνει όλες τις αναγκαίες πληροφορίες </w:t>
      </w:r>
    </w:p>
    <w:p w14:paraId="7CF7947B"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Την Παροχή Πλήρους Ενημέρωσης αναφορικά με τη Λειτουργία των τοπικών επιχειρήσεων τη Ζήτηση Ανθρώπινου Δυναμικού προς στελέχωση, καθώς και τη Διεξαγωγή Εκδηλώσεων προς το σύνολο των δημοτών, των επισκεπτών και του ενδιαφερόμενου εν γένει κοινού</w:t>
      </w:r>
    </w:p>
    <w:p w14:paraId="4108379C"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Την Ενημέρωση των Συνθηκών και του Ωραρίου Λειτουργίας του εκάστοτε Κέντρου ή Χώρου Πολιτιστικού Ενδιαφέροντος </w:t>
      </w:r>
    </w:p>
    <w:p w14:paraId="734A2F10"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Την Χαρτογραφική Απεικόνιση ή/και την Παροχή ΠολυμεσικούΔιαδραστικού Υλικού (εναέριες - πανοραμικές φωτογραφίες και βίντεο) των Σημείων Ενδιαφέροντος που περιλαμβάνονται στους Διαθέσιμους προς το κοινό Καταλόγους </w:t>
      </w:r>
    </w:p>
    <w:p w14:paraId="7FFC7F61"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Την Κοινοποίηση και Προβολή Δράσεων, Οργανώσεων ή Εκδηλώσεων πρόκειται να πραγματοποιηθούν</w:t>
      </w:r>
    </w:p>
    <w:p w14:paraId="14AFB523"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Την Ενημέρωση αναφορικά με τρέχουσες δραστηριότητες (ψυχαγωγία, δωρεάν εκδηλώσεις κλπ.)</w:t>
      </w:r>
    </w:p>
    <w:p w14:paraId="33C4ADCC"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Υπηρεσίες προς τις Επιχειρήσεις</w:t>
      </w:r>
    </w:p>
    <w:p w14:paraId="1B4C39C9"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Μέσω της προσφερόμενης ηλεκτρονικής πλατφόρμας κάθε εγγεγραμμένη επιχείρηση θα δύναται να: </w:t>
      </w:r>
    </w:p>
    <w:p w14:paraId="5651A338"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παρέχει πλήρη πληροφόρηση για την τοποθεσία του καταστήματος, τα ωράρια λειτουργίας και τους τρόπους επικοινωνίας </w:t>
      </w:r>
    </w:p>
    <w:p w14:paraId="14EF74F6"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Εγγραφή Επιχειρήσεων στην πλατφόρμα, με σκοπό τη διαμόρφωση και διατήρηση προφίλ επικοινωνίας και διάδρασης με το ενδιαφερόμενο κοινό</w:t>
      </w:r>
    </w:p>
    <w:p w14:paraId="4166BE22"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κοινοποιεί αγγελίες για διαθέσιμες θέσεις εργασίες </w:t>
      </w:r>
    </w:p>
    <w:p w14:paraId="1D99041B"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προβάλλει και να αναδείξει το σύνολο των προσφερόμενων υπηρεσιών και προϊόντων που δύναται να παρέχει στο κοινό </w:t>
      </w:r>
    </w:p>
    <w:p w14:paraId="123F4CEA" w14:textId="77777777" w:rsidR="00A027E4" w:rsidRPr="00D464D9" w:rsidRDefault="00A027E4" w:rsidP="003C24B3">
      <w:pPr>
        <w:numPr>
          <w:ilvl w:val="0"/>
          <w:numId w:val="69"/>
        </w:numPr>
        <w:tabs>
          <w:tab w:val="left" w:pos="220"/>
          <w:tab w:val="left" w:pos="720"/>
        </w:tabs>
        <w:suppressAutoHyphens w:val="0"/>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αναρτά διαδραστικόπολυμεσικό υλικό (φωτογραφίες, βίντεο κ.α), παρέχοντας τοιουτοτρόπως πλήρη ενημέρωση και προβολή της επιχείρησης </w:t>
      </w:r>
    </w:p>
    <w:p w14:paraId="21765CF7" w14:textId="77777777" w:rsidR="00A027E4" w:rsidRPr="00D464D9" w:rsidRDefault="00A027E4" w:rsidP="00A027E4">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Αποτέλεσμα των ανωτέρω λειτουργικών δυνατοτήτων, θα είναι: </w:t>
      </w:r>
    </w:p>
    <w:p w14:paraId="54D92CCC" w14:textId="77777777" w:rsidR="00A027E4" w:rsidRPr="00D464D9" w:rsidRDefault="00A027E4" w:rsidP="003C24B3">
      <w:pPr>
        <w:numPr>
          <w:ilvl w:val="0"/>
          <w:numId w:val="7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παροχή ολοκληρωμένων ψηφιακών υπηρεσιών στους ενδιαφερόμενους </w:t>
      </w:r>
    </w:p>
    <w:p w14:paraId="2A986960" w14:textId="77777777" w:rsidR="00A027E4" w:rsidRPr="00D464D9" w:rsidRDefault="00A027E4" w:rsidP="003C24B3">
      <w:pPr>
        <w:numPr>
          <w:ilvl w:val="0"/>
          <w:numId w:val="7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ταχύτερη υλοποίηση των απαιτούμενων ενεργειών και διαδικασιών</w:t>
      </w:r>
    </w:p>
    <w:p w14:paraId="340F447E" w14:textId="77777777" w:rsidR="00A027E4" w:rsidRPr="00D464D9" w:rsidRDefault="00A027E4" w:rsidP="003C24B3">
      <w:pPr>
        <w:numPr>
          <w:ilvl w:val="0"/>
          <w:numId w:val="7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οργανωμένη και τελεσφόρος ενημέρωση και αλληλεπίδραση με το ενδιαφερόμενο κοινό</w:t>
      </w:r>
    </w:p>
    <w:p w14:paraId="48C36D97" w14:textId="77777777" w:rsidR="00A027E4" w:rsidRPr="00D464D9" w:rsidRDefault="00A027E4" w:rsidP="003C24B3">
      <w:pPr>
        <w:numPr>
          <w:ilvl w:val="0"/>
          <w:numId w:val="7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σύγχρονη ψηφιακή προώθηση και επικοινωνία των τοπικών καταστημάτων και σημείων ενδιαφέροντος</w:t>
      </w:r>
    </w:p>
    <w:p w14:paraId="0C500F34" w14:textId="77777777" w:rsidR="00A027E4" w:rsidRPr="00D464D9" w:rsidRDefault="00A027E4" w:rsidP="003C24B3">
      <w:pPr>
        <w:numPr>
          <w:ilvl w:val="0"/>
          <w:numId w:val="7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επιτυχής προβολή και ανάδειξη του τοπικού δικτύου </w:t>
      </w:r>
    </w:p>
    <w:p w14:paraId="7663ED18" w14:textId="77777777" w:rsidR="00A027E4" w:rsidRPr="00D464D9" w:rsidRDefault="00A027E4" w:rsidP="003C24B3">
      <w:pPr>
        <w:numPr>
          <w:ilvl w:val="0"/>
          <w:numId w:val="71"/>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πρακτική αλληλεπίδραση και ενημερότητα όσον αφορά τη διαθεσιμότητα θέσεων εργασίας </w:t>
      </w:r>
    </w:p>
    <w:p w14:paraId="728B9C30"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MobileApp</w:t>
      </w:r>
    </w:p>
    <w:p w14:paraId="70F3E1FC" w14:textId="77777777" w:rsidR="00A027E4" w:rsidRPr="003C53F7"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σκοπό την παροχή εύχρηστων μέσων για την άμεση και εύκολη πρόσβαση στην προταθείσα πλατφόρμα, πρέπει να παρέχεται </w:t>
      </w:r>
      <w:r w:rsidRPr="00D464D9">
        <w:rPr>
          <w:rFonts w:asciiTheme="minorHAnsi" w:eastAsia="Calibri" w:hAnsiTheme="minorHAnsi" w:cstheme="minorHAnsi"/>
          <w:szCs w:val="22"/>
        </w:rPr>
        <w:t>mobileapp</w:t>
      </w:r>
      <w:r>
        <w:rPr>
          <w:rFonts w:asciiTheme="minorHAnsi" w:eastAsia="Calibri" w:hAnsiTheme="minorHAnsi" w:cstheme="minorHAnsi"/>
          <w:szCs w:val="22"/>
          <w:lang w:val="el-GR"/>
        </w:rPr>
        <w:t xml:space="preserve"> η οπόια πρέπει να είναι διαθέσιμη σε λειτουργικο</w:t>
      </w:r>
      <w:r>
        <w:rPr>
          <w:rFonts w:asciiTheme="minorHAnsi" w:eastAsia="Calibri" w:hAnsiTheme="minorHAnsi" w:cstheme="minorHAnsi"/>
          <w:szCs w:val="22"/>
          <w:lang w:val="en-US"/>
        </w:rPr>
        <w:t>iOS</w:t>
      </w:r>
      <w:r>
        <w:rPr>
          <w:rFonts w:asciiTheme="minorHAnsi" w:eastAsia="Calibri" w:hAnsiTheme="minorHAnsi" w:cstheme="minorHAnsi"/>
          <w:szCs w:val="22"/>
          <w:lang w:val="el-GR"/>
        </w:rPr>
        <w:t xml:space="preserve">και </w:t>
      </w:r>
      <w:r>
        <w:rPr>
          <w:rFonts w:asciiTheme="minorHAnsi" w:eastAsia="Calibri" w:hAnsiTheme="minorHAnsi" w:cstheme="minorHAnsi"/>
          <w:szCs w:val="22"/>
          <w:lang w:val="en-US"/>
        </w:rPr>
        <w:t>Android</w:t>
      </w:r>
      <w:r w:rsidRPr="00820350">
        <w:rPr>
          <w:rFonts w:asciiTheme="minorHAnsi" w:eastAsia="Calibri" w:hAnsiTheme="minorHAnsi" w:cstheme="minorHAnsi"/>
          <w:szCs w:val="22"/>
          <w:lang w:val="el-GR"/>
        </w:rPr>
        <w:t>.</w:t>
      </w:r>
      <w:r w:rsidRPr="00D464D9">
        <w:rPr>
          <w:rFonts w:asciiTheme="minorHAnsi" w:eastAsia="Calibri" w:hAnsiTheme="minorHAnsi" w:cstheme="minorHAnsi"/>
          <w:szCs w:val="22"/>
          <w:lang w:val="el-GR"/>
        </w:rPr>
        <w:t xml:space="preserve">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οφείλει να κατευθύνεται στη λογική της προμήθειας μιας ολοκληρωμένης ψηφιακής εφαρμογής κινητών τηλεφώνων, μέσω της οποίας θα αποτυπώνεται το σύνολο της διαθέσιμης πληροφορίας που υφίσταται στην προσφερόμενη ηλεκτρονική πλατφόρμα. </w:t>
      </w:r>
      <w:r w:rsidRPr="00820350">
        <w:rPr>
          <w:rFonts w:asciiTheme="minorHAnsi" w:eastAsia="Calibri" w:hAnsiTheme="minorHAnsi" w:cstheme="minorHAnsi"/>
          <w:szCs w:val="22"/>
          <w:lang w:val="el-GR"/>
        </w:rPr>
        <w:t xml:space="preserve">Το </w:t>
      </w:r>
      <w:r w:rsidRPr="00D464D9">
        <w:rPr>
          <w:rFonts w:asciiTheme="minorHAnsi" w:eastAsia="Calibri" w:hAnsiTheme="minorHAnsi" w:cstheme="minorHAnsi"/>
          <w:szCs w:val="22"/>
        </w:rPr>
        <w:t>mobileapp</w:t>
      </w:r>
      <w:r w:rsidRPr="00820350">
        <w:rPr>
          <w:rFonts w:asciiTheme="minorHAnsi" w:eastAsia="Calibri" w:hAnsiTheme="minorHAnsi" w:cstheme="minorHAnsi"/>
          <w:szCs w:val="22"/>
          <w:lang w:val="el-GR"/>
        </w:rPr>
        <w:t xml:space="preserve"> θα πρέπει να προσφέρει ενδεικτικά: </w:t>
      </w:r>
    </w:p>
    <w:p w14:paraId="573166D3" w14:textId="77777777" w:rsidR="00A027E4" w:rsidRPr="00D464D9" w:rsidRDefault="00A027E4" w:rsidP="003C24B3">
      <w:pPr>
        <w:numPr>
          <w:ilvl w:val="0"/>
          <w:numId w:val="67"/>
        </w:numPr>
        <w:suppressAutoHyphens w:val="0"/>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rPr>
        <w:t xml:space="preserve">Κατηγοριοποιημένη και εύκολα προσβάσιμη πληροφορία </w:t>
      </w:r>
    </w:p>
    <w:p w14:paraId="1D42843F" w14:textId="77777777" w:rsidR="00A027E4" w:rsidRPr="00D464D9" w:rsidRDefault="00A027E4" w:rsidP="003C24B3">
      <w:pPr>
        <w:numPr>
          <w:ilvl w:val="0"/>
          <w:numId w:val="67"/>
        </w:numPr>
        <w:suppressAutoHyphens w:val="0"/>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Λήψης Ειδοποιήσεων αναφορικά με Δράσεις και Εκδηλώσεις της τοπικής κοινότητας με Νέες θέσεις εργασίας </w:t>
      </w:r>
    </w:p>
    <w:p w14:paraId="1BD82554" w14:textId="77777777" w:rsidR="00A027E4" w:rsidRPr="00D464D9" w:rsidRDefault="00A027E4" w:rsidP="003C24B3">
      <w:pPr>
        <w:numPr>
          <w:ilvl w:val="0"/>
          <w:numId w:val="67"/>
        </w:numPr>
        <w:suppressAutoHyphens w:val="0"/>
        <w:spacing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 xml:space="preserve">Εύχρηστο Μενού </w:t>
      </w:r>
    </w:p>
    <w:p w14:paraId="4E1CC315" w14:textId="77777777" w:rsidR="00A027E4" w:rsidRPr="00D464D9" w:rsidRDefault="00A027E4" w:rsidP="003C24B3">
      <w:pPr>
        <w:numPr>
          <w:ilvl w:val="0"/>
          <w:numId w:val="67"/>
        </w:numPr>
        <w:suppressAutoHyphens w:val="0"/>
        <w:spacing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Υποστήριξη πολυμεσικού περιεχομένου</w:t>
      </w:r>
    </w:p>
    <w:p w14:paraId="4074E5FA" w14:textId="77777777" w:rsidR="00A027E4" w:rsidRPr="00D464D9" w:rsidRDefault="00A027E4" w:rsidP="003C24B3">
      <w:pPr>
        <w:numPr>
          <w:ilvl w:val="0"/>
          <w:numId w:val="67"/>
        </w:numPr>
        <w:suppressAutoHyphens w:val="0"/>
        <w:spacing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Offline Λειτουργία</w:t>
      </w:r>
    </w:p>
    <w:p w14:paraId="5FA7907E" w14:textId="77777777" w:rsidR="00A027E4" w:rsidRPr="00D464D9" w:rsidRDefault="00A027E4" w:rsidP="00A027E4">
      <w:pPr>
        <w:spacing w:line="276" w:lineRule="auto"/>
        <w:rPr>
          <w:rFonts w:asciiTheme="minorHAnsi" w:eastAsia="Calibri" w:hAnsiTheme="minorHAnsi" w:cstheme="minorHAnsi"/>
          <w:szCs w:val="22"/>
          <w:shd w:val="clear" w:color="auto" w:fill="B6D7A8"/>
        </w:rPr>
      </w:pPr>
    </w:p>
    <w:p w14:paraId="3A5F2876" w14:textId="77777777" w:rsidR="00A027E4" w:rsidRPr="00D464D9" w:rsidRDefault="00A027E4" w:rsidP="00A027E4">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τον τρόπο αυτό αποδέκτης των ψηφιακών υπηρεσιών θα μπορεί να είναι ο οποιοσδήποτε κατέχει ένα έξυπνο κινητό τηλέφωνο (</w:t>
      </w:r>
      <w:r w:rsidRPr="00D464D9">
        <w:rPr>
          <w:rFonts w:asciiTheme="minorHAnsi" w:eastAsia="Calibri" w:hAnsiTheme="minorHAnsi" w:cstheme="minorHAnsi"/>
          <w:szCs w:val="22"/>
        </w:rPr>
        <w:t>smartphone</w:t>
      </w:r>
      <w:r w:rsidRPr="00D464D9">
        <w:rPr>
          <w:rFonts w:asciiTheme="minorHAnsi" w:eastAsia="Calibri" w:hAnsiTheme="minorHAnsi" w:cstheme="minorHAnsi"/>
          <w:szCs w:val="22"/>
          <w:lang w:val="el-GR"/>
        </w:rPr>
        <w:t xml:space="preserve">) ή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w:t>
      </w:r>
    </w:p>
    <w:p w14:paraId="6FA005EA" w14:textId="77777777" w:rsidR="00A027E4" w:rsidRPr="00D464D9" w:rsidRDefault="00A027E4" w:rsidP="00A027E4">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Επιπροσθέτως, μέσω του προσφερόμενου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θα πρέπει ο εκάστοτε επισκέπτης να μπορεί να επιλέγει την κατηγορία που επιθυμεί και να περιηγείται μέσω φίλτρων εφαρμογής ανά θεματική ενότητα (π.χ. επιχειρήσεις, μνημεία, εκδηλώσεις κλπ) όπως αμφότερα εμφανίζεται κατωτέρω:</w:t>
      </w:r>
    </w:p>
    <w:p w14:paraId="690FD40C"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Επιχειρήσεις</w:t>
      </w:r>
    </w:p>
    <w:p w14:paraId="1F46BBE2"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Κατηγοριοποιημένα Υποδεικνυόμενα Σημεία Τουριστικού &amp; Πολιτιστικού  Ενδιαφέροντος (Αρχαιολογικοί Χώροι, Ιστορικά Μνημεία, Χώροι Πολιτισμού, Μουσεία, Χώροι Αναψυχής, Παραλίες, Χωριά κ.α.)</w:t>
      </w:r>
    </w:p>
    <w:p w14:paraId="77A299AD"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Διαδραστικός Χάρτης</w:t>
      </w:r>
    </w:p>
    <w:p w14:paraId="33EE741D"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λήψης της εφαρμογής και μέσω </w:t>
      </w:r>
      <w:r w:rsidRPr="00D464D9">
        <w:rPr>
          <w:rFonts w:asciiTheme="minorHAnsi" w:eastAsia="Calibri" w:hAnsiTheme="minorHAnsi" w:cstheme="minorHAnsi"/>
          <w:szCs w:val="22"/>
        </w:rPr>
        <w:t>QR</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Code</w:t>
      </w:r>
      <w:r w:rsidRPr="00D464D9">
        <w:rPr>
          <w:rFonts w:asciiTheme="minorHAnsi" w:eastAsia="Calibri" w:hAnsiTheme="minorHAnsi" w:cstheme="minorHAnsi"/>
          <w:szCs w:val="22"/>
          <w:lang w:val="el-GR"/>
        </w:rPr>
        <w:t xml:space="preserve"> ο Ανάδοχος θα πρέπει να παραδώσει στον Δήμο, έναν έξυπνο κωδικό </w:t>
      </w:r>
      <w:r w:rsidRPr="00D464D9">
        <w:rPr>
          <w:rFonts w:asciiTheme="minorHAnsi" w:eastAsia="Calibri" w:hAnsiTheme="minorHAnsi" w:cstheme="minorHAnsi"/>
          <w:szCs w:val="22"/>
        </w:rPr>
        <w:t>QR</w:t>
      </w:r>
      <w:r w:rsidRPr="00D464D9">
        <w:rPr>
          <w:rFonts w:asciiTheme="minorHAnsi" w:eastAsia="Calibri" w:hAnsiTheme="minorHAnsi" w:cstheme="minorHAnsi"/>
          <w:szCs w:val="22"/>
          <w:lang w:val="el-GR"/>
        </w:rPr>
        <w:t xml:space="preserve"> που, ανάλογα με τη συσκευή, ανακατευθύνει το χρήστη να κατεβάσει τη σωστή έκδοση της εφαρμογής</w:t>
      </w:r>
    </w:p>
    <w:p w14:paraId="5DE95686"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Προβολή Θέσης</w:t>
      </w:r>
    </w:p>
    <w:p w14:paraId="5BA93249"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Δυνατότητα «Geolocation» </w:t>
      </w:r>
    </w:p>
    <w:p w14:paraId="04FB1209" w14:textId="77777777" w:rsidR="00A027E4" w:rsidRPr="00D464D9" w:rsidRDefault="00A027E4" w:rsidP="003C24B3">
      <w:pPr>
        <w:numPr>
          <w:ilvl w:val="0"/>
          <w:numId w:val="70"/>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Λειτουργία «Push Notifications»</w:t>
      </w:r>
    </w:p>
    <w:p w14:paraId="2EEF8BE2" w14:textId="77777777" w:rsidR="00A027E4" w:rsidRPr="00D464D9" w:rsidRDefault="00A027E4" w:rsidP="00A027E4">
      <w:pPr>
        <w:spacing w:line="276" w:lineRule="auto"/>
        <w:rPr>
          <w:rFonts w:asciiTheme="minorHAnsi" w:eastAsia="Calibri" w:hAnsiTheme="minorHAnsi" w:cstheme="minorHAnsi"/>
          <w:szCs w:val="22"/>
        </w:rPr>
      </w:pPr>
    </w:p>
    <w:p w14:paraId="36D621D0" w14:textId="77777777" w:rsidR="00A027E4" w:rsidRPr="00D464D9" w:rsidRDefault="00A027E4" w:rsidP="00A027E4">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Μέσω του Συστήματος Διαχείρισης Περιεχομένου της πλατφόρμας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θα πρέπει να  υποστηρίζεται η δυνατότητα μαζικής αποστολής Ειδοποιήσεων – Ενημερώσεων – Δελτίων Τύπου, στους χρήστες της εφαρμογής με την μέθοδο του «</w:t>
      </w:r>
      <w:r w:rsidRPr="00D464D9">
        <w:rPr>
          <w:rFonts w:asciiTheme="minorHAnsi" w:eastAsia="Calibri" w:hAnsiTheme="minorHAnsi" w:cstheme="minorHAnsi"/>
          <w:szCs w:val="22"/>
        </w:rPr>
        <w:t>PushNotifications</w:t>
      </w:r>
      <w:r w:rsidRPr="00D464D9">
        <w:rPr>
          <w:rFonts w:asciiTheme="minorHAnsi" w:eastAsia="Calibri" w:hAnsiTheme="minorHAnsi" w:cstheme="minorHAnsi"/>
          <w:szCs w:val="22"/>
          <w:lang w:val="el-GR"/>
        </w:rPr>
        <w:t xml:space="preserve">». Οι ειδοποιήσεις, θα πρέπει να εμφανίζονται στους χρήστες, ακόμα και όταν η εφαρμογή δεν θα είναι σε λειτουργία. </w:t>
      </w:r>
    </w:p>
    <w:p w14:paraId="4FDBF1B1"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Δυνατότητες Συστήματος </w:t>
      </w:r>
    </w:p>
    <w:p w14:paraId="43D3F7EE"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Ημερολόγιο Εκδηλώσεων </w:t>
      </w:r>
    </w:p>
    <w:p w14:paraId="35DB3D21" w14:textId="77777777" w:rsidR="00A027E4" w:rsidRPr="00D464D9" w:rsidRDefault="00A027E4" w:rsidP="00A027E4">
      <w:pPr>
        <w:shd w:val="clear" w:color="auto" w:fill="FFFFFF"/>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προτεινόμενη πλατφόρμα πρέπει να περιλαμβάνει υποσύστημα εκδηλώσεων, στο οποίο θα παρέχει πληροφόρηση προς τους χρήστες - δημότες, σχετικά με τις τρέχουσες και μελλοντικές εκδηλώσεις που λαμβάνουν χώρα στην ευρύτερη περιοχή τηρώντας παράλληλα και ιστορικό. Η εφαρμογή θα πρέπει να διαθέτει Ημερολόγιο Εκδηλώσεων που θα παρουσιάζει εκδηλώσεις και νέα, ενώ θα παρέχει επίσης τη δυνατότητα δημιουργίας προσαρμοσμένων εκδηλώσεων. Η διάρθρωση και καταχώρηση των εκδηλώσεων θα πραγματοποιείται μέσω της συμπλήρωσης ειδικά διαμορφωμένων φορμών, οπού θα δύναται να καταχωρηθεί η θεματική ενότητα της εκδήλωσης, οι ημερομηνίες και ο χώρος που διεξάγονται, ο φορέας που τις διοργανώνει, αλλά και το τυχόν κόμιστρο συμμετοχής σε αυτές. </w:t>
      </w:r>
    </w:p>
    <w:p w14:paraId="36C4E265"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Δημιουργία και Αποτύπωση Ψηφιακού Περιεχομένου στην Πλατφόρμα </w:t>
      </w:r>
    </w:p>
    <w:p w14:paraId="3A2E1A81" w14:textId="77777777" w:rsidR="00A027E4" w:rsidRPr="00D464D9" w:rsidRDefault="00A027E4" w:rsidP="00A027E4">
      <w:pPr>
        <w:pBdr>
          <w:top w:val="nil"/>
          <w:left w:val="nil"/>
          <w:bottom w:val="nil"/>
          <w:right w:val="nil"/>
          <w:between w:val="nil"/>
        </w:pBdr>
        <w:shd w:val="clear" w:color="auto" w:fill="FFFFFF"/>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Όπως αναφέρθηκε και στην περιγραφή της πράξης, το έργο περιλαμβάνει και τον εμπλουτισμό της πλατφόρμας και της εφαρμογής κινητών με ψηφιακό περιεχόμενο.</w:t>
      </w:r>
    </w:p>
    <w:p w14:paraId="15BB8A3A" w14:textId="77777777" w:rsidR="00A027E4" w:rsidRPr="00D464D9" w:rsidRDefault="00A027E4" w:rsidP="00A027E4">
      <w:pPr>
        <w:pBdr>
          <w:top w:val="nil"/>
          <w:left w:val="nil"/>
          <w:bottom w:val="nil"/>
          <w:right w:val="nil"/>
          <w:between w:val="nil"/>
        </w:pBdr>
        <w:shd w:val="clear" w:color="auto" w:fill="FFFFFF"/>
        <w:spacing w:before="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Στο πλαίσιο επομένως της επιχειρηματικής αλλά και της τουριστικής ανάδειξης του Δήμου και της αναβάθμισης των υπηρεσιών που παρέχονται στους επισκέπτες της ευρύτερης περιοχής, προβλέπεται η δημιουργία θεματικών </w:t>
      </w:r>
      <w:r w:rsidRPr="00D464D9">
        <w:rPr>
          <w:rFonts w:asciiTheme="minorHAnsi" w:eastAsia="Calibri" w:hAnsiTheme="minorHAnsi" w:cstheme="minorHAnsi"/>
          <w:szCs w:val="22"/>
        </w:rPr>
        <w:t>e</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albums</w:t>
      </w:r>
      <w:r w:rsidRPr="00D464D9">
        <w:rPr>
          <w:rFonts w:asciiTheme="minorHAnsi" w:eastAsia="Calibri" w:hAnsiTheme="minorHAnsi" w:cstheme="minorHAnsi"/>
          <w:szCs w:val="22"/>
          <w:lang w:val="el-GR"/>
        </w:rPr>
        <w:t xml:space="preserve"> με φωτογραφίες και πληροφορίες από επιλεγμένα σημεία τουριστικού και πολιτιστικού ενδιαφέροντος. Η παραγωγή του συνόλου του πολυμεσικού περιεχομένου της πλατφόρμας (φωτογραφίες επίγειες και αέρος, φωτοργραφίες 360</w:t>
      </w:r>
      <w:r w:rsidRPr="00D464D9">
        <w:rPr>
          <w:rFonts w:asciiTheme="minorHAnsi" w:eastAsia="Calibri" w:hAnsiTheme="minorHAnsi" w:cstheme="minorHAnsi"/>
          <w:szCs w:val="22"/>
          <w:vertAlign w:val="superscript"/>
          <w:lang w:val="el-GR"/>
        </w:rPr>
        <w:t>Ο</w:t>
      </w:r>
      <w:r w:rsidRPr="00D464D9">
        <w:rPr>
          <w:rFonts w:asciiTheme="minorHAnsi" w:eastAsia="Calibri" w:hAnsiTheme="minorHAnsi" w:cstheme="minorHAnsi"/>
          <w:szCs w:val="22"/>
          <w:lang w:val="el-GR"/>
        </w:rPr>
        <w:t xml:space="preserve">, βίντεο επίγεια και αέρος, ήχος, σχεδιαγράμματα κ.λπ.) θα βαρείνει τον ανάδοχο. </w:t>
      </w:r>
    </w:p>
    <w:p w14:paraId="56B291DC" w14:textId="77777777" w:rsidR="00A027E4" w:rsidRPr="00D464D9" w:rsidRDefault="00A027E4" w:rsidP="00A027E4">
      <w:pPr>
        <w:pBdr>
          <w:top w:val="nil"/>
          <w:left w:val="nil"/>
          <w:bottom w:val="nil"/>
          <w:right w:val="nil"/>
          <w:between w:val="nil"/>
        </w:pBdr>
        <w:shd w:val="clear" w:color="auto" w:fill="FFFFFF"/>
        <w:spacing w:before="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Θα πρέπει η εφαρμογή να μπορεί να υποστηρίζει όλο το ψηφιακό περιεχόμενο που θα δημιουργηθεί στο πλαίσιο του παρόντος έργου, το οποίο είναι δυνατόν να περιλαμβάνει:</w:t>
      </w:r>
    </w:p>
    <w:p w14:paraId="1B928701"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Πανοραμικά βίντεο (</w:t>
      </w:r>
      <w:r w:rsidRPr="00D464D9">
        <w:rPr>
          <w:rFonts w:asciiTheme="minorHAnsi" w:eastAsia="Calibri" w:hAnsiTheme="minorHAnsi" w:cstheme="minorHAnsi"/>
          <w:szCs w:val="22"/>
        </w:rPr>
        <w:t>video</w:t>
      </w:r>
      <w:r w:rsidRPr="00D464D9">
        <w:rPr>
          <w:rFonts w:asciiTheme="minorHAnsi" w:eastAsia="Calibri" w:hAnsiTheme="minorHAnsi" w:cstheme="minorHAnsi"/>
          <w:szCs w:val="22"/>
          <w:lang w:val="el-GR"/>
        </w:rPr>
        <w:t>) συγκεκριμένων διαδρομών.</w:t>
      </w:r>
    </w:p>
    <w:p w14:paraId="5F520249"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Εναέριες Λήψης βίντεο και φωτογραφίας.</w:t>
      </w:r>
    </w:p>
    <w:p w14:paraId="682E8AF3"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Πανοραμικές φωτογραφίες 180°</w:t>
      </w:r>
      <w:r w:rsidRPr="00D464D9">
        <w:rPr>
          <w:rFonts w:asciiTheme="minorHAnsi" w:eastAsia="Calibri" w:hAnsiTheme="minorHAnsi" w:cstheme="minorHAnsi"/>
          <w:szCs w:val="22"/>
        </w:rPr>
        <w:t>x</w:t>
      </w:r>
      <w:r w:rsidRPr="00D464D9">
        <w:rPr>
          <w:rFonts w:asciiTheme="minorHAnsi" w:eastAsia="Calibri" w:hAnsiTheme="minorHAnsi" w:cstheme="minorHAnsi"/>
          <w:szCs w:val="22"/>
          <w:lang w:val="el-GR"/>
        </w:rPr>
        <w:t>90° με ευρύτερη οπτική του ορίζοντα.</w:t>
      </w:r>
    </w:p>
    <w:p w14:paraId="5C9583B6"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Κείμενα σε 4 γλώσσες, την Ελληνική, Αγγλική, Γαλλική και Γερμανική με δυνατότητα μετάφρασης σε επιπλέον γλώσσες.</w:t>
      </w:r>
    </w:p>
    <w:p w14:paraId="6EEACB7C"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p>
    <w:p w14:paraId="408D433E"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 συνεχεία, τα λειτουργικά χαρακτηριστικά του υποσυστήματος Καταχώρισης και Προβολής του Πολυμεσικού Περιεχομένου (</w:t>
      </w:r>
      <w:r w:rsidRPr="00D464D9">
        <w:rPr>
          <w:rFonts w:asciiTheme="minorHAnsi" w:eastAsia="Calibri" w:hAnsiTheme="minorHAnsi" w:cstheme="minorHAnsi"/>
          <w:szCs w:val="22"/>
        </w:rPr>
        <w:t>Multimedia</w:t>
      </w:r>
      <w:r w:rsidRPr="00D464D9">
        <w:rPr>
          <w:rFonts w:asciiTheme="minorHAnsi" w:eastAsia="Calibri" w:hAnsiTheme="minorHAnsi" w:cstheme="minorHAnsi"/>
          <w:szCs w:val="22"/>
          <w:lang w:val="el-GR"/>
        </w:rPr>
        <w:t>) της Πύλης, θα πρέπει να είναι τουλάχιστον τα παρακάτω:</w:t>
      </w:r>
    </w:p>
    <w:p w14:paraId="06596A48" w14:textId="77777777" w:rsidR="00A027E4" w:rsidRPr="00D464D9" w:rsidRDefault="00A027E4" w:rsidP="00A027E4">
      <w:pPr>
        <w:numPr>
          <w:ilvl w:val="0"/>
          <w:numId w:val="37"/>
        </w:numPr>
        <w:pBdr>
          <w:top w:val="nil"/>
          <w:left w:val="nil"/>
          <w:bottom w:val="nil"/>
          <w:right w:val="nil"/>
          <w:between w:val="nil"/>
        </w:pBdr>
        <w:shd w:val="clear" w:color="auto" w:fill="FFFFFF"/>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Απεριόριστος αριθμός κατηγοριών πολυμεσικού περιεχομένου</w:t>
      </w:r>
    </w:p>
    <w:p w14:paraId="2F4F0DF2" w14:textId="77777777" w:rsidR="00A027E4" w:rsidRPr="00D464D9" w:rsidRDefault="00A027E4" w:rsidP="00A027E4">
      <w:pPr>
        <w:numPr>
          <w:ilvl w:val="0"/>
          <w:numId w:val="37"/>
        </w:numPr>
        <w:pBdr>
          <w:top w:val="nil"/>
          <w:left w:val="nil"/>
          <w:bottom w:val="nil"/>
          <w:right w:val="nil"/>
          <w:between w:val="nil"/>
        </w:pBdr>
        <w:shd w:val="clear" w:color="auto" w:fill="FFFFFF"/>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Άλμπουμ με απεριόριστο αριθμό πολυμεσικών αρχείων</w:t>
      </w:r>
    </w:p>
    <w:p w14:paraId="06D6C2D3" w14:textId="77777777" w:rsidR="00A027E4" w:rsidRPr="00D464D9" w:rsidRDefault="00A027E4" w:rsidP="00A027E4">
      <w:pPr>
        <w:numPr>
          <w:ilvl w:val="0"/>
          <w:numId w:val="37"/>
        </w:numPr>
        <w:pBdr>
          <w:top w:val="nil"/>
          <w:left w:val="nil"/>
          <w:bottom w:val="nil"/>
          <w:right w:val="nil"/>
          <w:between w:val="nil"/>
        </w:pBdr>
        <w:shd w:val="clear" w:color="auto" w:fill="FFFFFF"/>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Υποστήριξη όλων των μορφών πολυμεσικού περιεχομένου (φωτογραφίες, αρχεία ήχου, βίντεο)</w:t>
      </w:r>
    </w:p>
    <w:p w14:paraId="77FCDE2F"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b/>
          <w:szCs w:val="22"/>
          <w:lang w:val="el-GR"/>
        </w:rPr>
      </w:pPr>
    </w:p>
    <w:p w14:paraId="3AE4A07E"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Τεχνολογία που θα χρησιμοποιηθεί για τη δημιουργία του ψηφιακού περιεχομένου θα επιλέγετε από τον Δήμο έπειτα από προτάσεις του αναδόχου για το ποια τεχνολογία θα μπορέσει με τον καλύτερο τρόπο να προβάλει τα σημεία ενδιαφέροντος.</w:t>
      </w:r>
    </w:p>
    <w:p w14:paraId="6FEDDF82"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b/>
          <w:szCs w:val="22"/>
          <w:lang w:val="el-GR"/>
        </w:rPr>
      </w:pPr>
    </w:p>
    <w:p w14:paraId="13A460FC"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Στάδια Ανάπτυξης και Αποτύπωσης Ψηφιακού Περιεχομένου</w:t>
      </w:r>
    </w:p>
    <w:p w14:paraId="2429669C" w14:textId="77777777" w:rsidR="00A027E4" w:rsidRPr="00D464D9" w:rsidRDefault="00A027E4" w:rsidP="00A027E4">
      <w:pP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ανάπτυξη ψηφιακού περιεχομένου, θα μπορεί να ενταχθεί στην πλατφόρμα του Δήμου και να εμπλουτίσει την ιστοσελίδα και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του Δήμου, για μια πιο εμπεριστατωμένη και διαδραστική αναπαράσταση και περιήγηση στην περιοχή του Δήμου. Τα στάδια που είθισται να ακολουθηθούν για την αποτύπωση του Ψηφιακού Περιεχομένου είναι τα κατωτέρω:</w:t>
      </w:r>
    </w:p>
    <w:p w14:paraId="635237F3" w14:textId="77777777" w:rsidR="00A027E4" w:rsidRPr="00D464D9" w:rsidRDefault="00A027E4" w:rsidP="003C24B3">
      <w:pPr>
        <w:numPr>
          <w:ilvl w:val="0"/>
          <w:numId w:val="68"/>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Μελέτη πεδίου για την επιλογή των σημείων ιδιαίτερου τουριστικού και πολιτιστικού ενδιαφέροντος</w:t>
      </w:r>
    </w:p>
    <w:p w14:paraId="643957D7" w14:textId="77777777" w:rsidR="00A027E4" w:rsidRPr="00D464D9" w:rsidRDefault="00A027E4" w:rsidP="003C24B3">
      <w:pPr>
        <w:numPr>
          <w:ilvl w:val="0"/>
          <w:numId w:val="68"/>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Λεπτομερής καταγραφή των απαιτήσεων της ψηφιακής αποτύπωσης, η οποία θα περιλαμβάνει τη λήψη φωτογραφιών υψηλής ανάλυσης, τη λήψη 360° βίντεο ή/και την πανοραμική φωτογράφιση τοποθεσιών </w:t>
      </w:r>
    </w:p>
    <w:p w14:paraId="06EBC8E6" w14:textId="77777777" w:rsidR="00A027E4" w:rsidRPr="00D464D9" w:rsidRDefault="00A027E4" w:rsidP="003C24B3">
      <w:pPr>
        <w:numPr>
          <w:ilvl w:val="0"/>
          <w:numId w:val="68"/>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Συλλογή πληροφοριακού υλικού για την τεκμηρίωση των ψηφιοποιημένων σημείων και αντικειμένων και τη δημιουργία πληροφοριακών αρχείων σε δίγλωσσο περιεχόμενο</w:t>
      </w:r>
    </w:p>
    <w:p w14:paraId="1E86C15A" w14:textId="77777777" w:rsidR="00A027E4" w:rsidRPr="00D464D9" w:rsidRDefault="00A027E4" w:rsidP="003C24B3">
      <w:pPr>
        <w:numPr>
          <w:ilvl w:val="0"/>
          <w:numId w:val="68"/>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επεξεργασία του πρωτογενούς ψηφιακού υλικού δύναται να ενσωματωθεί στην πλατφόρμα και να αξιοποιηθεί για την ανάπτυξη</w:t>
      </w:r>
    </w:p>
    <w:p w14:paraId="32B44A1A" w14:textId="77777777" w:rsidR="00A027E4" w:rsidRPr="00D464D9" w:rsidRDefault="00A027E4" w:rsidP="00A027E4">
      <w:pPr>
        <w:shd w:val="clear" w:color="auto" w:fill="FFFFFF"/>
        <w:spacing w:line="276" w:lineRule="auto"/>
        <w:ind w:left="720"/>
        <w:rPr>
          <w:rFonts w:asciiTheme="minorHAnsi" w:eastAsia="Calibri" w:hAnsiTheme="minorHAnsi" w:cstheme="minorHAnsi"/>
          <w:szCs w:val="22"/>
          <w:lang w:val="el-GR"/>
        </w:rPr>
      </w:pPr>
    </w:p>
    <w:p w14:paraId="498B87F5" w14:textId="77777777" w:rsidR="00A027E4" w:rsidRPr="00D464D9" w:rsidRDefault="00A027E4" w:rsidP="00A027E4">
      <w:pP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την επιλογή των ενεργών σημείων θα προβάλλονται οι αντίστοιχες ψηφιακές αποτυπώσεις τους, συνοδευόμενες από σχετικά περιγραφικά στοιχεία.</w:t>
      </w:r>
    </w:p>
    <w:p w14:paraId="08EBAAE8"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Ανάπτυξη Διαδραστικού Χάρτη  </w:t>
      </w:r>
    </w:p>
    <w:p w14:paraId="54084525"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την ανάπτυξη και αποτύπωση του Διαδραστικού Χάρτη θα πρέπει στην προσφερόμενη πλατφόρμα να παρατίθενται το σύνολο των καταχωρημένων στους καταλόγους επιχειρήσεων, αλλά και όλα τα υποδεικνυόμενα σημεία ανάδειξης πολιτιστικού και τουριστικού χαρακτήρα. Τοιουτοτρόπως, μέσω της πλατφόρμας και του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για το Δήμο, ο εκάστοτε πολίτης πλοηγώμενος σε αυτά θα δύναται μέσω χαρακτηριστικών εικονιδίων να αναζητήσει την εκάστοτε επιχείρηση της εξεταζόμενης περιοχής, αλλά και σημεία ενδιαφέροντος που έχουν καταχωρηθεί στην προσφερόμενη πλατφόρμα. </w:t>
      </w:r>
    </w:p>
    <w:p w14:paraId="5C51857D" w14:textId="77777777" w:rsidR="00A027E4" w:rsidRPr="00D464D9" w:rsidRDefault="00A027E4" w:rsidP="00A027E4">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 χρήστης εντοπίζοντας την τοποθεσία που επιθυμεί, θα πρέπει να εμφανίζεται η διαδρομή, με οδηγίες πλοήγησής του από την τρέχουσα τοποθεσία που βρίσκεται ο χρήστης (</w:t>
      </w:r>
      <w:r w:rsidRPr="00D464D9">
        <w:rPr>
          <w:rFonts w:asciiTheme="minorHAnsi" w:eastAsia="Calibri" w:hAnsiTheme="minorHAnsi" w:cstheme="minorHAnsi"/>
          <w:szCs w:val="22"/>
        </w:rPr>
        <w:t>Geolocation</w:t>
      </w:r>
      <w:r w:rsidRPr="00D464D9">
        <w:rPr>
          <w:rFonts w:asciiTheme="minorHAnsi" w:eastAsia="Calibri" w:hAnsiTheme="minorHAnsi" w:cstheme="minorHAnsi"/>
          <w:szCs w:val="22"/>
          <w:lang w:val="el-GR"/>
        </w:rPr>
        <w:t xml:space="preserve">) προς το επιθυμητό σημείο, στο οποίο θέλει να μεταβεί. Το προσφερόμενο σύστημα επομένως, στην παρούσα συνθήκη προσδιορίζει γεωγραφικά την τοποθεσία του χρήστη, ώστε να του εμφανίσει τις καταλληλότερες συντεταγμένες για να οδηγηθεί στη επιθυμητό σημείο ενδιαφέροντος. </w:t>
      </w:r>
    </w:p>
    <w:p w14:paraId="3E7AFF93" w14:textId="77777777" w:rsidR="00A027E4" w:rsidRPr="00D464D9" w:rsidRDefault="00A027E4" w:rsidP="00A027E4">
      <w:pP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Αποτύπωση Δεδομένων Πλατφόρμας σε 4 γλώσσες, την Ελληνική, Αγγλική, Γαλλική, Γερμανική με δυνατότητα μετάφρασης σε επιπλέον γλώσσες.</w:t>
      </w:r>
    </w:p>
    <w:p w14:paraId="0FAB8B37" w14:textId="77777777" w:rsidR="00A027E4" w:rsidRPr="00D464D9" w:rsidRDefault="00A027E4" w:rsidP="00A027E4">
      <w:pPr>
        <w:shd w:val="clear" w:color="auto" w:fill="FFFFFF"/>
        <w:spacing w:before="12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προσφερόμενο σύστημα θα πρέπει να περιλαμβάνει εικονίδιο εναλλαγής σε όλες τις προσφερόμενες γλώσσες. Επιλέγοντας ο εκάστοτε χρήστης το </w:t>
      </w:r>
      <w:r w:rsidRPr="00D464D9">
        <w:rPr>
          <w:rFonts w:asciiTheme="minorHAnsi" w:eastAsia="Calibri" w:hAnsiTheme="minorHAnsi" w:cstheme="minorHAnsi"/>
          <w:szCs w:val="22"/>
        </w:rPr>
        <w:t>switchbutton</w:t>
      </w:r>
      <w:r w:rsidRPr="00D464D9">
        <w:rPr>
          <w:rFonts w:asciiTheme="minorHAnsi" w:eastAsia="Calibri" w:hAnsiTheme="minorHAnsi" w:cstheme="minorHAnsi"/>
          <w:szCs w:val="22"/>
          <w:lang w:val="el-GR"/>
        </w:rPr>
        <w:t xml:space="preserve"> που θα φέρει το εικονίδιο της ενδεικτικής αναγνώρισης της γλώσσας, θα πρέπει να μεταφράζεται το σύνολο των πληροφοριών, ετικετών, όρων και κάθε είδους λεκτικού που περιέχονται στο αποτυπωμένο πληροφοριακό υλικό και στα εμφανιζόμενα δεδομένα. </w:t>
      </w:r>
    </w:p>
    <w:p w14:paraId="4308642B"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προσφερόμενη εφαρμογή θα πρέπει να δίνει τη δυνατότητα στον διαχειριστή του συστήματος επιτακτικά να μεταφράζεται όλη η διαθέσιμη πληροφορία σε 4 γλώσσες, την Ελληνική, Αγγλική, Γαλλική, Γερμανική, με δυνατότητα μετάφρασης σε επιπλέον γλώσσες.</w:t>
      </w:r>
    </w:p>
    <w:p w14:paraId="33F79F63" w14:textId="77777777" w:rsidR="00A027E4" w:rsidRPr="00D464D9" w:rsidRDefault="00A027E4" w:rsidP="00A027E4">
      <w:pPr>
        <w:shd w:val="clear" w:color="auto" w:fill="FFFFFF"/>
        <w:spacing w:before="120" w:line="276" w:lineRule="auto"/>
        <w:rPr>
          <w:rFonts w:asciiTheme="minorHAnsi" w:eastAsia="Calibri" w:hAnsiTheme="minorHAnsi" w:cstheme="minorHAnsi"/>
          <w:szCs w:val="22"/>
          <w:lang w:val="el-GR"/>
        </w:rPr>
      </w:pPr>
    </w:p>
    <w:p w14:paraId="3DAA63AB"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Τεχνικές Προδιαγραφές</w:t>
      </w:r>
    </w:p>
    <w:p w14:paraId="4CBE74A2"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Αρχιτεκτονική</w:t>
      </w:r>
    </w:p>
    <w:p w14:paraId="418D38B4"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Αρχιτεκτονική υλοποίησης του Συστήματος πρέπει να εδράζεται σε σύγχρονες μεθόδους τεχνολογιών πληροφορικής και επικοινωνιών, ακολουθώντας κανόνες ανοιχτής αρχιτεκτονικής και </w:t>
      </w:r>
      <w:r w:rsidRPr="00D464D9">
        <w:rPr>
          <w:rFonts w:asciiTheme="minorHAnsi" w:eastAsia="Calibri" w:hAnsiTheme="minorHAnsi" w:cstheme="minorHAnsi"/>
          <w:szCs w:val="22"/>
        </w:rPr>
        <w:t>standards</w:t>
      </w:r>
      <w:r w:rsidRPr="00D464D9">
        <w:rPr>
          <w:rFonts w:asciiTheme="minorHAnsi" w:eastAsia="Calibri" w:hAnsiTheme="minorHAnsi" w:cstheme="minorHAnsi"/>
          <w:szCs w:val="22"/>
          <w:lang w:val="el-GR"/>
        </w:rPr>
        <w:t>, τα οποία θα επιτρέπουν αφενός την διαλειτουργικότητα και ένταξη στο σύστημα όλων των τεχνολογικών υποδομών</w:t>
      </w:r>
      <w:r>
        <w:rPr>
          <w:rFonts w:asciiTheme="minorHAnsi" w:eastAsia="Calibri" w:hAnsiTheme="minorHAnsi" w:cstheme="minorHAnsi"/>
          <w:szCs w:val="22"/>
          <w:lang w:val="el-GR"/>
        </w:rPr>
        <w:t xml:space="preserve"> που μελλοντικά θα αποκτήσει ο Δήμος</w:t>
      </w:r>
      <w:r w:rsidRPr="00D464D9">
        <w:rPr>
          <w:rFonts w:asciiTheme="minorHAnsi" w:eastAsia="Calibri" w:hAnsiTheme="minorHAnsi" w:cstheme="minorHAnsi"/>
          <w:szCs w:val="22"/>
          <w:lang w:val="el-GR"/>
        </w:rPr>
        <w:t xml:space="preserve"> και αφετέρου την μελλοντική αναβάθμιση/επέκταση των υπό την ευρεία έννοια υπηρεσιών.</w:t>
      </w:r>
    </w:p>
    <w:p w14:paraId="61C520AA" w14:textId="77777777" w:rsidR="00A027E4" w:rsidRPr="00D464D9" w:rsidRDefault="00A027E4" w:rsidP="00A027E4">
      <w:pPr>
        <w:rPr>
          <w:rFonts w:asciiTheme="minorHAnsi" w:eastAsia="Calibri" w:hAnsiTheme="minorHAnsi" w:cstheme="minorHAnsi"/>
          <w:b/>
          <w:bCs/>
          <w:szCs w:val="22"/>
          <w:lang w:val="el-GR"/>
        </w:rPr>
      </w:pPr>
    </w:p>
    <w:p w14:paraId="6282FA57"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Σύστημα Διαχείρισης Περιεχομένου (</w:t>
      </w:r>
      <w:r w:rsidRPr="00D464D9">
        <w:rPr>
          <w:rFonts w:asciiTheme="minorHAnsi" w:eastAsia="Calibri" w:hAnsiTheme="minorHAnsi" w:cstheme="minorHAnsi"/>
          <w:b/>
          <w:bCs/>
          <w:szCs w:val="22"/>
        </w:rPr>
        <w:t>CMS</w:t>
      </w:r>
      <w:r w:rsidRPr="00D464D9">
        <w:rPr>
          <w:rFonts w:asciiTheme="minorHAnsi" w:eastAsia="Calibri" w:hAnsiTheme="minorHAnsi" w:cstheme="minorHAnsi"/>
          <w:b/>
          <w:bCs/>
          <w:szCs w:val="22"/>
          <w:lang w:val="el-GR"/>
        </w:rPr>
        <w:t>)</w:t>
      </w:r>
    </w:p>
    <w:p w14:paraId="55CABA9D" w14:textId="77777777" w:rsidR="00A027E4" w:rsidRPr="00D464D9" w:rsidRDefault="00A027E4" w:rsidP="00A027E4">
      <w:pPr>
        <w:pBdr>
          <w:top w:val="nil"/>
          <w:left w:val="nil"/>
          <w:bottom w:val="nil"/>
          <w:right w:val="nil"/>
          <w:between w:val="nil"/>
        </w:pBdr>
        <w:spacing w:after="0"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Η προτεινόμενο πλατφόρμα πρέπει να ένα ανοιχτού κώδικα Σύστημα Διαχείρισης Περιεχομένου (</w:t>
      </w:r>
      <w:r w:rsidRPr="00D464D9">
        <w:rPr>
          <w:rFonts w:asciiTheme="minorHAnsi" w:eastAsia="Calibri" w:hAnsiTheme="minorHAnsi" w:cstheme="minorHAnsi"/>
          <w:color w:val="000000"/>
          <w:szCs w:val="22"/>
        </w:rPr>
        <w:t>CMS</w:t>
      </w:r>
      <w:r w:rsidRPr="00D464D9">
        <w:rPr>
          <w:rFonts w:asciiTheme="minorHAnsi" w:eastAsia="Calibri" w:hAnsiTheme="minorHAnsi" w:cstheme="minorHAnsi"/>
          <w:color w:val="000000"/>
          <w:szCs w:val="22"/>
          <w:lang w:val="el-GR"/>
        </w:rPr>
        <w:t>), ώστε να παρέχει στους χρήστες του προηγμένης τεχνολογίας εργαλεία που θα τους συνδράμουν στον προγραμματισμό, την δημιουργία και την διαχείριση πλειάδας διαφορετικών ιστοτόπων. Η σταθερότητα, η ευελιξία και η ασφάλεια είναι ορισμένα από τα απαραίτητα χαρακτηριστικά που οφείλουν να διέπουν το εν λόγω σύστημα, με σκοπό να προσφέρει ευπροσάρμοστες λύσεις σε μελλοντικές ανάγκες και συγχρόνως να παρέχει αδιάκοπα τις αναγκαίες υπηρεσίες στους επισκέπτες και χρήστες του.</w:t>
      </w:r>
      <w:r w:rsidRPr="00D464D9">
        <w:rPr>
          <w:rFonts w:asciiTheme="minorHAnsi" w:eastAsia="Calibri" w:hAnsiTheme="minorHAnsi" w:cstheme="minorHAnsi"/>
          <w:color w:val="000000"/>
          <w:szCs w:val="22"/>
        </w:rPr>
        <w:t> </w:t>
      </w:r>
    </w:p>
    <w:p w14:paraId="5D65FF29" w14:textId="77777777" w:rsidR="00A027E4" w:rsidRPr="00D464D9" w:rsidRDefault="00A027E4" w:rsidP="00A027E4">
      <w:pPr>
        <w:spacing w:line="276" w:lineRule="auto"/>
        <w:rPr>
          <w:rFonts w:asciiTheme="minorHAnsi" w:eastAsia="Calibri" w:hAnsiTheme="minorHAnsi" w:cstheme="minorHAnsi"/>
          <w:b/>
          <w:szCs w:val="22"/>
          <w:lang w:val="el-GR"/>
        </w:rPr>
      </w:pPr>
    </w:p>
    <w:p w14:paraId="2CFAB7D7"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Προσβασιμότητα &amp; Καλή Λειτουργία</w:t>
      </w:r>
    </w:p>
    <w:p w14:paraId="296B74D2" w14:textId="77777777" w:rsidR="00A027E4" w:rsidRPr="00D464D9" w:rsidRDefault="00A027E4" w:rsidP="00A027E4">
      <w:pPr>
        <w:pBdr>
          <w:top w:val="nil"/>
          <w:left w:val="nil"/>
          <w:bottom w:val="nil"/>
          <w:right w:val="nil"/>
          <w:between w:val="nil"/>
        </w:pBdr>
        <w:shd w:val="clear" w:color="auto" w:fill="FFFFFF"/>
        <w:spacing w:after="0"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Το Σύστημα πρέπει να λειτουργεί μέσω </w:t>
      </w:r>
      <w:r w:rsidRPr="00D464D9">
        <w:rPr>
          <w:rFonts w:asciiTheme="minorHAnsi" w:eastAsia="Calibri" w:hAnsiTheme="minorHAnsi" w:cstheme="minorHAnsi"/>
          <w:b/>
          <w:color w:val="000000"/>
          <w:szCs w:val="22"/>
          <w:lang w:val="el-GR"/>
        </w:rPr>
        <w:t>διαδικτύου</w:t>
      </w:r>
      <w:r w:rsidRPr="00D464D9">
        <w:rPr>
          <w:rFonts w:asciiTheme="minorHAnsi" w:eastAsia="Calibri" w:hAnsiTheme="minorHAnsi" w:cstheme="minorHAnsi"/>
          <w:color w:val="000000"/>
          <w:szCs w:val="22"/>
          <w:lang w:val="el-GR"/>
        </w:rPr>
        <w:t xml:space="preserve"> (</w:t>
      </w:r>
      <w:r w:rsidRPr="00D464D9">
        <w:rPr>
          <w:rFonts w:asciiTheme="minorHAnsi" w:eastAsia="Calibri" w:hAnsiTheme="minorHAnsi" w:cstheme="minorHAnsi"/>
          <w:color w:val="000000"/>
          <w:szCs w:val="22"/>
        </w:rPr>
        <w:t>Internet</w:t>
      </w:r>
      <w:r w:rsidRPr="00D464D9">
        <w:rPr>
          <w:rFonts w:asciiTheme="minorHAnsi" w:eastAsia="Calibri" w:hAnsiTheme="minorHAnsi" w:cstheme="minorHAnsi"/>
          <w:color w:val="000000"/>
          <w:szCs w:val="22"/>
          <w:lang w:val="el-GR"/>
        </w:rPr>
        <w:t xml:space="preserve">) και με τη χρήση του </w:t>
      </w:r>
      <w:r w:rsidRPr="00D464D9">
        <w:rPr>
          <w:rFonts w:asciiTheme="minorHAnsi" w:eastAsia="Calibri" w:hAnsiTheme="minorHAnsi" w:cstheme="minorHAnsi"/>
          <w:b/>
          <w:color w:val="000000"/>
          <w:szCs w:val="22"/>
          <w:lang w:val="el-GR"/>
        </w:rPr>
        <w:t>προγράμματος περιήγησης</w:t>
      </w:r>
      <w:r w:rsidRPr="00D464D9">
        <w:rPr>
          <w:rFonts w:asciiTheme="minorHAnsi" w:eastAsia="Calibri" w:hAnsiTheme="minorHAnsi" w:cstheme="minorHAnsi"/>
          <w:color w:val="000000"/>
          <w:szCs w:val="22"/>
          <w:lang w:val="el-GR"/>
        </w:rPr>
        <w:t xml:space="preserve"> (</w:t>
      </w:r>
      <w:r w:rsidRPr="00D464D9">
        <w:rPr>
          <w:rFonts w:asciiTheme="minorHAnsi" w:eastAsia="Calibri" w:hAnsiTheme="minorHAnsi" w:cstheme="minorHAnsi"/>
          <w:color w:val="000000"/>
          <w:szCs w:val="22"/>
        </w:rPr>
        <w:t>Browser</w:t>
      </w:r>
      <w:r w:rsidRPr="00D464D9">
        <w:rPr>
          <w:rFonts w:asciiTheme="minorHAnsi" w:eastAsia="Calibri" w:hAnsiTheme="minorHAnsi" w:cstheme="minorHAnsi"/>
          <w:color w:val="000000"/>
          <w:szCs w:val="22"/>
          <w:lang w:val="el-GR"/>
        </w:rPr>
        <w:t>), ώστε να είναι προσβάσιμο από οποιονδήποτε ηλεκτρονικό υπολογιστή ή φορητή συσκευή, με σύνδεση στο διαδίκτυο, δίχως να απαιτείται οποιαδήποτε εγκατάσταση ή αγορά νέου εξοπλισμό. Εφόσον πρόκειται για διαδικτυακό σύστημα, θα είναι δυνατή η ταυτόχρονη πρόσβαση και εργασία πάνω στα δεδομένα, χωρίς να υπάρχει περιορισμός χρηστών που θα κάνουν ταυτόχρονα χρήση στη βάση. Η μόνη παράμετρος που θα επηρεάζει την απόδοσή της ως προς την ταχύτητα, θα είναι οι προδιαγραφές του δικτύου και του εξυπηρετητή.</w:t>
      </w:r>
    </w:p>
    <w:p w14:paraId="1A6D5B3B"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Ιδιαίτερο βάρος πρέπει να δοθεί και στη λειτουργικότητα του συστήματος. Το στοιχείο αυτό θα αφορά την ευκολία ανανέωσης, τη δυναμική παρουσίαση των πληροφοριών – δεδομένων στην οθόνη, την ποιότητα των γραφικών, την αρμονική παρουσία των συμβόλων, ώστε το τελικό αποτέλεσμα να είναι ομοιογενές, καλαίσθητο, λειτουργικά εύχρηστο, και να διαθέτει αυξημένες δυνατότητες αλληλεπίδρασης με τους χρήστες.</w:t>
      </w:r>
    </w:p>
    <w:p w14:paraId="7051B016"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Το σύστημα πρέπει να διαθέτει πλήρως ελληνοποιημένο περιβάλλον εργασίας (</w:t>
      </w:r>
      <w:r w:rsidRPr="00D464D9">
        <w:rPr>
          <w:rFonts w:asciiTheme="minorHAnsi" w:eastAsia="Calibri" w:hAnsiTheme="minorHAnsi" w:cstheme="minorHAnsi"/>
          <w:color w:val="000000"/>
          <w:szCs w:val="22"/>
        </w:rPr>
        <w:t>userinterface</w:t>
      </w:r>
      <w:r w:rsidRPr="00D464D9">
        <w:rPr>
          <w:rFonts w:asciiTheme="minorHAnsi" w:eastAsia="Calibri" w:hAnsiTheme="minorHAnsi" w:cstheme="minorHAnsi"/>
          <w:color w:val="000000"/>
          <w:szCs w:val="22"/>
          <w:lang w:val="el-GR"/>
        </w:rPr>
        <w:t>) με δυνατότητα εναλλαγής σε αγγλικά και γραφικό περιβάλλον αλληλεπίδρασης (</w:t>
      </w:r>
      <w:r w:rsidRPr="00D464D9">
        <w:rPr>
          <w:rFonts w:asciiTheme="minorHAnsi" w:eastAsia="Calibri" w:hAnsiTheme="minorHAnsi" w:cstheme="minorHAnsi"/>
          <w:color w:val="000000"/>
          <w:szCs w:val="22"/>
        </w:rPr>
        <w:t>graphicaluserinterface</w:t>
      </w:r>
      <w:r w:rsidRPr="00D464D9">
        <w:rPr>
          <w:rFonts w:asciiTheme="minorHAnsi" w:eastAsia="Calibri" w:hAnsiTheme="minorHAnsi" w:cstheme="minorHAnsi"/>
          <w:color w:val="000000"/>
          <w:szCs w:val="22"/>
          <w:lang w:val="el-GR"/>
        </w:rPr>
        <w:t>) με το χρήστη. Κάθε διαδικασία εισαγωγής δεδομένων οφείλει να</w:t>
      </w:r>
      <w:r w:rsidRPr="00D464D9">
        <w:rPr>
          <w:rFonts w:asciiTheme="minorHAnsi" w:eastAsia="Calibri" w:hAnsiTheme="minorHAnsi" w:cstheme="minorHAnsi"/>
          <w:color w:val="000000"/>
          <w:szCs w:val="22"/>
        </w:rPr>
        <w:t> </w:t>
      </w:r>
      <w:r w:rsidRPr="00D464D9">
        <w:rPr>
          <w:rFonts w:asciiTheme="minorHAnsi" w:eastAsia="Calibri" w:hAnsiTheme="minorHAnsi" w:cstheme="minorHAnsi"/>
          <w:color w:val="000000"/>
          <w:szCs w:val="22"/>
          <w:lang w:val="el-GR"/>
        </w:rPr>
        <w:t xml:space="preserve"> υποστηρίζεται από τυποποιημένες φόρμες, στις οποίες, όπου κρίνεται σκόπιμο, ορισμένα πεδία θα συμπληρώνονται αυτόματα με προκαθορισμένες τιμές.</w:t>
      </w:r>
    </w:p>
    <w:p w14:paraId="08DD2B0A" w14:textId="77777777" w:rsidR="00A027E4" w:rsidRPr="00D464D9" w:rsidRDefault="00A027E4" w:rsidP="00A027E4">
      <w:pPr>
        <w:pBdr>
          <w:top w:val="nil"/>
          <w:left w:val="nil"/>
          <w:bottom w:val="nil"/>
          <w:right w:val="nil"/>
          <w:between w:val="nil"/>
        </w:pBdr>
        <w:shd w:val="clear" w:color="auto" w:fill="FFFFFF"/>
        <w:spacing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Επιπροσθέτως, η εφαρμογή πρέπει να είναι φιλική προς ΑμΕΑ βάσει του διεθνούς Προτύπου </w:t>
      </w:r>
      <w:r w:rsidRPr="00D464D9">
        <w:rPr>
          <w:rFonts w:asciiTheme="minorHAnsi" w:eastAsia="Calibri" w:hAnsiTheme="minorHAnsi" w:cstheme="minorHAnsi"/>
          <w:color w:val="000000"/>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r w:rsidRPr="00D464D9">
        <w:rPr>
          <w:rFonts w:asciiTheme="minorHAnsi" w:eastAsia="Calibri" w:hAnsiTheme="minorHAnsi" w:cstheme="minorHAnsi"/>
          <w:color w:val="000000"/>
          <w:szCs w:val="22"/>
          <w:lang w:val="el-GR"/>
        </w:rPr>
        <w:t>, διασφαλίζοντας με αυτόν τον τρόπο την πρόσβαση του συνόλου των ενδιαφερομένων σε όλες τις προσφερόμενες ηλεκτρονικές υπηρεσίες. Βασική αρχή της προσβασιμότητας θα είναι να σχεδιάζονται ευέλικτα λογισμικά, προκειμένου να ικανοποιούνται διαφορετικές ανάγκες, προτιμήσεις και καταστάσεις των χρηστών.</w:t>
      </w:r>
    </w:p>
    <w:p w14:paraId="27C8D99A" w14:textId="77777777" w:rsidR="00A027E4" w:rsidRPr="00D464D9" w:rsidRDefault="00A027E4" w:rsidP="00A027E4">
      <w:pPr>
        <w:pBdr>
          <w:top w:val="nil"/>
          <w:left w:val="nil"/>
          <w:bottom w:val="nil"/>
          <w:right w:val="nil"/>
          <w:between w:val="nil"/>
        </w:pBdr>
        <w:shd w:val="clear" w:color="auto" w:fill="FFFFFF"/>
        <w:spacing w:after="240"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Τέλος, η προσφερόμενη πλατφόρμα οφείλει να συμμορφώνεται συγχρόνως βάσει των Συστάσεων του </w:t>
      </w:r>
      <w:r w:rsidRPr="00D464D9">
        <w:rPr>
          <w:rFonts w:asciiTheme="minorHAnsi" w:eastAsia="Calibri" w:hAnsiTheme="minorHAnsi" w:cstheme="minorHAnsi"/>
          <w:color w:val="000000"/>
          <w:szCs w:val="22"/>
        </w:rPr>
        <w:t>WorldWideWebConsortium</w:t>
      </w:r>
      <w:r w:rsidRPr="00D464D9">
        <w:rPr>
          <w:rFonts w:asciiTheme="minorHAnsi" w:eastAsia="Calibri" w:hAnsiTheme="minorHAnsi" w:cstheme="minorHAnsi"/>
          <w:color w:val="000000"/>
          <w:szCs w:val="22"/>
          <w:lang w:val="el-GR"/>
        </w:rPr>
        <w:t xml:space="preserve"> (</w:t>
      </w:r>
      <w:r w:rsidRPr="00D464D9">
        <w:rPr>
          <w:rFonts w:asciiTheme="minorHAnsi" w:eastAsia="Calibri" w:hAnsiTheme="minorHAnsi" w:cstheme="minorHAnsi"/>
          <w:color w:val="000000"/>
          <w:szCs w:val="22"/>
        </w:rPr>
        <w:t>W</w:t>
      </w:r>
      <w:r w:rsidRPr="00D464D9">
        <w:rPr>
          <w:rFonts w:asciiTheme="minorHAnsi" w:eastAsia="Calibri" w:hAnsiTheme="minorHAnsi" w:cstheme="minorHAnsi"/>
          <w:color w:val="000000"/>
          <w:szCs w:val="22"/>
          <w:lang w:val="el-GR"/>
        </w:rPr>
        <w:t>3</w:t>
      </w:r>
      <w:r w:rsidRPr="00D464D9">
        <w:rPr>
          <w:rFonts w:asciiTheme="minorHAnsi" w:eastAsia="Calibri" w:hAnsiTheme="minorHAnsi" w:cstheme="minorHAnsi"/>
          <w:color w:val="000000"/>
          <w:szCs w:val="22"/>
        </w:rPr>
        <w:t>C</w:t>
      </w:r>
      <w:r w:rsidRPr="00D464D9">
        <w:rPr>
          <w:rFonts w:asciiTheme="minorHAnsi" w:eastAsia="Calibri" w:hAnsiTheme="minorHAnsi" w:cstheme="minorHAnsi"/>
          <w:color w:val="000000"/>
          <w:szCs w:val="22"/>
          <w:lang w:val="el-GR"/>
        </w:rPr>
        <w:t xml:space="preserve">), ώστε να επιτυγχάνεται η υποστήριξη της προσβασιμότητας από την ομάδα εργασίας </w:t>
      </w:r>
      <w:r w:rsidRPr="00D464D9">
        <w:rPr>
          <w:rFonts w:asciiTheme="minorHAnsi" w:eastAsia="Calibri" w:hAnsiTheme="minorHAnsi" w:cstheme="minorHAnsi"/>
          <w:color w:val="000000"/>
          <w:szCs w:val="22"/>
        </w:rPr>
        <w:t>AccessiblePlatformArchitectures</w:t>
      </w:r>
      <w:r w:rsidRPr="00D464D9">
        <w:rPr>
          <w:rFonts w:asciiTheme="minorHAnsi" w:eastAsia="Calibri" w:hAnsiTheme="minorHAnsi" w:cstheme="minorHAnsi"/>
          <w:color w:val="000000"/>
          <w:szCs w:val="22"/>
          <w:lang w:val="el-GR"/>
        </w:rPr>
        <w:t xml:space="preserve"> (</w:t>
      </w:r>
      <w:r w:rsidRPr="00D464D9">
        <w:rPr>
          <w:rFonts w:asciiTheme="minorHAnsi" w:eastAsia="Calibri" w:hAnsiTheme="minorHAnsi" w:cstheme="minorHAnsi"/>
          <w:color w:val="000000"/>
          <w:szCs w:val="22"/>
        </w:rPr>
        <w:t>APA</w:t>
      </w:r>
      <w:r w:rsidRPr="00D464D9">
        <w:rPr>
          <w:rFonts w:asciiTheme="minorHAnsi" w:eastAsia="Calibri" w:hAnsiTheme="minorHAnsi" w:cstheme="minorHAnsi"/>
          <w:color w:val="000000"/>
          <w:szCs w:val="22"/>
          <w:lang w:val="el-GR"/>
        </w:rPr>
        <w:t xml:space="preserve">). </w:t>
      </w:r>
    </w:p>
    <w:p w14:paraId="5F50C0E9"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Μέθοδος Σχεδιασμού Ιστοσελίδων «</w:t>
      </w:r>
      <w:r w:rsidRPr="00D464D9">
        <w:rPr>
          <w:rFonts w:asciiTheme="minorHAnsi" w:eastAsia="Calibri" w:hAnsiTheme="minorHAnsi" w:cstheme="minorHAnsi"/>
          <w:b/>
          <w:bCs/>
          <w:szCs w:val="22"/>
        </w:rPr>
        <w:t>ResponsiveWebDesign</w:t>
      </w:r>
      <w:r w:rsidRPr="00D464D9">
        <w:rPr>
          <w:rFonts w:asciiTheme="minorHAnsi" w:eastAsia="Calibri" w:hAnsiTheme="minorHAnsi" w:cstheme="minorHAnsi"/>
          <w:b/>
          <w:bCs/>
          <w:szCs w:val="22"/>
          <w:lang w:val="el-GR"/>
        </w:rPr>
        <w:t xml:space="preserve">» </w:t>
      </w:r>
    </w:p>
    <w:p w14:paraId="38058DED"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θα πρέπει να είναι σχεδιασμένο βάσει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ήτοι μέσω της διαδικασίας σχεδιασμού και κατασκευής ιστοσελίδων, οι οποίες θα</w:t>
      </w:r>
      <w:r w:rsidRPr="00D464D9">
        <w:rPr>
          <w:rFonts w:asciiTheme="minorHAnsi" w:eastAsia="Calibri" w:hAnsiTheme="minorHAnsi" w:cstheme="minorHAnsi"/>
          <w:szCs w:val="22"/>
        </w:rPr>
        <w:t> </w:t>
      </w:r>
      <w:r w:rsidRPr="00D464D9">
        <w:rPr>
          <w:rFonts w:asciiTheme="minorHAnsi" w:eastAsia="Calibri" w:hAnsiTheme="minorHAnsi" w:cstheme="minorHAnsi"/>
          <w:szCs w:val="22"/>
          <w:lang w:val="el-GR"/>
        </w:rPr>
        <w:t xml:space="preserve"> ανιχνεύουν διάφορες μεταβλητές από το εξωτερικό και εσωτερικό περιβάλλον και θα ανταποκρίνονται ανάλογα προς τον επισκέπτη. Θα πρέπει να χρησιμοποιηθεί η τεχνική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ώστε να εξυπηρετηθεί η ανάγκη πρόσβασης όλων των χρηστών σε όλα τα υποσυστήματα του συστήματος, προσφέροντας στον χρήστη την καλύτερη δυνατή εμπειρία πλοήγησης, με κάθε μέσο/συσκευή που μπορεί να χρησιμοποιεί.</w:t>
      </w:r>
    </w:p>
    <w:p w14:paraId="48228A6C"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Τοιουτρόπως, θα επιτραπεί η αύξηση της χρηστικότητας της εφαρμογής για τον πολίτη, ενώ συγχρόνως θα μπορεί να προσαρμοστεί δυναμικά και άμεσα σε κάθε διάσταση και σε οποιονδήποτε προσανατολισμό οθόνης θα έχει στη διάθεσή του κάθε χρήστης.</w:t>
      </w:r>
      <w:r w:rsidRPr="00D464D9">
        <w:rPr>
          <w:rFonts w:asciiTheme="minorHAnsi" w:eastAsia="Calibri" w:hAnsiTheme="minorHAnsi" w:cstheme="minorHAnsi"/>
          <w:szCs w:val="22"/>
        </w:rPr>
        <w:t> </w:t>
      </w:r>
    </w:p>
    <w:p w14:paraId="70253C74" w14:textId="77777777" w:rsidR="00A027E4" w:rsidRPr="00D32BFA" w:rsidRDefault="00A027E4" w:rsidP="00A027E4">
      <w:pPr>
        <w:rPr>
          <w:rFonts w:asciiTheme="minorHAnsi" w:eastAsia="Calibri" w:hAnsiTheme="minorHAnsi" w:cstheme="minorHAnsi"/>
          <w:b/>
          <w:szCs w:val="22"/>
          <w:lang w:val="el-GR"/>
        </w:rPr>
      </w:pPr>
      <w:r w:rsidRPr="00D32BFA">
        <w:rPr>
          <w:rFonts w:asciiTheme="minorHAnsi" w:eastAsia="Calibri" w:hAnsiTheme="minorHAnsi" w:cstheme="minorHAnsi"/>
          <w:b/>
          <w:szCs w:val="22"/>
          <w:lang w:val="el-GR"/>
        </w:rPr>
        <w:t>Απαιτήσεις εξοπλισμού χρηστών </w:t>
      </w:r>
    </w:p>
    <w:p w14:paraId="5F8D2B92" w14:textId="77777777" w:rsidR="00A027E4" w:rsidRPr="00D32BFA" w:rsidRDefault="00A027E4" w:rsidP="00A027E4">
      <w:pPr>
        <w:rPr>
          <w:rFonts w:asciiTheme="minorHAnsi" w:eastAsia="Calibri" w:hAnsiTheme="minorHAnsi" w:cstheme="minorHAnsi"/>
          <w:szCs w:val="22"/>
          <w:lang w:val="el-GR"/>
        </w:rPr>
      </w:pPr>
      <w:r w:rsidRPr="00D32BFA">
        <w:rPr>
          <w:rFonts w:asciiTheme="minorHAnsi" w:eastAsia="Calibri" w:hAnsiTheme="minorHAnsi" w:cstheme="minorHAnsi"/>
          <w:szCs w:val="22"/>
          <w:lang w:val="el-GR"/>
        </w:rPr>
        <w:t>Οι υπηρεσίες του συστήματος πρέπει να είναι διαθέσιμες και προσβάσιμες με τη χρήση internet από τους χρήστες και απομακρυσμένα, χωρίς ανάγκη τοπικής εγκατάστασης και συντήρησης λογισμικού, εξυπηρετητών ή άλλων συστημάτων και υποδομών.</w:t>
      </w:r>
    </w:p>
    <w:p w14:paraId="45CD5C93" w14:textId="77777777" w:rsidR="00A027E4" w:rsidRDefault="00A027E4" w:rsidP="00A027E4">
      <w:pPr>
        <w:rPr>
          <w:rFonts w:asciiTheme="minorHAnsi" w:eastAsia="Calibri" w:hAnsiTheme="minorHAnsi" w:cstheme="minorHAnsi"/>
          <w:szCs w:val="22"/>
          <w:lang w:val="el-GR"/>
        </w:rPr>
      </w:pPr>
      <w:r w:rsidRPr="00D32BFA">
        <w:rPr>
          <w:rFonts w:asciiTheme="minorHAnsi" w:eastAsia="Calibri" w:hAnsiTheme="minorHAnsi" w:cstheme="minorHAnsi"/>
          <w:szCs w:val="22"/>
          <w:lang w:val="el-GR"/>
        </w:rPr>
        <w:t>Συνεπώς, για να αποκτήσει κάποιος πρόσβαση στο σύστημα θα πρέπει να χρειάζεται μόνο ένα Η/ Υ, (ή smartphone ή tablet), ένα εγκατεστημένο φυλλομετρητή ιστοσελίδων (webbrowser) και πρόσβαση στο internet (ακόμα και με σύνδεση από 2 Mbps). Το σύστημα οφείλει να είναι διαθέσιμο σε όλα τα λειτουργικά συστήματα όπως Microsoft Windows, Unix, OS, Linux, κλπ. καθώς και σε σχετικές εκδόσεις για smartphone και tablet (iOS, Android,).</w:t>
      </w:r>
    </w:p>
    <w:p w14:paraId="726559C0" w14:textId="77777777" w:rsidR="00A027E4" w:rsidRPr="00D32BFA" w:rsidRDefault="00A027E4" w:rsidP="00A027E4">
      <w:pPr>
        <w:rPr>
          <w:rFonts w:asciiTheme="minorHAnsi" w:eastAsia="Calibri" w:hAnsiTheme="minorHAnsi" w:cstheme="minorHAnsi"/>
          <w:szCs w:val="22"/>
          <w:lang w:val="el-GR"/>
        </w:rPr>
      </w:pPr>
    </w:p>
    <w:p w14:paraId="35311F99" w14:textId="77777777" w:rsidR="00A027E4" w:rsidRPr="00D464D9" w:rsidRDefault="00A027E4" w:rsidP="00A027E4">
      <w:pPr>
        <w:rPr>
          <w:rFonts w:asciiTheme="minorHAnsi" w:eastAsia="Calibri" w:hAnsiTheme="minorHAnsi" w:cstheme="minorHAnsi"/>
          <w:szCs w:val="22"/>
          <w:lang w:val="el-GR"/>
        </w:rPr>
      </w:pPr>
    </w:p>
    <w:p w14:paraId="38960C5F" w14:textId="77777777" w:rsidR="00A027E4" w:rsidRPr="00D464D9" w:rsidRDefault="00A027E4" w:rsidP="00A027E4">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Υπολογιστικό Νέφος (</w:t>
      </w:r>
      <w:r w:rsidRPr="00D464D9">
        <w:rPr>
          <w:rFonts w:asciiTheme="minorHAnsi" w:eastAsia="Calibri" w:hAnsiTheme="minorHAnsi" w:cstheme="minorHAnsi"/>
          <w:b/>
          <w:bCs/>
          <w:szCs w:val="22"/>
        </w:rPr>
        <w:t>CloudComputing</w:t>
      </w:r>
      <w:r w:rsidRPr="00D464D9">
        <w:rPr>
          <w:rFonts w:asciiTheme="minorHAnsi" w:eastAsia="Calibri" w:hAnsiTheme="minorHAnsi" w:cstheme="minorHAnsi"/>
          <w:b/>
          <w:bCs/>
          <w:szCs w:val="22"/>
          <w:lang w:val="el-GR"/>
        </w:rPr>
        <w:t>)</w:t>
      </w:r>
    </w:p>
    <w:p w14:paraId="6F655F8B"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πρέπει να εξασφαλίζει την αποθήκευση, επεξεργασία και χρήση δεδομένων, λογισμικού και υπηρεσιών διαδικτυακά, μέσω απομακρυσμένων υπολογιστών σε κεντρικά </w:t>
      </w:r>
      <w:r w:rsidRPr="00D464D9">
        <w:rPr>
          <w:rFonts w:asciiTheme="minorHAnsi" w:eastAsia="Calibri" w:hAnsiTheme="minorHAnsi" w:cstheme="minorHAnsi"/>
          <w:szCs w:val="22"/>
        </w:rPr>
        <w:t>Datacenter</w:t>
      </w:r>
      <w:r w:rsidRPr="00D464D9">
        <w:rPr>
          <w:rFonts w:asciiTheme="minorHAnsi" w:eastAsia="Calibri" w:hAnsiTheme="minorHAnsi" w:cstheme="minorHAnsi"/>
          <w:szCs w:val="22"/>
          <w:lang w:val="el-GR"/>
        </w:rPr>
        <w:t>.</w:t>
      </w:r>
    </w:p>
    <w:p w14:paraId="1F0F38D5"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Υπολογιστικό Νέφος (</w:t>
      </w:r>
      <w:r w:rsidRPr="00D464D9">
        <w:rPr>
          <w:rFonts w:asciiTheme="minorHAnsi" w:eastAsia="Calibri" w:hAnsiTheme="minorHAnsi" w:cstheme="minorHAnsi"/>
          <w:szCs w:val="22"/>
        </w:rPr>
        <w:t>Cloud</w:t>
      </w:r>
      <w:r w:rsidRPr="00D464D9">
        <w:rPr>
          <w:rFonts w:asciiTheme="minorHAnsi" w:eastAsia="Calibri" w:hAnsiTheme="minorHAnsi" w:cstheme="minorHAnsi"/>
          <w:szCs w:val="22"/>
          <w:lang w:val="el-GR"/>
        </w:rPr>
        <w:t>) ενδείκνυται για την υλοποίηση του Συστήματος, καθόσον χαρακτηρίζεται από υψηλή ευελιξία, ελάχιστη προσπάθεια από τον χρήστη</w:t>
      </w:r>
      <w:r w:rsidRPr="00D464D9">
        <w:rPr>
          <w:rFonts w:asciiTheme="minorHAnsi" w:eastAsia="Calibri" w:hAnsiTheme="minorHAnsi" w:cstheme="minorHAnsi"/>
          <w:szCs w:val="22"/>
        </w:rPr>
        <w:t> </w:t>
      </w:r>
      <w:r w:rsidRPr="00D464D9">
        <w:rPr>
          <w:rFonts w:asciiTheme="minorHAnsi" w:eastAsia="Calibri" w:hAnsiTheme="minorHAnsi" w:cstheme="minorHAnsi"/>
          <w:szCs w:val="22"/>
          <w:lang w:val="el-GR"/>
        </w:rPr>
        <w:t xml:space="preserve"> και υψηλή αυτοματοποίηση για τους χρήστες και διαχειριστές του.</w:t>
      </w:r>
    </w:p>
    <w:p w14:paraId="2603F50F" w14:textId="77777777" w:rsidR="00A027E4" w:rsidRDefault="00A027E4" w:rsidP="00A027E4">
      <w:pPr>
        <w:spacing w:before="240" w:after="240" w:line="276" w:lineRule="auto"/>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Με την αξιοποίηση του υπολογιστικού νέφους, ο Δήμος θα είναι σε θέση να εξοικονομήσει σημαντικούς πόρους από την αγορά και συντήρηση της πλατφόρμας, καθώς και από τη συντήρηση ακριβών εξυπηρετητών και εγκαταστάσεων αποθήκευσης δεδομένων.</w:t>
      </w:r>
      <w:r w:rsidRPr="00D464D9">
        <w:rPr>
          <w:rFonts w:asciiTheme="minorHAnsi" w:eastAsia="Calibri" w:hAnsiTheme="minorHAnsi" w:cstheme="minorHAnsi"/>
          <w:szCs w:val="22"/>
        </w:rPr>
        <w:t> </w:t>
      </w:r>
      <w:bookmarkStart w:id="87" w:name="_heading=h.vwvhv43khnmx" w:colFirst="0" w:colLast="0"/>
      <w:bookmarkEnd w:id="87"/>
    </w:p>
    <w:p w14:paraId="00DD0457" w14:textId="77777777" w:rsidR="00A027E4" w:rsidRPr="00D464D9" w:rsidRDefault="00A027E4" w:rsidP="00A027E4">
      <w:pPr>
        <w:rPr>
          <w:rFonts w:asciiTheme="minorHAnsi" w:eastAsia="Calibri" w:hAnsiTheme="minorHAnsi" w:cstheme="minorHAnsi"/>
          <w:color w:val="000000"/>
          <w:szCs w:val="22"/>
          <w:lang w:val="el-GR"/>
        </w:rPr>
      </w:pPr>
    </w:p>
    <w:p w14:paraId="39FC2073" w14:textId="77777777" w:rsidR="00A027E4" w:rsidRPr="00D464D9" w:rsidRDefault="00A027E4" w:rsidP="00A027E4">
      <w:p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Σημεία ενδιαφέροντος και ενδεικτικες υπηρεσίες που θα υλοποιηθούν:</w:t>
      </w:r>
    </w:p>
    <w:p w14:paraId="1875A104" w14:textId="77777777" w:rsidR="00A027E4" w:rsidRPr="00D464D9" w:rsidRDefault="00A027E4" w:rsidP="00A027E4">
      <w:pPr>
        <w:rPr>
          <w:rFonts w:asciiTheme="minorHAnsi" w:eastAsia="Calibri" w:hAnsiTheme="minorHAnsi" w:cstheme="minorHAnsi"/>
          <w:color w:val="000000"/>
          <w:szCs w:val="22"/>
          <w:lang w:val="el-GR"/>
        </w:rPr>
      </w:pPr>
    </w:p>
    <w:p w14:paraId="73AECF19"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Κέντρο Προβολής Μαραθωνίου Δρόμου (Μουσείο Μαραθωνίου) - Εικονική περιήγηση.</w:t>
      </w:r>
    </w:p>
    <w:p w14:paraId="144BD836"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Αφετηρία Μαραθωνίου Δρόμου - Σφαιρικά πανοράματα ή drone.</w:t>
      </w:r>
    </w:p>
    <w:p w14:paraId="3CB25946"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Μπρέξιζα - Αρχαιολογικός Χώρος - Εικονική περιήγηση ή σφαιρικά πανοράματα ανάλογα του αν είναι κλειστός ή ανοιχτός χώρος. </w:t>
      </w:r>
    </w:p>
    <w:p w14:paraId="21179B1D"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Παραλία (Αγία Κυριακή) - Σφαιρικά πανοράματα, βίντεο 360</w:t>
      </w:r>
      <w:r w:rsidRPr="00D464D9">
        <w:rPr>
          <w:rFonts w:asciiTheme="minorHAnsi" w:eastAsia="Calibri" w:hAnsiTheme="minorHAnsi" w:cstheme="minorHAnsi"/>
          <w:color w:val="000000"/>
          <w:szCs w:val="22"/>
          <w:vertAlign w:val="superscript"/>
          <w:lang w:val="el-GR"/>
        </w:rPr>
        <w:t>ο</w:t>
      </w:r>
      <w:r w:rsidRPr="00D464D9">
        <w:rPr>
          <w:rFonts w:asciiTheme="minorHAnsi" w:eastAsia="Calibri" w:hAnsiTheme="minorHAnsi" w:cstheme="minorHAnsi"/>
          <w:color w:val="000000"/>
          <w:szCs w:val="22"/>
          <w:lang w:val="el-GR"/>
        </w:rPr>
        <w:t xml:space="preserve"> ή εναέριο-drone βίντεο (ανάλογα την έκτασή της)</w:t>
      </w:r>
    </w:p>
    <w:p w14:paraId="21A6625B"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Τύμβος Μαραθώνα - Αρχαιολογικός Χώρος - Σφαιρικά πανοράματα </w:t>
      </w:r>
    </w:p>
    <w:p w14:paraId="07180717"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Ραμνούντας - Αρχαιολογικός Χώρος - Σφαιρικά πανοράματα </w:t>
      </w:r>
    </w:p>
    <w:p w14:paraId="3FD4C284"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Τύμβος Πλαταιών - Αρχαιολογικός Χώρος - Σφαιρικά πανοράματα </w:t>
      </w:r>
    </w:p>
    <w:p w14:paraId="60370E87"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Παραλία - Πεζόδρομος - Λιμανάκι Νέας Μάκρης - Εναέριες λήψης φωτογραφίας ή βίντεο (ανάλογα την έκταση)</w:t>
      </w:r>
    </w:p>
    <w:p w14:paraId="3B35434F"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Λιμανάκι Ματιού - εναέριες λήψης φωτογραφίας ή βίντεο (ανάλογα την έκταση)</w:t>
      </w:r>
    </w:p>
    <w:p w14:paraId="0564079E"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Παραλία Μαραθώνα (Αγ, Παντελεήμονας) - Σφαιρικά πανοράματα, δυνατότητα και βίντεο 360</w:t>
      </w:r>
      <w:r w:rsidRPr="00D464D9">
        <w:rPr>
          <w:rFonts w:asciiTheme="minorHAnsi" w:eastAsia="Calibri" w:hAnsiTheme="minorHAnsi" w:cstheme="minorHAnsi"/>
          <w:color w:val="000000"/>
          <w:szCs w:val="22"/>
          <w:vertAlign w:val="superscript"/>
          <w:lang w:val="el-GR"/>
        </w:rPr>
        <w:t>ο</w:t>
      </w:r>
      <w:r w:rsidRPr="00D464D9">
        <w:rPr>
          <w:rFonts w:asciiTheme="minorHAnsi" w:eastAsia="Calibri" w:hAnsiTheme="minorHAnsi" w:cstheme="minorHAnsi"/>
          <w:color w:val="000000"/>
          <w:szCs w:val="22"/>
          <w:lang w:val="el-GR"/>
        </w:rPr>
        <w:t xml:space="preserve"> (ανάλογα την έκταση)</w:t>
      </w:r>
    </w:p>
    <w:p w14:paraId="6984EAAC"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Φράγμα Λίμνης Μαραθώνα - Εναέρια λήψη βίντεο</w:t>
      </w:r>
    </w:p>
    <w:p w14:paraId="2B2BC41E"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Μεταλλεία Γραμματικού - Εικονική περιήγηση ή σφαιρικά πανοράματα (ανάλογα την έκταση και τι είναι καλύτερο για τον χώρο)</w:t>
      </w:r>
    </w:p>
    <w:p w14:paraId="490F817F"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Γέφυρα "Χάτον" Γραμματικό - Εναέρια λήψη </w:t>
      </w:r>
    </w:p>
    <w:p w14:paraId="72E7D3BA"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Πύργος Οινόης Μαραθώνα - Λουτρά - Εξωτερικά εναέρια λήψη, Εσωτερικά εικονική περιήγηση ή πανοράματα </w:t>
      </w:r>
    </w:p>
    <w:p w14:paraId="42B28AAB"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Πευκοδάσος Σχινιά - Εναέριο βίντεο </w:t>
      </w:r>
    </w:p>
    <w:p w14:paraId="567EA4F3"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Κωπηλατοδρόμιο - Εναέριο βίντεο </w:t>
      </w:r>
    </w:p>
    <w:p w14:paraId="538AEE85"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Πύργος Βαρνάβα - Εξωτερικά εναέρια λήψη, εσωτερικά εικονική περιήγηση ή σφαιρικά πανοράματα </w:t>
      </w:r>
    </w:p>
    <w:p w14:paraId="13ED41E8"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Άγιος Εφραίμ - Σφαιρικά πανοράματα </w:t>
      </w:r>
    </w:p>
    <w:p w14:paraId="10060FBD" w14:textId="77777777" w:rsidR="00A027E4" w:rsidRPr="00D464D9" w:rsidRDefault="00A027E4" w:rsidP="009650A8">
      <w:pPr>
        <w:pStyle w:val="afd"/>
        <w:numPr>
          <w:ilvl w:val="0"/>
          <w:numId w:val="93"/>
        </w:numPr>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Πάρκο στο Μάτι - Σφαιρικά πανοράματα </w:t>
      </w:r>
    </w:p>
    <w:p w14:paraId="539690D0" w14:textId="77777777" w:rsidR="00A027E4" w:rsidRPr="00D464D9" w:rsidRDefault="00A027E4" w:rsidP="00A027E4">
      <w:pPr>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Κατόπιν της μελέτης των σημείων, θα γίνει η ανάλογη αξιολόγηση για τις υπηρεσίες που θα υλοποιηθούν.</w:t>
      </w:r>
    </w:p>
    <w:p w14:paraId="523E5C85" w14:textId="77777777" w:rsidR="00A027E4" w:rsidRPr="00D464D9" w:rsidRDefault="00A027E4" w:rsidP="00A027E4">
      <w:pPr>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Σε όλα τα σημεία για τις ανάγκες του έργου θα πραγματοποιηθεί και στατική φωτογράφιση.</w:t>
      </w:r>
    </w:p>
    <w:p w14:paraId="3D7035CE" w14:textId="77777777" w:rsidR="00F73793" w:rsidRPr="00DE1BF3" w:rsidRDefault="00F73793" w:rsidP="00F73793">
      <w:pPr>
        <w:jc w:val="left"/>
        <w:rPr>
          <w:rFonts w:asciiTheme="minorHAnsi" w:eastAsia="Calibri" w:hAnsiTheme="minorHAnsi" w:cstheme="minorHAnsi"/>
          <w:color w:val="000000"/>
          <w:szCs w:val="22"/>
          <w:lang w:val="el-GR"/>
        </w:rPr>
      </w:pPr>
    </w:p>
    <w:p w14:paraId="14CCF15C" w14:textId="77777777" w:rsidR="00FB585A" w:rsidRPr="00DE1BF3" w:rsidRDefault="00FB585A" w:rsidP="006902E0">
      <w:pPr>
        <w:rPr>
          <w:rFonts w:asciiTheme="minorHAnsi" w:hAnsiTheme="minorHAnsi" w:cstheme="minorHAnsi"/>
          <w:szCs w:val="22"/>
          <w:lang w:val="el-GR"/>
        </w:rPr>
      </w:pPr>
    </w:p>
    <w:p w14:paraId="155421E1" w14:textId="77777777" w:rsidR="00BE3241" w:rsidRPr="00DE1BF3" w:rsidRDefault="00BE3241" w:rsidP="00BE3241">
      <w:pPr>
        <w:pStyle w:val="3"/>
        <w:rPr>
          <w:rFonts w:asciiTheme="minorHAnsi" w:hAnsiTheme="minorHAnsi" w:cstheme="minorHAnsi"/>
          <w:szCs w:val="22"/>
          <w:lang w:val="el-GR"/>
        </w:rPr>
      </w:pPr>
      <w:bookmarkStart w:id="88" w:name="_Toc146036284"/>
      <w:bookmarkStart w:id="89" w:name="_Toc204167954"/>
      <w:r w:rsidRPr="00DE1BF3">
        <w:rPr>
          <w:rFonts w:asciiTheme="minorHAnsi" w:hAnsiTheme="minorHAnsi" w:cstheme="minorHAnsi"/>
          <w:szCs w:val="22"/>
          <w:lang w:val="el-GR"/>
        </w:rPr>
        <w:t xml:space="preserve">Δράση </w:t>
      </w:r>
      <w:r w:rsidR="00A027E4" w:rsidRPr="00A027E4">
        <w:rPr>
          <w:rFonts w:asciiTheme="minorHAnsi" w:hAnsiTheme="minorHAnsi" w:cstheme="minorHAnsi"/>
          <w:szCs w:val="22"/>
          <w:lang w:val="el-GR"/>
        </w:rPr>
        <w:t>12</w:t>
      </w:r>
      <w:r w:rsidRPr="00DE1BF3">
        <w:rPr>
          <w:rFonts w:asciiTheme="minorHAnsi" w:hAnsiTheme="minorHAnsi" w:cstheme="minorHAnsi"/>
          <w:szCs w:val="22"/>
          <w:lang w:val="el-GR"/>
        </w:rPr>
        <w:t>: Σύστημα διαχείρισης δημοτικών κοιμητηρίων και ψηφιοποίηση φακέλων</w:t>
      </w:r>
      <w:bookmarkEnd w:id="88"/>
      <w:bookmarkEnd w:id="89"/>
    </w:p>
    <w:p w14:paraId="57A464D7" w14:textId="77777777" w:rsidR="00A027E4" w:rsidRPr="0023034B" w:rsidRDefault="00A027E4" w:rsidP="00A027E4">
      <w:pPr>
        <w:autoSpaceDE w:val="0"/>
        <w:autoSpaceDN w:val="0"/>
        <w:adjustRightInd w:val="0"/>
        <w:spacing w:after="0"/>
        <w:rPr>
          <w:rFonts w:asciiTheme="minorHAnsi" w:hAnsiTheme="minorHAnsi" w:cstheme="minorHAnsi"/>
          <w:color w:val="000000"/>
          <w:szCs w:val="22"/>
          <w:lang w:val="el-GR"/>
        </w:rPr>
      </w:pPr>
      <w:r w:rsidRPr="0023034B">
        <w:rPr>
          <w:rFonts w:asciiTheme="minorHAnsi" w:hAnsiTheme="minorHAnsi" w:cstheme="minorHAnsi"/>
          <w:szCs w:val="22"/>
          <w:lang w:val="el-GR"/>
        </w:rPr>
        <w:t xml:space="preserve">Τα κοιμητήρια τα οποία ανήκουν στην αποκλειστική αρμοδιότητα του Δήμου </w:t>
      </w:r>
      <w:r w:rsidRPr="00820350">
        <w:rPr>
          <w:rFonts w:asciiTheme="minorHAnsi" w:hAnsiTheme="minorHAnsi" w:cstheme="minorHAnsi"/>
          <w:color w:val="000000"/>
          <w:szCs w:val="22"/>
          <w:lang w:val="el-GR"/>
        </w:rPr>
        <w:t xml:space="preserve">ανήκουν στην αποκλειστική αρμοδιότητα του Δήμου Μαραθώνος είναι συνολικά οκτώ (8) και βρίσκονται: </w:t>
      </w:r>
    </w:p>
    <w:p w14:paraId="58BD7D79" w14:textId="77777777" w:rsidR="00A027E4" w:rsidRPr="0023034B" w:rsidRDefault="00A027E4" w:rsidP="009650A8">
      <w:pPr>
        <w:pStyle w:val="afd"/>
        <w:numPr>
          <w:ilvl w:val="0"/>
          <w:numId w:val="95"/>
        </w:numPr>
        <w:suppressAutoHyphens w:val="0"/>
        <w:autoSpaceDE w:val="0"/>
        <w:autoSpaceDN w:val="0"/>
        <w:adjustRightInd w:val="0"/>
        <w:spacing w:after="0"/>
        <w:ind w:left="426" w:hanging="426"/>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Για</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την</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b/>
          <w:color w:val="000000"/>
          <w:szCs w:val="22"/>
          <w:lang w:val="el-GR"/>
        </w:rPr>
        <w:t>Κοινότητα</w:t>
      </w:r>
      <w:r w:rsidRPr="00281E97">
        <w:rPr>
          <w:rFonts w:asciiTheme="minorHAnsi" w:hAnsiTheme="minorHAnsi" w:cstheme="minorHAnsi"/>
          <w:b/>
          <w:color w:val="000000"/>
          <w:szCs w:val="22"/>
          <w:lang w:val="el-GR"/>
        </w:rPr>
        <w:t xml:space="preserve"> </w:t>
      </w:r>
      <w:r w:rsidRPr="00820350">
        <w:rPr>
          <w:rFonts w:asciiTheme="minorHAnsi" w:hAnsiTheme="minorHAnsi" w:cstheme="minorHAnsi" w:hint="eastAsia"/>
          <w:b/>
          <w:color w:val="000000"/>
          <w:szCs w:val="22"/>
          <w:lang w:val="el-GR"/>
        </w:rPr>
        <w:t>Νέας</w:t>
      </w:r>
      <w:r w:rsidRPr="00281E97">
        <w:rPr>
          <w:rFonts w:asciiTheme="minorHAnsi" w:hAnsiTheme="minorHAnsi" w:cstheme="minorHAnsi"/>
          <w:b/>
          <w:color w:val="000000"/>
          <w:szCs w:val="22"/>
          <w:lang w:val="el-GR"/>
        </w:rPr>
        <w:t xml:space="preserve"> </w:t>
      </w:r>
      <w:r w:rsidRPr="00820350">
        <w:rPr>
          <w:rFonts w:asciiTheme="minorHAnsi" w:hAnsiTheme="minorHAnsi" w:cstheme="minorHAnsi" w:hint="eastAsia"/>
          <w:b/>
          <w:color w:val="000000"/>
          <w:szCs w:val="22"/>
          <w:lang w:val="el-GR"/>
        </w:rPr>
        <w:t>Μάκρης</w:t>
      </w:r>
      <w:r w:rsidRPr="00281E97">
        <w:rPr>
          <w:rFonts w:asciiTheme="minorHAnsi" w:hAnsiTheme="minorHAnsi" w:cstheme="minorHAnsi"/>
          <w:b/>
          <w:color w:val="000000"/>
          <w:szCs w:val="22"/>
          <w:lang w:val="el-GR"/>
        </w:rPr>
        <w:t xml:space="preserve"> </w:t>
      </w:r>
      <w:r w:rsidRPr="00820350">
        <w:rPr>
          <w:rFonts w:asciiTheme="minorHAnsi" w:hAnsiTheme="minorHAnsi" w:cstheme="minorHAnsi" w:hint="eastAsia"/>
          <w:color w:val="000000"/>
          <w:szCs w:val="22"/>
          <w:lang w:val="el-GR"/>
        </w:rPr>
        <w:t>στην</w:t>
      </w:r>
      <w:r w:rsidRPr="00820350">
        <w:rPr>
          <w:rFonts w:asciiTheme="minorHAnsi" w:hAnsiTheme="minorHAnsi" w:cstheme="minorHAnsi"/>
          <w:color w:val="000000"/>
          <w:szCs w:val="22"/>
          <w:lang w:val="el-GR"/>
        </w:rPr>
        <w:t xml:space="preserve"> 4</w:t>
      </w:r>
      <w:r w:rsidRPr="00281E97">
        <w:rPr>
          <w:rFonts w:asciiTheme="minorHAnsi" w:hAnsiTheme="minorHAnsi" w:cstheme="minorHAnsi" w:hint="eastAsia"/>
          <w:color w:val="000000"/>
          <w:szCs w:val="22"/>
          <w:vertAlign w:val="superscript"/>
          <w:lang w:val="el-GR"/>
        </w:rPr>
        <w:t>η</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ΠΕ</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που</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συνορεύει</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με</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την</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περιοχή</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Εφημεριδοπωλών</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και</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έχει</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έκταση</w:t>
      </w:r>
      <w:r w:rsidRPr="00820350">
        <w:rPr>
          <w:rFonts w:asciiTheme="minorHAnsi" w:hAnsiTheme="minorHAnsi" w:cstheme="minorHAnsi"/>
          <w:color w:val="000000"/>
          <w:szCs w:val="22"/>
          <w:lang w:val="el-GR"/>
        </w:rPr>
        <w:t xml:space="preserve"> 15 1/2 </w:t>
      </w:r>
      <w:r w:rsidRPr="00820350">
        <w:rPr>
          <w:rFonts w:asciiTheme="minorHAnsi" w:hAnsiTheme="minorHAnsi" w:cstheme="minorHAnsi" w:hint="eastAsia"/>
          <w:color w:val="000000"/>
          <w:szCs w:val="22"/>
          <w:lang w:val="el-GR"/>
        </w:rPr>
        <w:t>στρέμματα</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μέσαστοοποίουπάρχειοΙερόςΝαόςΠαμμεγίστωνΤαξιαρχών</w:t>
      </w:r>
      <w:r w:rsidRPr="00820350">
        <w:rPr>
          <w:rFonts w:asciiTheme="minorHAnsi" w:hAnsiTheme="minorHAnsi" w:cstheme="minorHAnsi"/>
          <w:color w:val="000000"/>
          <w:szCs w:val="22"/>
          <w:lang w:val="el-GR"/>
        </w:rPr>
        <w:t xml:space="preserve">. </w:t>
      </w:r>
    </w:p>
    <w:p w14:paraId="78835DF9" w14:textId="77777777" w:rsidR="00A027E4" w:rsidRPr="0023034B" w:rsidRDefault="00A027E4" w:rsidP="009650A8">
      <w:pPr>
        <w:pStyle w:val="afd"/>
        <w:numPr>
          <w:ilvl w:val="0"/>
          <w:numId w:val="95"/>
        </w:numPr>
        <w:suppressAutoHyphens w:val="0"/>
        <w:autoSpaceDE w:val="0"/>
        <w:autoSpaceDN w:val="0"/>
        <w:adjustRightInd w:val="0"/>
        <w:spacing w:after="0"/>
        <w:ind w:left="426" w:hanging="426"/>
        <w:rPr>
          <w:rFonts w:asciiTheme="minorHAnsi" w:hAnsiTheme="minorHAnsi" w:cstheme="minorHAnsi"/>
          <w:color w:val="000000"/>
          <w:szCs w:val="22"/>
        </w:rPr>
      </w:pPr>
      <w:r w:rsidRPr="00820350">
        <w:rPr>
          <w:rFonts w:asciiTheme="minorHAnsi" w:hAnsiTheme="minorHAnsi" w:cstheme="minorHAnsi" w:hint="eastAsia"/>
          <w:color w:val="000000"/>
          <w:szCs w:val="22"/>
        </w:rPr>
        <w:t>Γιατην</w:t>
      </w:r>
      <w:r w:rsidRPr="00820350">
        <w:rPr>
          <w:rFonts w:asciiTheme="minorHAnsi" w:hAnsiTheme="minorHAnsi" w:cstheme="minorHAnsi" w:hint="eastAsia"/>
          <w:b/>
          <w:color w:val="000000"/>
          <w:szCs w:val="22"/>
        </w:rPr>
        <w:t>ΚοινότηταΜαραθώνα</w:t>
      </w:r>
    </w:p>
    <w:p w14:paraId="62B9238C" w14:textId="77777777" w:rsidR="00A027E4" w:rsidRPr="0023034B" w:rsidRDefault="00A027E4" w:rsidP="009650A8">
      <w:pPr>
        <w:pStyle w:val="afd"/>
        <w:numPr>
          <w:ilvl w:val="0"/>
          <w:numId w:val="96"/>
        </w:numPr>
        <w:suppressAutoHyphens w:val="0"/>
        <w:autoSpaceDE w:val="0"/>
        <w:autoSpaceDN w:val="0"/>
        <w:adjustRightInd w:val="0"/>
        <w:spacing w:after="0"/>
        <w:ind w:left="851" w:hanging="425"/>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Θέση</w:t>
      </w:r>
      <w:r w:rsidRPr="00820350">
        <w:rPr>
          <w:rFonts w:asciiTheme="minorHAnsi" w:hAnsiTheme="minorHAnsi" w:cstheme="minorHAnsi"/>
          <w:color w:val="000000"/>
          <w:szCs w:val="22"/>
          <w:lang w:val="el-GR"/>
        </w:rPr>
        <w:t>&lt;&lt;</w:t>
      </w:r>
      <w:r w:rsidRPr="00820350">
        <w:rPr>
          <w:rFonts w:asciiTheme="minorHAnsi" w:hAnsiTheme="minorHAnsi" w:cstheme="minorHAnsi" w:hint="eastAsia"/>
          <w:color w:val="000000"/>
          <w:szCs w:val="22"/>
          <w:lang w:val="el-GR"/>
        </w:rPr>
        <w:t>Παναγιά</w:t>
      </w:r>
      <w:r w:rsidRPr="00820350">
        <w:rPr>
          <w:rFonts w:asciiTheme="minorHAnsi" w:hAnsiTheme="minorHAnsi" w:cstheme="minorHAnsi"/>
          <w:color w:val="000000"/>
          <w:szCs w:val="22"/>
          <w:lang w:val="el-GR"/>
        </w:rPr>
        <w:t>&gt;&gt;</w:t>
      </w:r>
      <w:r w:rsidRPr="00820350">
        <w:rPr>
          <w:rFonts w:asciiTheme="minorHAnsi" w:hAnsiTheme="minorHAnsi" w:cstheme="minorHAnsi" w:hint="eastAsia"/>
          <w:color w:val="000000"/>
          <w:szCs w:val="22"/>
          <w:lang w:val="el-GR"/>
        </w:rPr>
        <w:t>εκτάσεως</w:t>
      </w:r>
      <w:r w:rsidRPr="00820350">
        <w:rPr>
          <w:rFonts w:asciiTheme="minorHAnsi" w:hAnsiTheme="minorHAnsi" w:cstheme="minorHAnsi"/>
          <w:color w:val="000000"/>
          <w:szCs w:val="22"/>
          <w:lang w:val="el-GR"/>
        </w:rPr>
        <w:t xml:space="preserve"> 15.000 </w:t>
      </w:r>
      <w:r w:rsidRPr="00820350">
        <w:rPr>
          <w:rFonts w:asciiTheme="minorHAnsi" w:hAnsiTheme="minorHAnsi" w:cstheme="minorHAnsi" w:hint="eastAsia"/>
          <w:color w:val="000000"/>
          <w:szCs w:val="22"/>
          <w:lang w:val="el-GR"/>
        </w:rPr>
        <w:t>τμ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στο</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Κοιμήσεως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Θεοτόκου</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και</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βυζαντινός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Κοιμήσεως</w:t>
      </w:r>
      <w:r w:rsidRPr="00281E97">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Θεοτόκου</w:t>
      </w:r>
      <w:r w:rsidRPr="00820350">
        <w:rPr>
          <w:rFonts w:asciiTheme="minorHAnsi" w:hAnsiTheme="minorHAnsi" w:cstheme="minorHAnsi"/>
          <w:color w:val="000000"/>
          <w:szCs w:val="22"/>
          <w:lang w:val="el-GR"/>
        </w:rPr>
        <w:t>.</w:t>
      </w:r>
    </w:p>
    <w:p w14:paraId="7395A911" w14:textId="77777777" w:rsidR="00A027E4" w:rsidRPr="0023034B" w:rsidRDefault="00A027E4" w:rsidP="009650A8">
      <w:pPr>
        <w:pStyle w:val="afd"/>
        <w:numPr>
          <w:ilvl w:val="0"/>
          <w:numId w:val="96"/>
        </w:numPr>
        <w:suppressAutoHyphens w:val="0"/>
        <w:autoSpaceDE w:val="0"/>
        <w:autoSpaceDN w:val="0"/>
        <w:adjustRightInd w:val="0"/>
        <w:spacing w:after="0"/>
        <w:ind w:left="851" w:hanging="425"/>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Οικισμός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Άνω</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Σουλίου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εκτάσεως</w:t>
      </w:r>
      <w:r w:rsidRPr="00820350">
        <w:rPr>
          <w:rFonts w:asciiTheme="minorHAnsi" w:hAnsiTheme="minorHAnsi" w:cstheme="minorHAnsi"/>
          <w:color w:val="000000"/>
          <w:szCs w:val="22"/>
          <w:lang w:val="el-GR"/>
        </w:rPr>
        <w:t xml:space="preserve"> 3.700 </w:t>
      </w:r>
      <w:r w:rsidRPr="00820350">
        <w:rPr>
          <w:rFonts w:asciiTheme="minorHAnsi" w:hAnsiTheme="minorHAnsi" w:cstheme="minorHAnsi" w:hint="eastAsia"/>
          <w:color w:val="000000"/>
          <w:szCs w:val="22"/>
          <w:lang w:val="el-GR"/>
        </w:rPr>
        <w:t>τμ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Αγίου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Δημητρίου</w:t>
      </w:r>
      <w:r w:rsidRPr="00820350">
        <w:rPr>
          <w:rFonts w:asciiTheme="minorHAnsi" w:hAnsiTheme="minorHAnsi" w:cstheme="minorHAnsi"/>
          <w:color w:val="000000"/>
          <w:szCs w:val="22"/>
          <w:lang w:val="el-GR"/>
        </w:rPr>
        <w:t xml:space="preserve">. </w:t>
      </w:r>
    </w:p>
    <w:p w14:paraId="4F83F101" w14:textId="77777777" w:rsidR="00A027E4" w:rsidRPr="0023034B" w:rsidRDefault="00A027E4" w:rsidP="009650A8">
      <w:pPr>
        <w:pStyle w:val="afd"/>
        <w:numPr>
          <w:ilvl w:val="0"/>
          <w:numId w:val="96"/>
        </w:numPr>
        <w:suppressAutoHyphens w:val="0"/>
        <w:autoSpaceDE w:val="0"/>
        <w:autoSpaceDN w:val="0"/>
        <w:adjustRightInd w:val="0"/>
        <w:spacing w:after="0"/>
        <w:ind w:left="851" w:hanging="425"/>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Οικισμός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Κάτω</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Σουλίου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εκτάσεως</w:t>
      </w:r>
      <w:r w:rsidRPr="00820350">
        <w:rPr>
          <w:rFonts w:asciiTheme="minorHAnsi" w:hAnsiTheme="minorHAnsi" w:cstheme="minorHAnsi"/>
          <w:color w:val="000000"/>
          <w:szCs w:val="22"/>
          <w:lang w:val="el-GR"/>
        </w:rPr>
        <w:t xml:space="preserve"> 5.000 </w:t>
      </w:r>
      <w:r w:rsidRPr="00820350">
        <w:rPr>
          <w:rFonts w:asciiTheme="minorHAnsi" w:hAnsiTheme="minorHAnsi" w:cstheme="minorHAnsi" w:hint="eastAsia"/>
          <w:color w:val="000000"/>
          <w:szCs w:val="22"/>
          <w:lang w:val="el-GR"/>
        </w:rPr>
        <w:t>τμ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Μεταμόρφωσης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Σωτήρος</w:t>
      </w:r>
      <w:r w:rsidRPr="00820350">
        <w:rPr>
          <w:rFonts w:asciiTheme="minorHAnsi" w:hAnsiTheme="minorHAnsi" w:cstheme="minorHAnsi"/>
          <w:color w:val="000000"/>
          <w:szCs w:val="22"/>
          <w:lang w:val="el-GR"/>
        </w:rPr>
        <w:t xml:space="preserve">. </w:t>
      </w:r>
    </w:p>
    <w:p w14:paraId="13C188B6" w14:textId="77777777" w:rsidR="00A027E4" w:rsidRPr="0023034B" w:rsidRDefault="00A027E4" w:rsidP="009650A8">
      <w:pPr>
        <w:pStyle w:val="afd"/>
        <w:numPr>
          <w:ilvl w:val="0"/>
          <w:numId w:val="96"/>
        </w:numPr>
        <w:suppressAutoHyphens w:val="0"/>
        <w:autoSpaceDE w:val="0"/>
        <w:autoSpaceDN w:val="0"/>
        <w:adjustRightInd w:val="0"/>
        <w:spacing w:after="0"/>
        <w:ind w:left="851" w:hanging="425"/>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Οικισμός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Καλεντζίου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εκτάσεως</w:t>
      </w:r>
      <w:r w:rsidRPr="00820350">
        <w:rPr>
          <w:rFonts w:asciiTheme="minorHAnsi" w:hAnsiTheme="minorHAnsi" w:cstheme="minorHAnsi"/>
          <w:color w:val="000000"/>
          <w:szCs w:val="22"/>
          <w:lang w:val="el-GR"/>
        </w:rPr>
        <w:t xml:space="preserve"> 1.500 </w:t>
      </w:r>
      <w:r w:rsidRPr="00820350">
        <w:rPr>
          <w:rFonts w:asciiTheme="minorHAnsi" w:hAnsiTheme="minorHAnsi" w:cstheme="minorHAnsi" w:hint="eastAsia"/>
          <w:color w:val="000000"/>
          <w:szCs w:val="22"/>
          <w:lang w:val="el-GR"/>
        </w:rPr>
        <w:t>τμ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Αγίου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Νικολάου</w:t>
      </w:r>
      <w:r w:rsidRPr="00820350">
        <w:rPr>
          <w:rFonts w:asciiTheme="minorHAnsi" w:hAnsiTheme="minorHAnsi" w:cstheme="minorHAnsi"/>
          <w:color w:val="000000"/>
          <w:szCs w:val="22"/>
          <w:lang w:val="el-GR"/>
        </w:rPr>
        <w:t xml:space="preserve">. </w:t>
      </w:r>
    </w:p>
    <w:p w14:paraId="02A65D53" w14:textId="77777777" w:rsidR="00A027E4" w:rsidRPr="0023034B" w:rsidRDefault="00A027E4" w:rsidP="009650A8">
      <w:pPr>
        <w:pStyle w:val="afd"/>
        <w:numPr>
          <w:ilvl w:val="0"/>
          <w:numId w:val="96"/>
        </w:numPr>
        <w:suppressAutoHyphens w:val="0"/>
        <w:autoSpaceDE w:val="0"/>
        <w:autoSpaceDN w:val="0"/>
        <w:adjustRightInd w:val="0"/>
        <w:spacing w:after="0"/>
        <w:ind w:left="851" w:hanging="425"/>
        <w:rPr>
          <w:rFonts w:asciiTheme="minorHAnsi" w:hAnsiTheme="minorHAnsi" w:cstheme="minorHAnsi"/>
          <w:color w:val="000000"/>
          <w:szCs w:val="22"/>
          <w:lang w:val="el-GR"/>
        </w:rPr>
      </w:pPr>
      <w:r w:rsidRPr="00820350">
        <w:rPr>
          <w:rFonts w:asciiTheme="minorHAnsi" w:hAnsiTheme="minorHAnsi" w:cstheme="minorHAnsi" w:hint="eastAsia"/>
          <w:color w:val="000000"/>
          <w:szCs w:val="22"/>
          <w:lang w:val="el-GR"/>
        </w:rPr>
        <w:t>Στη</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θέση</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Στενούρα»εκτάσεως</w:t>
      </w:r>
      <w:r w:rsidRPr="00820350">
        <w:rPr>
          <w:rFonts w:asciiTheme="minorHAnsi" w:hAnsiTheme="minorHAnsi" w:cstheme="minorHAnsi"/>
          <w:color w:val="000000"/>
          <w:szCs w:val="22"/>
          <w:lang w:val="el-GR"/>
        </w:rPr>
        <w:t xml:space="preserve"> 1.500 </w:t>
      </w:r>
      <w:r w:rsidRPr="00820350">
        <w:rPr>
          <w:rFonts w:asciiTheme="minorHAnsi" w:hAnsiTheme="minorHAnsi" w:cstheme="minorHAnsi" w:hint="eastAsia"/>
          <w:color w:val="000000"/>
          <w:szCs w:val="22"/>
          <w:lang w:val="el-GR"/>
        </w:rPr>
        <w:t>τμ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μέσα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στο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Αγίου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Αθανασίου</w:t>
      </w:r>
    </w:p>
    <w:p w14:paraId="4356FD43" w14:textId="77777777" w:rsidR="00A027E4" w:rsidRPr="0023034B" w:rsidRDefault="00A027E4" w:rsidP="009650A8">
      <w:pPr>
        <w:pStyle w:val="afd"/>
        <w:numPr>
          <w:ilvl w:val="0"/>
          <w:numId w:val="95"/>
        </w:numPr>
        <w:suppressAutoHyphens w:val="0"/>
        <w:autoSpaceDE w:val="0"/>
        <w:autoSpaceDN w:val="0"/>
        <w:adjustRightInd w:val="0"/>
        <w:spacing w:after="0"/>
        <w:ind w:left="426" w:hanging="426"/>
        <w:rPr>
          <w:rFonts w:asciiTheme="minorHAnsi" w:hAnsiTheme="minorHAnsi" w:cstheme="minorHAnsi"/>
          <w:szCs w:val="22"/>
          <w:lang w:val="el-GR"/>
        </w:rPr>
      </w:pPr>
      <w:r w:rsidRPr="00820350">
        <w:rPr>
          <w:rFonts w:asciiTheme="minorHAnsi" w:hAnsiTheme="minorHAnsi" w:cstheme="minorHAnsi" w:hint="eastAsia"/>
          <w:color w:val="000000"/>
          <w:szCs w:val="22"/>
          <w:lang w:val="el-GR"/>
        </w:rPr>
        <w:t>Για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την</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b/>
          <w:color w:val="000000"/>
          <w:szCs w:val="22"/>
          <w:lang w:val="el-GR"/>
        </w:rPr>
        <w:t>Κοινότητα</w:t>
      </w:r>
      <w:r w:rsidRPr="00644A05">
        <w:rPr>
          <w:rFonts w:asciiTheme="minorHAnsi" w:hAnsiTheme="minorHAnsi" w:cstheme="minorHAnsi"/>
          <w:b/>
          <w:color w:val="000000"/>
          <w:szCs w:val="22"/>
          <w:lang w:val="el-GR"/>
        </w:rPr>
        <w:t xml:space="preserve"> </w:t>
      </w:r>
      <w:r w:rsidRPr="00820350">
        <w:rPr>
          <w:rFonts w:asciiTheme="minorHAnsi" w:hAnsiTheme="minorHAnsi" w:cstheme="minorHAnsi" w:hint="eastAsia"/>
          <w:b/>
          <w:color w:val="000000"/>
          <w:szCs w:val="22"/>
          <w:lang w:val="el-GR"/>
        </w:rPr>
        <w:t>Γραμματικού</w:t>
      </w:r>
      <w:r w:rsidRPr="00644A05">
        <w:rPr>
          <w:rFonts w:asciiTheme="minorHAnsi" w:hAnsiTheme="minorHAnsi" w:cstheme="minorHAnsi"/>
          <w:b/>
          <w:color w:val="000000"/>
          <w:szCs w:val="22"/>
          <w:lang w:val="el-GR"/>
        </w:rPr>
        <w:t xml:space="preserve"> </w:t>
      </w:r>
      <w:r w:rsidRPr="00820350">
        <w:rPr>
          <w:rFonts w:asciiTheme="minorHAnsi" w:hAnsiTheme="minorHAnsi" w:cstheme="minorHAnsi" w:hint="eastAsia"/>
          <w:color w:val="000000"/>
          <w:szCs w:val="22"/>
          <w:lang w:val="el-GR"/>
        </w:rPr>
        <w:t>στην</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θέση</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Άγιος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Ιωάννης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σε</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οικόπεδο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έκτασης</w:t>
      </w:r>
      <w:r w:rsidRPr="00820350">
        <w:rPr>
          <w:rFonts w:asciiTheme="minorHAnsi" w:hAnsiTheme="minorHAnsi" w:cstheme="minorHAnsi"/>
          <w:color w:val="000000"/>
          <w:szCs w:val="22"/>
          <w:lang w:val="el-GR"/>
        </w:rPr>
        <w:t xml:space="preserve"> 2.230,00 </w:t>
      </w:r>
      <w:r w:rsidRPr="00820350">
        <w:rPr>
          <w:rFonts w:asciiTheme="minorHAnsi" w:hAnsiTheme="minorHAnsi" w:cstheme="minorHAnsi" w:hint="eastAsia"/>
          <w:color w:val="000000"/>
          <w:szCs w:val="22"/>
          <w:lang w:val="el-GR"/>
        </w:rPr>
        <w:t>τ</w:t>
      </w:r>
      <w:r w:rsidRPr="00820350">
        <w:rPr>
          <w:rFonts w:asciiTheme="minorHAnsi" w:hAnsiTheme="minorHAnsi" w:cstheme="minorHAnsi"/>
          <w:color w:val="000000"/>
          <w:szCs w:val="22"/>
          <w:lang w:val="el-GR"/>
        </w:rPr>
        <w:t>.</w:t>
      </w:r>
      <w:r w:rsidRPr="00820350">
        <w:rPr>
          <w:rFonts w:asciiTheme="minorHAnsi" w:hAnsiTheme="minorHAnsi" w:cstheme="minorHAnsi" w:hint="eastAsia"/>
          <w:color w:val="000000"/>
          <w:szCs w:val="22"/>
          <w:lang w:val="el-GR"/>
        </w:rPr>
        <w:t>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εντός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παλαιός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Ιερός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Ναός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Αγίου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Ιωάννη</w:t>
      </w:r>
      <w:r w:rsidRPr="00820350">
        <w:rPr>
          <w:rFonts w:asciiTheme="minorHAnsi" w:hAnsiTheme="minorHAnsi" w:cstheme="minorHAnsi"/>
          <w:color w:val="000000"/>
          <w:szCs w:val="22"/>
          <w:lang w:val="el-GR"/>
        </w:rPr>
        <w:t>.</w:t>
      </w:r>
    </w:p>
    <w:p w14:paraId="7B3ED173" w14:textId="77777777" w:rsidR="00A027E4" w:rsidRPr="0023034B" w:rsidRDefault="00A027E4" w:rsidP="009650A8">
      <w:pPr>
        <w:pStyle w:val="afd"/>
        <w:numPr>
          <w:ilvl w:val="0"/>
          <w:numId w:val="95"/>
        </w:numPr>
        <w:suppressAutoHyphens w:val="0"/>
        <w:autoSpaceDE w:val="0"/>
        <w:autoSpaceDN w:val="0"/>
        <w:adjustRightInd w:val="0"/>
        <w:spacing w:after="0"/>
        <w:ind w:left="426" w:hanging="426"/>
        <w:rPr>
          <w:rFonts w:asciiTheme="minorHAnsi" w:hAnsiTheme="minorHAnsi" w:cstheme="minorHAnsi"/>
          <w:szCs w:val="22"/>
          <w:lang w:val="el-GR"/>
        </w:rPr>
      </w:pPr>
      <w:r w:rsidRPr="00820350">
        <w:rPr>
          <w:rFonts w:asciiTheme="minorHAnsi" w:hAnsiTheme="minorHAnsi" w:cstheme="minorHAnsi" w:hint="eastAsia"/>
          <w:color w:val="000000"/>
          <w:szCs w:val="22"/>
          <w:lang w:val="el-GR"/>
        </w:rPr>
        <w:t>Για</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την</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b/>
          <w:color w:val="000000"/>
          <w:szCs w:val="22"/>
          <w:lang w:val="el-GR"/>
        </w:rPr>
        <w:t>Κοινότητα</w:t>
      </w:r>
      <w:r w:rsidRPr="00644A05">
        <w:rPr>
          <w:rFonts w:asciiTheme="minorHAnsi" w:hAnsiTheme="minorHAnsi" w:cstheme="minorHAnsi"/>
          <w:b/>
          <w:color w:val="000000"/>
          <w:szCs w:val="22"/>
          <w:lang w:val="el-GR"/>
        </w:rPr>
        <w:t xml:space="preserve"> </w:t>
      </w:r>
      <w:r w:rsidRPr="00820350">
        <w:rPr>
          <w:rFonts w:asciiTheme="minorHAnsi" w:hAnsiTheme="minorHAnsi" w:cstheme="minorHAnsi" w:hint="eastAsia"/>
          <w:b/>
          <w:color w:val="000000"/>
          <w:szCs w:val="22"/>
          <w:lang w:val="el-GR"/>
        </w:rPr>
        <w:t>Βαρνάβα</w:t>
      </w:r>
      <w:r w:rsidRPr="00644A05">
        <w:rPr>
          <w:rFonts w:asciiTheme="minorHAnsi" w:hAnsiTheme="minorHAnsi" w:cstheme="minorHAnsi"/>
          <w:b/>
          <w:color w:val="000000"/>
          <w:szCs w:val="22"/>
          <w:lang w:val="el-GR"/>
        </w:rPr>
        <w:t xml:space="preserve"> </w:t>
      </w:r>
      <w:r w:rsidRPr="00820350">
        <w:rPr>
          <w:rFonts w:asciiTheme="minorHAnsi" w:hAnsiTheme="minorHAnsi" w:cstheme="minorHAnsi" w:hint="eastAsia"/>
          <w:color w:val="000000"/>
          <w:szCs w:val="22"/>
          <w:lang w:val="el-GR"/>
        </w:rPr>
        <w:t>στην</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θέση</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Βαρύ</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Δραγκό</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σε</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οικόπεδο</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έκτασης</w:t>
      </w:r>
      <w:r w:rsidRPr="00820350">
        <w:rPr>
          <w:rFonts w:asciiTheme="minorHAnsi" w:hAnsiTheme="minorHAnsi" w:cstheme="minorHAnsi"/>
          <w:color w:val="000000"/>
          <w:szCs w:val="22"/>
          <w:lang w:val="el-GR"/>
        </w:rPr>
        <w:t xml:space="preserve"> 12.000,00 </w:t>
      </w:r>
      <w:r w:rsidRPr="00820350">
        <w:rPr>
          <w:rFonts w:asciiTheme="minorHAnsi" w:hAnsiTheme="minorHAnsi" w:cstheme="minorHAnsi" w:hint="eastAsia"/>
          <w:color w:val="000000"/>
          <w:szCs w:val="22"/>
          <w:lang w:val="el-GR"/>
        </w:rPr>
        <w:t>τ</w:t>
      </w:r>
      <w:r w:rsidRPr="00820350">
        <w:rPr>
          <w:rFonts w:asciiTheme="minorHAnsi" w:hAnsiTheme="minorHAnsi" w:cstheme="minorHAnsi"/>
          <w:color w:val="000000"/>
          <w:szCs w:val="22"/>
          <w:lang w:val="el-GR"/>
        </w:rPr>
        <w:t>.</w:t>
      </w:r>
      <w:r w:rsidRPr="00820350">
        <w:rPr>
          <w:rFonts w:asciiTheme="minorHAnsi" w:hAnsiTheme="minorHAnsi" w:cstheme="minorHAnsi" w:hint="eastAsia"/>
          <w:color w:val="000000"/>
          <w:szCs w:val="22"/>
          <w:lang w:val="el-GR"/>
        </w:rPr>
        <w:t>μ</w:t>
      </w:r>
      <w:r w:rsidRPr="00820350">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εντός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οποίου</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υπάρχει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μικρό</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εκκλησάκι</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της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Αγίας</w:t>
      </w:r>
      <w:r w:rsidRPr="00644A05">
        <w:rPr>
          <w:rFonts w:asciiTheme="minorHAnsi" w:hAnsiTheme="minorHAnsi" w:cstheme="minorHAnsi"/>
          <w:color w:val="000000"/>
          <w:szCs w:val="22"/>
          <w:lang w:val="el-GR"/>
        </w:rPr>
        <w:t xml:space="preserve"> </w:t>
      </w:r>
      <w:r w:rsidRPr="00820350">
        <w:rPr>
          <w:rFonts w:asciiTheme="minorHAnsi" w:hAnsiTheme="minorHAnsi" w:cstheme="minorHAnsi" w:hint="eastAsia"/>
          <w:color w:val="000000"/>
          <w:szCs w:val="22"/>
          <w:lang w:val="el-GR"/>
        </w:rPr>
        <w:t>Άννας</w:t>
      </w:r>
      <w:r w:rsidRPr="00820350">
        <w:rPr>
          <w:rFonts w:asciiTheme="minorHAnsi" w:hAnsiTheme="minorHAnsi" w:cstheme="minorHAnsi"/>
          <w:color w:val="000000"/>
          <w:szCs w:val="22"/>
          <w:lang w:val="el-GR"/>
        </w:rPr>
        <w:t>.</w:t>
      </w:r>
    </w:p>
    <w:p w14:paraId="33F61F04" w14:textId="77777777" w:rsidR="00A027E4" w:rsidRDefault="00A027E4" w:rsidP="00A027E4">
      <w:pPr>
        <w:autoSpaceDE w:val="0"/>
        <w:autoSpaceDN w:val="0"/>
        <w:adjustRightInd w:val="0"/>
        <w:spacing w:after="0"/>
        <w:rPr>
          <w:rFonts w:asciiTheme="minorHAnsi" w:hAnsiTheme="minorHAnsi" w:cstheme="minorHAnsi"/>
          <w:szCs w:val="22"/>
          <w:lang w:val="el-GR"/>
        </w:rPr>
      </w:pPr>
    </w:p>
    <w:p w14:paraId="0410A836" w14:textId="77777777" w:rsidR="00A027E4" w:rsidRPr="00820350" w:rsidRDefault="00A027E4" w:rsidP="00A027E4">
      <w:pPr>
        <w:autoSpaceDE w:val="0"/>
        <w:autoSpaceDN w:val="0"/>
        <w:adjustRightInd w:val="0"/>
        <w:spacing w:after="0"/>
        <w:ind w:left="720" w:hanging="720"/>
        <w:rPr>
          <w:rFonts w:asciiTheme="minorHAnsi" w:hAnsiTheme="minorHAnsi" w:cstheme="minorHAnsi"/>
          <w:szCs w:val="22"/>
          <w:lang w:val="el-GR"/>
        </w:rPr>
      </w:pPr>
      <w:r w:rsidRPr="00820350">
        <w:rPr>
          <w:rFonts w:asciiTheme="minorHAnsi" w:hAnsiTheme="minorHAnsi" w:cstheme="minorHAnsi"/>
          <w:szCs w:val="22"/>
          <w:lang w:val="el-GR"/>
        </w:rPr>
        <w:t>Στο αντικείμενο της δράσης θα συμπεριληφθούν</w:t>
      </w:r>
      <w:r>
        <w:rPr>
          <w:rFonts w:asciiTheme="minorHAnsi" w:hAnsiTheme="minorHAnsi" w:cstheme="minorHAnsi"/>
          <w:szCs w:val="22"/>
          <w:lang w:val="el-GR"/>
        </w:rPr>
        <w:t>,</w:t>
      </w:r>
      <w:r w:rsidRPr="00820350">
        <w:rPr>
          <w:rFonts w:asciiTheme="minorHAnsi" w:hAnsiTheme="minorHAnsi" w:cstheme="minorHAnsi"/>
          <w:szCs w:val="22"/>
          <w:lang w:val="el-GR"/>
        </w:rPr>
        <w:t xml:space="preserve"> τα κοιμητήρια της Δημοτικής ενότητας Νέας Μάκρης έκτασης 15.500 τμ και της Δημοτικής Ενότητας Μαραθώνα στη θέση «Παναγιά» έκτασης 15.000 τμ.</w:t>
      </w:r>
    </w:p>
    <w:p w14:paraId="0E11C53C" w14:textId="77777777" w:rsidR="00A027E4" w:rsidRPr="00C13B71" w:rsidRDefault="00A027E4" w:rsidP="00A027E4">
      <w:pPr>
        <w:spacing w:after="0" w:line="276" w:lineRule="auto"/>
        <w:ind w:firstLine="284"/>
        <w:rPr>
          <w:rFonts w:asciiTheme="minorHAnsi" w:hAnsiTheme="minorHAnsi" w:cstheme="minorHAnsi"/>
          <w:szCs w:val="22"/>
          <w:lang w:val="el-GR"/>
        </w:rPr>
      </w:pPr>
    </w:p>
    <w:p w14:paraId="5AC84951" w14:textId="77777777" w:rsidR="00A027E4" w:rsidRPr="00D464D9" w:rsidRDefault="00A027E4" w:rsidP="00A027E4">
      <w:pPr>
        <w:spacing w:after="0" w:line="276" w:lineRule="auto"/>
        <w:ind w:firstLine="284"/>
        <w:rPr>
          <w:rFonts w:asciiTheme="minorHAnsi" w:hAnsiTheme="minorHAnsi" w:cstheme="minorHAnsi"/>
          <w:szCs w:val="22"/>
          <w:lang w:val="el-GR"/>
        </w:rPr>
      </w:pPr>
      <w:r w:rsidRPr="00D464D9">
        <w:rPr>
          <w:rFonts w:asciiTheme="minorHAnsi" w:hAnsiTheme="minorHAnsi" w:cstheme="minorHAnsi"/>
          <w:szCs w:val="22"/>
          <w:lang w:val="el-GR"/>
        </w:rPr>
        <w:t>Τα Κοιμητήρια του Δήμου διαθέτουν κατά προσέγγιση 5.000 δικαιώματα (τάφων, οστεοθυρίδες, οστεοθήκη - στήλη)  για τους οποίους και θα γίνει μετάπτωση ή κατά περίπτωση ψηφιοποίησης (τουλάχιστον του 5%),των τηρούμενων φακέλων με τις σχετικές άδειες ταφής.</w:t>
      </w:r>
    </w:p>
    <w:p w14:paraId="50B17CF2" w14:textId="77777777" w:rsidR="00A027E4" w:rsidRPr="00F53F69" w:rsidRDefault="00A027E4" w:rsidP="00A027E4">
      <w:pPr>
        <w:spacing w:after="0" w:line="276" w:lineRule="auto"/>
        <w:ind w:firstLine="284"/>
        <w:rPr>
          <w:rFonts w:asciiTheme="minorHAnsi" w:hAnsiTheme="minorHAnsi" w:cstheme="minorHAnsi"/>
          <w:szCs w:val="22"/>
          <w:lang w:val="el-GR"/>
        </w:rPr>
      </w:pPr>
      <w:r w:rsidRPr="00F53F69">
        <w:rPr>
          <w:rFonts w:asciiTheme="minorHAnsi" w:hAnsiTheme="minorHAnsi" w:cstheme="minorHAnsi"/>
          <w:szCs w:val="22"/>
          <w:lang w:val="el-GR"/>
        </w:rPr>
        <w:t>Ο τυπικός φάκελος ταφής περιλαμβάνει τα παρακάτω έγγραφα : Άδεια Ταφής , Πιστοποιητικό θανάτου, Ληξιαρχική Πράξη θανάτου, Υπεύθυνη δήλωση Εγγυτέρων Συγγενών, Φωτοτυπία Αστυνομικής Ταυτότητας θανόντα.</w:t>
      </w:r>
    </w:p>
    <w:p w14:paraId="4413258F" w14:textId="77777777" w:rsidR="00A027E4" w:rsidRDefault="00A027E4" w:rsidP="00A027E4">
      <w:pPr>
        <w:spacing w:after="0" w:line="276" w:lineRule="auto"/>
        <w:rPr>
          <w:rFonts w:asciiTheme="minorHAnsi" w:hAnsiTheme="minorHAnsi" w:cstheme="minorHAnsi"/>
          <w:szCs w:val="22"/>
          <w:lang w:val="el-GR"/>
        </w:rPr>
      </w:pPr>
      <w:r w:rsidRPr="00F53F69">
        <w:rPr>
          <w:rFonts w:asciiTheme="minorHAnsi" w:hAnsiTheme="minorHAnsi" w:cstheme="minorHAnsi"/>
          <w:szCs w:val="22"/>
          <w:lang w:val="el-GR"/>
        </w:rPr>
        <w:t>Άρα το μέγεθος του αρχείου που πρέπει να ψηφιοποιηθεί προκύπτει ως εξής :</w:t>
      </w:r>
    </w:p>
    <w:p w14:paraId="2D94AA07" w14:textId="77777777" w:rsidR="00A027E4" w:rsidRPr="00F53F69" w:rsidRDefault="00A027E4" w:rsidP="00A027E4">
      <w:pPr>
        <w:spacing w:after="0" w:line="276" w:lineRule="auto"/>
        <w:ind w:firstLine="284"/>
        <w:rPr>
          <w:rFonts w:asciiTheme="minorHAnsi" w:hAnsiTheme="minorHAnsi" w:cstheme="minorHAnsi"/>
          <w:szCs w:val="22"/>
          <w:lang w:val="el-GR"/>
        </w:rPr>
      </w:pPr>
      <w:r w:rsidRPr="00F53F69">
        <w:rPr>
          <w:rFonts w:asciiTheme="minorHAnsi" w:hAnsiTheme="minorHAnsi" w:cstheme="minorHAnsi"/>
          <w:szCs w:val="22"/>
          <w:lang w:val="el-GR"/>
        </w:rPr>
        <w:t>[Πλήθος ενεργών ταφών] =[Πλήθος φακέλων προς ψηφιοποίηση] .</w:t>
      </w:r>
    </w:p>
    <w:p w14:paraId="3B4BA888" w14:textId="77777777" w:rsidR="00A027E4" w:rsidRPr="00F53F69" w:rsidRDefault="00A027E4" w:rsidP="00A027E4">
      <w:pPr>
        <w:spacing w:after="0" w:line="276" w:lineRule="auto"/>
        <w:ind w:firstLine="284"/>
        <w:rPr>
          <w:rFonts w:asciiTheme="minorHAnsi" w:hAnsiTheme="minorHAnsi" w:cstheme="minorHAnsi"/>
          <w:szCs w:val="22"/>
          <w:lang w:val="el-GR"/>
        </w:rPr>
      </w:pPr>
      <w:r w:rsidRPr="00F53F69">
        <w:rPr>
          <w:rFonts w:asciiTheme="minorHAnsi" w:hAnsiTheme="minorHAnsi" w:cstheme="minorHAnsi"/>
          <w:szCs w:val="22"/>
          <w:lang w:val="el-GR"/>
        </w:rPr>
        <w:t>[Αριθμός σελίδων ανά φάκελο] = 5</w:t>
      </w:r>
    </w:p>
    <w:p w14:paraId="608D4903" w14:textId="77777777" w:rsidR="00A027E4" w:rsidRPr="00F53F69" w:rsidRDefault="00A027E4" w:rsidP="00A027E4">
      <w:pPr>
        <w:spacing w:after="0" w:line="276" w:lineRule="auto"/>
        <w:ind w:firstLine="284"/>
        <w:rPr>
          <w:rFonts w:asciiTheme="minorHAnsi" w:hAnsiTheme="minorHAnsi" w:cstheme="minorHAnsi"/>
          <w:szCs w:val="22"/>
          <w:lang w:val="el-GR"/>
        </w:rPr>
      </w:pPr>
      <w:r w:rsidRPr="00F53F69">
        <w:rPr>
          <w:rFonts w:asciiTheme="minorHAnsi" w:hAnsiTheme="minorHAnsi" w:cstheme="minorHAnsi"/>
          <w:szCs w:val="22"/>
          <w:lang w:val="el-GR"/>
        </w:rPr>
        <w:t>[Συνολικό πλήθος σελίδων προς ψηφιοποίηση] =[Πλήθος φακέλων προς ψηφιοποίηση] Χ [Αριθμός σελίδων ανά φάκελο]</w:t>
      </w:r>
    </w:p>
    <w:p w14:paraId="2736EF9A" w14:textId="77777777" w:rsidR="00A027E4" w:rsidRPr="00F53F69" w:rsidRDefault="00A027E4" w:rsidP="00A027E4">
      <w:pPr>
        <w:spacing w:after="0" w:line="276" w:lineRule="auto"/>
        <w:ind w:firstLine="284"/>
        <w:rPr>
          <w:rFonts w:asciiTheme="minorHAnsi" w:hAnsiTheme="minorHAnsi" w:cstheme="minorHAnsi"/>
          <w:szCs w:val="22"/>
          <w:lang w:val="el-GR"/>
        </w:rPr>
      </w:pPr>
      <w:r w:rsidRPr="00F53F69">
        <w:rPr>
          <w:rFonts w:asciiTheme="minorHAnsi" w:hAnsiTheme="minorHAnsi" w:cstheme="minorHAnsi"/>
          <w:szCs w:val="22"/>
          <w:lang w:val="el-GR"/>
        </w:rPr>
        <w:t>Ελάχιστος αριθμός σελίδων προς ψηφιοποίηση] = [Συνολικό πλήθος σελίδων προς ψηφιοποίηση] Χ 5%</w:t>
      </w:r>
    </w:p>
    <w:p w14:paraId="0192B5ED" w14:textId="77777777" w:rsidR="00A027E4" w:rsidRDefault="00A027E4" w:rsidP="00A027E4">
      <w:pPr>
        <w:spacing w:after="0" w:line="276" w:lineRule="auto"/>
        <w:ind w:firstLine="284"/>
        <w:rPr>
          <w:rFonts w:asciiTheme="minorHAnsi" w:hAnsiTheme="minorHAnsi" w:cstheme="minorHAnsi"/>
          <w:szCs w:val="22"/>
          <w:lang w:val="el-GR"/>
        </w:rPr>
      </w:pPr>
    </w:p>
    <w:p w14:paraId="7459E371" w14:textId="77777777" w:rsidR="00A027E4" w:rsidRPr="00D464D9" w:rsidRDefault="00A027E4" w:rsidP="00A027E4">
      <w:pPr>
        <w:spacing w:after="0" w:line="276" w:lineRule="auto"/>
        <w:ind w:firstLine="284"/>
        <w:rPr>
          <w:rFonts w:asciiTheme="minorHAnsi" w:hAnsiTheme="minorHAnsi" w:cstheme="minorHAnsi"/>
          <w:szCs w:val="22"/>
          <w:lang w:val="el-GR"/>
        </w:rPr>
      </w:pPr>
      <w:r w:rsidRPr="00D464D9">
        <w:rPr>
          <w:rFonts w:asciiTheme="minorHAnsi" w:hAnsiTheme="minorHAnsi" w:cstheme="minorHAnsi"/>
          <w:szCs w:val="22"/>
          <w:lang w:val="el-GR"/>
        </w:rPr>
        <w:t>Το παραγόμενο αρχείο θα διασυνδεθεί με την αντίστοιχη καρτέλα στο σύστημα διαχείρισης Κοιμητηρίου.</w:t>
      </w:r>
    </w:p>
    <w:p w14:paraId="3777558C"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Με την παρούσα υπηρεσία θα επιτευχθούν: </w:t>
      </w:r>
    </w:p>
    <w:p w14:paraId="7819A5A9"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Μετατροπή του φυσικού αρχείου σε ψηφιακό.</w:t>
      </w:r>
    </w:p>
    <w:p w14:paraId="0AF54161"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 xml:space="preserve">Χαρακτηρισμός και κατηγοριοποίηση των αρχείων προς ψηφιοποίηση. </w:t>
      </w:r>
    </w:p>
    <w:p w14:paraId="7DD9D8D0"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Ενσωμάτωση της ψηφιακής διαχείρισης των προς ψηφιοποίηση αρχείων στις διαδικασίες της Υπηρεσίας μας.</w:t>
      </w:r>
    </w:p>
    <w:p w14:paraId="295F94B5"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Άμεση εξυπηρέτηση των πολιτών του Δήμου.</w:t>
      </w:r>
    </w:p>
    <w:p w14:paraId="52D8A205"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Διασφάλιση του αρχείου από φυσική καταστροφή ή κακόβουλη ενέργεια.</w:t>
      </w:r>
    </w:p>
    <w:p w14:paraId="5BCC717B"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val="el-GR" w:bidi="hi-IN"/>
        </w:rPr>
      </w:pPr>
      <w:r w:rsidRPr="00D464D9">
        <w:rPr>
          <w:rFonts w:asciiTheme="minorHAnsi" w:hAnsiTheme="minorHAnsi" w:cstheme="minorHAnsi"/>
          <w:color w:val="00000A"/>
          <w:kern w:val="2"/>
          <w:szCs w:val="22"/>
          <w:lang w:val="el-GR"/>
        </w:rPr>
        <w:t>Γρήγορη αναζήτηση των αρχείων, μέσα σε λίγα δευτερόλεπτα.</w:t>
      </w:r>
    </w:p>
    <w:p w14:paraId="4D2A6974"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bidi="hi-IN"/>
        </w:rPr>
      </w:pPr>
      <w:r w:rsidRPr="00D464D9">
        <w:rPr>
          <w:rFonts w:asciiTheme="minorHAnsi" w:hAnsiTheme="minorHAnsi" w:cstheme="minorHAnsi"/>
          <w:color w:val="00000A"/>
          <w:kern w:val="2"/>
          <w:szCs w:val="22"/>
        </w:rPr>
        <w:t>Δημιουργί</w:t>
      </w:r>
      <w:r w:rsidRPr="00D464D9">
        <w:rPr>
          <w:rFonts w:asciiTheme="minorHAnsi" w:hAnsiTheme="minorHAnsi" w:cstheme="minorHAnsi"/>
          <w:color w:val="00000A"/>
          <w:kern w:val="2"/>
          <w:szCs w:val="22"/>
          <w:lang w:val="el-GR"/>
        </w:rPr>
        <w:t>α</w:t>
      </w:r>
      <w:r w:rsidRPr="00D464D9">
        <w:rPr>
          <w:rFonts w:asciiTheme="minorHAnsi" w:hAnsiTheme="minorHAnsi" w:cstheme="minorHAnsi"/>
          <w:color w:val="00000A"/>
          <w:kern w:val="2"/>
          <w:szCs w:val="22"/>
        </w:rPr>
        <w:t xml:space="preserve"> βάσηςδεδομένων.</w:t>
      </w:r>
    </w:p>
    <w:p w14:paraId="6F1C64F3"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bidi="hi-IN"/>
        </w:rPr>
      </w:pPr>
      <w:r w:rsidRPr="00D464D9">
        <w:rPr>
          <w:rFonts w:asciiTheme="minorHAnsi" w:hAnsiTheme="minorHAnsi" w:cstheme="minorHAnsi"/>
          <w:color w:val="00000A"/>
          <w:kern w:val="2"/>
          <w:szCs w:val="22"/>
        </w:rPr>
        <w:t>Αύξηση αποδοτικότητας.</w:t>
      </w:r>
    </w:p>
    <w:p w14:paraId="2F59A801" w14:textId="77777777" w:rsidR="00A027E4" w:rsidRPr="00D464D9" w:rsidRDefault="00A027E4" w:rsidP="00A027E4">
      <w:pPr>
        <w:numPr>
          <w:ilvl w:val="0"/>
          <w:numId w:val="1"/>
        </w:numPr>
        <w:tabs>
          <w:tab w:val="clear" w:pos="643"/>
          <w:tab w:val="left" w:pos="0"/>
        </w:tabs>
        <w:spacing w:after="0"/>
        <w:ind w:left="707" w:hanging="283"/>
        <w:jc w:val="left"/>
        <w:rPr>
          <w:rFonts w:asciiTheme="minorHAnsi" w:eastAsia="SimSun" w:hAnsiTheme="minorHAnsi" w:cstheme="minorHAnsi"/>
          <w:kern w:val="2"/>
          <w:szCs w:val="22"/>
          <w:lang w:bidi="hi-IN"/>
        </w:rPr>
      </w:pPr>
      <w:r w:rsidRPr="00D464D9">
        <w:rPr>
          <w:rFonts w:asciiTheme="minorHAnsi" w:hAnsiTheme="minorHAnsi" w:cstheme="minorHAnsi"/>
          <w:color w:val="00000A"/>
          <w:kern w:val="2"/>
          <w:szCs w:val="22"/>
        </w:rPr>
        <w:t xml:space="preserve">ΕξοικονόμησηΧώρου. </w:t>
      </w:r>
    </w:p>
    <w:p w14:paraId="1D8EED3B" w14:textId="77777777" w:rsidR="00A027E4" w:rsidRPr="00D464D9" w:rsidRDefault="00A027E4" w:rsidP="00A027E4">
      <w:pPr>
        <w:spacing w:after="0"/>
        <w:rPr>
          <w:rFonts w:asciiTheme="minorHAnsi" w:hAnsiTheme="minorHAnsi" w:cstheme="minorHAnsi"/>
          <w:szCs w:val="22"/>
          <w:lang w:val="el-GR"/>
        </w:rPr>
      </w:pPr>
    </w:p>
    <w:p w14:paraId="0F2FB320" w14:textId="77777777" w:rsidR="00A027E4" w:rsidRPr="00D464D9" w:rsidRDefault="00A027E4" w:rsidP="00A027E4">
      <w:pPr>
        <w:spacing w:after="0"/>
        <w:rPr>
          <w:rFonts w:asciiTheme="minorHAnsi" w:hAnsiTheme="minorHAnsi" w:cstheme="minorHAnsi"/>
          <w:szCs w:val="22"/>
          <w:lang w:val="el-GR"/>
        </w:rPr>
      </w:pPr>
      <w:r w:rsidRPr="00D464D9">
        <w:rPr>
          <w:rFonts w:asciiTheme="minorHAnsi" w:hAnsiTheme="minorHAnsi" w:cstheme="minorHAnsi"/>
          <w:szCs w:val="22"/>
          <w:lang w:val="el-GR"/>
        </w:rPr>
        <w:t>Για την ψηφιοποίηση του αρχείου θα ακολουθηθούν διαδικασίες παραλαβής υλικού, ταυτοποίησης,   ταξινόμησης, προετοιμασίας υλικού προς σάρωση, εξαγωγή μεταδεδομένων εγγράφου, διασύνδεση με τις εγγραφές της εφαρμογής διαχείρισης δημοτικών κοιμητηρίων.</w:t>
      </w:r>
    </w:p>
    <w:p w14:paraId="33F77910" w14:textId="77777777" w:rsidR="00A027E4" w:rsidRPr="00D464D9" w:rsidRDefault="00A027E4" w:rsidP="00A027E4">
      <w:pPr>
        <w:spacing w:before="240" w:line="276" w:lineRule="auto"/>
        <w:rPr>
          <w:rFonts w:asciiTheme="minorHAnsi" w:hAnsiTheme="minorHAnsi" w:cstheme="minorHAnsi"/>
          <w:szCs w:val="22"/>
          <w:lang w:val="el-GR"/>
        </w:rPr>
      </w:pPr>
    </w:p>
    <w:p w14:paraId="37EC3B9F" w14:textId="77777777" w:rsidR="00A027E4" w:rsidRPr="00D464D9" w:rsidRDefault="00A027E4" w:rsidP="00A027E4">
      <w:pPr>
        <w:spacing w:after="0" w:line="276" w:lineRule="auto"/>
        <w:rPr>
          <w:rFonts w:asciiTheme="minorHAnsi" w:hAnsiTheme="minorHAnsi" w:cstheme="minorHAnsi"/>
          <w:b/>
          <w:bCs/>
          <w:szCs w:val="22"/>
          <w:u w:val="single"/>
          <w:lang w:val="el-GR"/>
        </w:rPr>
      </w:pPr>
      <w:r w:rsidRPr="00D464D9">
        <w:rPr>
          <w:rFonts w:asciiTheme="minorHAnsi" w:hAnsiTheme="minorHAnsi" w:cstheme="minorHAnsi"/>
          <w:b/>
          <w:bCs/>
          <w:szCs w:val="22"/>
          <w:u w:val="single"/>
          <w:lang w:val="el-GR"/>
        </w:rPr>
        <w:t>Τεχνικά Χαρακτηριστικά</w:t>
      </w:r>
    </w:p>
    <w:p w14:paraId="7CB8104F" w14:textId="77777777" w:rsidR="00A027E4" w:rsidRPr="00D464D9" w:rsidRDefault="00A027E4" w:rsidP="00A027E4">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Τα γενικά χαρακτηριστικά της πλατφόρμας περιλαμβάνουν : </w:t>
      </w:r>
    </w:p>
    <w:p w14:paraId="3C56A6D4"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Σχεδίαση Ανοικτής αρχιτεκτονικής</w:t>
      </w:r>
    </w:p>
    <w:p w14:paraId="634ADDDE"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Ανεξαρτησία από λειτουργικά συστήματα</w:t>
      </w:r>
    </w:p>
    <w:p w14:paraId="4A2E7918"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rPr>
        <w:t>Webbased</w:t>
      </w:r>
      <w:r w:rsidRPr="00D464D9">
        <w:rPr>
          <w:rFonts w:asciiTheme="minorHAnsi" w:hAnsiTheme="minorHAnsi" w:cstheme="minorHAnsi"/>
          <w:szCs w:val="22"/>
          <w:lang w:val="el-GR"/>
        </w:rPr>
        <w:t xml:space="preserve"> σχεδίαση και ανάπτυξη με πρόσβαση μέσω όλων των ευρέως διαδεδομένων εκδόσεων φυλλομετρητών</w:t>
      </w:r>
    </w:p>
    <w:p w14:paraId="73E879B0"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Εγκατάσταση και λειτουργία στο </w:t>
      </w:r>
      <w:r w:rsidRPr="00D464D9">
        <w:rPr>
          <w:rFonts w:asciiTheme="minorHAnsi" w:hAnsiTheme="minorHAnsi" w:cstheme="minorHAnsi"/>
          <w:szCs w:val="22"/>
        </w:rPr>
        <w:t>Cloud</w:t>
      </w:r>
    </w:p>
    <w:p w14:paraId="38914B53"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Ενιαίο σύστημα ταυτοποίησης και ελέγχου δικαιωμάτων χρηστών</w:t>
      </w:r>
    </w:p>
    <w:p w14:paraId="390388B1" w14:textId="77777777" w:rsidR="00A027E4" w:rsidRPr="00D464D9" w:rsidRDefault="00A027E4" w:rsidP="00A027E4">
      <w:pPr>
        <w:pStyle w:val="afd"/>
        <w:numPr>
          <w:ilvl w:val="0"/>
          <w:numId w:val="39"/>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Περιβάλλον εργασίας και μηνυμάτων στα ελληνικά</w:t>
      </w:r>
    </w:p>
    <w:p w14:paraId="579FCA76" w14:textId="77777777" w:rsidR="00A027E4" w:rsidRPr="00D464D9" w:rsidRDefault="00A027E4" w:rsidP="00A027E4">
      <w:pPr>
        <w:spacing w:after="0"/>
        <w:ind w:firstLine="284"/>
        <w:rPr>
          <w:rFonts w:asciiTheme="minorHAnsi" w:hAnsiTheme="minorHAnsi" w:cstheme="minorHAnsi"/>
          <w:szCs w:val="22"/>
          <w:lang w:val="el-GR"/>
        </w:rPr>
      </w:pPr>
    </w:p>
    <w:p w14:paraId="2826FABE" w14:textId="77777777" w:rsidR="00A027E4" w:rsidRPr="00D464D9" w:rsidRDefault="00A027E4" w:rsidP="00A027E4">
      <w:pPr>
        <w:spacing w:before="240" w:after="0" w:line="276" w:lineRule="auto"/>
        <w:rPr>
          <w:rFonts w:asciiTheme="minorHAnsi" w:hAnsiTheme="minorHAnsi" w:cstheme="minorHAnsi"/>
          <w:b/>
          <w:bCs/>
          <w:szCs w:val="22"/>
          <w:u w:val="single"/>
          <w:lang w:val="el-GR"/>
        </w:rPr>
      </w:pPr>
      <w:r w:rsidRPr="00D464D9">
        <w:rPr>
          <w:rFonts w:asciiTheme="minorHAnsi" w:hAnsiTheme="minorHAnsi" w:cstheme="minorHAnsi"/>
          <w:b/>
          <w:bCs/>
          <w:szCs w:val="22"/>
          <w:u w:val="single"/>
          <w:lang w:val="el-GR"/>
        </w:rPr>
        <w:t>Διαλειτουργικότητα</w:t>
      </w:r>
    </w:p>
    <w:p w14:paraId="7A6E17BF" w14:textId="77777777" w:rsidR="00A027E4" w:rsidRPr="00D464D9" w:rsidRDefault="00A027E4" w:rsidP="00A027E4">
      <w:pPr>
        <w:spacing w:after="0" w:line="276" w:lineRule="auto"/>
        <w:ind w:firstLine="284"/>
        <w:rPr>
          <w:rFonts w:asciiTheme="minorHAnsi" w:hAnsiTheme="minorHAnsi" w:cstheme="minorHAnsi"/>
          <w:szCs w:val="22"/>
          <w:lang w:val="el-GR"/>
        </w:rPr>
      </w:pPr>
      <w:r w:rsidRPr="00D464D9">
        <w:rPr>
          <w:rFonts w:asciiTheme="minorHAnsi" w:hAnsiTheme="minorHAnsi" w:cstheme="minorHAnsi"/>
          <w:szCs w:val="22"/>
          <w:lang w:val="el-GR"/>
        </w:rPr>
        <w:t>Η πλατφόρμα θα πρέπει να διαθέτει σύστημα διαλειτουργικότητας με τρίτα συστήματα</w:t>
      </w:r>
      <w:r>
        <w:rPr>
          <w:rFonts w:asciiTheme="minorHAnsi" w:eastAsia="Calibri" w:hAnsiTheme="minorHAnsi" w:cstheme="minorHAnsi"/>
          <w:szCs w:val="22"/>
          <w:lang w:val="el-GR"/>
        </w:rPr>
        <w:t>που μελλοντικά θα αποκτήσει ο Δήμος</w:t>
      </w:r>
      <w:r w:rsidRPr="00D464D9">
        <w:rPr>
          <w:rFonts w:asciiTheme="minorHAnsi" w:hAnsiTheme="minorHAnsi" w:cstheme="minorHAnsi"/>
          <w:szCs w:val="22"/>
          <w:lang w:val="el-GR"/>
        </w:rPr>
        <w:t xml:space="preserve"> μέσω γνωστών προτύπων επικοινωνίας (</w:t>
      </w:r>
      <w:r w:rsidRPr="00D464D9">
        <w:rPr>
          <w:rFonts w:asciiTheme="minorHAnsi" w:hAnsiTheme="minorHAnsi" w:cstheme="minorHAnsi"/>
          <w:szCs w:val="22"/>
          <w:lang w:val="en-US"/>
        </w:rPr>
        <w:t>restAPI</w:t>
      </w:r>
      <w:r w:rsidRPr="00D464D9">
        <w:rPr>
          <w:rFonts w:asciiTheme="minorHAnsi" w:hAnsiTheme="minorHAnsi" w:cstheme="minorHAnsi"/>
          <w:szCs w:val="22"/>
          <w:lang w:val="el-GR"/>
        </w:rPr>
        <w:t>).</w:t>
      </w:r>
    </w:p>
    <w:p w14:paraId="6C91FA96" w14:textId="77777777" w:rsidR="00A027E4" w:rsidRPr="00D464D9" w:rsidRDefault="00A027E4" w:rsidP="00A027E4">
      <w:pPr>
        <w:spacing w:after="0"/>
        <w:rPr>
          <w:rFonts w:asciiTheme="minorHAnsi" w:hAnsiTheme="minorHAnsi" w:cstheme="minorHAnsi"/>
          <w:szCs w:val="22"/>
          <w:lang w:val="el-GR"/>
        </w:rPr>
      </w:pPr>
    </w:p>
    <w:p w14:paraId="3747449A" w14:textId="77777777" w:rsidR="00A027E4" w:rsidRPr="00D464D9" w:rsidRDefault="00A027E4" w:rsidP="00A027E4">
      <w:pPr>
        <w:spacing w:before="240" w:after="0" w:line="276" w:lineRule="auto"/>
        <w:rPr>
          <w:rFonts w:asciiTheme="minorHAnsi" w:hAnsiTheme="minorHAnsi" w:cstheme="minorHAnsi"/>
          <w:b/>
          <w:bCs/>
          <w:szCs w:val="22"/>
          <w:u w:val="single"/>
          <w:lang w:val="el-GR"/>
        </w:rPr>
      </w:pPr>
      <w:r w:rsidRPr="00D464D9">
        <w:rPr>
          <w:rFonts w:asciiTheme="minorHAnsi" w:hAnsiTheme="minorHAnsi" w:cstheme="minorHAnsi"/>
          <w:b/>
          <w:bCs/>
          <w:szCs w:val="22"/>
          <w:u w:val="single"/>
          <w:lang w:val="el-GR"/>
        </w:rPr>
        <w:t>Λειτουργικά Χαρακτηριστικά</w:t>
      </w:r>
    </w:p>
    <w:p w14:paraId="441FA861" w14:textId="77777777" w:rsidR="00A027E4" w:rsidRPr="00D464D9" w:rsidRDefault="00A027E4" w:rsidP="00A027E4">
      <w:pPr>
        <w:spacing w:line="276" w:lineRule="auto"/>
        <w:ind w:firstLine="284"/>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προσφέρει δυνατότητες όπως:</w:t>
      </w:r>
    </w:p>
    <w:p w14:paraId="0D8B6250" w14:textId="77777777" w:rsidR="00A027E4" w:rsidRPr="00D464D9" w:rsidRDefault="00A027E4" w:rsidP="00A027E4">
      <w:pPr>
        <w:spacing w:line="276" w:lineRule="auto"/>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Τήρηση των στοιχείων που απαρτίζουν το Κοιμητήριο δηλαδή τάφοι, οστεοθήκες, ψυκτικοί θάλαμοι, χώροι τελετών, οστεοφυλάκια, χωνευτήρια, αποτεφρωτήρια. Καταχωρούνται και παρακολουθούνται τα δομικά στοιχεία του κοιμητηρίου και θα πρέπει να προσφέρονται δυνατότητες προσθήκης, μεταβολής και αναζήτησης των δομικών στοιχείων. Ορισμός της θέσης τους πάνω στον χάρτη. </w:t>
      </w:r>
    </w:p>
    <w:p w14:paraId="37475F12"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Τήρηση μητρώων σταθερών στοιχείων για τα τμήματα του Κοιμητηρίου:</w:t>
      </w:r>
    </w:p>
    <w:p w14:paraId="4816FE5F"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Τάφοι – Διαθεσιμότητα τάφων</w:t>
      </w:r>
    </w:p>
    <w:p w14:paraId="35294B45"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Οστεοθήκες</w:t>
      </w:r>
    </w:p>
    <w:p w14:paraId="0C3957DB"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Ψυκτικοί θάλαμοι</w:t>
      </w:r>
    </w:p>
    <w:p w14:paraId="0EEC3278"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Χώροι τελετών</w:t>
      </w:r>
    </w:p>
    <w:p w14:paraId="1658EB21"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Οστεοφυλάκεια</w:t>
      </w:r>
    </w:p>
    <w:p w14:paraId="6C411A0A"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Χωνευτήρια</w:t>
      </w:r>
    </w:p>
    <w:p w14:paraId="1890F5A9"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Κοιμητήρια</w:t>
      </w:r>
    </w:p>
    <w:p w14:paraId="0C2D09F9"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Αποτεφρωτήρια</w:t>
      </w:r>
    </w:p>
    <w:p w14:paraId="36E44410"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Για κάθε στοιχείο του Κοιμητηρίου να αναφερθούν τα τηρούμενα στοιχεία. Τήρηση ιστορικού μεταβολών.</w:t>
      </w:r>
    </w:p>
    <w:p w14:paraId="6E13F2E6" w14:textId="77777777" w:rsidR="00A027E4" w:rsidRPr="00D464D9" w:rsidRDefault="00A027E4" w:rsidP="00A027E4">
      <w:pPr>
        <w:ind w:firstLine="284"/>
        <w:rPr>
          <w:rFonts w:asciiTheme="minorHAnsi" w:hAnsiTheme="minorHAnsi" w:cstheme="minorHAnsi"/>
          <w:szCs w:val="22"/>
          <w:lang w:val="el-GR"/>
        </w:rPr>
      </w:pPr>
    </w:p>
    <w:p w14:paraId="0E5A60A3"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Για κάθε μια βασική διαδικασία που σχετίζεται με τη λειτουργία του κοιμητηρίου θα πρέπει να παρέχεται ξεχωριστή καρτέλα για την ορθότερη παρακολούθηση:</w:t>
      </w:r>
    </w:p>
    <w:p w14:paraId="3C3A0317"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Θανόντων</w:t>
      </w:r>
    </w:p>
    <w:p w14:paraId="189553D6"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ΠαραχωρήσεωνΟικογενειακών Τάφων</w:t>
      </w:r>
    </w:p>
    <w:p w14:paraId="33BE0159"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Ταφής</w:t>
      </w:r>
    </w:p>
    <w:p w14:paraId="1B468D8C"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Τελετών</w:t>
      </w:r>
    </w:p>
    <w:p w14:paraId="7CB10202"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Αφής Κανδηλίων</w:t>
      </w:r>
    </w:p>
    <w:p w14:paraId="2DA6F1E0"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Εργασιών</w:t>
      </w:r>
    </w:p>
    <w:p w14:paraId="7899EE9F"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Αιτήσεων</w:t>
      </w:r>
    </w:p>
    <w:p w14:paraId="44643835"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Εργοληπτών</w:t>
      </w:r>
    </w:p>
    <w:p w14:paraId="53CD1934"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Προσώπων - Συναλλασσομένων</w:t>
      </w:r>
    </w:p>
    <w:p w14:paraId="7E4CB275"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Τοποθετήσεων σετμήμα τουκοιμητηρίου</w:t>
      </w:r>
    </w:p>
    <w:p w14:paraId="5F673926"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lang w:val="el-GR"/>
        </w:rPr>
        <w:t>Αιτήσεις Οστεοθηκών</w:t>
      </w:r>
    </w:p>
    <w:p w14:paraId="16085062"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Ραντεβού Εκταφής</w:t>
      </w:r>
    </w:p>
    <w:p w14:paraId="58007074"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ΚινήσεωνΨυκτικών Θαλάμων</w:t>
      </w:r>
    </w:p>
    <w:p w14:paraId="23E6FC77"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Για κάθε διαδικασία θα πρέπει να αναφερθούν αναλυτικά οι δυνατότητες και τα τηρούμενα στοιχεία. Τήρηση ιστορικού μεταβολών.</w:t>
      </w:r>
    </w:p>
    <w:p w14:paraId="6F703167" w14:textId="77777777" w:rsidR="00A027E4" w:rsidRPr="00D464D9" w:rsidRDefault="00A027E4" w:rsidP="00A027E4">
      <w:pPr>
        <w:spacing w:after="0"/>
        <w:ind w:firstLine="284"/>
        <w:rPr>
          <w:rFonts w:asciiTheme="minorHAnsi" w:hAnsiTheme="minorHAnsi" w:cstheme="minorHAnsi"/>
          <w:szCs w:val="22"/>
          <w:lang w:val="el-GR"/>
        </w:rPr>
      </w:pPr>
    </w:p>
    <w:p w14:paraId="3E2423E5"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Να παρέχει τη δυνατότητα τήρησης τιμοκαταλόγων εργασιών και υπηρεσιών για την αυτόματη δημιουργία χρέωσης και έκδοσης παραστατικών εσόδων, βεβαιωτικών σημειωμάτων και χρηματικών καταλόγων. </w:t>
      </w:r>
    </w:p>
    <w:p w14:paraId="0B81DC31"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Δυνατότητα διαχείρισης των θέσεων σε κάθε τμήμα του Κοιμητηρίου.</w:t>
      </w:r>
    </w:p>
    <w:p w14:paraId="0FE8E8AB"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Δυνατότητα ειδοποιήσεων μέσω </w:t>
      </w:r>
      <w:r w:rsidRPr="00D464D9">
        <w:rPr>
          <w:rFonts w:asciiTheme="minorHAnsi" w:hAnsiTheme="minorHAnsi" w:cstheme="minorHAnsi"/>
          <w:szCs w:val="22"/>
        </w:rPr>
        <w:t>push notifications</w:t>
      </w:r>
      <w:r w:rsidRPr="00D464D9">
        <w:rPr>
          <w:rFonts w:asciiTheme="minorHAnsi" w:hAnsiTheme="minorHAnsi" w:cstheme="minorHAnsi"/>
          <w:szCs w:val="22"/>
          <w:lang w:val="el-GR"/>
        </w:rPr>
        <w:t>.</w:t>
      </w:r>
    </w:p>
    <w:p w14:paraId="7532A9AE" w14:textId="77777777" w:rsidR="00A027E4" w:rsidRPr="00D464D9" w:rsidRDefault="00A027E4" w:rsidP="00A027E4">
      <w:pPr>
        <w:spacing w:after="0"/>
        <w:ind w:firstLine="284"/>
        <w:rPr>
          <w:rFonts w:asciiTheme="minorHAnsi" w:hAnsiTheme="minorHAnsi" w:cstheme="minorHAnsi"/>
          <w:szCs w:val="22"/>
          <w:lang w:val="el-GR"/>
        </w:rPr>
      </w:pPr>
    </w:p>
    <w:p w14:paraId="33A475F1"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Στην καρτέλα του Θανόντα, ο χρήστης θα μπορεί να παρακολουθεί το πλήρες ιστορικό των τοποθετήσεών του. Η εφαρμογή θα πρέπει να προσφέρει δυνατότητα αυτόματου υπολογισμού των σχετικών χρεώσεων. Με τη συμπλήρωση της ημερομηνίας ταφής θα μπορεί να γίνεται αυτόματος υπολογισμός της ημερομηνίας προτεινόμενης εξαγωγής ενώ ο χρήστης από την ίδια καρτέλα θα μπορεί να λαμβάνει ενημέρωση για τυχόν παρατάσεις που έχουν δοθεί. Από τη συγκεκριμένη καρτέλα θα δίνεται η δυνατότητα σύνδεσης του θανόντα με τους υπόχρεους συγγενείς. Για κάθε τοποθέτηση που ακολουθείται από χρέωση θα πρέπει να πραγματοποιείται και η έκδοση των αντίστοιχων βεβαιωτικών σημειωμάτων και θα ενημερώνεται αυτόματα η εφαρμογή της Οικονομικής Διαχείρισης. </w:t>
      </w:r>
    </w:p>
    <w:p w14:paraId="474D7099"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Στην καρτέλα των Παραχωρήσεων Οικογενειακών Τάφων θα μπορούν να παρακολουθούνται οι αγορές των οικογενειακών τάφων του εκάστοτε Κοιμητηρίου. Η καρτέλα θα περιλαμβάνει τις αναλυτικές πληροφορίες του τάφου, στοιχεία του συμβολαίου παραχώρησης και του δικαιούχου, διασυνδεόμενες ταφές και οστεοφυλάξεις, καθώς επίσης και τις αντίστοιχες χρεώσεις. </w:t>
      </w:r>
    </w:p>
    <w:p w14:paraId="00E57374"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Στην καρτέλα των τελετών θα μπορούν να καταχωρούνται όλες οι τελετές οι οποίες  διασυνδέονται με τους θανόντες και τους υπόχρεους συγγενείς τους για την αποπληρωμή των χρεώσεων.</w:t>
      </w:r>
    </w:p>
    <w:p w14:paraId="7D8AE2C2"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Στην καρτέλα των κανδηλίων θα μπορούν να καταχωρούνται οι αφέςκανδηλίων που γίνονται είτε σε τάφο τριετίας είτε σε οικογενειακό, από ιδιώτη ή από εργολήπτη.</w:t>
      </w:r>
    </w:p>
    <w:p w14:paraId="542A2077"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Στην καρτέλα των εργασιών θα μπορούν να παρακολουθούνται οι εργασίες που γίνονται στο κοιμητήριο, είτε αφορά τάφο τριετίας είτε οικογενειακό. Θα περιλαμβάνει τα στοιχεία του εκάστοτε εργολήπτη, καθώς και λεπτομέρειες της εργασίας.</w:t>
      </w:r>
    </w:p>
    <w:p w14:paraId="6F2C6180"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Στην καρτέλα των αιτήσεων θα πρέπει να καταγράφονται όλες οι αιτήσεις που πραγματοποιούνται όπως για εκταφή ή αγορά οικογενειακού τάφου. Οι αιτήσεις διασυνδέονται με ταφή, θανόντα, είδος εργασίας, ή αγορά οικογενειακού τάφου. Η ροή της αίτησης θα πρέπει να περιλαμβάνει πέντε βασικά στάδια παρακολούθησης: Αρχική καταχώρηση αιτήματος, Υποβληθέν αίτημα, Υπό επεξεργασία, Ολοκληρωθέν αίτημα, Άκυρο. </w:t>
      </w:r>
    </w:p>
    <w:p w14:paraId="14A55766"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Στην καρτέλα των εργοληπτών θα πρέπει να καταχωρούνται οι πληροφορίες για τους εργολήπτες του κοιμητηρίου. Συγκεκριμένα, η καρτέλα θα πρέπει να περιέχει τα αναλυτικά στοιχεία της επιχείρησης και των υπαλλήλων της, πληροφορίες για τα οχήματα που διαθέτει, καθώς και για τις εργασίες που έχει ήδη υλοποιήσει στο κάθε κοιμητήριο του Δήμου.</w:t>
      </w:r>
    </w:p>
    <w:p w14:paraId="2616AD1D"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Στην καρτέλα των προσώπων θα δίνεται η δυνατότητα εύρεσης και προβολής οποιουδήποτε προσώπου που σχετίζεται με τα κοιμητήρια του Δήμου. Στην καρτέλα του κάθε προσώπου θα πρέπει να υπάρχουν και οι αντίστοιχες χρεώσεις που το αφορούν.</w:t>
      </w:r>
    </w:p>
    <w:p w14:paraId="4EFBE8D5"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Στην καρτέλα των τοποθετήσεων θα μπορεί να δίνεται η δυνατότητα αναζήτησης και προβολής όλων των τοποθετήσεων με πολλαπλούς συνδυασμούς φίλτρων και ειδικότερα με προτεινόμενες ημερομηνίες παρατάσεων καθώς και προτεινόμενες ημερομηνίες εισαγωγής και εξαγωγής.  </w:t>
      </w:r>
    </w:p>
    <w:p w14:paraId="31200F2B"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Στην καρτέλα των ραντεβού εκταφής θα μπορούν να παρακολουθούνται τα ραντεβού εκταφής που έχουν προγραμματιστεί με τη χρήση φίλτρων. </w:t>
      </w:r>
    </w:p>
    <w:p w14:paraId="35F2ABA7" w14:textId="77777777" w:rsidR="00A027E4" w:rsidRPr="00D464D9" w:rsidRDefault="00A027E4" w:rsidP="00A027E4">
      <w:pPr>
        <w:ind w:firstLine="284"/>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προσφέρει κατ’ ελάχιστον τις παρακάτω έτοιμες αναφορές ενώ θα παρέχεται και η δυνατότητα δυναμικών αναφορών:</w:t>
      </w:r>
    </w:p>
    <w:p w14:paraId="39B00700"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Ειδοποιητήριο εκταφών τριετίας,</w:t>
      </w:r>
    </w:p>
    <w:p w14:paraId="310962F8"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lang w:val="el-GR"/>
        </w:rPr>
      </w:pPr>
      <w:r w:rsidRPr="00D464D9">
        <w:rPr>
          <w:rFonts w:asciiTheme="minorHAnsi" w:hAnsiTheme="minorHAnsi" w:cstheme="minorHAnsi"/>
          <w:szCs w:val="22"/>
          <w:lang w:val="el-GR"/>
        </w:rPr>
        <w:t>Ειδοποιητήριο εκταφών φιλοξενίας οικογενειακών τάφων,</w:t>
      </w:r>
    </w:p>
    <w:p w14:paraId="50268103"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Ειδοποιητήριο οφειλώνοστών,</w:t>
      </w:r>
    </w:p>
    <w:p w14:paraId="70301D6A"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Ημερήσια Κατάσταση Μνημόσυνων,</w:t>
      </w:r>
    </w:p>
    <w:p w14:paraId="00E556BC"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Κατάσταση οφειλώνοικογενειακών τάφων,</w:t>
      </w:r>
    </w:p>
    <w:p w14:paraId="793D1B12"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Κατάσταση οφειλώνοστών,</w:t>
      </w:r>
    </w:p>
    <w:p w14:paraId="38448B42"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Λίστα Διαθέσιμων Οικογενειακών Τάφων,</w:t>
      </w:r>
    </w:p>
    <w:p w14:paraId="389F42D0"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Λίστα Εκταφών,</w:t>
      </w:r>
    </w:p>
    <w:p w14:paraId="50D2E540"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Λίστα Οστεοθηκών,</w:t>
      </w:r>
    </w:p>
    <w:p w14:paraId="45B1B139"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lang w:val="el-GR"/>
        </w:rPr>
      </w:pPr>
      <w:r w:rsidRPr="00D464D9">
        <w:rPr>
          <w:rFonts w:asciiTheme="minorHAnsi" w:hAnsiTheme="minorHAnsi" w:cstheme="minorHAnsi"/>
          <w:szCs w:val="22"/>
          <w:lang w:val="el-GR"/>
        </w:rPr>
        <w:t>Λίστα τάφων με όνομα νεκρού ή αρχικού δικαιούχου,</w:t>
      </w:r>
    </w:p>
    <w:p w14:paraId="4CE8C3E7"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Πλάνο Ημερήσιων Κηδειών,</w:t>
      </w:r>
    </w:p>
    <w:p w14:paraId="18B059D9"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Προγραμματισμός εκταφών,</w:t>
      </w:r>
    </w:p>
    <w:p w14:paraId="4073A702"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Ραντεβού Εκταφών,</w:t>
      </w:r>
    </w:p>
    <w:p w14:paraId="2FDAD503"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Ταφολόγιο,</w:t>
      </w:r>
    </w:p>
    <w:p w14:paraId="792AB365" w14:textId="77777777" w:rsidR="00A027E4" w:rsidRPr="00D464D9" w:rsidRDefault="00A027E4" w:rsidP="00A027E4">
      <w:pPr>
        <w:pStyle w:val="afd"/>
        <w:numPr>
          <w:ilvl w:val="0"/>
          <w:numId w:val="40"/>
        </w:numPr>
        <w:suppressAutoHyphens w:val="0"/>
        <w:spacing w:after="0" w:line="276" w:lineRule="auto"/>
        <w:ind w:firstLine="284"/>
        <w:contextualSpacing w:val="0"/>
        <w:rPr>
          <w:rFonts w:asciiTheme="minorHAnsi" w:hAnsiTheme="minorHAnsi" w:cstheme="minorHAnsi"/>
          <w:szCs w:val="22"/>
        </w:rPr>
      </w:pPr>
      <w:r w:rsidRPr="00D464D9">
        <w:rPr>
          <w:rFonts w:asciiTheme="minorHAnsi" w:hAnsiTheme="minorHAnsi" w:cstheme="minorHAnsi"/>
          <w:szCs w:val="22"/>
        </w:rPr>
        <w:t>Τιμοκατάλογος Κοιμητηρίου</w:t>
      </w:r>
    </w:p>
    <w:p w14:paraId="76312BB0" w14:textId="77777777" w:rsidR="00A027E4" w:rsidRPr="00D464D9" w:rsidRDefault="00A027E4" w:rsidP="00A027E4">
      <w:pPr>
        <w:spacing w:after="0"/>
        <w:ind w:firstLine="284"/>
        <w:rPr>
          <w:rFonts w:asciiTheme="minorHAnsi" w:hAnsiTheme="minorHAnsi" w:cstheme="minorHAnsi"/>
          <w:szCs w:val="22"/>
          <w:lang w:val="el-GR"/>
        </w:rPr>
      </w:pPr>
    </w:p>
    <w:p w14:paraId="576604D5"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 xml:space="preserve">Να διαθέτει εργαλείο δημιουργίας αναφορών και εκτυπώσεων. Να περιγραφούν οι δυνατότητες δυναμικής επιλογής πηγών δεδομένων και μορφοποίησης εγγράφου. </w:t>
      </w:r>
    </w:p>
    <w:p w14:paraId="7FD44FFE" w14:textId="77777777" w:rsidR="00A027E4" w:rsidRPr="00D464D9" w:rsidRDefault="00A027E4" w:rsidP="00A027E4">
      <w:pPr>
        <w:spacing w:after="0"/>
        <w:ind w:firstLine="284"/>
        <w:rPr>
          <w:rFonts w:asciiTheme="minorHAnsi" w:hAnsiTheme="minorHAnsi" w:cstheme="minorHAnsi"/>
          <w:szCs w:val="22"/>
          <w:lang w:val="el-GR"/>
        </w:rPr>
      </w:pPr>
    </w:p>
    <w:p w14:paraId="0F0DC3B4" w14:textId="77777777" w:rsidR="00A027E4" w:rsidRPr="00D464D9" w:rsidRDefault="00A027E4" w:rsidP="00A027E4">
      <w:pPr>
        <w:spacing w:after="0"/>
        <w:ind w:firstLine="284"/>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υποστηρίζει γεωχωρικές βάσεις δεδομένων τεχνολογιών OpenSourceGeospatialFoundation και κατ’ επέκταση γραφική αποτύπωση τάφων. Θα πρέπει να υποστηρίζει εισαγωγή και αποθήκευση των χωρικών δεδομένων των Κοιμητηρίων, δημιουργία και αποθήκευση μεταδεδομένων για τα χωρικά δεδομένα, χωρική ανάλυση των δεδομένων και εξαγωγή δεδομένων σε ανοιχτά ψηφιακά πρότυπα στα πλαίσια της διαλειτουργικότητας, προβολή στοιχείων και διαθεσιμότητας τάφων σε χάρτη.</w:t>
      </w:r>
    </w:p>
    <w:p w14:paraId="1E1990C2" w14:textId="77777777" w:rsidR="00A52E3B" w:rsidRPr="00DE1BF3" w:rsidRDefault="00A027E4" w:rsidP="00A027E4">
      <w:pPr>
        <w:rPr>
          <w:rFonts w:asciiTheme="minorHAnsi" w:hAnsiTheme="minorHAnsi" w:cstheme="minorHAnsi"/>
          <w:szCs w:val="22"/>
          <w:lang w:val="el-GR"/>
        </w:rPr>
      </w:pPr>
      <w:r w:rsidRPr="00D464D9">
        <w:rPr>
          <w:rFonts w:asciiTheme="minorHAnsi" w:hAnsiTheme="minorHAnsi" w:cstheme="minorHAnsi"/>
          <w:szCs w:val="22"/>
          <w:lang w:val="el-GR"/>
        </w:rPr>
        <w:t>Η γραφική αποτύπωση των τάφων του κοιμητηρίου θα γίνει από τον ανάδοχο έπειτα από υπόδειξη του αρμόδιου τμήματος του Δήμου</w:t>
      </w:r>
    </w:p>
    <w:p w14:paraId="55D31713" w14:textId="77777777" w:rsidR="00BE3241" w:rsidRPr="00901D19" w:rsidRDefault="00BE3241" w:rsidP="00A56736">
      <w:pPr>
        <w:pStyle w:val="3"/>
        <w:rPr>
          <w:rFonts w:asciiTheme="minorHAnsi" w:hAnsiTheme="minorHAnsi" w:cstheme="minorHAnsi"/>
          <w:szCs w:val="22"/>
          <w:lang w:val="el-GR"/>
        </w:rPr>
      </w:pPr>
      <w:bookmarkStart w:id="90" w:name="_Toc146036285"/>
      <w:bookmarkStart w:id="91" w:name="_Toc204167955"/>
      <w:r w:rsidRPr="00DE1BF3">
        <w:rPr>
          <w:rFonts w:asciiTheme="minorHAnsi" w:hAnsiTheme="minorHAnsi" w:cstheme="minorHAnsi"/>
          <w:szCs w:val="22"/>
          <w:lang w:val="el-GR"/>
        </w:rPr>
        <w:t xml:space="preserve">Δράση </w:t>
      </w:r>
      <w:r w:rsidR="00A027E4" w:rsidRPr="00A027E4">
        <w:rPr>
          <w:rFonts w:asciiTheme="minorHAnsi" w:hAnsiTheme="minorHAnsi" w:cstheme="minorHAnsi"/>
          <w:szCs w:val="22"/>
          <w:lang w:val="el-GR"/>
        </w:rPr>
        <w:t>13</w:t>
      </w:r>
      <w:r w:rsidRPr="00DE1BF3">
        <w:rPr>
          <w:rFonts w:asciiTheme="minorHAnsi" w:hAnsiTheme="minorHAnsi" w:cstheme="minorHAnsi"/>
          <w:szCs w:val="22"/>
          <w:lang w:val="el-GR"/>
        </w:rPr>
        <w:t>: Πλατφόρμα διαχείρισης παιδικών σταθμών, ενημέρωσης γονέων με smart εφαρμογή</w:t>
      </w:r>
      <w:bookmarkEnd w:id="90"/>
      <w:bookmarkEnd w:id="91"/>
      <w:r w:rsidRPr="00DE1BF3">
        <w:rPr>
          <w:rFonts w:asciiTheme="minorHAnsi" w:hAnsiTheme="minorHAnsi" w:cstheme="minorHAnsi"/>
          <w:szCs w:val="22"/>
          <w:lang w:val="el-GR"/>
        </w:rPr>
        <w:t xml:space="preserve"> </w:t>
      </w:r>
    </w:p>
    <w:p w14:paraId="1E292160" w14:textId="77777777" w:rsidR="00A027E4" w:rsidRPr="002918A7" w:rsidRDefault="00A027E4" w:rsidP="00A027E4">
      <w:pPr>
        <w:spacing w:after="240" w:line="276" w:lineRule="auto"/>
        <w:rPr>
          <w:rFonts w:asciiTheme="minorHAnsi" w:eastAsia="Calibri" w:hAnsiTheme="minorHAnsi" w:cstheme="minorHAnsi"/>
          <w:szCs w:val="22"/>
          <w:lang w:val="el-GR"/>
        </w:rPr>
      </w:pPr>
      <w:r w:rsidRPr="002918A7">
        <w:rPr>
          <w:rFonts w:asciiTheme="minorHAnsi" w:eastAsia="Calibri" w:hAnsiTheme="minorHAnsi" w:cstheme="minorHAnsi"/>
          <w:szCs w:val="22"/>
          <w:lang w:val="el-GR"/>
        </w:rPr>
        <w:t>Η παρούσα δράση αφοεά στην προμήθεια συστήματος το οποίο θα δίνει τη δυνατότητα στους πολίτες να υλοποιούν ενέργειες όπως αυτές περιγράφονται παρακάτω ωστέ να ελαχιστοποιείται ο χρόνος αναμονής για την διεκπαιρέωση τους, ενώ αντίστοιχα και οι εξουσιοδοτημένοι υπάλληλοι του Δήμου θα έχουν τη δυνατότητα μέσω της πλατφόρμας να ελαχιστοποιήσουν το χρόνο διεκπεραίωσης ώστε το επίπεδο εξυπηρέτησης των πολιτών του Δήμου να βελτιωθεί.</w:t>
      </w:r>
    </w:p>
    <w:p w14:paraId="2AF221D0" w14:textId="77777777" w:rsidR="00A027E4" w:rsidRDefault="00A027E4" w:rsidP="00A027E4">
      <w:pPr>
        <w:rPr>
          <w:rFonts w:asciiTheme="minorHAnsi" w:eastAsia="Calibri" w:hAnsiTheme="minorHAnsi" w:cstheme="minorHAnsi"/>
          <w:szCs w:val="22"/>
          <w:lang w:val="el-GR"/>
        </w:rPr>
      </w:pPr>
      <w:r w:rsidRPr="002918A7">
        <w:rPr>
          <w:rFonts w:asciiTheme="minorHAnsi" w:eastAsia="Calibri" w:hAnsiTheme="minorHAnsi" w:cstheme="minorHAnsi"/>
          <w:szCs w:val="22"/>
          <w:lang w:val="el-GR"/>
        </w:rPr>
        <w:t>Το σύστημα θα πρέπει να έχει την δυνατότητα να διαχειρίζεται το σύνολο των  Δομών του Δήμου όπως</w:t>
      </w:r>
      <w:r w:rsidRPr="002918A7">
        <w:rPr>
          <w:rFonts w:asciiTheme="minorHAnsi" w:eastAsia="Calibri" w:hAnsiTheme="minorHAnsi" w:cstheme="minorHAnsi"/>
          <w:szCs w:val="22"/>
        </w:rPr>
        <w:t> </w:t>
      </w:r>
      <w:r>
        <w:rPr>
          <w:rFonts w:asciiTheme="minorHAnsi" w:eastAsia="Calibri" w:hAnsiTheme="minorHAnsi" w:cstheme="minorHAnsi"/>
          <w:szCs w:val="22"/>
          <w:lang w:val="el-GR"/>
        </w:rPr>
        <w:t>αναλύονται παρακάτω</w:t>
      </w:r>
      <w:r w:rsidRPr="002918A7">
        <w:rPr>
          <w:rFonts w:asciiTheme="minorHAnsi" w:eastAsia="Calibri" w:hAnsiTheme="minorHAnsi" w:cstheme="minorHAnsi"/>
          <w:szCs w:val="22"/>
          <w:lang w:val="el-GR"/>
        </w:rPr>
        <w:t>:</w:t>
      </w:r>
    </w:p>
    <w:p w14:paraId="2607FC69" w14:textId="77777777" w:rsidR="00A027E4" w:rsidRDefault="00A027E4" w:rsidP="009650A8">
      <w:pPr>
        <w:pStyle w:val="afd"/>
        <w:numPr>
          <w:ilvl w:val="0"/>
          <w:numId w:val="97"/>
        </w:numPr>
        <w:suppressAutoHyphens w:val="0"/>
        <w:spacing w:after="0"/>
        <w:jc w:val="left"/>
        <w:rPr>
          <w:rFonts w:asciiTheme="minorHAnsi" w:eastAsia="Calibri" w:hAnsiTheme="minorHAnsi" w:cstheme="minorHAnsi"/>
          <w:szCs w:val="22"/>
          <w:lang w:val="el-GR"/>
        </w:rPr>
      </w:pPr>
      <w:r>
        <w:rPr>
          <w:rFonts w:asciiTheme="minorHAnsi" w:eastAsia="Calibri" w:hAnsiTheme="minorHAnsi" w:cstheme="minorHAnsi"/>
          <w:szCs w:val="22"/>
          <w:lang w:val="el-GR"/>
        </w:rPr>
        <w:t>Βρεφονηπιακός Σταθμός Νέας Μάκρης</w:t>
      </w:r>
    </w:p>
    <w:p w14:paraId="1B6B0570" w14:textId="77777777" w:rsidR="00A027E4" w:rsidRDefault="00A027E4" w:rsidP="009650A8">
      <w:pPr>
        <w:pStyle w:val="afd"/>
        <w:numPr>
          <w:ilvl w:val="0"/>
          <w:numId w:val="97"/>
        </w:numPr>
        <w:suppressAutoHyphens w:val="0"/>
        <w:spacing w:after="0"/>
        <w:jc w:val="left"/>
        <w:rPr>
          <w:rFonts w:asciiTheme="minorHAnsi" w:eastAsia="Calibri" w:hAnsiTheme="minorHAnsi" w:cstheme="minorHAnsi"/>
          <w:szCs w:val="22"/>
          <w:lang w:val="el-GR"/>
        </w:rPr>
      </w:pPr>
      <w:r>
        <w:rPr>
          <w:rFonts w:asciiTheme="minorHAnsi" w:eastAsia="Calibri" w:hAnsiTheme="minorHAnsi" w:cstheme="minorHAnsi"/>
          <w:szCs w:val="22"/>
          <w:lang w:val="el-GR"/>
        </w:rPr>
        <w:t>Βρεφονηπιακός Σταθμός Αμάλθεια</w:t>
      </w:r>
    </w:p>
    <w:p w14:paraId="73BC637D" w14:textId="77777777" w:rsidR="00A027E4" w:rsidRDefault="00A027E4" w:rsidP="009650A8">
      <w:pPr>
        <w:pStyle w:val="afd"/>
        <w:numPr>
          <w:ilvl w:val="0"/>
          <w:numId w:val="97"/>
        </w:numPr>
        <w:suppressAutoHyphens w:val="0"/>
        <w:spacing w:after="0"/>
        <w:jc w:val="left"/>
        <w:rPr>
          <w:rFonts w:asciiTheme="minorHAnsi" w:eastAsia="Calibri" w:hAnsiTheme="minorHAnsi" w:cstheme="minorHAnsi"/>
          <w:szCs w:val="22"/>
          <w:lang w:val="el-GR"/>
        </w:rPr>
      </w:pPr>
      <w:r>
        <w:rPr>
          <w:rFonts w:asciiTheme="minorHAnsi" w:eastAsia="Calibri" w:hAnsiTheme="minorHAnsi" w:cstheme="minorHAnsi"/>
          <w:szCs w:val="22"/>
          <w:lang w:val="el-GR"/>
        </w:rPr>
        <w:t>Βρεφονηπιακός Σταθμός Βαρνάβα</w:t>
      </w:r>
    </w:p>
    <w:p w14:paraId="1D41AF65" w14:textId="77777777" w:rsidR="00A027E4" w:rsidRDefault="00A027E4" w:rsidP="009650A8">
      <w:pPr>
        <w:pStyle w:val="afd"/>
        <w:numPr>
          <w:ilvl w:val="0"/>
          <w:numId w:val="97"/>
        </w:numPr>
        <w:suppressAutoHyphens w:val="0"/>
        <w:spacing w:after="0"/>
        <w:jc w:val="left"/>
        <w:rPr>
          <w:rFonts w:asciiTheme="minorHAnsi" w:eastAsia="Calibri" w:hAnsiTheme="minorHAnsi" w:cstheme="minorHAnsi"/>
          <w:szCs w:val="22"/>
          <w:lang w:val="el-GR"/>
        </w:rPr>
      </w:pPr>
      <w:r>
        <w:rPr>
          <w:rFonts w:asciiTheme="minorHAnsi" w:eastAsia="Calibri" w:hAnsiTheme="minorHAnsi" w:cstheme="minorHAnsi"/>
          <w:szCs w:val="22"/>
          <w:lang w:val="el-GR"/>
        </w:rPr>
        <w:t>Παιδικός Σταθμός Πολυτέκνων</w:t>
      </w:r>
    </w:p>
    <w:p w14:paraId="7BF26844" w14:textId="77777777" w:rsidR="00A027E4" w:rsidRDefault="00A027E4" w:rsidP="009650A8">
      <w:pPr>
        <w:pStyle w:val="afd"/>
        <w:numPr>
          <w:ilvl w:val="0"/>
          <w:numId w:val="97"/>
        </w:numPr>
        <w:suppressAutoHyphens w:val="0"/>
        <w:spacing w:after="0"/>
        <w:jc w:val="left"/>
        <w:rPr>
          <w:rFonts w:asciiTheme="minorHAnsi" w:eastAsia="Calibri" w:hAnsiTheme="minorHAnsi" w:cstheme="minorHAnsi"/>
          <w:szCs w:val="22"/>
          <w:lang w:val="el-GR"/>
        </w:rPr>
      </w:pPr>
      <w:r>
        <w:rPr>
          <w:rFonts w:asciiTheme="minorHAnsi" w:eastAsia="Calibri" w:hAnsiTheme="minorHAnsi" w:cstheme="minorHAnsi"/>
          <w:szCs w:val="22"/>
          <w:lang w:val="el-GR"/>
        </w:rPr>
        <w:t>Παιδικός Σταθμός Νέας Μάκρης</w:t>
      </w:r>
    </w:p>
    <w:p w14:paraId="1D96E9D9" w14:textId="77777777" w:rsidR="00A027E4" w:rsidRPr="00152214" w:rsidRDefault="00A027E4" w:rsidP="009650A8">
      <w:pPr>
        <w:pStyle w:val="afd"/>
        <w:numPr>
          <w:ilvl w:val="0"/>
          <w:numId w:val="97"/>
        </w:numPr>
        <w:suppressAutoHyphens w:val="0"/>
        <w:spacing w:after="0"/>
        <w:jc w:val="left"/>
        <w:rPr>
          <w:rFonts w:asciiTheme="majorHAnsi" w:eastAsia="Calibri" w:hAnsiTheme="majorHAnsi" w:cstheme="majorHAnsi"/>
          <w:szCs w:val="22"/>
          <w:lang w:val="el-GR"/>
        </w:rPr>
      </w:pPr>
      <w:r w:rsidRPr="00820350">
        <w:rPr>
          <w:rFonts w:asciiTheme="majorHAnsi" w:eastAsia="Calibri" w:hAnsiTheme="majorHAnsi" w:cstheme="majorHAnsi"/>
          <w:szCs w:val="22"/>
          <w:lang w:val="el-GR"/>
        </w:rPr>
        <w:t>1</w:t>
      </w:r>
      <w:r w:rsidRPr="00820350">
        <w:rPr>
          <w:rFonts w:asciiTheme="majorHAnsi" w:eastAsia="Calibri" w:hAnsiTheme="majorHAnsi" w:cstheme="majorHAnsi" w:hint="eastAsia"/>
          <w:szCs w:val="22"/>
          <w:lang w:val="el-GR"/>
        </w:rPr>
        <w:t>ο</w:t>
      </w:r>
      <w:r w:rsidRPr="00820350">
        <w:rPr>
          <w:rFonts w:asciiTheme="majorHAnsi" w:eastAsia="Calibri" w:hAnsiTheme="majorHAnsi" w:cstheme="majorHAnsi" w:hint="eastAsia"/>
          <w:szCs w:val="22"/>
          <w:lang w:val="el-GR"/>
        </w:rPr>
        <w:t> </w:t>
      </w:r>
      <w:r w:rsidRPr="00820350">
        <w:rPr>
          <w:rFonts w:asciiTheme="majorHAnsi" w:eastAsia="Calibri" w:hAnsiTheme="majorHAnsi" w:cstheme="majorHAnsi" w:hint="eastAsia"/>
          <w:szCs w:val="22"/>
          <w:lang w:val="el-GR"/>
        </w:rPr>
        <w:t>ΚΔΑΠ</w:t>
      </w:r>
      <w:r w:rsidRPr="00820350">
        <w:rPr>
          <w:rFonts w:asciiTheme="majorHAnsi" w:eastAsia="Calibri" w:hAnsiTheme="majorHAnsi" w:cstheme="majorHAnsi"/>
          <w:szCs w:val="22"/>
          <w:lang w:val="el-GR"/>
        </w:rPr>
        <w:t xml:space="preserve"> (Δημοτικό Αγίας Μαρίνας)</w:t>
      </w:r>
    </w:p>
    <w:p w14:paraId="4195E819" w14:textId="77777777" w:rsidR="00A027E4" w:rsidRPr="00820350" w:rsidRDefault="00A027E4" w:rsidP="009650A8">
      <w:pPr>
        <w:pStyle w:val="afd"/>
        <w:numPr>
          <w:ilvl w:val="0"/>
          <w:numId w:val="97"/>
        </w:numPr>
        <w:suppressAutoHyphens w:val="0"/>
        <w:spacing w:after="0"/>
        <w:jc w:val="left"/>
        <w:rPr>
          <w:rFonts w:asciiTheme="majorHAnsi" w:eastAsia="Calibri" w:hAnsiTheme="majorHAnsi" w:cstheme="majorHAnsi"/>
          <w:szCs w:val="22"/>
          <w:lang w:val="el-GR"/>
        </w:rPr>
      </w:pPr>
      <w:r w:rsidRPr="00820350">
        <w:rPr>
          <w:rFonts w:asciiTheme="majorHAnsi" w:eastAsia="Calibri" w:hAnsiTheme="majorHAnsi" w:cstheme="majorHAnsi"/>
          <w:szCs w:val="22"/>
          <w:lang w:val="el-GR"/>
        </w:rPr>
        <w:t>3</w:t>
      </w:r>
      <w:r w:rsidRPr="00820350">
        <w:rPr>
          <w:rFonts w:asciiTheme="majorHAnsi" w:eastAsia="Calibri" w:hAnsiTheme="majorHAnsi" w:cstheme="majorHAnsi" w:hint="eastAsia"/>
          <w:szCs w:val="22"/>
          <w:lang w:val="el-GR"/>
        </w:rPr>
        <w:t>οΚΔΑΠ</w:t>
      </w:r>
      <w:r w:rsidRPr="00820350">
        <w:rPr>
          <w:rFonts w:asciiTheme="majorHAnsi" w:eastAsia="Calibri" w:hAnsiTheme="majorHAnsi" w:cstheme="majorHAnsi"/>
          <w:szCs w:val="22"/>
          <w:lang w:val="el-GR"/>
        </w:rPr>
        <w:t xml:space="preserve"> (</w:t>
      </w:r>
      <w:r w:rsidRPr="00820350">
        <w:rPr>
          <w:rFonts w:asciiTheme="majorHAnsi" w:eastAsia="Calibri" w:hAnsiTheme="majorHAnsi" w:cstheme="majorHAnsi" w:hint="eastAsia"/>
          <w:szCs w:val="22"/>
          <w:lang w:val="el-GR"/>
        </w:rPr>
        <w:t>ΔημοτικόΜαραθώνα</w:t>
      </w:r>
      <w:r w:rsidRPr="00820350">
        <w:rPr>
          <w:rFonts w:asciiTheme="majorHAnsi" w:eastAsia="Calibri" w:hAnsiTheme="majorHAnsi" w:cstheme="majorHAnsi" w:hint="eastAsia"/>
          <w:szCs w:val="22"/>
          <w:lang w:val="el-GR"/>
        </w:rPr>
        <w:t> </w:t>
      </w:r>
      <w:r w:rsidRPr="00820350">
        <w:rPr>
          <w:rFonts w:asciiTheme="majorHAnsi" w:eastAsia="Calibri" w:hAnsiTheme="majorHAnsi" w:cstheme="majorHAnsi"/>
          <w:szCs w:val="22"/>
          <w:lang w:val="el-GR"/>
        </w:rPr>
        <w:t>) </w:t>
      </w:r>
    </w:p>
    <w:p w14:paraId="2EF5DEC0" w14:textId="77777777" w:rsidR="00A027E4" w:rsidRDefault="00A027E4" w:rsidP="00A027E4">
      <w:pPr>
        <w:spacing w:after="240" w:line="276" w:lineRule="auto"/>
        <w:rPr>
          <w:rFonts w:asciiTheme="minorHAnsi" w:eastAsia="Calibri" w:hAnsiTheme="minorHAnsi" w:cstheme="minorHAnsi"/>
          <w:szCs w:val="22"/>
          <w:lang w:val="el-GR"/>
        </w:rPr>
      </w:pPr>
    </w:p>
    <w:p w14:paraId="296F3329"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Συγκεκριμενοποιώντας τις προσφερόμενες δυνατότητες, αναφορικά με τους Δημοτικούς Παιδικούς και Βρεφονηπιακούς Σταθμούς, το σύστημα οφείλει να παρέχει ψηφιακά τις κατωτέρω Υπηρεσίες προς τους Πολίτες: </w:t>
      </w:r>
    </w:p>
    <w:p w14:paraId="2A0A6358"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Υποβολή αίτησης για ένταξη τέκνου προσχολικής ηλικίας σε ένα Δημοτικό Παιδικό ή Βρεφονηπιακό Σταθμό </w:t>
      </w:r>
    </w:p>
    <w:p w14:paraId="6B91EA54"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Διασύνδεση με το Πρωτόκολλο για την αριθμοδότηση των υποβεβλημένων αιτήσεων των γονέων </w:t>
      </w:r>
    </w:p>
    <w:p w14:paraId="57D77DAB"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αναφορικά με τους όρους συμμετοχής και τα απαιτητά προσκομισθέντα δικαιολογητικά</w:t>
      </w:r>
    </w:p>
    <w:p w14:paraId="00FCEB5B"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Σύστημα Διεκπεραίωσης &amp; Αξιολόγησης Αιτήσεων Ανά Σταθμό</w:t>
      </w:r>
    </w:p>
    <w:p w14:paraId="01DDBA8F"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έγκρισης ή απόρριψης ή ελλιπούς αίτησης με διατήρηση εκκρεμότητας στα δικαιολογητικά</w:t>
      </w:r>
    </w:p>
    <w:p w14:paraId="324AB1C7"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Υπηρεσία ενημέρωσης σχετικά με την εξέλιξη της αίτησης του ενδιαφερόμενου</w:t>
      </w:r>
    </w:p>
    <w:p w14:paraId="7692FC9C" w14:textId="77777777" w:rsidR="00A027E4" w:rsidRPr="00D464D9" w:rsidRDefault="00A027E4" w:rsidP="003C24B3">
      <w:pPr>
        <w:numPr>
          <w:ilvl w:val="0"/>
          <w:numId w:val="49"/>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επισύναψης αποδεικτικού εγγράφου έγκρισης για ΕΕΤΑΑ με διαχωρισμό τελικών δικαιούχων.</w:t>
      </w:r>
    </w:p>
    <w:p w14:paraId="7FF1F201"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Σε αντιστοιχία των παροχών στους πολίτες, οι εξουσιοδοτημένοι υπάλληλοι του Δήμου ή του ΝΠΔΔ, θα δύνανται :</w:t>
      </w:r>
    </w:p>
    <w:p w14:paraId="7FDE0639"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καταχωρούν μια αίτηση για ένταξη σε ένα Δημοτικό Παιδικό ή Βρεφονηπιακό Σταθμό </w:t>
      </w:r>
    </w:p>
    <w:p w14:paraId="03A1AE46"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εγκρίνουν ή να απορρίπτουν μια αίτηση</w:t>
      </w:r>
    </w:p>
    <w:p w14:paraId="6CA766C1"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ελαχιστοποιούν στο μέγιστο το χρόνο διεκπεραίωσης αξιολόγησης των αιτήσεων</w:t>
      </w:r>
    </w:p>
    <w:p w14:paraId="6D1DE436"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ζητούν την προσκόμιση δικαιολογητικών και να διατηρούν τυχόν εκκρεμότητα </w:t>
      </w:r>
    </w:p>
    <w:p w14:paraId="2EC8CD40" w14:textId="77777777" w:rsidR="00A027E4" w:rsidRPr="00D464D9" w:rsidRDefault="00A027E4" w:rsidP="003C24B3">
      <w:pPr>
        <w:numPr>
          <w:ilvl w:val="0"/>
          <w:numId w:val="50"/>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διαχειρίζονται το μητρώο των Νηπίων &amp; το μητρώο των Στελεχών που σχετίζονται με τους Δημοτικούς Παιδικούς &amp; Βρεφονηπιακούς Σταθμούς.</w:t>
      </w:r>
    </w:p>
    <w:p w14:paraId="6876DDCC" w14:textId="77777777" w:rsidR="00A027E4" w:rsidRPr="00D464D9" w:rsidRDefault="00A027E4" w:rsidP="00A027E4">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Αποτέλεσμα των ανωτέρω λειτουργικών δυνατοτήτων, θα είναι: </w:t>
      </w:r>
    </w:p>
    <w:p w14:paraId="3327DB3D"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παροχή ολοκληρωμένων ψηφιακών υπηρεσιών στους ενδιαφερόμενους </w:t>
      </w:r>
    </w:p>
    <w:p w14:paraId="1B127DDE"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ταχύτερη υλοποίηση των απαιτούμενων ενεργειών και διαδικασιών</w:t>
      </w:r>
    </w:p>
    <w:p w14:paraId="2F7364CC"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 αποδοτικότερος προγραμματισμός, χρονικού και οικονομικού χαρακτήρα</w:t>
      </w:r>
    </w:p>
    <w:p w14:paraId="78EEB3F5"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οργανωμένη και τελεσφόρος διαχείριση των αιτήσεων</w:t>
      </w:r>
    </w:p>
    <w:p w14:paraId="787AB3A3"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σύγχρονη ψηφιακή επικοινωνία με τους Δημότες </w:t>
      </w:r>
    </w:p>
    <w:p w14:paraId="164A7B50"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μέτρηση αποτελεσμάτων και η συνεχής βελτίωση των προσφερόμενων υπηρεσιών, με γνώμονα τις ανάγκες των πολιτών </w:t>
      </w:r>
    </w:p>
    <w:p w14:paraId="426972B8" w14:textId="77777777" w:rsidR="00A027E4" w:rsidRPr="00D464D9" w:rsidRDefault="00A027E4" w:rsidP="003C24B3">
      <w:pPr>
        <w:numPr>
          <w:ilvl w:val="0"/>
          <w:numId w:val="5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εξοικονόμηση πόρων</w:t>
      </w:r>
    </w:p>
    <w:p w14:paraId="6262E1B2" w14:textId="77777777" w:rsidR="00A027E4" w:rsidRPr="00D464D9" w:rsidRDefault="00A027E4" w:rsidP="00A027E4">
      <w:pPr>
        <w:rPr>
          <w:rFonts w:asciiTheme="minorHAnsi" w:eastAsia="Calibri" w:hAnsiTheme="minorHAnsi" w:cstheme="minorHAnsi"/>
          <w:b/>
          <w:bCs/>
          <w:szCs w:val="22"/>
        </w:rPr>
      </w:pPr>
      <w:bookmarkStart w:id="92" w:name="_heading=h.tyjcwt" w:colFirst="0" w:colLast="0"/>
      <w:bookmarkEnd w:id="92"/>
    </w:p>
    <w:p w14:paraId="0679563D" w14:textId="77777777" w:rsidR="00A027E4" w:rsidRPr="00D464D9" w:rsidRDefault="00A027E4" w:rsidP="00A027E4">
      <w:pPr>
        <w:rPr>
          <w:rFonts w:asciiTheme="minorHAnsi" w:eastAsia="Calibri" w:hAnsiTheme="minorHAnsi" w:cstheme="minorHAnsi"/>
          <w:b/>
          <w:bCs/>
          <w:szCs w:val="22"/>
        </w:rPr>
      </w:pPr>
      <w:r w:rsidRPr="00D464D9">
        <w:rPr>
          <w:rFonts w:asciiTheme="minorHAnsi" w:eastAsia="Calibri" w:hAnsiTheme="minorHAnsi" w:cstheme="minorHAnsi"/>
          <w:b/>
          <w:bCs/>
          <w:szCs w:val="22"/>
        </w:rPr>
        <w:t xml:space="preserve">Υποσυστήματα ΟλοκληρωμένουΠληροφοριακού Συστήματος </w:t>
      </w:r>
    </w:p>
    <w:p w14:paraId="77EE1D33"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πληροφοριακό σύστημα οφείλει να παρέχει σειρά υποσυστημάτων για την ορθότερη εξυπηρέτηση και ενημέρωση τόσο των πολιτών όσο και των εξουσιοδοτημένων υπαλλήλων του Δήμου. Η λειτουργικότητα των συστημάτων και οι παρεχόμενες ψηφιακές υπηρεσίες πρέπει να είναι πολυεπίπεδες, καθόσον επρόκειτο να συμβάλλουν καταλυτικά στη διαχείριση πλειάδας αιτήσεων &amp; μητρώων, των χρηστών, της εφαρμογής, καθώς και της αποθήκης.  </w:t>
      </w:r>
    </w:p>
    <w:p w14:paraId="04E332D4" w14:textId="77777777" w:rsidR="00A027E4" w:rsidRPr="00D464D9" w:rsidRDefault="00A027E4" w:rsidP="00A027E4">
      <w:pPr>
        <w:rPr>
          <w:rFonts w:asciiTheme="minorHAnsi" w:eastAsia="Calibri" w:hAnsiTheme="minorHAnsi" w:cstheme="minorHAnsi"/>
          <w:b/>
          <w:bCs/>
          <w:szCs w:val="22"/>
          <w:lang w:val="el-GR"/>
        </w:rPr>
      </w:pPr>
      <w:bookmarkStart w:id="93" w:name="_heading=h.3dy6vkm" w:colFirst="0" w:colLast="0"/>
      <w:bookmarkEnd w:id="93"/>
      <w:r w:rsidRPr="00D464D9">
        <w:rPr>
          <w:rFonts w:asciiTheme="minorHAnsi" w:eastAsia="Calibri" w:hAnsiTheme="minorHAnsi" w:cstheme="minorHAnsi"/>
          <w:b/>
          <w:bCs/>
          <w:szCs w:val="22"/>
          <w:lang w:val="el-GR"/>
        </w:rPr>
        <w:t>Υποσύστημα Αιτήσεων</w:t>
      </w:r>
    </w:p>
    <w:p w14:paraId="1B21A7E4"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Για τη διευκόλυνση της υποβολής αιτήσεων η ύπαρξη υποσυστήματος είναι επιτακτική, παρέχοντας τις κατωτέρω δυνατότητες: </w:t>
      </w:r>
    </w:p>
    <w:p w14:paraId="75328422"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Ηλεκτρονική υποβολή Αιτήσεων των Δημοτών Ανά Σταθμό &amp; Τμήμα</w:t>
      </w:r>
    </w:p>
    <w:p w14:paraId="2E03EFEF"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Καταχώρηση, Αξιολόγηση και Μοριοδότηση των Αιτήσεων των Δημοτών για τους Βρεφονηπιακούς &amp; Παιδικούς Σταθμούς </w:t>
      </w:r>
    </w:p>
    <w:p w14:paraId="681866BC"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επιλογής σταθμού με σειρά προτίμησης</w:t>
      </w:r>
    </w:p>
    <w:p w14:paraId="0B2A1C02"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Αυτόματη κατάταξη των αιτήσεων των Δημοτών σε Σταθμούς, τάξεις κλπ</w:t>
      </w:r>
    </w:p>
    <w:p w14:paraId="698126CE"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ηλεκτρονικής συναίνεσης χρήσης προσωπικών δεδομένων</w:t>
      </w:r>
    </w:p>
    <w:p w14:paraId="1ABAA1E0"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Δυνατότητα ηλεκτρονικής επισύναψης δικαιολογητικού</w:t>
      </w:r>
    </w:p>
    <w:p w14:paraId="04E0DD94" w14:textId="77777777" w:rsidR="00A027E4" w:rsidRPr="00D464D9" w:rsidRDefault="00A027E4" w:rsidP="00A027E4">
      <w:pPr>
        <w:numPr>
          <w:ilvl w:val="0"/>
          <w:numId w:val="4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Υπολογισμός των μορίων των αιτούντων, με παραμετρικά οριζόμενα κριτήρια μοριοδότησης. Το σύστημα θα προβαίνει στον αυτόματο υπολογισμό των μορίων των αιτούντων και την αντίστοιχη κατάταξη των αιτήσεων τους. Επίσης επιβάλλεται η διαχείριση της μοριοδότησης να είναι πλήρως παραμετρική από το διαχειριστή του συστήματος με σκοπό να τροποποιείται κάθε χρόνο βάση απόφασης δημοτικού ή Διοικητικού συμβουλίου </w:t>
      </w:r>
    </w:p>
    <w:p w14:paraId="41A12A04" w14:textId="77777777" w:rsidR="00A027E4" w:rsidRPr="00D464D9" w:rsidRDefault="00A027E4" w:rsidP="00A027E4">
      <w:pPr>
        <w:numPr>
          <w:ilvl w:val="0"/>
          <w:numId w:val="43"/>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διαχωρισμού εγκεκριμένων δικαιούχων βάση αποτελεσμάτων ΕΕΤΑΑ </w:t>
      </w:r>
    </w:p>
    <w:p w14:paraId="5ED5BE95" w14:textId="77777777" w:rsidR="00A027E4" w:rsidRPr="00D464D9" w:rsidRDefault="00A027E4" w:rsidP="00A027E4">
      <w:pPr>
        <w:spacing w:before="240" w:after="240" w:line="276" w:lineRule="auto"/>
        <w:rPr>
          <w:rFonts w:asciiTheme="minorHAnsi" w:eastAsia="Calibri" w:hAnsiTheme="minorHAnsi" w:cstheme="minorHAnsi"/>
          <w:szCs w:val="22"/>
          <w:highlight w:val="yellow"/>
          <w:lang w:val="el-GR"/>
        </w:rPr>
      </w:pPr>
      <w:r w:rsidRPr="00D464D9">
        <w:rPr>
          <w:rFonts w:asciiTheme="minorHAnsi" w:eastAsia="Calibri" w:hAnsiTheme="minorHAnsi" w:cstheme="minorHAnsi"/>
          <w:szCs w:val="22"/>
          <w:lang w:val="el-GR"/>
        </w:rPr>
        <w:t xml:space="preserve">Σε αντιστοιχία των παροχών προς τους πολίτες, οι εξουσιοδοτημένοι υπάλληλοι του Δήμου ή του ΝΠΔΔ, θα δύνανται μέσω συγκεκριμένης διαδικτυακής βάσης: </w:t>
      </w:r>
    </w:p>
    <w:p w14:paraId="48FD3FE2" w14:textId="77777777" w:rsidR="00A027E4" w:rsidRPr="00D464D9" w:rsidRDefault="00A027E4" w:rsidP="00A027E4">
      <w:pPr>
        <w:numPr>
          <w:ilvl w:val="0"/>
          <w:numId w:val="44"/>
        </w:numPr>
        <w:suppressAutoHyphens w:val="0"/>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εγκρίνουν ή να απορρίπτουν μια αίτηση. </w:t>
      </w:r>
    </w:p>
    <w:p w14:paraId="36888E34" w14:textId="77777777" w:rsidR="00A027E4" w:rsidRPr="00D464D9" w:rsidRDefault="00A027E4" w:rsidP="00A027E4">
      <w:pPr>
        <w:numPr>
          <w:ilvl w:val="0"/>
          <w:numId w:val="44"/>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ζητούν την προσκόμιση των δικαιολογητικών και να διατηρούν τυχόν εκκρεμότητα. </w:t>
      </w:r>
    </w:p>
    <w:p w14:paraId="2FC43736" w14:textId="77777777" w:rsidR="00A027E4" w:rsidRPr="00D464D9" w:rsidRDefault="00A027E4" w:rsidP="00A027E4">
      <w:pPr>
        <w:numPr>
          <w:ilvl w:val="0"/>
          <w:numId w:val="44"/>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τηρούν ηλεκτρονικό μητρώο και ηλεκτρονικό πρωτόκολλο αιτήσεων των γονέων, πλήρως διασυνδεδεμένο με το ηλεκτρονικό πρωτόκολλο και την οικονομική υπηρεσία του Δήμου. </w:t>
      </w:r>
    </w:p>
    <w:p w14:paraId="1586CFB0" w14:textId="77777777" w:rsidR="00A027E4" w:rsidRPr="00D464D9" w:rsidRDefault="00A027E4" w:rsidP="00A027E4">
      <w:pPr>
        <w:numPr>
          <w:ilvl w:val="0"/>
          <w:numId w:val="44"/>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ανάρτησης ενημερωτικών δελτίων από το διαχειριστή </w:t>
      </w:r>
    </w:p>
    <w:p w14:paraId="6FDA47D6" w14:textId="77777777" w:rsidR="00A027E4" w:rsidRPr="00D464D9" w:rsidRDefault="00A027E4" w:rsidP="00A027E4">
      <w:pPr>
        <w:rPr>
          <w:rFonts w:asciiTheme="minorHAnsi" w:eastAsia="Calibri" w:hAnsiTheme="minorHAnsi" w:cstheme="minorHAnsi"/>
          <w:b/>
          <w:bCs/>
          <w:szCs w:val="22"/>
          <w:lang w:val="el-GR"/>
        </w:rPr>
      </w:pPr>
      <w:bookmarkStart w:id="94" w:name="_heading=h.1t3h5sf" w:colFirst="0" w:colLast="0"/>
      <w:bookmarkStart w:id="95" w:name="_heading=h.4d34og8" w:colFirst="0" w:colLast="0"/>
      <w:bookmarkEnd w:id="94"/>
      <w:bookmarkEnd w:id="95"/>
      <w:r w:rsidRPr="00D464D9">
        <w:rPr>
          <w:rFonts w:asciiTheme="minorHAnsi" w:eastAsia="Calibri" w:hAnsiTheme="minorHAnsi" w:cstheme="minorHAnsi"/>
          <w:b/>
          <w:bCs/>
          <w:szCs w:val="22"/>
          <w:lang w:val="el-GR"/>
        </w:rPr>
        <w:t>Υποσύστημα Μητρώων</w:t>
      </w:r>
    </w:p>
    <w:p w14:paraId="2402BFB9"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διάθεση υποσυστήματος μητρώων πρόκειται να συνδράμει στη διαχείριση τόσο των στελεχών του Ν.Π. όσο και των νηπίων. Ανάλογα με το είδος των εγγραφών του μητρώου, θα μπορεί να διατεθεί ως εξής  : </w:t>
      </w:r>
    </w:p>
    <w:p w14:paraId="1881F41A" w14:textId="77777777" w:rsidR="00A027E4" w:rsidRPr="00D464D9" w:rsidRDefault="00A027E4" w:rsidP="00A027E4">
      <w:pPr>
        <w:numPr>
          <w:ilvl w:val="0"/>
          <w:numId w:val="42"/>
        </w:numPr>
        <w:suppressAutoHyphens w:val="0"/>
        <w:spacing w:before="240"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ΜητρώοΣτελεχώντουΝομικούΠροσώπου </w:t>
      </w:r>
    </w:p>
    <w:p w14:paraId="4C7E3F65" w14:textId="77777777" w:rsidR="00A027E4" w:rsidRPr="00D464D9" w:rsidRDefault="00A027E4" w:rsidP="00A027E4">
      <w:pPr>
        <w:numPr>
          <w:ilvl w:val="0"/>
          <w:numId w:val="42"/>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ΜητρώοΝηπίων </w:t>
      </w:r>
    </w:p>
    <w:p w14:paraId="2252D724" w14:textId="77777777" w:rsidR="00A027E4" w:rsidRPr="00D464D9" w:rsidRDefault="00A027E4" w:rsidP="00A027E4">
      <w:pPr>
        <w:numPr>
          <w:ilvl w:val="0"/>
          <w:numId w:val="42"/>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ΜητρώοΣταθμών </w:t>
      </w:r>
    </w:p>
    <w:p w14:paraId="5F144490" w14:textId="77777777" w:rsidR="00A027E4" w:rsidRPr="00D464D9" w:rsidRDefault="00A027E4" w:rsidP="00A027E4">
      <w:pPr>
        <w:numPr>
          <w:ilvl w:val="0"/>
          <w:numId w:val="42"/>
        </w:numPr>
        <w:suppressAutoHyphens w:val="0"/>
        <w:spacing w:after="240" w:line="276" w:lineRule="auto"/>
        <w:rPr>
          <w:rFonts w:asciiTheme="minorHAnsi" w:eastAsia="Calibri" w:hAnsiTheme="minorHAnsi" w:cstheme="minorHAnsi"/>
          <w:szCs w:val="22"/>
        </w:rPr>
      </w:pPr>
      <w:r w:rsidRPr="00D464D9">
        <w:rPr>
          <w:rFonts w:asciiTheme="minorHAnsi" w:eastAsia="Calibri" w:hAnsiTheme="minorHAnsi" w:cstheme="minorHAnsi"/>
          <w:szCs w:val="22"/>
        </w:rPr>
        <w:t>ΜητρώοΠρομηθευτών</w:t>
      </w:r>
    </w:p>
    <w:p w14:paraId="279722E7" w14:textId="77777777" w:rsidR="00A027E4" w:rsidRPr="00D464D9" w:rsidRDefault="00A027E4" w:rsidP="00A027E4">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Ειδικότερα μέσα από το συγκεκριμένο Υποσύστημα, πρέπει να εξυπηρετούνται οι παρακάτω κατηγορίες υπηρεσιών: </w:t>
      </w:r>
    </w:p>
    <w:p w14:paraId="6C22C28B" w14:textId="77777777" w:rsidR="00A027E4" w:rsidRPr="00D464D9" w:rsidRDefault="00A027E4" w:rsidP="00A027E4">
      <w:pPr>
        <w:numPr>
          <w:ilvl w:val="0"/>
          <w:numId w:val="41"/>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Διαχείριση ΣτοιχείωνΠροσωπικού </w:t>
      </w:r>
    </w:p>
    <w:p w14:paraId="0C8E4B68" w14:textId="77777777" w:rsidR="00A027E4" w:rsidRPr="00D464D9" w:rsidRDefault="00A027E4" w:rsidP="00A027E4">
      <w:pPr>
        <w:numPr>
          <w:ilvl w:val="0"/>
          <w:numId w:val="4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Ατομικών και Οικογενειακών Στοιχείων Νηπίων</w:t>
      </w:r>
    </w:p>
    <w:p w14:paraId="49EF8077" w14:textId="77777777" w:rsidR="00A027E4" w:rsidRPr="00D464D9" w:rsidRDefault="00A027E4" w:rsidP="00A027E4">
      <w:pPr>
        <w:numPr>
          <w:ilvl w:val="0"/>
          <w:numId w:val="41"/>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Διαχείριση ΣτοιχείωνΣταθμών </w:t>
      </w:r>
    </w:p>
    <w:p w14:paraId="04202B1A" w14:textId="77777777" w:rsidR="00A027E4" w:rsidRPr="00D464D9" w:rsidRDefault="00A027E4" w:rsidP="00A027E4">
      <w:pPr>
        <w:numPr>
          <w:ilvl w:val="0"/>
          <w:numId w:val="41"/>
        </w:numPr>
        <w:suppressAutoHyphens w:val="0"/>
        <w:spacing w:after="24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Προμηθευτών</w:t>
      </w:r>
    </w:p>
    <w:p w14:paraId="61223E10" w14:textId="77777777" w:rsidR="00A027E4" w:rsidRPr="00926E61" w:rsidRDefault="00A027E4" w:rsidP="00A027E4">
      <w:pPr>
        <w:spacing w:after="0"/>
        <w:rPr>
          <w:rFonts w:asciiTheme="minorHAnsi" w:eastAsia="Calibri" w:hAnsiTheme="minorHAnsi" w:cstheme="minorHAnsi"/>
          <w:b/>
          <w:bCs/>
          <w:szCs w:val="22"/>
          <w:lang w:val="el-GR"/>
        </w:rPr>
      </w:pPr>
      <w:bookmarkStart w:id="96" w:name="_heading=h.2s8eyo1" w:colFirst="0" w:colLast="0"/>
      <w:bookmarkEnd w:id="96"/>
      <w:r w:rsidRPr="00820350">
        <w:rPr>
          <w:rFonts w:asciiTheme="minorHAnsi" w:eastAsia="Calibri" w:hAnsiTheme="minorHAnsi" w:cstheme="minorHAnsi"/>
          <w:b/>
          <w:bCs/>
          <w:szCs w:val="22"/>
          <w:lang w:val="el-GR"/>
        </w:rPr>
        <w:t>Υποσύστημα Διαχείρισης Χρηστών</w:t>
      </w:r>
    </w:p>
    <w:p w14:paraId="79B3DFCC"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οφείλει να διαθέτει μηχανισμό διαχείρισης της προσβασιμότητας των εσωτερικών χρηστών του συστήματος και των δημοτών, για την πιστοποιημένη και ασφαλή πρόσβαση όλων. </w:t>
      </w:r>
    </w:p>
    <w:p w14:paraId="049D9C36" w14:textId="77777777" w:rsidR="00A027E4" w:rsidRPr="00D464D9" w:rsidRDefault="00A027E4" w:rsidP="00A027E4">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Τέλος, για την ασφάλεια του συστήματος θα πρέπει να αναπτυχθούν λειτουργίες για την αυθεντικοποίηση του κάθε χρήστη, τη δημιουργία ρόλων χρηστών και την κατηγοριοποίηση των χρηστών ανάλογα με το επίπεδο πρόσβασης τους στο σύστημα. Ο διαχωρισμός των χρηστών θα αποσκοπεί στην συντονισμένη, διαφανή διεκπεραίωση των απαιτητών εργασιών, τηρώντας ωστόσο το μέτρο πρόσβασης εκάστοτε αρμόδιου χρήστη.</w:t>
      </w:r>
    </w:p>
    <w:p w14:paraId="2D7E63EA" w14:textId="77777777" w:rsidR="00A027E4" w:rsidRPr="00D464D9" w:rsidRDefault="00A027E4" w:rsidP="00A027E4">
      <w:pPr>
        <w:spacing w:before="240" w:after="0" w:line="276" w:lineRule="auto"/>
        <w:rPr>
          <w:rFonts w:asciiTheme="minorHAnsi" w:eastAsia="Calibri" w:hAnsiTheme="minorHAnsi" w:cstheme="minorHAnsi"/>
          <w:b/>
          <w:bCs/>
          <w:szCs w:val="22"/>
          <w:lang w:val="el-GR"/>
        </w:rPr>
      </w:pPr>
      <w:bookmarkStart w:id="97" w:name="_heading=h.17dp8vu" w:colFirst="0" w:colLast="0"/>
      <w:bookmarkEnd w:id="97"/>
      <w:r w:rsidRPr="00D464D9">
        <w:rPr>
          <w:rFonts w:asciiTheme="minorHAnsi" w:eastAsia="Calibri" w:hAnsiTheme="minorHAnsi" w:cstheme="minorHAnsi"/>
          <w:b/>
          <w:bCs/>
          <w:szCs w:val="22"/>
          <w:lang w:val="el-GR"/>
        </w:rPr>
        <w:t>Υποσύστημα Διαχείρισης Εφαρμογής</w:t>
      </w:r>
      <w:r w:rsidRPr="00D464D9">
        <w:rPr>
          <w:rFonts w:asciiTheme="minorHAnsi" w:eastAsia="Calibri" w:hAnsiTheme="minorHAnsi" w:cstheme="minorHAnsi"/>
          <w:b/>
          <w:bCs/>
          <w:szCs w:val="22"/>
          <w:lang w:val="el-GR"/>
        </w:rPr>
        <w:tab/>
      </w:r>
    </w:p>
    <w:p w14:paraId="64CBC67F"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προταθείσα πλατφόρμα οφείλει να διαχειρίζεται όλες τις υπηρεσίες που θα αφορούν τα νήπια, μέσω συγκεκριμένου Υποσυστήματος, θα εξυπηρετούνται οι παρακάτω κατηγορίες υπηρεσιών: </w:t>
      </w:r>
    </w:p>
    <w:p w14:paraId="788AE2B4"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Διαχείριση - καθορισμός και παρακολούθηση τροφείων βάσει εισοδηματικών και λοιπών κριτηρίων και αυτόματων υπολογισμών τους ανά Νήπιο </w:t>
      </w:r>
    </w:p>
    <w:p w14:paraId="03281B2A"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ΕιδικώνΕκπτώσεων στα Τροφεία</w:t>
      </w:r>
    </w:p>
    <w:p w14:paraId="34A6D2D4"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Οφειλετών</w:t>
      </w:r>
    </w:p>
    <w:p w14:paraId="7EF2EE2C"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Οργάνωση και ΠαρακολούθησηΕκπαιδευτικού Προγράμματος </w:t>
      </w:r>
    </w:p>
    <w:p w14:paraId="48A8190D"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ΚαθορισμόςΜενού ανάΣταθμό </w:t>
      </w:r>
    </w:p>
    <w:p w14:paraId="73D5E65B" w14:textId="77777777" w:rsidR="00A027E4" w:rsidRPr="00D464D9" w:rsidRDefault="00A027E4" w:rsidP="00A027E4">
      <w:pPr>
        <w:numPr>
          <w:ilvl w:val="0"/>
          <w:numId w:val="45"/>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ΠαρακολούθησηΗμερομηνιώνΛήξηςΒιβλιαρίων Υγείας </w:t>
      </w:r>
    </w:p>
    <w:p w14:paraId="6FF31AB4" w14:textId="77777777" w:rsidR="00A027E4" w:rsidRPr="00D464D9" w:rsidRDefault="00A027E4" w:rsidP="00A027E4">
      <w:pPr>
        <w:numPr>
          <w:ilvl w:val="0"/>
          <w:numId w:val="45"/>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Παρουσιολόγιο Εργαζόμενων &amp; Παιδιών ανά Σταθμό και Τμήμα </w:t>
      </w:r>
    </w:p>
    <w:p w14:paraId="5C547016" w14:textId="77777777" w:rsidR="00A027E4" w:rsidRPr="00D464D9" w:rsidRDefault="00A027E4" w:rsidP="00A027E4">
      <w:pPr>
        <w:suppressAutoHyphens w:val="0"/>
        <w:spacing w:after="0" w:line="276" w:lineRule="auto"/>
        <w:ind w:left="720"/>
        <w:rPr>
          <w:rFonts w:asciiTheme="minorHAnsi" w:eastAsia="Calibri" w:hAnsiTheme="minorHAnsi" w:cstheme="minorHAnsi"/>
          <w:szCs w:val="22"/>
          <w:lang w:val="el-GR"/>
        </w:rPr>
      </w:pPr>
    </w:p>
    <w:p w14:paraId="2E5CF035" w14:textId="77777777" w:rsidR="00A027E4" w:rsidRPr="00D464D9" w:rsidRDefault="00A027E4" w:rsidP="00A027E4">
      <w:pPr>
        <w:spacing w:after="0" w:line="276" w:lineRule="auto"/>
        <w:rPr>
          <w:rFonts w:asciiTheme="minorHAnsi" w:eastAsia="Calibri" w:hAnsiTheme="minorHAnsi" w:cstheme="minorHAnsi"/>
          <w:b/>
          <w:bCs/>
          <w:szCs w:val="22"/>
          <w:lang w:val="el-GR"/>
        </w:rPr>
      </w:pPr>
      <w:bookmarkStart w:id="98" w:name="_heading=h.3rdcrjn" w:colFirst="0" w:colLast="0"/>
      <w:bookmarkEnd w:id="98"/>
      <w:r w:rsidRPr="00D464D9">
        <w:rPr>
          <w:rFonts w:asciiTheme="minorHAnsi" w:eastAsia="Calibri" w:hAnsiTheme="minorHAnsi" w:cstheme="minorHAnsi"/>
          <w:b/>
          <w:bCs/>
          <w:szCs w:val="22"/>
          <w:lang w:val="el-GR"/>
        </w:rPr>
        <w:t>Υποσύστημα Διαχείρισης Αποθήκης - Διαχείριση Σίτισης</w:t>
      </w:r>
      <w:r w:rsidRPr="00D464D9">
        <w:rPr>
          <w:rFonts w:asciiTheme="minorHAnsi" w:eastAsia="Calibri" w:hAnsiTheme="minorHAnsi" w:cstheme="minorHAnsi"/>
          <w:b/>
          <w:bCs/>
          <w:szCs w:val="22"/>
          <w:lang w:val="el-GR"/>
        </w:rPr>
        <w:tab/>
      </w:r>
    </w:p>
    <w:p w14:paraId="3E77F087"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πληροφοριακό σύστημα οφείλει να εμπεριέχει υποσύστημα διαχείρισης όλων των Υλικών-Τροφίμων, στο οποίο θα παρακολουθούνται οι παρακάτω κατηγορίες υπηρεσιών: </w:t>
      </w:r>
    </w:p>
    <w:p w14:paraId="1A534BA1"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ΚαταχώρησηΔελτίωνΕισαγωγής - Εξαγωγής - Επιστροφής</w:t>
      </w:r>
    </w:p>
    <w:p w14:paraId="08891823"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 &amp;ΚίνησηςΕιδών</w:t>
      </w:r>
    </w:p>
    <w:p w14:paraId="0E6FB67B"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 Αποθήκης</w:t>
      </w:r>
    </w:p>
    <w:p w14:paraId="6EB85643"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 Καταστροφών</w:t>
      </w:r>
    </w:p>
    <w:p w14:paraId="30D2306B"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Διενέργεια απογραφής </w:t>
      </w:r>
    </w:p>
    <w:p w14:paraId="0A9837E4"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και Έλεγχος Αποθεμάτων</w:t>
      </w:r>
    </w:p>
    <w:p w14:paraId="0CA4D017" w14:textId="77777777" w:rsidR="00A027E4" w:rsidRPr="00D464D9" w:rsidRDefault="00A027E4" w:rsidP="00A027E4">
      <w:pPr>
        <w:numPr>
          <w:ilvl w:val="0"/>
          <w:numId w:val="46"/>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Δημιουργία Εκτυπώσεων – Αναφορών </w:t>
      </w:r>
    </w:p>
    <w:p w14:paraId="29CFC6EB" w14:textId="77777777" w:rsidR="00A027E4" w:rsidRPr="00D464D9" w:rsidRDefault="00A027E4" w:rsidP="00A027E4">
      <w:pPr>
        <w:numPr>
          <w:ilvl w:val="0"/>
          <w:numId w:val="46"/>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Διαχείριση Παραμέτρων για τον Προσδιορισμό της Εφαρμογής (προέλευση, κατηγορίες, μέθοδοι υπολογισμού, μονάδες μέτρησης κ.α.) </w:t>
      </w:r>
    </w:p>
    <w:p w14:paraId="230EE091"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υποστηρίζει όλες τις απαραίτητες διαδικασίες, ενέργειες &amp; ελέγχους, οι οποίοι θα απαιτούνται για τη σωστή διευθέτηση, τακτοποίηση, φύλαξη &amp; διακίνηση όλων των υλικών/προϊόντων που θα φυλάσσονται και θα διακινούνται στην αποθήκη του κάθε Σταθμού. Η προταθείσα πλατφόρμα οφείλει να παρέχει ολοκληρωμένη διαχείριση, με καταχώρηση όλων των ειδών/σκευασμάτων, αλλά και παρακολούθηση κάθε κίνησης μέσω των δελτίων εισαγωγής και εξαγωγής. </w:t>
      </w:r>
    </w:p>
    <w:p w14:paraId="0CC9E130" w14:textId="77777777" w:rsidR="00A027E4" w:rsidRPr="00D464D9" w:rsidRDefault="00A027E4" w:rsidP="00A027E4">
      <w:pPr>
        <w:spacing w:after="0"/>
        <w:rPr>
          <w:rFonts w:asciiTheme="minorHAnsi" w:eastAsia="Calibri" w:hAnsiTheme="minorHAnsi" w:cstheme="minorHAnsi"/>
          <w:b/>
          <w:bCs/>
          <w:szCs w:val="22"/>
          <w:lang w:val="el-GR"/>
        </w:rPr>
      </w:pPr>
      <w:bookmarkStart w:id="99" w:name="_heading=h.26in1rg" w:colFirst="0" w:colLast="0"/>
      <w:bookmarkEnd w:id="99"/>
      <w:r w:rsidRPr="00D464D9">
        <w:rPr>
          <w:rFonts w:asciiTheme="minorHAnsi" w:eastAsia="Calibri" w:hAnsiTheme="minorHAnsi" w:cstheme="minorHAnsi"/>
          <w:b/>
          <w:bCs/>
          <w:szCs w:val="22"/>
          <w:lang w:val="el-GR"/>
        </w:rPr>
        <w:t xml:space="preserve">Αναφορές </w:t>
      </w:r>
    </w:p>
    <w:p w14:paraId="37D09EFE" w14:textId="77777777" w:rsidR="00A027E4" w:rsidRPr="00D464D9" w:rsidRDefault="00A027E4" w:rsidP="00A027E4">
      <w:pPr>
        <w:spacing w:after="240" w:line="276" w:lineRule="auto"/>
        <w:rPr>
          <w:rFonts w:asciiTheme="minorHAnsi" w:eastAsia="Calibri" w:hAnsiTheme="minorHAnsi" w:cstheme="minorHAnsi"/>
          <w:szCs w:val="22"/>
          <w:lang w:val="el-GR"/>
        </w:rPr>
      </w:pPr>
      <w:bookmarkStart w:id="100" w:name="_heading=h.lnxbz9" w:colFirst="0" w:colLast="0"/>
      <w:bookmarkEnd w:id="100"/>
      <w:r w:rsidRPr="00D464D9">
        <w:rPr>
          <w:rFonts w:asciiTheme="minorHAnsi" w:eastAsia="Calibri" w:hAnsiTheme="minorHAnsi" w:cstheme="minorHAnsi"/>
          <w:szCs w:val="22"/>
          <w:lang w:val="el-GR"/>
        </w:rPr>
        <w:t xml:space="preserve">Το Σύστημα πρέπει να παρέχει δυνατότητα προβολής πληθώρας αναφορών. Οι αναφορές που θα παράγονται θα είναι δυναμικές, αντλώντας δεδομένα (realtime) από την βάση δεδομένων και θα μπορούν να προσαρμόζονται στις ιδιαίτερες ανάγκες των χρηστών με την χρήση φίλτρων. </w:t>
      </w:r>
    </w:p>
    <w:p w14:paraId="597044B9" w14:textId="77777777" w:rsidR="00A027E4" w:rsidRPr="00D464D9" w:rsidRDefault="00A027E4" w:rsidP="00A027E4">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Παραδείγματα αναφορών που θα παρέχονται είναι: </w:t>
      </w:r>
    </w:p>
    <w:p w14:paraId="43094DDD"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ΣυνολικήΑναφορά Αιτήσεων</w:t>
      </w:r>
    </w:p>
    <w:p w14:paraId="56FCFD43"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Αιτήσεις ανάΣταθμό </w:t>
      </w:r>
    </w:p>
    <w:p w14:paraId="428CD559"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Εγκεκριμένες αιτήσεις από ΕΕΤΑΑ</w:t>
      </w:r>
    </w:p>
    <w:p w14:paraId="2FE1814A"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Αιτήσεις σε κατάσταση Προσωρινής Έγκρισης - Επανυποβολής - οριστικά εγκεκριμένες - Ενημέρωσης για Ελλείψεις - Απορριφθείσες </w:t>
      </w:r>
    </w:p>
    <w:p w14:paraId="7929B212"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Νήπια ανάΣταθμό </w:t>
      </w:r>
    </w:p>
    <w:p w14:paraId="4FA15399"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Καρτέλα Νηπίου </w:t>
      </w:r>
    </w:p>
    <w:p w14:paraId="7B11068B"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ΜητρώοΝηπίων &amp;ΜητρώοΣτελεχών</w:t>
      </w:r>
    </w:p>
    <w:p w14:paraId="57350D43"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Υπολειπόμενες Δόσεις ανάΣταθμό &amp;Δημότη</w:t>
      </w:r>
    </w:p>
    <w:p w14:paraId="294AAC77"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ΑνεξόφλητεςΔόσειςΤροφείων</w:t>
      </w:r>
    </w:p>
    <w:p w14:paraId="30C72500" w14:textId="77777777" w:rsidR="00A027E4" w:rsidRPr="00D464D9" w:rsidRDefault="00A027E4" w:rsidP="00A027E4">
      <w:pPr>
        <w:numPr>
          <w:ilvl w:val="0"/>
          <w:numId w:val="47"/>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Παρουσίες Εργαζομένων και Παιδιών ανά Σταθμό και Τμήμα</w:t>
      </w:r>
    </w:p>
    <w:p w14:paraId="62E34DAF" w14:textId="77777777" w:rsidR="00A027E4" w:rsidRPr="00D464D9" w:rsidRDefault="00A027E4" w:rsidP="00A027E4">
      <w:pPr>
        <w:suppressAutoHyphens w:val="0"/>
        <w:spacing w:after="0" w:line="276" w:lineRule="auto"/>
        <w:ind w:left="720"/>
        <w:rPr>
          <w:rFonts w:asciiTheme="minorHAnsi" w:eastAsia="Calibri" w:hAnsiTheme="minorHAnsi" w:cstheme="minorHAnsi"/>
          <w:szCs w:val="22"/>
          <w:lang w:val="el-GR"/>
        </w:rPr>
      </w:pPr>
    </w:p>
    <w:p w14:paraId="452826DD" w14:textId="77777777" w:rsidR="00A027E4" w:rsidRPr="00D464D9" w:rsidRDefault="00A027E4" w:rsidP="00A027E4">
      <w:pPr>
        <w:spacing w:after="0"/>
        <w:rPr>
          <w:rFonts w:asciiTheme="minorHAnsi" w:eastAsia="Calibri" w:hAnsiTheme="minorHAnsi" w:cstheme="minorHAnsi"/>
          <w:b/>
          <w:bCs/>
          <w:szCs w:val="22"/>
          <w:lang w:val="el-GR"/>
        </w:rPr>
      </w:pPr>
      <w:bookmarkStart w:id="101" w:name="_heading=h.35nkun2" w:colFirst="0" w:colLast="0"/>
      <w:bookmarkStart w:id="102" w:name="_heading=h.1ksv4uv" w:colFirst="0" w:colLast="0"/>
      <w:bookmarkEnd w:id="101"/>
      <w:bookmarkEnd w:id="102"/>
      <w:r w:rsidRPr="00D464D9">
        <w:rPr>
          <w:rFonts w:asciiTheme="minorHAnsi" w:eastAsia="Calibri" w:hAnsiTheme="minorHAnsi" w:cstheme="minorHAnsi"/>
          <w:b/>
          <w:bCs/>
          <w:szCs w:val="22"/>
          <w:lang w:val="el-GR"/>
        </w:rPr>
        <w:t>MobileApp - Σύστημα ειδοποίησης, πλατφόρμα επικοινωνίας-ενημέρωσης γονέων μέσω mobile εφαρμογής</w:t>
      </w:r>
    </w:p>
    <w:p w14:paraId="3067C287" w14:textId="77777777" w:rsidR="00A027E4" w:rsidRPr="00D464D9" w:rsidRDefault="00A027E4" w:rsidP="00A027E4">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σκοπό την παροχή εύχρηστων μέσων τόσο στους γονείς όσο και στους χειριστές του συστήματος, πρέπει να παρέχεται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οφείλει να κατευθύνεται στη λογική της προμήθειας μιας ολοκληρωμένης ψηφιακής εφαρμογής κινητών τηλεφώνων (στα συστήματα </w:t>
      </w:r>
      <w:r w:rsidRPr="00D464D9">
        <w:rPr>
          <w:rFonts w:asciiTheme="minorHAnsi" w:eastAsia="Calibri" w:hAnsiTheme="minorHAnsi" w:cstheme="minorHAnsi"/>
          <w:szCs w:val="22"/>
        </w:rPr>
        <w:t>Android</w:t>
      </w:r>
      <w:r w:rsidRPr="00D464D9">
        <w:rPr>
          <w:rFonts w:asciiTheme="minorHAnsi" w:eastAsia="Calibri" w:hAnsiTheme="minorHAnsi" w:cstheme="minorHAnsi"/>
          <w:szCs w:val="22"/>
          <w:lang w:val="el-GR"/>
        </w:rPr>
        <w:t xml:space="preserve"> και </w:t>
      </w:r>
      <w:r w:rsidRPr="00D464D9">
        <w:rPr>
          <w:rFonts w:asciiTheme="minorHAnsi" w:eastAsia="Calibri" w:hAnsiTheme="minorHAnsi" w:cstheme="minorHAnsi"/>
          <w:szCs w:val="22"/>
        </w:rPr>
        <w:t>IOS</w:t>
      </w:r>
      <w:r w:rsidRPr="00D464D9">
        <w:rPr>
          <w:rFonts w:asciiTheme="minorHAnsi" w:eastAsia="Calibri" w:hAnsiTheme="minorHAnsi" w:cstheme="minorHAnsi"/>
          <w:szCs w:val="22"/>
          <w:lang w:val="el-GR"/>
        </w:rPr>
        <w:t xml:space="preserve">), μέσω της οποίας ο Δήμος θα μπορούν να επικοινωνούν διαδραστικά με τους γονείς των νηπίων των Παιδικών και Βρεφονηπιακών Σταθμών.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θα αφορά αποκλειστικά την παροχή ψηφιακών μηχανισμών και εργαλείων στους χρήστες των δομών, προσφέροντας ενδεικτικά: </w:t>
      </w:r>
    </w:p>
    <w:p w14:paraId="179E9182" w14:textId="77777777" w:rsidR="00A027E4" w:rsidRPr="00D464D9" w:rsidRDefault="00A027E4" w:rsidP="00A027E4">
      <w:pPr>
        <w:numPr>
          <w:ilvl w:val="0"/>
          <w:numId w:val="48"/>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 xml:space="preserve">Κατηγοριοποιημένη και εύκολα προσβάσιμη πληροφορία </w:t>
      </w:r>
    </w:p>
    <w:p w14:paraId="3940E13F" w14:textId="77777777" w:rsidR="00A027E4" w:rsidRPr="00D464D9" w:rsidRDefault="00A027E4" w:rsidP="00A027E4">
      <w:pPr>
        <w:numPr>
          <w:ilvl w:val="0"/>
          <w:numId w:val="4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Λήψης Ειδοποιήσεων αναφορικά με Δράσεις και Εκδηλώσεις της εκάστοτε Προσχολικής Μονάδας </w:t>
      </w:r>
    </w:p>
    <w:p w14:paraId="090E107F" w14:textId="77777777" w:rsidR="00A027E4" w:rsidRPr="00D464D9" w:rsidRDefault="00A027E4" w:rsidP="00A027E4">
      <w:pPr>
        <w:numPr>
          <w:ilvl w:val="0"/>
          <w:numId w:val="48"/>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Εύχρηστο Μενού</w:t>
      </w:r>
    </w:p>
    <w:p w14:paraId="7B9B8D1C" w14:textId="77777777" w:rsidR="00A027E4" w:rsidRPr="00D464D9" w:rsidRDefault="00A027E4" w:rsidP="00A027E4">
      <w:pPr>
        <w:numPr>
          <w:ilvl w:val="0"/>
          <w:numId w:val="48"/>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Λειτουργία «Push Notifications»</w:t>
      </w:r>
    </w:p>
    <w:p w14:paraId="19815520" w14:textId="77777777" w:rsidR="00A027E4" w:rsidRPr="00D464D9" w:rsidRDefault="00A027E4" w:rsidP="00A027E4">
      <w:pPr>
        <w:numPr>
          <w:ilvl w:val="0"/>
          <w:numId w:val="4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λήψης της εφαρμογής και μέσω </w:t>
      </w:r>
      <w:r w:rsidRPr="00D464D9">
        <w:rPr>
          <w:rFonts w:asciiTheme="minorHAnsi" w:eastAsia="Calibri" w:hAnsiTheme="minorHAnsi" w:cstheme="minorHAnsi"/>
          <w:szCs w:val="22"/>
        </w:rPr>
        <w:t>QR</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Code</w:t>
      </w:r>
    </w:p>
    <w:p w14:paraId="11AB5A1C" w14:textId="77777777" w:rsidR="00A027E4" w:rsidRPr="00D464D9" w:rsidRDefault="00A027E4" w:rsidP="00A027E4">
      <w:pPr>
        <w:spacing w:line="276" w:lineRule="auto"/>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Με τον τρόπο αυτό αποδέκτης των ψηφιακών υπηρεσιών θα μπορεί να είναι ο οποιοσδήποτε κατέχει ένα έξυπνο κινητό τηλέφωνο (</w:t>
      </w:r>
      <w:r w:rsidRPr="00D464D9">
        <w:rPr>
          <w:rFonts w:asciiTheme="minorHAnsi" w:eastAsia="Calibri" w:hAnsiTheme="minorHAnsi" w:cstheme="minorHAnsi"/>
          <w:szCs w:val="22"/>
        </w:rPr>
        <w:t>smartphone</w:t>
      </w:r>
      <w:r w:rsidRPr="00D464D9">
        <w:rPr>
          <w:rFonts w:asciiTheme="minorHAnsi" w:eastAsia="Calibri" w:hAnsiTheme="minorHAnsi" w:cstheme="minorHAnsi"/>
          <w:szCs w:val="22"/>
          <w:lang w:val="el-GR"/>
        </w:rPr>
        <w:t xml:space="preserve">) ή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w:t>
      </w:r>
    </w:p>
    <w:p w14:paraId="75ACA176" w14:textId="77777777" w:rsidR="00A027E4" w:rsidRPr="00D464D9" w:rsidRDefault="00A027E4" w:rsidP="00A027E4">
      <w:pPr>
        <w:rPr>
          <w:rFonts w:asciiTheme="minorHAnsi" w:eastAsia="Calibri" w:hAnsiTheme="minorHAnsi" w:cstheme="minorHAnsi"/>
          <w:b/>
          <w:bCs/>
          <w:szCs w:val="22"/>
          <w:lang w:val="el-GR"/>
        </w:rPr>
      </w:pPr>
      <w:bookmarkStart w:id="103" w:name="_heading=h.2xcytpi" w:colFirst="0" w:colLast="0"/>
      <w:bookmarkEnd w:id="103"/>
    </w:p>
    <w:p w14:paraId="7ABB1C08" w14:textId="77777777" w:rsidR="00A027E4" w:rsidRPr="00D464D9" w:rsidRDefault="00A027E4" w:rsidP="00A027E4">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Τεχνικές Προδιαγραφές</w:t>
      </w:r>
    </w:p>
    <w:p w14:paraId="772F5BF5" w14:textId="77777777" w:rsidR="00A027E4" w:rsidRPr="00D464D9" w:rsidRDefault="00A027E4" w:rsidP="00A027E4">
      <w:pPr>
        <w:spacing w:after="0"/>
        <w:rPr>
          <w:rFonts w:asciiTheme="minorHAnsi" w:eastAsia="Calibri" w:hAnsiTheme="minorHAnsi" w:cstheme="minorHAnsi"/>
          <w:b/>
          <w:bCs/>
          <w:szCs w:val="22"/>
          <w:lang w:val="el-GR"/>
        </w:rPr>
      </w:pPr>
      <w:bookmarkStart w:id="104" w:name="_heading=h.1ci93xb" w:colFirst="0" w:colLast="0"/>
      <w:bookmarkEnd w:id="104"/>
      <w:r w:rsidRPr="00D464D9">
        <w:rPr>
          <w:rFonts w:asciiTheme="minorHAnsi" w:eastAsia="Calibri" w:hAnsiTheme="minorHAnsi" w:cstheme="minorHAnsi"/>
          <w:b/>
          <w:bCs/>
          <w:szCs w:val="22"/>
          <w:lang w:val="el-GR"/>
        </w:rPr>
        <w:t>Αρχιτεκτονική</w:t>
      </w:r>
    </w:p>
    <w:p w14:paraId="6EE7CC59"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Αρχιτεκτονική υλοποίησης του Συστήματος πρέπει να εδράζεται σε σύγχρονες μεθόδους τεχνολογιών πληροφορικής και επικοινωνιών, ακολουθώντας κανόνες ανοιχτής αρχιτεκτονικής και </w:t>
      </w:r>
      <w:r w:rsidRPr="00D464D9">
        <w:rPr>
          <w:rFonts w:asciiTheme="minorHAnsi" w:eastAsia="Calibri" w:hAnsiTheme="minorHAnsi" w:cstheme="minorHAnsi"/>
          <w:szCs w:val="22"/>
        </w:rPr>
        <w:t>standards</w:t>
      </w:r>
      <w:r w:rsidRPr="00D464D9">
        <w:rPr>
          <w:rFonts w:asciiTheme="minorHAnsi" w:eastAsia="Calibri" w:hAnsiTheme="minorHAnsi" w:cstheme="minorHAnsi"/>
          <w:szCs w:val="22"/>
          <w:lang w:val="el-GR"/>
        </w:rPr>
        <w:t xml:space="preserve">, τα οποία θα επιτρέπουν αφενός την διαλειτουργικότητα και ένταξη στο σύστημα όλων των τεχνολογικών υποδομών </w:t>
      </w:r>
      <w:r>
        <w:rPr>
          <w:rFonts w:asciiTheme="minorHAnsi" w:eastAsia="Calibri" w:hAnsiTheme="minorHAnsi" w:cstheme="minorHAnsi"/>
          <w:szCs w:val="22"/>
          <w:lang w:val="el-GR"/>
        </w:rPr>
        <w:t>που μελλοντικά θα αποκτήσει ο Δήμος</w:t>
      </w:r>
      <w:r w:rsidRPr="00D464D9">
        <w:rPr>
          <w:rFonts w:asciiTheme="minorHAnsi" w:eastAsia="Calibri" w:hAnsiTheme="minorHAnsi" w:cstheme="minorHAnsi"/>
          <w:szCs w:val="22"/>
          <w:lang w:val="el-GR"/>
        </w:rPr>
        <w:t>και αφετέρου την μελλοντική αναβάθμιση/επέκταση των υπό την ευρεία έννοια υπηρεσιών.</w:t>
      </w:r>
    </w:p>
    <w:p w14:paraId="4D976665"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πλατφόρμα (</w:t>
      </w:r>
      <w:r w:rsidRPr="00D464D9">
        <w:rPr>
          <w:rFonts w:asciiTheme="minorHAnsi" w:eastAsia="Calibri" w:hAnsiTheme="minorHAnsi" w:cstheme="minorHAnsi"/>
          <w:szCs w:val="22"/>
          <w:lang w:val="en-US"/>
        </w:rPr>
        <w:t>web</w:t>
      </w:r>
      <w:r w:rsidRPr="00D464D9">
        <w:rPr>
          <w:rFonts w:asciiTheme="minorHAnsi" w:eastAsia="Calibri" w:hAnsiTheme="minorHAnsi" w:cstheme="minorHAnsi"/>
          <w:szCs w:val="22"/>
          <w:lang w:val="el-GR"/>
        </w:rPr>
        <w:t xml:space="preserve"> και </w:t>
      </w:r>
      <w:r w:rsidRPr="00D464D9">
        <w:rPr>
          <w:rFonts w:asciiTheme="minorHAnsi" w:eastAsia="Calibri" w:hAnsiTheme="minorHAnsi" w:cstheme="minorHAnsi"/>
          <w:szCs w:val="22"/>
          <w:lang w:val="en-US"/>
        </w:rPr>
        <w:t>mobileapplications</w:t>
      </w:r>
      <w:r w:rsidRPr="00D464D9">
        <w:rPr>
          <w:rFonts w:asciiTheme="minorHAnsi" w:eastAsia="Calibri" w:hAnsiTheme="minorHAnsi" w:cstheme="minorHAnsi"/>
          <w:szCs w:val="22"/>
          <w:lang w:val="el-GR"/>
        </w:rPr>
        <w:t>) θα προσφέρεται ταυτόχρονα και στα Ελληνικά και στα Αγγλικά.</w:t>
      </w:r>
    </w:p>
    <w:p w14:paraId="44401878" w14:textId="77777777" w:rsidR="00A027E4" w:rsidRPr="00D464D9" w:rsidRDefault="00A027E4" w:rsidP="00A027E4">
      <w:pPr>
        <w:spacing w:after="0"/>
        <w:rPr>
          <w:rFonts w:asciiTheme="minorHAnsi" w:eastAsia="Calibri" w:hAnsiTheme="minorHAnsi" w:cstheme="minorHAnsi"/>
          <w:b/>
          <w:bCs/>
          <w:szCs w:val="22"/>
          <w:lang w:val="el-GR"/>
        </w:rPr>
      </w:pPr>
      <w:bookmarkStart w:id="105" w:name="_heading=h.3whwml4" w:colFirst="0" w:colLast="0"/>
      <w:bookmarkEnd w:id="105"/>
      <w:r w:rsidRPr="00D464D9">
        <w:rPr>
          <w:rFonts w:asciiTheme="minorHAnsi" w:eastAsia="Calibri" w:hAnsiTheme="minorHAnsi" w:cstheme="minorHAnsi"/>
          <w:b/>
          <w:bCs/>
          <w:szCs w:val="22"/>
          <w:lang w:val="el-GR"/>
        </w:rPr>
        <w:t>Σύστημα Διαχείρισης Περιεχομένου (CMS)</w:t>
      </w:r>
    </w:p>
    <w:p w14:paraId="69F77D05"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προτεινόμενο πλατφόρμα πρέπει να ένα ανοιχτού κώδικα Σύστημα Διαχείρισης Περιεχομένου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ώστε να παρέχει στους χρήστες του προηγμένης τεχνολογίας εργαλεία που θα τους συνδράμουν στον προγραμματισμό, την δημιουργία και την διαχείριση πλειάδας διαφορετικών ιστοτόπων. Η σταθερότητα, η ευελιξία και η ασφάλεια είναι ορισμένα από τα απαραίτητα χαρακτηριστικά που οφείλουν να διέπουν το εν λόγω σύστημα, με σκοπό να προσφέρει ευπροσάρμοστες λύσεις σε μελλοντικές ανάγκες και συγχρόνως να παρέχει αδιάκοπα τις αναγκαίες υπηρεσίες στους επισκέπτες και χρήστες του. </w:t>
      </w:r>
    </w:p>
    <w:p w14:paraId="56842951" w14:textId="77777777" w:rsidR="00A027E4" w:rsidRPr="00D464D9" w:rsidRDefault="00A027E4" w:rsidP="00A027E4">
      <w:pPr>
        <w:rPr>
          <w:rFonts w:asciiTheme="minorHAnsi" w:eastAsia="Calibri" w:hAnsiTheme="minorHAnsi" w:cstheme="minorHAnsi"/>
          <w:b/>
          <w:bCs/>
          <w:szCs w:val="22"/>
          <w:lang w:val="el-GR"/>
        </w:rPr>
      </w:pPr>
      <w:bookmarkStart w:id="106" w:name="_heading=h.2bn6wsx" w:colFirst="0" w:colLast="0"/>
      <w:bookmarkStart w:id="107" w:name="_heading=h.qsh70q" w:colFirst="0" w:colLast="0"/>
      <w:bookmarkEnd w:id="106"/>
      <w:bookmarkEnd w:id="107"/>
      <w:r w:rsidRPr="00D464D9">
        <w:rPr>
          <w:rFonts w:asciiTheme="minorHAnsi" w:eastAsia="Calibri" w:hAnsiTheme="minorHAnsi" w:cstheme="minorHAnsi"/>
          <w:b/>
          <w:bCs/>
          <w:szCs w:val="22"/>
          <w:lang w:val="el-GR"/>
        </w:rPr>
        <w:t>Προσβασιμότητα &amp; Καλή Λειτουργία</w:t>
      </w:r>
    </w:p>
    <w:p w14:paraId="2731F5F9" w14:textId="77777777" w:rsidR="00A027E4" w:rsidRPr="00D464D9" w:rsidRDefault="00A027E4" w:rsidP="00A027E4">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λειτουργεί μέσω </w:t>
      </w:r>
      <w:r w:rsidRPr="00D464D9">
        <w:rPr>
          <w:rFonts w:asciiTheme="minorHAnsi" w:eastAsia="Calibri" w:hAnsiTheme="minorHAnsi" w:cstheme="minorHAnsi"/>
          <w:b/>
          <w:szCs w:val="22"/>
          <w:lang w:val="el-GR"/>
        </w:rPr>
        <w:t>διαδικτύου</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xml:space="preserve">) και με τη χρήση του </w:t>
      </w:r>
      <w:r w:rsidRPr="00D464D9">
        <w:rPr>
          <w:rFonts w:asciiTheme="minorHAnsi" w:eastAsia="Calibri" w:hAnsiTheme="minorHAnsi" w:cstheme="minorHAnsi"/>
          <w:b/>
          <w:szCs w:val="22"/>
          <w:lang w:val="el-GR"/>
        </w:rPr>
        <w:t>προγράμματος περιήγησης</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 ώστε να είναι προσβάσιμο από οποιονδήποτε ηλεκτρονικό υπολογιστή ή φορητή συσκευή, με σύνδεση στο διαδίκτυο, δίχως να απαιτείται οποιαδήποτε εγκατάσταση ή αγορά νέου εξοπλισμό. Εφόσον πρόκειται για διαδικτυακό σύστημα, θα είναι δυνατή η ταυτόχρονη πρόσβαση και εργασία πάνω στα δεδομένα, χωρίς να υπάρχει περιορισμός χρηστών που θα κάνουν ταυτόχρονα χρήση στη βάση. Η μόνη παράμετρος που θα επηρεάζει την απόδοσή της ως προς την ταχύτητα, θα είναι οι προδιαγραφές του δικτύου και του εξυπηρετητή.</w:t>
      </w:r>
    </w:p>
    <w:p w14:paraId="42B61A5D" w14:textId="77777777" w:rsidR="00A027E4" w:rsidRPr="00D464D9" w:rsidRDefault="00A027E4" w:rsidP="00A027E4">
      <w:pPr>
        <w:shd w:val="clear" w:color="auto" w:fill="FFFFFF"/>
        <w:spacing w:before="28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Ιδιαίτερο βάρος πρέπει να δοθεί και στη λειτουργικότητα του συστήματος. Το στοιχείο αυτό θα αφορά την ευκολία ανανέωσης, τη δυναμική παρουσίαση των πληροφοριών – δεδομένων στην οθόνη, την ποιότητα των γραφικών, την αρμονική παρουσία των συμβόλων, ώστε το τελικό αποτέλεσμα να είναι ομοιογενές, καλαίσθητο, λειτουργικά εύχρηστο, και να διαθέτει αυξημένες δυνατότητες αλληλεπίδρασης με τους χρήστες.</w:t>
      </w:r>
    </w:p>
    <w:p w14:paraId="5F1E3182" w14:textId="77777777" w:rsidR="00A027E4" w:rsidRPr="00D464D9" w:rsidRDefault="00A027E4" w:rsidP="00A027E4">
      <w:pPr>
        <w:shd w:val="clear" w:color="auto" w:fill="FFFFFF"/>
        <w:spacing w:before="28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πρέπει να διαθέτει πλήρως ελληνοποιημένο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με δυνατότητα εναλλαγής σε αγγλικά και γραφικό περιβάλλον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 Κάθε διαδικασία εισαγωγής δεδομένων οφείλει να  υποστηρίζεται από τυποποιημένες φόρμες, στις οποίες, όπου κρίνεται σκόπιμο, ορισμένα πεδία θα συμπληρώνονται αυτόματα με προκαθορισμένες τιμές.</w:t>
      </w:r>
    </w:p>
    <w:p w14:paraId="245E2C42" w14:textId="77777777" w:rsidR="00A027E4" w:rsidRPr="00D464D9" w:rsidRDefault="00A027E4" w:rsidP="00A027E4">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Επιπροσθέτως, η εφαρμογή πρέπει να είναι φιλική προς ΑμΕΑ βάσει του διεθνούς Προτύπου </w:t>
      </w:r>
      <w:r w:rsidRPr="00D464D9">
        <w:rPr>
          <w:rFonts w:asciiTheme="minorHAnsi" w:eastAsia="Calibri" w:hAnsiTheme="minorHAnsi" w:cstheme="minorHAnsi"/>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r w:rsidRPr="00D464D9">
        <w:rPr>
          <w:rFonts w:asciiTheme="minorHAnsi" w:eastAsia="Calibri" w:hAnsiTheme="minorHAnsi" w:cstheme="minorHAnsi"/>
          <w:szCs w:val="22"/>
          <w:lang w:val="el-GR"/>
        </w:rPr>
        <w:t>, διασφαλίζοντας με αυτόν τον τρόπο την πρόσβαση του συνόλου των ενδιαφερομένων σε όλες τις προσφερόμενες ηλεκτρονικές υπηρεσίες. Βασική αρχή της προσβασιμότητας θα είναι να σχεδιάζονται ευέλικτα λογισμικά, προκειμένου να ικανοποιούνται διαφορετικές ανάγκες, προτιμήσεις και καταστάσεις των χρηστών.</w:t>
      </w:r>
    </w:p>
    <w:p w14:paraId="4BD4A642" w14:textId="77777777" w:rsidR="00A027E4" w:rsidRPr="00D464D9" w:rsidRDefault="00A027E4" w:rsidP="00A027E4">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Τέλος, η προσφερόμενη πλατφόρμα οφείλει να συμμορφώνεται συγχρόνως βάσει των Συστάσεων του </w:t>
      </w:r>
      <w:r w:rsidRPr="00D464D9">
        <w:rPr>
          <w:rFonts w:asciiTheme="minorHAnsi" w:eastAsia="Calibri" w:hAnsiTheme="minorHAnsi" w:cstheme="minorHAnsi"/>
          <w:szCs w:val="22"/>
        </w:rPr>
        <w:t>WorldWideWebConsortium</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W</w:t>
      </w:r>
      <w:r w:rsidRPr="00D464D9">
        <w:rPr>
          <w:rFonts w:asciiTheme="minorHAnsi" w:eastAsia="Calibri" w:hAnsiTheme="minorHAnsi" w:cstheme="minorHAnsi"/>
          <w:szCs w:val="22"/>
          <w:lang w:val="el-GR"/>
        </w:rPr>
        <w:t>3</w:t>
      </w:r>
      <w:r w:rsidRPr="00D464D9">
        <w:rPr>
          <w:rFonts w:asciiTheme="minorHAnsi" w:eastAsia="Calibri" w:hAnsiTheme="minorHAnsi" w:cstheme="minorHAnsi"/>
          <w:szCs w:val="22"/>
        </w:rPr>
        <w:t>C</w:t>
      </w:r>
      <w:r w:rsidRPr="00D464D9">
        <w:rPr>
          <w:rFonts w:asciiTheme="minorHAnsi" w:eastAsia="Calibri" w:hAnsiTheme="minorHAnsi" w:cstheme="minorHAnsi"/>
          <w:szCs w:val="22"/>
          <w:lang w:val="el-GR"/>
        </w:rPr>
        <w:t xml:space="preserve">), ώστε να επιτυγχάνεται η υποστήριξη της προσβασιμότητας από την ομάδα εργασίας </w:t>
      </w:r>
      <w:r w:rsidRPr="00D464D9">
        <w:rPr>
          <w:rFonts w:asciiTheme="minorHAnsi" w:eastAsia="Calibri" w:hAnsiTheme="minorHAnsi" w:cstheme="minorHAnsi"/>
          <w:szCs w:val="22"/>
        </w:rPr>
        <w:t>AccessiblePlatformArchitectures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APA</w:t>
      </w:r>
      <w:r w:rsidRPr="00D464D9">
        <w:rPr>
          <w:rFonts w:asciiTheme="minorHAnsi" w:eastAsia="Calibri" w:hAnsiTheme="minorHAnsi" w:cstheme="minorHAnsi"/>
          <w:szCs w:val="22"/>
          <w:lang w:val="el-GR"/>
        </w:rPr>
        <w:t xml:space="preserve">). </w:t>
      </w:r>
    </w:p>
    <w:p w14:paraId="37FB1A5A" w14:textId="77777777" w:rsidR="00A027E4" w:rsidRPr="00D464D9" w:rsidRDefault="00A027E4" w:rsidP="00A027E4">
      <w:pPr>
        <w:spacing w:after="0"/>
        <w:rPr>
          <w:rFonts w:asciiTheme="minorHAnsi" w:eastAsia="Calibri" w:hAnsiTheme="minorHAnsi" w:cstheme="minorHAnsi"/>
          <w:b/>
          <w:bCs/>
          <w:szCs w:val="22"/>
          <w:lang w:val="el-GR"/>
        </w:rPr>
      </w:pPr>
      <w:bookmarkStart w:id="108" w:name="_heading=h.3as4poj" w:colFirst="0" w:colLast="0"/>
      <w:bookmarkStart w:id="109" w:name="_heading=h.1pxezwc" w:colFirst="0" w:colLast="0"/>
      <w:bookmarkEnd w:id="108"/>
      <w:bookmarkEnd w:id="109"/>
      <w:r w:rsidRPr="00D464D9">
        <w:rPr>
          <w:rFonts w:asciiTheme="minorHAnsi" w:eastAsia="Calibri" w:hAnsiTheme="minorHAnsi" w:cstheme="minorHAnsi"/>
          <w:b/>
          <w:bCs/>
          <w:szCs w:val="22"/>
          <w:lang w:val="el-GR"/>
        </w:rPr>
        <w:t xml:space="preserve">Μέθοδος Σχεδιασμού Ιστοσελίδων «Responsive Web Design» </w:t>
      </w:r>
    </w:p>
    <w:p w14:paraId="372EC982" w14:textId="77777777" w:rsidR="00A027E4" w:rsidRPr="00D464D9" w:rsidRDefault="00A027E4" w:rsidP="00A027E4">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θα πρέπει να είναι σχεδιασμένο βάσει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xml:space="preserve">, ήτοι μέσω της διαδικασίας σχεδιασμού και κατασκευής ιστοσελίδων, οι οποίες θα  ανιχνεύουν διάφορες μεταβλητές από το εξωτερικό και εσωτερικό περιβάλλον και θα ανταποκρίνονται ανάλογα προς τον επισκέπτη. Θα πρέπει να χρησιμοποιηθεί η τεχνική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ώστε να εξυπηρετηθεί η ανάγκη πρόσβασης όλων των χρηστών σε όλα τα υποσυστήματα του συστήματος, προσφέροντας στον χρήστη την καλύτερη δυνατή εμπειρία πλοήγησης, με κάθε μέσο/συσκευή που μπορεί να χρησιμοποιεί.</w:t>
      </w:r>
    </w:p>
    <w:p w14:paraId="18F55FC3"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Τοιουτρόπως, θα επιτραπεί η αύξηση της χρηστικότητας της εφαρμογής για τον πολίτη, ενώ συγχρόνως θα μπορεί να προσαρμοστεί δυναμικά και άμεσα σε κάθε διάσταση και σε οποιονδήποτε προσανατολισμό οθόνης θα έχει στη διάθεσή του κάθε χρήστης. </w:t>
      </w:r>
    </w:p>
    <w:p w14:paraId="18678606" w14:textId="77777777" w:rsidR="00A027E4" w:rsidRPr="00D464D9" w:rsidRDefault="00A027E4" w:rsidP="00A027E4">
      <w:pPr>
        <w:rPr>
          <w:rFonts w:asciiTheme="minorHAnsi" w:eastAsia="Calibri" w:hAnsiTheme="minorHAnsi" w:cstheme="minorHAnsi"/>
          <w:b/>
          <w:bCs/>
          <w:szCs w:val="22"/>
          <w:lang w:val="el-GR"/>
        </w:rPr>
      </w:pPr>
      <w:bookmarkStart w:id="110" w:name="_heading=h.49x2ik5" w:colFirst="0" w:colLast="0"/>
      <w:bookmarkEnd w:id="110"/>
      <w:r w:rsidRPr="00D464D9">
        <w:rPr>
          <w:rFonts w:asciiTheme="minorHAnsi" w:eastAsia="Calibri" w:hAnsiTheme="minorHAnsi" w:cstheme="minorHAnsi"/>
          <w:b/>
          <w:bCs/>
          <w:szCs w:val="22"/>
          <w:lang w:val="el-GR"/>
        </w:rPr>
        <w:t>Υπολογιστικό Νέφος (CloudComputing)</w:t>
      </w:r>
    </w:p>
    <w:p w14:paraId="568D40E9" w14:textId="77777777" w:rsidR="00A027E4" w:rsidRPr="00D464D9" w:rsidRDefault="00A027E4" w:rsidP="00A027E4">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πρέπει να εξασφαλίζει την αποθήκευση, επεξεργασία και χρήση δεδομένων, λογισμικού και υπηρεσιών διαδικτυακά, μέσω απομακρυσμένων υπολογιστών σε κεντρικά </w:t>
      </w:r>
      <w:r w:rsidRPr="00D464D9">
        <w:rPr>
          <w:rFonts w:asciiTheme="minorHAnsi" w:eastAsia="Calibri" w:hAnsiTheme="minorHAnsi" w:cstheme="minorHAnsi"/>
          <w:szCs w:val="22"/>
        </w:rPr>
        <w:t>Datacenter</w:t>
      </w:r>
      <w:r w:rsidRPr="00D464D9">
        <w:rPr>
          <w:rFonts w:asciiTheme="minorHAnsi" w:eastAsia="Calibri" w:hAnsiTheme="minorHAnsi" w:cstheme="minorHAnsi"/>
          <w:szCs w:val="22"/>
          <w:lang w:val="el-GR"/>
        </w:rPr>
        <w:t>.</w:t>
      </w:r>
    </w:p>
    <w:p w14:paraId="04001559" w14:textId="77777777" w:rsidR="00A027E4" w:rsidRPr="00D464D9" w:rsidRDefault="00A027E4" w:rsidP="00A027E4">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Υπολογιστικό Νέφος (</w:t>
      </w:r>
      <w:r w:rsidRPr="00D464D9">
        <w:rPr>
          <w:rFonts w:asciiTheme="minorHAnsi" w:eastAsia="Calibri" w:hAnsiTheme="minorHAnsi" w:cstheme="minorHAnsi"/>
          <w:szCs w:val="22"/>
        </w:rPr>
        <w:t>Cloud</w:t>
      </w:r>
      <w:r w:rsidRPr="00D464D9">
        <w:rPr>
          <w:rFonts w:asciiTheme="minorHAnsi" w:eastAsia="Calibri" w:hAnsiTheme="minorHAnsi" w:cstheme="minorHAnsi"/>
          <w:szCs w:val="22"/>
          <w:lang w:val="el-GR"/>
        </w:rPr>
        <w:t>) ενδείκνυται για την υλοποίηση του Συστήματος, καθόσον χαρακτηρίζεται από υψηλή ευελιξία, ελάχιστη προσπάθεια από τον χρήστη  και υψηλή αυτοματοποίηση για τους χρήστες και διαχειριστές του.</w:t>
      </w:r>
    </w:p>
    <w:p w14:paraId="123F9DA0" w14:textId="77777777" w:rsidR="00A027E4" w:rsidRPr="003C53F7" w:rsidRDefault="00A027E4" w:rsidP="00A027E4">
      <w:pPr>
        <w:spacing w:before="240" w:after="240" w:line="276" w:lineRule="auto"/>
        <w:rPr>
          <w:rFonts w:asciiTheme="minorHAnsi" w:eastAsia="Calibri" w:hAnsiTheme="minorHAnsi" w:cstheme="minorHAnsi"/>
          <w:szCs w:val="22"/>
          <w:highlight w:val="yellow"/>
          <w:lang w:val="el-GR"/>
        </w:rPr>
      </w:pPr>
      <w:r w:rsidRPr="00D464D9">
        <w:rPr>
          <w:rFonts w:asciiTheme="minorHAnsi" w:eastAsia="Calibri" w:hAnsiTheme="minorHAnsi" w:cstheme="minorHAnsi"/>
          <w:szCs w:val="22"/>
          <w:lang w:val="el-GR"/>
        </w:rPr>
        <w:t xml:space="preserve">Με την αξιοποίηση του υπολογιστικού νέφους, ο Δήμος θα είναι σε θέση να εξοικονομήσει σημαντικούς πόρους από την αγορά και συντήρηση της πλατφόρμας, καθώς και από τη συντήρηση ακριβών εξυπηρετητών και εγκαταστάσεων αποθήκευσης δεδομένων.  </w:t>
      </w:r>
    </w:p>
    <w:p w14:paraId="2D8EAFA2" w14:textId="77777777" w:rsidR="00A027E4" w:rsidRPr="00A027E4" w:rsidRDefault="00A027E4" w:rsidP="00A027E4">
      <w:pPr>
        <w:rPr>
          <w:lang w:val="el-GR"/>
        </w:rPr>
      </w:pPr>
    </w:p>
    <w:p w14:paraId="55F4AFA5" w14:textId="77777777" w:rsidR="00A027E4" w:rsidRPr="00C57E1D" w:rsidRDefault="00A027E4" w:rsidP="00A027E4">
      <w:pPr>
        <w:pStyle w:val="3"/>
        <w:rPr>
          <w:rFonts w:asciiTheme="minorHAnsi" w:hAnsiTheme="minorHAnsi" w:cstheme="minorHAnsi"/>
          <w:szCs w:val="22"/>
          <w:lang w:val="el-GR"/>
        </w:rPr>
      </w:pPr>
      <w:bookmarkStart w:id="111" w:name="_heading=h.2p2csry" w:colFirst="0" w:colLast="0"/>
      <w:bookmarkStart w:id="112" w:name="_Toc146636722"/>
      <w:bookmarkStart w:id="113" w:name="_Toc192065680"/>
      <w:bookmarkStart w:id="114" w:name="_Toc192147443"/>
      <w:bookmarkStart w:id="115" w:name="_Toc192759465"/>
      <w:bookmarkStart w:id="116" w:name="_Toc192759669"/>
      <w:bookmarkStart w:id="117" w:name="_Toc193289574"/>
      <w:bookmarkStart w:id="118" w:name="_Toc204167956"/>
      <w:bookmarkEnd w:id="111"/>
      <w:r w:rsidRPr="00C57E1D">
        <w:rPr>
          <w:rFonts w:asciiTheme="minorHAnsi" w:hAnsiTheme="minorHAnsi" w:cstheme="minorHAnsi"/>
          <w:szCs w:val="22"/>
          <w:lang w:val="el-GR"/>
        </w:rPr>
        <w:t>Δράση 14 : Ψηφιακή Πλατφόρμα διαχείρισης ευπαθών ομάδων</w:t>
      </w:r>
      <w:bookmarkEnd w:id="112"/>
      <w:bookmarkEnd w:id="113"/>
      <w:bookmarkEnd w:id="114"/>
      <w:bookmarkEnd w:id="115"/>
      <w:bookmarkEnd w:id="116"/>
      <w:bookmarkEnd w:id="117"/>
      <w:bookmarkEnd w:id="118"/>
    </w:p>
    <w:p w14:paraId="270325F5" w14:textId="77777777" w:rsidR="00C57E1D" w:rsidRDefault="00C57E1D" w:rsidP="00A027E4">
      <w:pPr>
        <w:rPr>
          <w:rFonts w:asciiTheme="minorHAnsi" w:eastAsia="Calibri" w:hAnsiTheme="minorHAnsi" w:cstheme="minorHAnsi"/>
          <w:szCs w:val="22"/>
          <w:lang w:val="el-GR"/>
        </w:rPr>
      </w:pPr>
    </w:p>
    <w:p w14:paraId="3ED3F9C0" w14:textId="77777777" w:rsidR="00C57E1D" w:rsidRPr="00D464D9" w:rsidRDefault="00C57E1D" w:rsidP="00C57E1D">
      <w:pPr>
        <w:spacing w:after="16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προτεινόμενη πλατφόρμα πρέπει να συνδράμει με τεχνολογικής φύσεως εφόδια κυρίως στους δημοτικούς υπαλλήλους και εν γένει τους ενδιαφερόμενους πολίτες, ώστε να αποτελεί ένα ολοκληρωμένο διαχειριστικό και πληροφοριακό σύστημα, στο οποίο θα αποτυπώνεται εκτενώς όλη η αναγκαία διαθέσιμη πληροφορία. Το σύστημα αυτό θα οφείλει να συντελεί έναν σύγχρονο τρόπο επικοινωνίας, με άμεσο, πολυμορφικό και πολυμεσικό χαρακτήρα, ο οποίος συνιστά προτεραιότητα για τον σύγχρονο πολίτη. </w:t>
      </w:r>
    </w:p>
    <w:p w14:paraId="65211B1B" w14:textId="77777777" w:rsidR="00C57E1D" w:rsidRPr="00D464D9" w:rsidRDefault="00C57E1D" w:rsidP="00C57E1D">
      <w:pPr>
        <w:spacing w:after="160" w:line="276" w:lineRule="auto"/>
        <w:rPr>
          <w:rFonts w:asciiTheme="minorHAnsi" w:eastAsia="Calibri" w:hAnsiTheme="minorHAnsi" w:cstheme="minorHAnsi"/>
          <w:szCs w:val="22"/>
          <w:shd w:val="clear" w:color="auto" w:fill="FFE599"/>
          <w:lang w:val="el-GR"/>
        </w:rPr>
      </w:pPr>
      <w:r w:rsidRPr="00D464D9">
        <w:rPr>
          <w:rFonts w:asciiTheme="minorHAnsi" w:eastAsia="Calibri" w:hAnsiTheme="minorHAnsi" w:cstheme="minorHAnsi"/>
          <w:szCs w:val="22"/>
          <w:lang w:val="el-GR"/>
        </w:rPr>
        <w:t>Η προτεινόμενη πλατφόρμα που αφορά την ολοκληρωμένη διαχείριση ευπαθών ομάδων θα συντίθεται ως συλλήπτωρ στην συγχρονισμένη ενημέρωση και επικοινωνία του πολίτη με τους τοπικούς παράγοντες. Η ηλεκτρονική προβολή, ανάδειξη και αλληλεπίδραση με τους ωφελούμενους πολίτες, θα παίρνει μορφή λυσιτελώς μέσα από την προσφερόμενη πλατφόρμα, καθόσον θα στοχεύει στη βελτίωση των υφιστάμενων πρακτικών και την ενίσχυση της οργάνωσης των εν λόγω δομών.</w:t>
      </w:r>
    </w:p>
    <w:p w14:paraId="4219CB47" w14:textId="77777777" w:rsidR="00C57E1D" w:rsidRPr="00926E61"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Εκ των σημαντικότερων συνιστωσών του προταθέντος πληροφοριακού συστήματος θα συνιστά η εύκολη πρόσβαση του από το σύνολο του ενδιαφερόμενου πληθυσμού, χωρίς να αποκλείεται ουδείς από τους πολίτες. Εξ’ αυτού προκύπτει ότι η εφαρμογή πρέπει να είναι προσβάσιμη και στις ευπαθείς ομάδες πληθυσμού, τηρώντας τοιουτοτρόπως τα διεθνή πρότυπα </w:t>
      </w:r>
      <w:r w:rsidRPr="00D464D9">
        <w:rPr>
          <w:rFonts w:asciiTheme="minorHAnsi" w:eastAsia="Calibri" w:hAnsiTheme="minorHAnsi" w:cstheme="minorHAnsi"/>
          <w:color w:val="212121"/>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p>
    <w:p w14:paraId="72982EEB" w14:textId="77777777" w:rsidR="00C57E1D" w:rsidRDefault="00C57E1D" w:rsidP="00C57E1D">
      <w:pPr>
        <w:spacing w:before="240" w:after="240" w:line="276" w:lineRule="auto"/>
        <w:rPr>
          <w:rFonts w:asciiTheme="minorHAnsi" w:eastAsia="Calibri" w:hAnsiTheme="minorHAnsi" w:cstheme="minorHAnsi"/>
          <w:szCs w:val="22"/>
          <w:lang w:val="el-GR"/>
        </w:rPr>
      </w:pPr>
      <w:r>
        <w:rPr>
          <w:rFonts w:asciiTheme="minorHAnsi" w:eastAsia="Calibri" w:hAnsiTheme="minorHAnsi" w:cstheme="minorHAnsi"/>
          <w:szCs w:val="22"/>
          <w:lang w:val="el-GR"/>
        </w:rPr>
        <w:t>Τα κοινωνικά επιδόματα και υπηρεσίες που θα ενταχθούν στην ψηφιακή πλατφόρμα είναι τα ακόλουθα:</w:t>
      </w:r>
    </w:p>
    <w:p w14:paraId="534CDC30"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Κοινωνικό Παντοπωλείο</w:t>
      </w:r>
    </w:p>
    <w:p w14:paraId="46A81027"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Κοινωνικό Φαρμακείο</w:t>
      </w:r>
    </w:p>
    <w:p w14:paraId="38808588"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Κοινωνικό Φροντιστήριο</w:t>
      </w:r>
    </w:p>
    <w:p w14:paraId="358F7252"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Κοινωνικό Συσσίτιο</w:t>
      </w:r>
    </w:p>
    <w:p w14:paraId="5B218B4E"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Βοήθεια στο Σπίτι</w:t>
      </w:r>
    </w:p>
    <w:p w14:paraId="30EA0F2C"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Δημοτικά Ιατρεία</w:t>
      </w:r>
    </w:p>
    <w:p w14:paraId="1E54CAAD"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Εισαγγελικές Εντολές</w:t>
      </w:r>
    </w:p>
    <w:p w14:paraId="35F01176"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Ψυχοκοινωνική Υποστήριξη</w:t>
      </w:r>
    </w:p>
    <w:p w14:paraId="55DAA1B3" w14:textId="77777777" w:rsidR="00C57E1D" w:rsidRDefault="00C57E1D" w:rsidP="009650A8">
      <w:pPr>
        <w:pStyle w:val="afd"/>
        <w:numPr>
          <w:ilvl w:val="0"/>
          <w:numId w:val="98"/>
        </w:numPr>
        <w:suppressAutoHyphens w:val="0"/>
        <w:spacing w:before="240" w:after="240" w:line="276" w:lineRule="auto"/>
        <w:jc w:val="left"/>
        <w:rPr>
          <w:rFonts w:asciiTheme="minorHAnsi" w:eastAsia="Calibri" w:hAnsiTheme="minorHAnsi" w:cstheme="minorHAnsi"/>
          <w:szCs w:val="22"/>
          <w:lang w:val="el-GR"/>
        </w:rPr>
      </w:pPr>
      <w:r>
        <w:rPr>
          <w:rFonts w:asciiTheme="minorHAnsi" w:eastAsia="Calibri" w:hAnsiTheme="minorHAnsi" w:cstheme="minorHAnsi"/>
          <w:szCs w:val="22"/>
          <w:lang w:val="el-GR"/>
        </w:rPr>
        <w:t>Κέντρα Ανοιχτης Προστασίας Ηλικιωμένων</w:t>
      </w:r>
    </w:p>
    <w:p w14:paraId="3F7A34F5" w14:textId="77777777" w:rsidR="00C57E1D" w:rsidRPr="00820350" w:rsidRDefault="00C57E1D" w:rsidP="00C57E1D">
      <w:pPr>
        <w:pStyle w:val="afd"/>
        <w:spacing w:before="240" w:after="240" w:line="276" w:lineRule="auto"/>
        <w:rPr>
          <w:rFonts w:asciiTheme="minorHAnsi" w:eastAsia="Calibri" w:hAnsiTheme="minorHAnsi" w:cstheme="minorHAnsi"/>
          <w:szCs w:val="22"/>
          <w:lang w:val="el-GR"/>
        </w:rPr>
      </w:pPr>
    </w:p>
    <w:p w14:paraId="4E4E682E" w14:textId="77777777" w:rsidR="00C57E1D" w:rsidRPr="00D464D9" w:rsidRDefault="00C57E1D" w:rsidP="00C57E1D">
      <w:pPr>
        <w:spacing w:before="240" w:after="240" w:line="276" w:lineRule="auto"/>
        <w:rPr>
          <w:rFonts w:asciiTheme="minorHAnsi" w:eastAsia="Calibri" w:hAnsiTheme="minorHAnsi" w:cstheme="minorHAnsi"/>
          <w:color w:val="000000"/>
          <w:szCs w:val="22"/>
          <w:lang w:val="el-GR"/>
        </w:rPr>
      </w:pPr>
    </w:p>
    <w:p w14:paraId="30FF89FF"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19" w:name="_heading=h.2afmg28" w:colFirst="0" w:colLast="0"/>
      <w:bookmarkEnd w:id="119"/>
      <w:r w:rsidRPr="00D464D9">
        <w:rPr>
          <w:rFonts w:asciiTheme="minorHAnsi" w:eastAsia="Calibri" w:hAnsiTheme="minorHAnsi" w:cstheme="minorHAnsi"/>
          <w:b/>
          <w:bCs/>
          <w:szCs w:val="22"/>
          <w:lang w:val="el-GR"/>
        </w:rPr>
        <w:t xml:space="preserve">Λειτουργικές Προδιαγραφές </w:t>
      </w:r>
    </w:p>
    <w:p w14:paraId="565DDAF2" w14:textId="77777777" w:rsidR="00C57E1D" w:rsidRPr="00D464D9" w:rsidRDefault="00C57E1D" w:rsidP="00C57E1D">
      <w:pPr>
        <w:spacing w:after="0" w:line="276" w:lineRule="auto"/>
        <w:rPr>
          <w:rFonts w:asciiTheme="minorHAnsi" w:eastAsia="Calibri" w:hAnsiTheme="minorHAnsi" w:cstheme="minorHAnsi"/>
          <w:b/>
          <w:bCs/>
          <w:szCs w:val="22"/>
          <w:lang w:val="el-GR"/>
        </w:rPr>
      </w:pPr>
      <w:bookmarkStart w:id="120" w:name="_heading=h.pkwqa1" w:colFirst="0" w:colLast="0"/>
      <w:bookmarkEnd w:id="120"/>
      <w:r w:rsidRPr="00D464D9">
        <w:rPr>
          <w:rFonts w:asciiTheme="minorHAnsi" w:eastAsia="Calibri" w:hAnsiTheme="minorHAnsi" w:cstheme="minorHAnsi"/>
          <w:b/>
          <w:bCs/>
          <w:szCs w:val="22"/>
          <w:lang w:val="el-GR"/>
        </w:rPr>
        <w:t xml:space="preserve">Υπηρεσίες Προς τους Πολίτες </w:t>
      </w:r>
    </w:p>
    <w:p w14:paraId="69A5518D" w14:textId="77777777" w:rsidR="00C57E1D" w:rsidRPr="00D464D9" w:rsidRDefault="00C57E1D" w:rsidP="00C57E1D">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Συγκεκριμενοποιώντας τις δυνατότητες της προσφερόμενης πλατφόρμας διαχείρισης των Κοινωνικών Δομών - Υπηρεσιών και Ευπαθών Κοινωνικών Ομάδων, πρέπει να παρέχει ψηφιακά τις ακόλουθες: </w:t>
      </w:r>
    </w:p>
    <w:p w14:paraId="06366DAF" w14:textId="77777777" w:rsidR="00C57E1D" w:rsidRPr="00D464D9" w:rsidRDefault="00C57E1D" w:rsidP="00C57E1D">
      <w:pPr>
        <w:numPr>
          <w:ilvl w:val="0"/>
          <w:numId w:val="54"/>
        </w:numPr>
        <w:suppressAutoHyphens w:val="0"/>
        <w:spacing w:before="240"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Ηλεκτρονική υποβολή αίτησης για ένταξη σε υπηρεσίες Πρόνοιας του Δήμου</w:t>
      </w:r>
    </w:p>
    <w:p w14:paraId="711A95C8"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Πληροφόρηση αναφορικά με τις προϋποθέσεις υποβολής αίτησης και τα απαραίτητα προσκομισθέντα δικαιολογητικά </w:t>
      </w:r>
    </w:p>
    <w:p w14:paraId="23F1173D"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Προμήθεια υποσυστήματος Διεκπεραίωσης &amp; Αξιολόγησης Αιτήσεων Ανά Δομή - Τομέα </w:t>
      </w:r>
    </w:p>
    <w:p w14:paraId="7315431E"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Υπηρεσία ενημέρωσης έγκρισης ή απόρριψης ή ελλιπούς αίτησης με διατήρηση εκκρεμότητας στα δικαιολογητικά</w:t>
      </w:r>
    </w:p>
    <w:p w14:paraId="11BCCC70"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Υπηρεσία ενημέρωσης αναφορικά με την εξέλιξη της αίτησης του ενδιαφερόμενου</w:t>
      </w:r>
    </w:p>
    <w:p w14:paraId="12FBA5F4"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Δυνατότητα Επισύναψης Δικαιολογητικών Διαδικτυακά κατά την διαδικασία υποβολής αίτησης </w:t>
      </w:r>
    </w:p>
    <w:p w14:paraId="5B1A3D22" w14:textId="77777777" w:rsidR="00C57E1D" w:rsidRPr="00D464D9" w:rsidRDefault="00C57E1D" w:rsidP="00C57E1D">
      <w:pPr>
        <w:numPr>
          <w:ilvl w:val="0"/>
          <w:numId w:val="54"/>
        </w:numPr>
        <w:suppressAutoHyphens w:val="0"/>
        <w:spacing w:after="0" w:line="276" w:lineRule="auto"/>
        <w:rPr>
          <w:rFonts w:asciiTheme="minorHAnsi" w:eastAsia="Calibri" w:hAnsiTheme="minorHAnsi" w:cstheme="minorHAnsi"/>
          <w:color w:val="212121"/>
          <w:szCs w:val="22"/>
        </w:rPr>
      </w:pPr>
      <w:r w:rsidRPr="00D464D9">
        <w:rPr>
          <w:rFonts w:asciiTheme="minorHAnsi" w:eastAsia="Calibri" w:hAnsiTheme="minorHAnsi" w:cstheme="minorHAnsi"/>
          <w:color w:val="212121"/>
          <w:szCs w:val="22"/>
        </w:rPr>
        <w:t>Δυνατότητα ΧρονικούΠρογραμματισμού ισχύς παροχών</w:t>
      </w:r>
    </w:p>
    <w:p w14:paraId="18A823BC" w14:textId="77777777" w:rsidR="00C57E1D" w:rsidRPr="00D464D9" w:rsidRDefault="00C57E1D" w:rsidP="00C57E1D">
      <w:pPr>
        <w:numPr>
          <w:ilvl w:val="0"/>
          <w:numId w:val="54"/>
        </w:numPr>
        <w:suppressAutoHyphens w:val="0"/>
        <w:spacing w:after="24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Παροχή ειδικά διαμορφωμένων και κατηγοριοποιημένων φορμών για την Υποβολή Αίτησης προς την επιθυμητή κοινωνική δομή - υπηρεσία </w:t>
      </w:r>
    </w:p>
    <w:p w14:paraId="056FA9BC" w14:textId="77777777" w:rsidR="00C57E1D" w:rsidRPr="00D464D9" w:rsidRDefault="00C57E1D" w:rsidP="00C57E1D">
      <w:pPr>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προταθέν πληροφοριακό σύστημα θα πρέπει να περιλαμβάνει το σύνολο των δομών, παροχών και επιδομάτων που προσφέρει ο Δήμος κρίνοντας ως επιτακτική ανάγκη τη δυνατότητα δημιουργίας νέων από τον διαχειριστή του συστήματος (εκπαιδευμένο στέλεχος του Δήμου με δικαιώματα διαχειριστή.</w:t>
      </w:r>
    </w:p>
    <w:p w14:paraId="27CF3AE2"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1" w:name="_heading=h.39kk8xu" w:colFirst="0" w:colLast="0"/>
      <w:bookmarkEnd w:id="121"/>
      <w:r w:rsidRPr="00D464D9">
        <w:rPr>
          <w:rFonts w:asciiTheme="minorHAnsi" w:eastAsia="Calibri" w:hAnsiTheme="minorHAnsi" w:cstheme="minorHAnsi"/>
          <w:b/>
          <w:bCs/>
          <w:szCs w:val="22"/>
          <w:lang w:val="el-GR"/>
        </w:rPr>
        <w:t>Υπηρεσίες προς το Δήμο (Στελέχη Υπηρεσίας)</w:t>
      </w:r>
    </w:p>
    <w:p w14:paraId="5412C2AC" w14:textId="77777777" w:rsidR="00C57E1D" w:rsidRPr="00D464D9" w:rsidRDefault="00C57E1D" w:rsidP="00C57E1D">
      <w:pPr>
        <w:spacing w:after="0" w:line="276" w:lineRule="auto"/>
        <w:rPr>
          <w:rFonts w:asciiTheme="minorHAnsi" w:eastAsia="Calibri" w:hAnsiTheme="minorHAnsi" w:cstheme="minorHAnsi"/>
          <w:b/>
          <w:color w:val="00A6FF"/>
          <w:szCs w:val="22"/>
          <w:lang w:val="el-GR"/>
        </w:rPr>
      </w:pPr>
      <w:r w:rsidRPr="00D464D9">
        <w:rPr>
          <w:rFonts w:asciiTheme="minorHAnsi" w:eastAsia="Calibri" w:hAnsiTheme="minorHAnsi" w:cstheme="minorHAnsi"/>
          <w:szCs w:val="22"/>
          <w:lang w:val="el-GR"/>
        </w:rPr>
        <w:t>Σε αντιστοιχία των παροχών στους πολίτες, το πλαίσιο δυνατοτήτων του Δήμου θα πρέπει να συνδράμει τους εξουσιοδοτημένους υπαλλήλους, ώστε να δύνανται :</w:t>
      </w:r>
    </w:p>
    <w:p w14:paraId="6EC320C4" w14:textId="77777777" w:rsidR="00C57E1D" w:rsidRPr="00D464D9" w:rsidRDefault="00C57E1D" w:rsidP="00C57E1D">
      <w:pPr>
        <w:numPr>
          <w:ilvl w:val="0"/>
          <w:numId w:val="51"/>
        </w:numPr>
        <w:suppressAutoHyphens w:val="0"/>
        <w:spacing w:before="240"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καταχωρούν μια αίτηση για ένταξη σε συγκεκριμένη κατηγορία ωφελουμένων των κοινωνικών δομών και υπηρεσιών</w:t>
      </w:r>
    </w:p>
    <w:p w14:paraId="4ECCE8B4"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δημιουργούν, να επεξεργάζονται, να διαχειρίζονται και να ενημερώνουν το Μητρώο Ωφελουμένων</w:t>
      </w:r>
    </w:p>
    <w:p w14:paraId="260811A4"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έχουν πρόσβαση και να διαχειρίζονται τους δημιουργηθέντες ψηφιακούς φακέλους ανά ωφελούμενο</w:t>
      </w:r>
    </w:p>
    <w:p w14:paraId="1E9988A9"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εγκρίνουν ή να απορρίπτουν μια υποβληθείσα αίτηση</w:t>
      </w:r>
    </w:p>
    <w:p w14:paraId="031C8B32"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ελαχιστοποιούν στο μέγιστο το χρόνο διεκπεραίωσης αξιολόγησης και διεκπεραίωσης των αιτήσεων</w:t>
      </w:r>
    </w:p>
    <w:p w14:paraId="7914C1CC"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ζητούν την προσκόμιση δικαιολογητικών και να διατηρούν τυχόν εκκρεμότητα προς τον πολίτη - αιτούντα </w:t>
      </w:r>
    </w:p>
    <w:p w14:paraId="2C5B97A3"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διαμορφώνουν και να ενημερώνουν τους ενδιαφερόμενους πολίτες - ωφελούμενους αναφορικά με τους όρους και τις προϋποθέσεις υποβολής αίτησης στην ανάλογη παροχή - υπηρεσία </w:t>
      </w:r>
    </w:p>
    <w:p w14:paraId="50D5219B"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διαχειρίζονται ευχερέστερα τις υποβληθείσες αιτήσεις μέσω των ειδικά διαμορφωμένων και κατηγοριοποιημένων φορμών που διατίθενται προς τους πολίτες κατά την υποβολή της αίτησής τους </w:t>
      </w:r>
    </w:p>
    <w:p w14:paraId="1B770589"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επεξεργάζονται και διαχειρίζονται αναδρομικά τους φακέλους των ωφελουμένων, φέροντας στη διάθεσή τους πλήρες Ιστορικό Ωφελουμένου αναφορικά με τις υπηρεσίες - παροχές που έχει λάβει </w:t>
      </w:r>
    </w:p>
    <w:p w14:paraId="401C2486"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δημιουργούν, να επεξεργάζονται και να τηρούν Μητρώο Δομών, Υπηρεσιών &amp; στελεχών ανά ειδικότητα, που φέρει στη διάθεσή του ο Δήμος προς όφελος των Πολιτών - Δημοτών </w:t>
      </w:r>
    </w:p>
    <w:p w14:paraId="12B1F4A9"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 xml:space="preserve">Να κατηγοριοποιούν τις παροχές που διατίθενται προς τους πολίτες </w:t>
      </w:r>
    </w:p>
    <w:p w14:paraId="5003B1EA" w14:textId="77777777" w:rsidR="00C57E1D" w:rsidRPr="00D464D9" w:rsidRDefault="00C57E1D" w:rsidP="00C57E1D">
      <w:pPr>
        <w:numPr>
          <w:ilvl w:val="0"/>
          <w:numId w:val="51"/>
        </w:numPr>
        <w:suppressAutoHyphens w:val="0"/>
        <w:spacing w:after="0" w:line="276" w:lineRule="auto"/>
        <w:rPr>
          <w:rFonts w:asciiTheme="minorHAnsi" w:eastAsia="Calibri" w:hAnsiTheme="minorHAnsi" w:cstheme="minorHAnsi"/>
          <w:color w:val="212121"/>
          <w:szCs w:val="22"/>
          <w:lang w:val="el-GR"/>
        </w:rPr>
      </w:pPr>
      <w:r w:rsidRPr="00D464D9">
        <w:rPr>
          <w:rFonts w:asciiTheme="minorHAnsi" w:eastAsia="Calibri" w:hAnsiTheme="minorHAnsi" w:cstheme="minorHAnsi"/>
          <w:color w:val="212121"/>
          <w:szCs w:val="22"/>
          <w:lang w:val="el-GR"/>
        </w:rPr>
        <w:t>Να παρέχεται σαφής διάρθρωση και οργάνωση των διαθέσιμων δεδομένων ανά κατηγορία για την ορθότερη διευθέτηση των καθημερινών εργασιών των δημοτικών υπαλλήλων με δυνατότητα καταχώρησης ατομικών υποχρεώσεων σε μορφή ημερολογίου.</w:t>
      </w:r>
    </w:p>
    <w:p w14:paraId="38CD3287" w14:textId="77777777" w:rsidR="00C57E1D" w:rsidRPr="00D464D9" w:rsidRDefault="00C57E1D" w:rsidP="00C57E1D">
      <w:pPr>
        <w:numPr>
          <w:ilvl w:val="0"/>
          <w:numId w:val="51"/>
        </w:numPr>
        <w:suppressAutoHyphens w:val="0"/>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 διαχείριση υπαρχόντων  Προγραμμάτων ευπαθών ομάδων (όπως Προγράμματα εκμάθησης γλώσσας, Κοινωνικό Φροντιστήριο, Δημιουργική απασχόληση, κατασκηνώσεις κλπ.) όπως επίσης και τη δυνατότητα δημιουργίας νέων</w:t>
      </w:r>
    </w:p>
    <w:p w14:paraId="33183AB0" w14:textId="77777777" w:rsidR="00C57E1D" w:rsidRPr="00D464D9" w:rsidRDefault="00C57E1D" w:rsidP="00C57E1D">
      <w:pPr>
        <w:numPr>
          <w:ilvl w:val="0"/>
          <w:numId w:val="51"/>
        </w:numPr>
        <w:suppressAutoHyphens w:val="0"/>
        <w:spacing w:after="28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Πλήρη αποτύπωση αποθήκης με άντληση δεδομένων που αφορούν τα καταστήματα που υπάγονται στην Κοινωνική Υπηρεσία (Κοινωνικό παντοπωλείο - Κοινωνικό φαρμακείο - Ιματιοθήκη)</w:t>
      </w:r>
    </w:p>
    <w:p w14:paraId="43903D04"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2" w:name="_heading=h.1opuj5n" w:colFirst="0" w:colLast="0"/>
      <w:bookmarkEnd w:id="122"/>
      <w:r w:rsidRPr="00D464D9">
        <w:rPr>
          <w:rFonts w:asciiTheme="minorHAnsi" w:eastAsia="Calibri" w:hAnsiTheme="minorHAnsi" w:cstheme="minorHAnsi"/>
          <w:b/>
          <w:bCs/>
          <w:szCs w:val="22"/>
          <w:lang w:val="el-GR"/>
        </w:rPr>
        <w:t>Υποσύστημα Διαχείρισης Αποθήκης Κοινωνικών καταστημάτων (Κοινωνικό Παντοπωλείο / Φαρμακείο)</w:t>
      </w:r>
    </w:p>
    <w:p w14:paraId="0F819C72" w14:textId="77777777" w:rsidR="00C57E1D" w:rsidRPr="00D464D9" w:rsidRDefault="00C57E1D" w:rsidP="00C57E1D">
      <w:pPr>
        <w:shd w:val="clear" w:color="auto" w:fill="FFFFFF"/>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Τα Κοινωνικά καταστήματα, στοχεύουν στην κοινωνική προστασία και μέριμνα των ευπαθών ομάδων του πληθυσμού που πλήττονται από τις συνέπειες της μεγάλης οικονομικής και κοινωνικής κρίσης. Επιδιώκουν να συμβάλουν μέσα από οριζόντια δέσμη ενεργειών ψυχοκοινωνικής ενδυνάμωσης και υποστήριξης στη μερική άρση των συνεπειών της φτώχειας, της ανεργίας, του κοινωνικού αποκλεισμού και της περιθωριοποίησης ατόμων και οικογενειών.</w:t>
      </w:r>
    </w:p>
    <w:p w14:paraId="7A5B7AA8" w14:textId="77777777" w:rsidR="00C57E1D" w:rsidRPr="00D464D9" w:rsidRDefault="00C57E1D" w:rsidP="00C57E1D">
      <w:pPr>
        <w:shd w:val="clear" w:color="auto" w:fill="FFFFFF"/>
        <w:spacing w:line="276" w:lineRule="auto"/>
        <w:rPr>
          <w:rFonts w:asciiTheme="minorHAnsi" w:eastAsia="Calibri" w:hAnsiTheme="minorHAnsi" w:cstheme="minorHAnsi"/>
          <w:szCs w:val="22"/>
          <w:lang w:val="el-GR"/>
        </w:rPr>
      </w:pPr>
    </w:p>
    <w:p w14:paraId="227D768B" w14:textId="77777777" w:rsidR="00C57E1D" w:rsidRPr="00D464D9" w:rsidRDefault="00C57E1D" w:rsidP="00C57E1D">
      <w:pPr>
        <w:shd w:val="clear" w:color="auto" w:fill="FFFFFF"/>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αντικείμενο του συγκεκριμένου Υποσυστήματος, αφορά στην εγκατάσταση, παραμετροποίησης   και  λειτουργία,   μιας  δυναμικής   Διαδικτυακής   Πύλης  Κοινωνικού Παντοπωλείου, Φαρμακείου, κλπ., η οποία θα βοηθάει στην οργάνωση και λειτουργία των κοινωνικών Καταστημάτων του Δήμου, την ταξινόμηση των αναγκών και την αξιολόγηση των προτεραιοτήτων, καθώς και την απόκτηση συνέπειας στη λειτουργία.</w:t>
      </w:r>
    </w:p>
    <w:p w14:paraId="4239818C"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ΚαταχώρησηΔελτίωνΕισαγωγής</w:t>
      </w:r>
    </w:p>
    <w:p w14:paraId="332BA38A"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ΚαταχώρησηΔελτίωνΕξαγωγής</w:t>
      </w:r>
    </w:p>
    <w:p w14:paraId="2C2DAA25"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ΚαταχώρησηΔελτίων Επιστροφής</w:t>
      </w:r>
    </w:p>
    <w:p w14:paraId="6EE50C14"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αρχείουΕιδών</w:t>
      </w:r>
    </w:p>
    <w:p w14:paraId="640D55C6"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 αποθήκης</w:t>
      </w:r>
    </w:p>
    <w:p w14:paraId="6EA0662B"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Δημιουργία μητρώου προμηθευτών - χορηγών</w:t>
      </w:r>
    </w:p>
    <w:p w14:paraId="1A7C6647"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αρχείου Καταστροφών</w:t>
      </w:r>
    </w:p>
    <w:p w14:paraId="316C5F93"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κινήσεων όλων των ειδών αποθήκης</w:t>
      </w:r>
    </w:p>
    <w:p w14:paraId="259B6392"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Διενέργεια απογραφής</w:t>
      </w:r>
    </w:p>
    <w:p w14:paraId="5547915C"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και έλεγχος αποθεμάτων</w:t>
      </w:r>
    </w:p>
    <w:p w14:paraId="35A04E8A"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Ποσοστά πληρότητας της αποθήκης σε πραγματικούς χρόνους</w:t>
      </w:r>
    </w:p>
    <w:p w14:paraId="61F1CEFC"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Γέφυρας Εισαγωγής και Εξαγωγής Δεδομένων</w:t>
      </w:r>
    </w:p>
    <w:p w14:paraId="149E84FF"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Ελεύθερα πεδία για καταχώρηση των πληροφοριών που επιθυμεί ο εκάστοτε Αποθηκάριος</w:t>
      </w:r>
    </w:p>
    <w:p w14:paraId="2060F03F"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Στατικές και Δυναμικές Αναζητήσεις με πολλαπλά κριτήρια</w:t>
      </w:r>
    </w:p>
    <w:p w14:paraId="41ED70E9" w14:textId="77777777" w:rsidR="00C57E1D" w:rsidRPr="00D464D9" w:rsidRDefault="00C57E1D" w:rsidP="00C57E1D">
      <w:pPr>
        <w:numPr>
          <w:ilvl w:val="0"/>
          <w:numId w:val="55"/>
        </w:numPr>
        <w:shd w:val="clear" w:color="auto" w:fill="FFFFFF"/>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Δημιουργία Εκτυπώσεων – Αναφορών - Εντύπων</w:t>
      </w:r>
    </w:p>
    <w:p w14:paraId="4D11742F" w14:textId="77777777" w:rsidR="00C57E1D" w:rsidRPr="00D464D9" w:rsidRDefault="00C57E1D" w:rsidP="00C57E1D">
      <w:pPr>
        <w:numPr>
          <w:ilvl w:val="0"/>
          <w:numId w:val="55"/>
        </w:numPr>
        <w:shd w:val="clear" w:color="auto" w:fill="FFFFFF"/>
        <w:suppressAutoHyphens w:val="0"/>
        <w:spacing w:after="1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παραμέτρων για τον  προσδιορισμό της  εφαρμογής (προέλευση, κατηγορίες, μέθοδοι υπολογισμού, μονάδες μέτρησης κ.α.)</w:t>
      </w:r>
    </w:p>
    <w:p w14:paraId="31A30B3D" w14:textId="77777777" w:rsidR="00C57E1D" w:rsidRPr="00D464D9" w:rsidRDefault="00C57E1D" w:rsidP="00C57E1D">
      <w:pPr>
        <w:shd w:val="clear" w:color="auto" w:fill="FFFFFF"/>
        <w:suppressAutoHyphens w:val="0"/>
        <w:spacing w:after="0" w:line="276" w:lineRule="auto"/>
        <w:ind w:left="720"/>
        <w:rPr>
          <w:rFonts w:asciiTheme="minorHAnsi" w:eastAsia="Calibri" w:hAnsiTheme="minorHAnsi" w:cstheme="minorHAnsi"/>
          <w:szCs w:val="22"/>
          <w:lang w:val="el-GR"/>
        </w:rPr>
      </w:pPr>
    </w:p>
    <w:p w14:paraId="56F2E6AB"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3" w:name="_heading=h.48pi1tg" w:colFirst="0" w:colLast="0"/>
      <w:bookmarkEnd w:id="123"/>
      <w:r w:rsidRPr="00D464D9">
        <w:rPr>
          <w:rFonts w:asciiTheme="minorHAnsi" w:eastAsia="Calibri" w:hAnsiTheme="minorHAnsi" w:cstheme="minorHAnsi"/>
          <w:b/>
          <w:bCs/>
          <w:szCs w:val="22"/>
          <w:lang w:val="el-GR"/>
        </w:rPr>
        <w:t xml:space="preserve">Ημερολόγιο Στελεχών και Υπηρεσιών </w:t>
      </w:r>
    </w:p>
    <w:p w14:paraId="3F882136" w14:textId="77777777" w:rsidR="00C57E1D" w:rsidRPr="00D464D9" w:rsidRDefault="00C57E1D" w:rsidP="00C57E1D">
      <w:pPr>
        <w:spacing w:after="200" w:line="276" w:lineRule="auto"/>
        <w:ind w:right="72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Κάθε μέλος του μητρώου Στελεχών, θα πρέπει να έχει την δυνατότητα συντήρησης προσωπικού ημερολογίου για τον συντονισμό των εργασιών του, καθώς και την ενημέρωση των προσωπικών του ραντεβού. </w:t>
      </w:r>
    </w:p>
    <w:p w14:paraId="646EEE74" w14:textId="77777777" w:rsidR="00C57E1D" w:rsidRPr="00D464D9" w:rsidRDefault="00C57E1D" w:rsidP="00C57E1D">
      <w:pPr>
        <w:spacing w:after="200" w:line="276" w:lineRule="auto"/>
        <w:ind w:right="72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ημερολόγιο χρηστών θα αποδίδει την δυνατότητα εποπτικής απεικόνισης των προσωπικών εργασιών του χρήστη, ανά ημέρα, εβδομάδα, ή μήνα. Η απενεργοποίηση, ή διαγραφή ενός χρήστη από το μητρώο στελεχών, επιφέρει και την κατάργηση των στοιχείων του προσωπικού του ημερολογίου.</w:t>
      </w:r>
    </w:p>
    <w:p w14:paraId="0EBED02E" w14:textId="77777777" w:rsidR="00C57E1D" w:rsidRPr="00D464D9" w:rsidRDefault="00C57E1D" w:rsidP="00C57E1D">
      <w:pPr>
        <w:spacing w:after="200" w:line="276" w:lineRule="auto"/>
        <w:ind w:right="72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Οι υπηρεσίες των στελεχών θα μπορούν να προβληθούν, ταξινομηθούν και αναζητηθούν, μέσα από μία ειδικά διαμορφωμένη φόρμα που περιέχει ένα πίνακα, στον οποίο εμφανίζονται το σύνολο των υπηρεσιών που έχουν εισαχθεί στην βάση. Στον πίνακα Υπηρεσιών, ο χρήστης θα πρέπει να μπορεί να φιλτράρει και να ταξινομήσει τα δεδομένα που εμφανίζονται σύμφωνα με τις επιλογές του. Μπορεί επίσης να επιλέξει τις υπηρεσίες που ενδέχεται να επεξεργαστεί ή θέλει να τροποποιήσει.</w:t>
      </w:r>
    </w:p>
    <w:p w14:paraId="494527BD"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Αποτέλεσμα των ανωτέρω λειτουργικών δυνατοτήτων, θα είναι: </w:t>
      </w:r>
    </w:p>
    <w:p w14:paraId="7D124BE2" w14:textId="77777777" w:rsidR="00C57E1D" w:rsidRPr="00D464D9" w:rsidRDefault="00C57E1D" w:rsidP="00C57E1D">
      <w:pPr>
        <w:numPr>
          <w:ilvl w:val="0"/>
          <w:numId w:val="5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παροχή ολοκληρωμένων ψηφιακών υπηρεσιών στους ενδιαφερόμενους </w:t>
      </w:r>
    </w:p>
    <w:p w14:paraId="41F60F38" w14:textId="77777777" w:rsidR="00C57E1D" w:rsidRPr="00D464D9" w:rsidRDefault="00C57E1D" w:rsidP="00C57E1D">
      <w:pPr>
        <w:numPr>
          <w:ilvl w:val="0"/>
          <w:numId w:val="5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ταχύτερη υλοποίηση των απαιτούμενων ενεργειών και διαδικασιών</w:t>
      </w:r>
    </w:p>
    <w:p w14:paraId="17B2A366" w14:textId="77777777" w:rsidR="00C57E1D" w:rsidRPr="00D464D9" w:rsidRDefault="00C57E1D" w:rsidP="00C57E1D">
      <w:pPr>
        <w:numPr>
          <w:ilvl w:val="0"/>
          <w:numId w:val="53"/>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οργανωμένη και τελεσφόρος ενημέρωση και αλληλεπίδραση με τους πολίτες </w:t>
      </w:r>
    </w:p>
    <w:p w14:paraId="3B33418B" w14:textId="77777777" w:rsidR="00C57E1D" w:rsidRPr="00D464D9" w:rsidRDefault="00C57E1D" w:rsidP="00C57E1D">
      <w:pPr>
        <w:suppressAutoHyphens w:val="0"/>
        <w:spacing w:after="240" w:line="276" w:lineRule="auto"/>
        <w:ind w:left="720"/>
        <w:rPr>
          <w:rFonts w:asciiTheme="minorHAnsi" w:eastAsia="Calibri" w:hAnsiTheme="minorHAnsi" w:cstheme="minorHAnsi"/>
          <w:szCs w:val="22"/>
          <w:lang w:val="el-GR"/>
        </w:rPr>
      </w:pPr>
    </w:p>
    <w:p w14:paraId="386641E5"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4" w:name="_heading=h.2nusc19" w:colFirst="0" w:colLast="0"/>
      <w:bookmarkEnd w:id="124"/>
      <w:r w:rsidRPr="00D464D9">
        <w:rPr>
          <w:rFonts w:asciiTheme="minorHAnsi" w:eastAsia="Calibri" w:hAnsiTheme="minorHAnsi" w:cstheme="minorHAnsi"/>
          <w:b/>
          <w:bCs/>
          <w:szCs w:val="22"/>
          <w:lang w:val="el-GR"/>
        </w:rPr>
        <w:t xml:space="preserve">Υποσύστημα αναφορών </w:t>
      </w:r>
    </w:p>
    <w:p w14:paraId="45FAC436"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θα πρέπει να παρέχει δυνατότητα προβολής πληθώρας αναφορών. Οι αναφορές που θα παράγονται οφείλουν να είναι δυναμικές, αντλώντας δεδομένα (</w:t>
      </w:r>
      <w:r w:rsidRPr="00D464D9">
        <w:rPr>
          <w:rFonts w:asciiTheme="minorHAnsi" w:eastAsia="Calibri" w:hAnsiTheme="minorHAnsi" w:cstheme="minorHAnsi"/>
          <w:szCs w:val="22"/>
        </w:rPr>
        <w:t>realtime</w:t>
      </w:r>
      <w:r w:rsidRPr="00D464D9">
        <w:rPr>
          <w:rFonts w:asciiTheme="minorHAnsi" w:eastAsia="Calibri" w:hAnsiTheme="minorHAnsi" w:cstheme="minorHAnsi"/>
          <w:szCs w:val="22"/>
          <w:lang w:val="el-GR"/>
        </w:rPr>
        <w:t xml:space="preserve">) από την βάση δεδομένων. Επίσης, θα μπορούν να προσαρμόζονται στις ιδιαίτερες ανάγκες των χρηστών με την χρήση φίλτρων. </w:t>
      </w:r>
    </w:p>
    <w:p w14:paraId="4046132D"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Παραδείγματα αναφορών που θα παρέχονται είναι: </w:t>
      </w:r>
    </w:p>
    <w:p w14:paraId="5B5A6ABB" w14:textId="77777777" w:rsidR="00C57E1D" w:rsidRPr="00D464D9" w:rsidRDefault="00C57E1D" w:rsidP="00C57E1D">
      <w:pPr>
        <w:numPr>
          <w:ilvl w:val="0"/>
          <w:numId w:val="52"/>
        </w:numPr>
        <w:suppressAutoHyphens w:val="0"/>
        <w:spacing w:before="240"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ΣυνολικήΑναφορά αιτήσεων</w:t>
      </w:r>
    </w:p>
    <w:p w14:paraId="36BD696B" w14:textId="77777777" w:rsidR="00C57E1D" w:rsidRPr="00D464D9" w:rsidRDefault="00C57E1D" w:rsidP="00C57E1D">
      <w:pPr>
        <w:numPr>
          <w:ilvl w:val="0"/>
          <w:numId w:val="52"/>
        </w:numPr>
        <w:suppressAutoHyphens w:val="0"/>
        <w:spacing w:after="0"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Προβολή Μητρώου στελεχών</w:t>
      </w:r>
    </w:p>
    <w:p w14:paraId="1B81ED6A" w14:textId="77777777" w:rsidR="00C57E1D" w:rsidRPr="00D464D9" w:rsidRDefault="00C57E1D" w:rsidP="00C57E1D">
      <w:pPr>
        <w:numPr>
          <w:ilvl w:val="0"/>
          <w:numId w:val="52"/>
        </w:numPr>
        <w:suppressAutoHyphens w:val="0"/>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Κεντρική παρακολούθηση αποθεμάτων, πόρων και ιστορικού εργασιών στα κοινωνικά καταστήματα</w:t>
      </w:r>
    </w:p>
    <w:p w14:paraId="627DB02E" w14:textId="77777777" w:rsidR="00C57E1D" w:rsidRPr="00D464D9" w:rsidRDefault="00C57E1D" w:rsidP="00C57E1D">
      <w:pPr>
        <w:numPr>
          <w:ilvl w:val="0"/>
          <w:numId w:val="52"/>
        </w:numPr>
        <w:suppressAutoHyphens w:val="0"/>
        <w:spacing w:after="0" w:line="276" w:lineRule="auto"/>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συλλογής στατιστικών αναφορών όλων των δομών, για τη μέτρηση της αποδοτικότητας</w:t>
      </w:r>
    </w:p>
    <w:p w14:paraId="0ADCC927" w14:textId="77777777" w:rsidR="00C57E1D" w:rsidRPr="00D464D9" w:rsidRDefault="00C57E1D" w:rsidP="00C57E1D">
      <w:pPr>
        <w:spacing w:after="240" w:line="276" w:lineRule="auto"/>
        <w:rPr>
          <w:rFonts w:asciiTheme="minorHAnsi" w:eastAsia="Calibri" w:hAnsiTheme="minorHAnsi" w:cstheme="minorHAnsi"/>
          <w:szCs w:val="22"/>
          <w:highlight w:val="yellow"/>
          <w:lang w:val="el-GR"/>
        </w:rPr>
      </w:pPr>
    </w:p>
    <w:p w14:paraId="531D9AFC"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5" w:name="_heading=h.1302m92" w:colFirst="0" w:colLast="0"/>
      <w:bookmarkEnd w:id="125"/>
      <w:r w:rsidRPr="00D464D9">
        <w:rPr>
          <w:rFonts w:asciiTheme="minorHAnsi" w:eastAsia="Calibri" w:hAnsiTheme="minorHAnsi" w:cstheme="minorHAnsi"/>
          <w:b/>
          <w:bCs/>
          <w:szCs w:val="22"/>
          <w:lang w:val="el-GR"/>
        </w:rPr>
        <w:t>MobileApp</w:t>
      </w:r>
    </w:p>
    <w:p w14:paraId="31CF89C4"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σκοπό την παροχή εύχρηστων μέσων για την άμεση και εύκολη πρόσβαση στην προταθείσα πλατφόρμα, πρέπει να παρέχεται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οφείλει να κατευθύνεται στη λογική της προμήθειας μιας ολοκληρωμένης ψηφιακής εφαρμογής κινητών τηλεφώνων, μέσω της οποίας θα αποτυπώνεται το σύνολο της διαθέσιμης πληροφορίας που υφίσταται στην προσφερόμενη ηλεκτρονική πλατφόρμα. </w:t>
      </w:r>
    </w:p>
    <w:p w14:paraId="01E50457"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θα πρέπει να προσφέρει ενδεικτικά:</w:t>
      </w:r>
    </w:p>
    <w:p w14:paraId="49E432CE" w14:textId="77777777" w:rsidR="00C57E1D" w:rsidRPr="00D464D9" w:rsidRDefault="00C57E1D" w:rsidP="009650A8">
      <w:pPr>
        <w:numPr>
          <w:ilvl w:val="0"/>
          <w:numId w:val="78"/>
        </w:numPr>
        <w:spacing w:after="0" w:line="276" w:lineRule="auto"/>
        <w:ind w:left="108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Κατηγοριοποιημένη και εύκολα προσβάσιμη πληροφορία</w:t>
      </w:r>
    </w:p>
    <w:p w14:paraId="527DE154" w14:textId="77777777" w:rsidR="00C57E1D" w:rsidRPr="00D464D9" w:rsidRDefault="00C57E1D" w:rsidP="009650A8">
      <w:pPr>
        <w:numPr>
          <w:ilvl w:val="0"/>
          <w:numId w:val="78"/>
        </w:numPr>
        <w:spacing w:after="0" w:line="276" w:lineRule="auto"/>
        <w:ind w:left="108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Λήψης Ειδοποιήσεων </w:t>
      </w:r>
    </w:p>
    <w:p w14:paraId="423A31DA" w14:textId="77777777" w:rsidR="00C57E1D" w:rsidRPr="00D464D9" w:rsidRDefault="00C57E1D" w:rsidP="009650A8">
      <w:pPr>
        <w:numPr>
          <w:ilvl w:val="0"/>
          <w:numId w:val="78"/>
        </w:numPr>
        <w:spacing w:after="0" w:line="276" w:lineRule="auto"/>
        <w:ind w:left="108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Εύχρηστο Μενού</w:t>
      </w:r>
    </w:p>
    <w:p w14:paraId="4D9745F8" w14:textId="77777777" w:rsidR="00C57E1D" w:rsidRPr="00D464D9" w:rsidRDefault="00C57E1D" w:rsidP="009650A8">
      <w:pPr>
        <w:numPr>
          <w:ilvl w:val="0"/>
          <w:numId w:val="78"/>
        </w:numPr>
        <w:spacing w:after="0" w:line="276" w:lineRule="auto"/>
        <w:ind w:left="108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Υποστήριξη πολυμεσικού περιεχομένου</w:t>
      </w:r>
    </w:p>
    <w:p w14:paraId="3F6429C3" w14:textId="77777777" w:rsidR="00C57E1D" w:rsidRPr="00D464D9" w:rsidRDefault="00C57E1D" w:rsidP="00C57E1D">
      <w:pPr>
        <w:spacing w:before="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τον τρόπο αυτό αποδέκτης των ψηφιακών υπηρεσιών θα μπορεί να είναι ο οποιοσδήποτε κατέχει ένα έξυπνο κινητό τηλέφωνο (</w:t>
      </w:r>
      <w:r w:rsidRPr="00D464D9">
        <w:rPr>
          <w:rFonts w:asciiTheme="minorHAnsi" w:eastAsia="Calibri" w:hAnsiTheme="minorHAnsi" w:cstheme="minorHAnsi"/>
          <w:szCs w:val="22"/>
        </w:rPr>
        <w:t>smartphone</w:t>
      </w:r>
      <w:r w:rsidRPr="00D464D9">
        <w:rPr>
          <w:rFonts w:asciiTheme="minorHAnsi" w:eastAsia="Calibri" w:hAnsiTheme="minorHAnsi" w:cstheme="minorHAnsi"/>
          <w:szCs w:val="22"/>
          <w:lang w:val="el-GR"/>
        </w:rPr>
        <w:t xml:space="preserve">) ή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 xml:space="preserve">. </w:t>
      </w:r>
    </w:p>
    <w:p w14:paraId="00A3028C" w14:textId="77777777" w:rsidR="00C57E1D" w:rsidRPr="00D464D9" w:rsidRDefault="00C57E1D" w:rsidP="00C57E1D">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οφείλει να είναι διαθέσιμο σε όλα τα λειτουργικά συστήματα καθώς και σε σχετικές εκδόσεις για </w:t>
      </w:r>
      <w:r w:rsidRPr="00D464D9">
        <w:rPr>
          <w:rFonts w:asciiTheme="minorHAnsi" w:eastAsia="Calibri" w:hAnsiTheme="minorHAnsi" w:cstheme="minorHAnsi"/>
          <w:szCs w:val="22"/>
        </w:rPr>
        <w:t>smartphone</w:t>
      </w:r>
      <w:r w:rsidRPr="00D464D9">
        <w:rPr>
          <w:rFonts w:asciiTheme="minorHAnsi" w:eastAsia="Calibri" w:hAnsiTheme="minorHAnsi" w:cstheme="minorHAnsi"/>
          <w:szCs w:val="22"/>
          <w:lang w:val="el-GR"/>
        </w:rPr>
        <w:t xml:space="preserve"> και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iOS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Android</w:t>
      </w:r>
      <w:r w:rsidRPr="00D464D9">
        <w:rPr>
          <w:rFonts w:asciiTheme="minorHAnsi" w:eastAsia="Calibri" w:hAnsiTheme="minorHAnsi" w:cstheme="minorHAnsi"/>
          <w:szCs w:val="22"/>
          <w:lang w:val="el-GR"/>
        </w:rPr>
        <w:t>).</w:t>
      </w:r>
    </w:p>
    <w:p w14:paraId="08A56D22"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6" w:name="_heading=h.3mzq4wv" w:colFirst="0" w:colLast="0"/>
      <w:bookmarkEnd w:id="126"/>
    </w:p>
    <w:p w14:paraId="4D5874A3" w14:textId="77777777" w:rsidR="00C57E1D" w:rsidRPr="00D464D9" w:rsidRDefault="00C57E1D" w:rsidP="00C57E1D">
      <w:pPr>
        <w:spacing w:line="276" w:lineRule="auto"/>
        <w:rPr>
          <w:rFonts w:asciiTheme="minorHAnsi" w:eastAsia="Calibri" w:hAnsiTheme="minorHAnsi" w:cstheme="minorHAnsi"/>
          <w:b/>
          <w:bCs/>
          <w:szCs w:val="22"/>
          <w:lang w:val="el-GR"/>
        </w:rPr>
      </w:pPr>
    </w:p>
    <w:p w14:paraId="557F7AE6" w14:textId="77777777" w:rsidR="00C57E1D" w:rsidRPr="00D464D9" w:rsidRDefault="00C57E1D" w:rsidP="00C57E1D">
      <w:pPr>
        <w:spacing w:line="276" w:lineRule="auto"/>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 Τεχνική Περιγραφή </w:t>
      </w:r>
    </w:p>
    <w:p w14:paraId="169ABE72"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7" w:name="_heading=h.2250f4o" w:colFirst="0" w:colLast="0"/>
      <w:bookmarkEnd w:id="127"/>
      <w:r w:rsidRPr="00D464D9">
        <w:rPr>
          <w:rFonts w:asciiTheme="minorHAnsi" w:eastAsia="Calibri" w:hAnsiTheme="minorHAnsi" w:cstheme="minorHAnsi"/>
          <w:b/>
          <w:bCs/>
          <w:szCs w:val="22"/>
          <w:lang w:val="el-GR"/>
        </w:rPr>
        <w:t>Αρχιτεκτονική</w:t>
      </w:r>
    </w:p>
    <w:p w14:paraId="4988DCAD"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Αρχιτεκτονική υλοποίησης του Συστήματος πρέπει να εδράζεται σε σύγχρονες μεθόδους τεχνολογιών πληροφορικής και επικοινωνιών, ακολουθώντας κανόνες ανοιχτής αρχιτεκτονικής και </w:t>
      </w:r>
      <w:r w:rsidRPr="00D464D9">
        <w:rPr>
          <w:rFonts w:asciiTheme="minorHAnsi" w:eastAsia="Calibri" w:hAnsiTheme="minorHAnsi" w:cstheme="minorHAnsi"/>
          <w:szCs w:val="22"/>
        </w:rPr>
        <w:t>standards</w:t>
      </w:r>
      <w:r w:rsidRPr="00D464D9">
        <w:rPr>
          <w:rFonts w:asciiTheme="minorHAnsi" w:eastAsia="Calibri" w:hAnsiTheme="minorHAnsi" w:cstheme="minorHAnsi"/>
          <w:szCs w:val="22"/>
          <w:lang w:val="el-GR"/>
        </w:rPr>
        <w:t>, τα οποία θα επιτρέπουν αφενός την διαλειτουργικότητα και ένταξη στο σύστημα όλων των τεχνολογικών υποδομών</w:t>
      </w:r>
      <w:r>
        <w:rPr>
          <w:rFonts w:asciiTheme="minorHAnsi" w:eastAsia="Calibri" w:hAnsiTheme="minorHAnsi" w:cstheme="minorHAnsi"/>
          <w:szCs w:val="22"/>
          <w:lang w:val="el-GR"/>
        </w:rPr>
        <w:t>που μελλοντικά θα αποκτήσει ο Δήμος</w:t>
      </w:r>
      <w:r w:rsidRPr="00D464D9">
        <w:rPr>
          <w:rFonts w:asciiTheme="minorHAnsi" w:eastAsia="Calibri" w:hAnsiTheme="minorHAnsi" w:cstheme="minorHAnsi"/>
          <w:szCs w:val="22"/>
          <w:lang w:val="el-GR"/>
        </w:rPr>
        <w:t xml:space="preserve"> και αφετέρου την μελλοντική αναβάθμιση/επέκταση των υπό την ευρεία έννοια υπηρεσιών.</w:t>
      </w:r>
    </w:p>
    <w:p w14:paraId="2286BAB5"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8" w:name="_heading=h.haapch" w:colFirst="0" w:colLast="0"/>
      <w:bookmarkEnd w:id="128"/>
      <w:r w:rsidRPr="00D464D9">
        <w:rPr>
          <w:rFonts w:asciiTheme="minorHAnsi" w:eastAsia="Calibri" w:hAnsiTheme="minorHAnsi" w:cstheme="minorHAnsi"/>
          <w:b/>
          <w:bCs/>
          <w:szCs w:val="22"/>
          <w:lang w:val="el-GR"/>
        </w:rPr>
        <w:t>Σύστημα Διαχείρισης Περιεχομένου (CMS)</w:t>
      </w:r>
    </w:p>
    <w:p w14:paraId="25B56DC6" w14:textId="77777777" w:rsidR="00C57E1D" w:rsidRPr="00D464D9" w:rsidRDefault="00C57E1D" w:rsidP="00C57E1D">
      <w:pPr>
        <w:spacing w:after="240" w:line="276" w:lineRule="auto"/>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Η προτεινόμενο πλατφόρμα πρέπει να ένα ανοιχτού κώδικα Σύστημα Διαχείρισης Περιεχομένου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ώστε να παρέχει στους χρήστες του προηγμένης τεχνολογίας εργαλεία που θα τους συνδράμουν στον προγραμματισμό, την δημιουργία και την διαχείριση πλειάδας διαφορετικών ιστοτόπων. Η σταθερότητα, η ευελιξία και η ασφάλεια είναι ορισμένα από τα απαραίτητα χαρακτηριστικά που οφείλουν να διέπουν το εν λόγω σύστημα, με σκοπό να προσφέρει ευπροσάρμοστες λύσεις σε μελλοντικές ανάγκες και συγχρόνως να παρέχει αδιάκοπα τις αναγκαίες υπηρεσίες στους επισκέπτες και χρήστες του. </w:t>
      </w:r>
    </w:p>
    <w:p w14:paraId="3C410B5D"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29" w:name="_heading=h.319y80a" w:colFirst="0" w:colLast="0"/>
      <w:bookmarkEnd w:id="129"/>
      <w:r w:rsidRPr="00D464D9">
        <w:rPr>
          <w:rFonts w:asciiTheme="minorHAnsi" w:eastAsia="Calibri" w:hAnsiTheme="minorHAnsi" w:cstheme="minorHAnsi"/>
          <w:b/>
          <w:bCs/>
          <w:szCs w:val="22"/>
          <w:lang w:val="el-GR"/>
        </w:rPr>
        <w:t>Προσβασιμότητα &amp; Καλή Λειτουργία</w:t>
      </w:r>
    </w:p>
    <w:p w14:paraId="265DBEBC" w14:textId="77777777" w:rsidR="00C57E1D" w:rsidRPr="00D464D9" w:rsidRDefault="00C57E1D" w:rsidP="00C57E1D">
      <w:pPr>
        <w:shd w:val="clear" w:color="auto" w:fill="FFFFFF"/>
        <w:spacing w:before="24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λειτουργεί μέσω </w:t>
      </w:r>
      <w:r w:rsidRPr="00D464D9">
        <w:rPr>
          <w:rFonts w:asciiTheme="minorHAnsi" w:eastAsia="Calibri" w:hAnsiTheme="minorHAnsi" w:cstheme="minorHAnsi"/>
          <w:b/>
          <w:szCs w:val="22"/>
          <w:lang w:val="el-GR"/>
        </w:rPr>
        <w:t>διαδικτύου</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xml:space="preserve">) και με τη χρήση του </w:t>
      </w:r>
      <w:r w:rsidRPr="00D464D9">
        <w:rPr>
          <w:rFonts w:asciiTheme="minorHAnsi" w:eastAsia="Calibri" w:hAnsiTheme="minorHAnsi" w:cstheme="minorHAnsi"/>
          <w:b/>
          <w:szCs w:val="22"/>
          <w:lang w:val="el-GR"/>
        </w:rPr>
        <w:t>προγράμματος περιήγησης</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 ώστε να είναι προσβάσιμο από οποιονδήποτε ηλεκτρονικό υπολογιστή ή φορητή συσκευή, με σύνδεση στο διαδίκτυο, δίχως να απαιτείται οποιαδήποτε εγκατάσταση ή αγορά νέου εξοπλισμό. Εφόσον πρόκειται για διαδικτυακό σύστημα, θα είναι δυνατή η ταυτόχρονη πρόσβαση και εργασία πάνω στα δεδομένα, χωρίς να υπάρχει περιορισμός χρηστών που θα κάνουν ταυτόχρονα χρήση στη βάση. Η μόνη παράμετρος που θα επηρεάζει την απόδοσή της ως προς την ταχύτητα, θα είναι οι προδιαγραφές του δικτύου και του εξυπηρετητή.</w:t>
      </w:r>
    </w:p>
    <w:p w14:paraId="756B04DD" w14:textId="77777777" w:rsidR="00C57E1D" w:rsidRPr="00D464D9" w:rsidRDefault="00C57E1D" w:rsidP="00C57E1D">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Ιδιαίτερο βάρος πρέπει να δοθεί και στη λειτουργικότητα του συστήματος. Το στοιχείο αυτό θα αφορά την ευκολία ανανέωσης, τη δυναμική παρουσίαση των πληροφοριών – δεδομένων στην οθόνη, την ποιότητα των γραφικών, την αρμονική παρουσία των συμβόλων, ώστε το τελικό αποτέλεσμα να είναι ομοιογενές, καλαίσθητο, λειτουργικά εύχρηστο, και να διαθέτει αυξημένες δυνατότητες αλληλεπίδρασης με τους χρήστες.</w:t>
      </w:r>
    </w:p>
    <w:p w14:paraId="25A698EF" w14:textId="77777777" w:rsidR="00C57E1D" w:rsidRPr="00D464D9" w:rsidRDefault="00C57E1D" w:rsidP="00C57E1D">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διαθέτει </w:t>
      </w:r>
      <w:r w:rsidRPr="00D464D9">
        <w:rPr>
          <w:rFonts w:asciiTheme="minorHAnsi" w:eastAsia="Calibri" w:hAnsiTheme="minorHAnsi" w:cstheme="minorHAnsi"/>
          <w:b/>
          <w:i/>
          <w:szCs w:val="22"/>
          <w:lang w:val="el-GR"/>
        </w:rPr>
        <w:t>περιβάλλον εργασίας (</w:t>
      </w:r>
      <w:r w:rsidRPr="00D464D9">
        <w:rPr>
          <w:rFonts w:asciiTheme="minorHAnsi" w:eastAsia="Calibri" w:hAnsiTheme="minorHAnsi" w:cstheme="minorHAnsi"/>
          <w:b/>
          <w:i/>
          <w:szCs w:val="22"/>
        </w:rPr>
        <w:t>userinterface</w:t>
      </w:r>
      <w:r w:rsidRPr="00D464D9">
        <w:rPr>
          <w:rFonts w:asciiTheme="minorHAnsi" w:eastAsia="Calibri" w:hAnsiTheme="minorHAnsi" w:cstheme="minorHAnsi"/>
          <w:b/>
          <w:i/>
          <w:szCs w:val="22"/>
          <w:lang w:val="el-GR"/>
        </w:rPr>
        <w:t>)</w:t>
      </w:r>
      <w:r w:rsidRPr="00D464D9">
        <w:rPr>
          <w:rFonts w:asciiTheme="minorHAnsi" w:eastAsia="Calibri" w:hAnsiTheme="minorHAnsi" w:cstheme="minorHAnsi"/>
          <w:szCs w:val="22"/>
          <w:lang w:val="el-GR"/>
        </w:rPr>
        <w:t xml:space="preserve"> και </w:t>
      </w:r>
      <w:r w:rsidRPr="00D464D9">
        <w:rPr>
          <w:rFonts w:asciiTheme="minorHAnsi" w:eastAsia="Calibri" w:hAnsiTheme="minorHAnsi" w:cstheme="minorHAnsi"/>
          <w:b/>
          <w:i/>
          <w:szCs w:val="22"/>
          <w:lang w:val="el-GR"/>
        </w:rPr>
        <w:t>γραφικό περιβάλλον αλληλεπίδρασης (</w:t>
      </w:r>
      <w:r w:rsidRPr="00D464D9">
        <w:rPr>
          <w:rFonts w:asciiTheme="minorHAnsi" w:eastAsia="Calibri" w:hAnsiTheme="minorHAnsi" w:cstheme="minorHAnsi"/>
          <w:b/>
          <w:i/>
          <w:szCs w:val="22"/>
        </w:rPr>
        <w:t>graphicaluserinterface</w:t>
      </w:r>
      <w:r w:rsidRPr="00D464D9">
        <w:rPr>
          <w:rFonts w:asciiTheme="minorHAnsi" w:eastAsia="Calibri" w:hAnsiTheme="minorHAnsi" w:cstheme="minorHAnsi"/>
          <w:b/>
          <w:i/>
          <w:szCs w:val="22"/>
          <w:lang w:val="el-GR"/>
        </w:rPr>
        <w:t>)</w:t>
      </w:r>
      <w:r w:rsidRPr="00D464D9">
        <w:rPr>
          <w:rFonts w:asciiTheme="minorHAnsi" w:eastAsia="Calibri" w:hAnsiTheme="minorHAnsi" w:cstheme="minorHAnsi"/>
          <w:szCs w:val="22"/>
          <w:lang w:val="el-GR"/>
        </w:rPr>
        <w:t xml:space="preserve"> με το χρήστη στα Αγγλικά και Ελληνικά. Κάθε διαδικασία εισαγωγής δεδομένων οφείλει να  υποστηρίζεται από τυποποιημένες φόρμες, στις οποίες, όπου κρίνεται σκόπιμο, ορισμένα πεδία θα συμπληρώνονται αυτόματα με προκαθορισμένες τιμές.</w:t>
      </w:r>
    </w:p>
    <w:p w14:paraId="0345CC0A" w14:textId="77777777" w:rsidR="00C57E1D" w:rsidRPr="00D464D9" w:rsidRDefault="00C57E1D" w:rsidP="00C57E1D">
      <w:pPr>
        <w:shd w:val="clear" w:color="auto" w:fill="FFFFFF"/>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Επιπροσθέτως, η εφαρμογή πρέπει να είναι φιλική προς ΑμΕΑ βάσει του διεθνούς Προτύπου </w:t>
      </w:r>
      <w:r w:rsidRPr="00D464D9">
        <w:rPr>
          <w:rFonts w:asciiTheme="minorHAnsi" w:eastAsia="Calibri" w:hAnsiTheme="minorHAnsi" w:cstheme="minorHAnsi"/>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r w:rsidRPr="00D464D9">
        <w:rPr>
          <w:rFonts w:asciiTheme="minorHAnsi" w:eastAsia="Calibri" w:hAnsiTheme="minorHAnsi" w:cstheme="minorHAnsi"/>
          <w:szCs w:val="22"/>
          <w:lang w:val="el-GR"/>
        </w:rPr>
        <w:t>, διασφαλίζοντας με αυτόν τον τρόπο την πρόσβαση του συνόλου των ενδιαφερομένων σε όλες τις προσφερόμενες ηλεκτρονικές υπηρεσίες. Βασική αρχή της προσβασιμότητας θα είναι να σχεδιάζονται ευέλικτα λογισμικά, προκειμένου να ικανοποιούνται διαφορετικές ανάγκες, προτιμήσεις και καταστάσεις των χρηστών.</w:t>
      </w:r>
    </w:p>
    <w:p w14:paraId="27B14C7D" w14:textId="77777777" w:rsidR="00C57E1D" w:rsidRPr="00D464D9" w:rsidRDefault="00C57E1D" w:rsidP="00C57E1D">
      <w:pPr>
        <w:shd w:val="clear" w:color="auto" w:fill="FFFFFF"/>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Τέλος, η προσφερόμενη πλατφόρμα οφείλει να συμμορφώνεται συγχρόνως βάσει των Συστάσεων του </w:t>
      </w:r>
      <w:r w:rsidRPr="00D464D9">
        <w:rPr>
          <w:rFonts w:asciiTheme="minorHAnsi" w:eastAsia="Calibri" w:hAnsiTheme="minorHAnsi" w:cstheme="minorHAnsi"/>
          <w:szCs w:val="22"/>
        </w:rPr>
        <w:t>WorldWideWebConsortium</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W</w:t>
      </w:r>
      <w:r w:rsidRPr="00D464D9">
        <w:rPr>
          <w:rFonts w:asciiTheme="minorHAnsi" w:eastAsia="Calibri" w:hAnsiTheme="minorHAnsi" w:cstheme="minorHAnsi"/>
          <w:szCs w:val="22"/>
          <w:lang w:val="el-GR"/>
        </w:rPr>
        <w:t>3</w:t>
      </w:r>
      <w:r w:rsidRPr="00D464D9">
        <w:rPr>
          <w:rFonts w:asciiTheme="minorHAnsi" w:eastAsia="Calibri" w:hAnsiTheme="minorHAnsi" w:cstheme="minorHAnsi"/>
          <w:szCs w:val="22"/>
        </w:rPr>
        <w:t>C</w:t>
      </w:r>
      <w:r w:rsidRPr="00D464D9">
        <w:rPr>
          <w:rFonts w:asciiTheme="minorHAnsi" w:eastAsia="Calibri" w:hAnsiTheme="minorHAnsi" w:cstheme="minorHAnsi"/>
          <w:szCs w:val="22"/>
          <w:lang w:val="el-GR"/>
        </w:rPr>
        <w:t xml:space="preserve">), ώστε να επιτυγχάνεται η υποστήριξη της προσβασιμότητας από την ομάδα εργασίας </w:t>
      </w:r>
      <w:r w:rsidRPr="00D464D9">
        <w:rPr>
          <w:rFonts w:asciiTheme="minorHAnsi" w:eastAsia="Calibri" w:hAnsiTheme="minorHAnsi" w:cstheme="minorHAnsi"/>
          <w:szCs w:val="22"/>
        </w:rPr>
        <w:t>AccessiblePlatformArchitectures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APA</w:t>
      </w:r>
      <w:r w:rsidRPr="00D464D9">
        <w:rPr>
          <w:rFonts w:asciiTheme="minorHAnsi" w:eastAsia="Calibri" w:hAnsiTheme="minorHAnsi" w:cstheme="minorHAnsi"/>
          <w:szCs w:val="22"/>
          <w:lang w:val="el-GR"/>
        </w:rPr>
        <w:t xml:space="preserve">). </w:t>
      </w:r>
    </w:p>
    <w:p w14:paraId="57D01B5F" w14:textId="77777777" w:rsidR="00C57E1D" w:rsidRPr="00D464D9" w:rsidRDefault="00C57E1D" w:rsidP="00C57E1D">
      <w:pPr>
        <w:spacing w:line="276" w:lineRule="auto"/>
        <w:rPr>
          <w:rFonts w:asciiTheme="minorHAnsi" w:eastAsia="Calibri" w:hAnsiTheme="minorHAnsi" w:cstheme="minorHAnsi"/>
          <w:b/>
          <w:color w:val="000000"/>
          <w:szCs w:val="22"/>
          <w:lang w:val="el-GR"/>
        </w:rPr>
      </w:pPr>
      <w:bookmarkStart w:id="130" w:name="_heading=h.3j2qqm3" w:colFirst="0" w:colLast="0"/>
      <w:bookmarkEnd w:id="130"/>
    </w:p>
    <w:p w14:paraId="65B6F2B0"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31" w:name="_heading=h.1gf8i83" w:colFirst="0" w:colLast="0"/>
      <w:bookmarkEnd w:id="131"/>
      <w:r w:rsidRPr="00D464D9">
        <w:rPr>
          <w:rFonts w:asciiTheme="minorHAnsi" w:eastAsia="Calibri" w:hAnsiTheme="minorHAnsi" w:cstheme="minorHAnsi"/>
          <w:b/>
          <w:bCs/>
          <w:szCs w:val="22"/>
          <w:lang w:val="el-GR"/>
        </w:rPr>
        <w:t xml:space="preserve">Μέθοδος Σχεδιασμού Ιστοσελίδων «Responsive Web Design» </w:t>
      </w:r>
    </w:p>
    <w:p w14:paraId="36892859" w14:textId="77777777" w:rsidR="00C57E1D" w:rsidRPr="00D464D9" w:rsidRDefault="00C57E1D" w:rsidP="00C57E1D">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θα πρέπει να είναι σχεδιασμένο βάσει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xml:space="preserve">, ήτοι μέσω της διαδικασίας σχεδιασμού και κατασκευής ιστοσελίδων, οι οποίες θα  ανιχνεύουν διάφορες μεταβλητές από το εξωτερικό και εσωτερικό περιβάλλον και θα ανταποκρίνονται ανάλογα προς τον επισκέπτη. Θα πρέπει να χρησιμοποιηθεί η τεχνική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ώστε να εξυπηρετηθεί η ανάγκη πρόσβασης όλων των χρηστών σε όλα τα υποσυστήματα του συστήματος, προσφέροντας στον χρήστη την καλύτερη δυνατή εμπειρία πλοήγησης, με κάθε μέσο/συσκευή που μπορεί να χρησιμοποιεί.</w:t>
      </w:r>
    </w:p>
    <w:p w14:paraId="46DDB313"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Τοιουτρόπως, θα επιτραπεί η αύξηση της χρηστικότητας της εφαρμογής για τον πολίτη, ενώ συγχρόνως θα μπορεί να προσαρμοστεί δυναμικά και άμεσα σε κάθε διάσταση και σε οποιονδήποτε προσανατολισμό οθόνης θα έχει στη διάθεσή του κάθε χρήστης. </w:t>
      </w:r>
    </w:p>
    <w:p w14:paraId="422BCA73" w14:textId="77777777" w:rsidR="00C57E1D" w:rsidRPr="00D464D9" w:rsidRDefault="00C57E1D" w:rsidP="00C57E1D">
      <w:pPr>
        <w:spacing w:before="240" w:after="240" w:line="276" w:lineRule="auto"/>
        <w:rPr>
          <w:rFonts w:asciiTheme="minorHAnsi" w:eastAsia="Calibri" w:hAnsiTheme="minorHAnsi" w:cstheme="minorHAnsi"/>
          <w:szCs w:val="22"/>
          <w:lang w:val="el-GR"/>
        </w:rPr>
      </w:pPr>
    </w:p>
    <w:p w14:paraId="250282DC" w14:textId="77777777" w:rsidR="00C57E1D" w:rsidRPr="00D464D9" w:rsidRDefault="00C57E1D" w:rsidP="00C57E1D">
      <w:pPr>
        <w:spacing w:line="276" w:lineRule="auto"/>
        <w:rPr>
          <w:rFonts w:asciiTheme="minorHAnsi" w:eastAsia="Calibri" w:hAnsiTheme="minorHAnsi" w:cstheme="minorHAnsi"/>
          <w:b/>
          <w:bCs/>
          <w:szCs w:val="22"/>
          <w:lang w:val="el-GR"/>
        </w:rPr>
      </w:pPr>
      <w:bookmarkStart w:id="132" w:name="_heading=h.40ew0vw" w:colFirst="0" w:colLast="0"/>
      <w:bookmarkEnd w:id="132"/>
      <w:r w:rsidRPr="00D464D9">
        <w:rPr>
          <w:rFonts w:asciiTheme="minorHAnsi" w:eastAsia="Calibri" w:hAnsiTheme="minorHAnsi" w:cstheme="minorHAnsi"/>
          <w:b/>
          <w:bCs/>
          <w:szCs w:val="22"/>
          <w:lang w:val="el-GR"/>
        </w:rPr>
        <w:t>Υπολογιστικό Νέφος (CloudComputing)</w:t>
      </w:r>
    </w:p>
    <w:p w14:paraId="6C62E6AB"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πρέπει να εξασφαλίζει την αποθήκευση, επεξεργασία και χρήση δεδομένων, λογισμικού και υπηρεσιών διαδικτυακά, μέσω απομακρυσμένων υπολογιστών σε κεντρικά </w:t>
      </w:r>
      <w:r w:rsidRPr="00D464D9">
        <w:rPr>
          <w:rFonts w:asciiTheme="minorHAnsi" w:eastAsia="Calibri" w:hAnsiTheme="minorHAnsi" w:cstheme="minorHAnsi"/>
          <w:szCs w:val="22"/>
        </w:rPr>
        <w:t>Datacenter</w:t>
      </w:r>
      <w:r w:rsidRPr="00D464D9">
        <w:rPr>
          <w:rFonts w:asciiTheme="minorHAnsi" w:eastAsia="Calibri" w:hAnsiTheme="minorHAnsi" w:cstheme="minorHAnsi"/>
          <w:szCs w:val="22"/>
          <w:lang w:val="el-GR"/>
        </w:rPr>
        <w:t>.</w:t>
      </w:r>
    </w:p>
    <w:p w14:paraId="29382988"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Υπολογιστικό Νέφος (</w:t>
      </w:r>
      <w:r w:rsidRPr="00D464D9">
        <w:rPr>
          <w:rFonts w:asciiTheme="minorHAnsi" w:eastAsia="Calibri" w:hAnsiTheme="minorHAnsi" w:cstheme="minorHAnsi"/>
          <w:szCs w:val="22"/>
        </w:rPr>
        <w:t>Cloud</w:t>
      </w:r>
      <w:r w:rsidRPr="00D464D9">
        <w:rPr>
          <w:rFonts w:asciiTheme="minorHAnsi" w:eastAsia="Calibri" w:hAnsiTheme="minorHAnsi" w:cstheme="minorHAnsi"/>
          <w:szCs w:val="22"/>
          <w:lang w:val="el-GR"/>
        </w:rPr>
        <w:t>) ενδείκνυται για την υλοποίηση του Συστήματος, καθόσον χαρακτηρίζεται από υψηλή ευελιξία, ελάχιστη προσπάθεια από τον χρήστη  και υψηλή αυτοματοποίηση για τους χρήστες και διαχειριστές του.</w:t>
      </w:r>
    </w:p>
    <w:p w14:paraId="6A9E002C"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την αξιοποίηση του υπολογιστικού νέφους, ο Δήμος θα είναι σε θέση να εξοικονομήσει σημαντικούς πόρους από την αγορά και συντήρηση της πλατφόρμας, καθώς και από τη συντήρηση ακριβών εξυπηρετητών και εγκαταστάσεων αποθήκευσης δεδομένων.  Η πλατφόρμα θα προσφέρεται ταυτόχρονα και στα Ελληνικά και στα Αγγλικά.</w:t>
      </w:r>
    </w:p>
    <w:p w14:paraId="4A7999E9" w14:textId="77777777" w:rsidR="00BE3241" w:rsidRPr="00C57E1D" w:rsidRDefault="00BE3241" w:rsidP="00BE3241">
      <w:pPr>
        <w:pStyle w:val="3"/>
        <w:rPr>
          <w:rFonts w:asciiTheme="minorHAnsi" w:hAnsiTheme="minorHAnsi" w:cstheme="minorHAnsi"/>
          <w:szCs w:val="22"/>
          <w:lang w:val="el-GR"/>
        </w:rPr>
      </w:pPr>
      <w:bookmarkStart w:id="133" w:name="_Toc146036287"/>
      <w:bookmarkStart w:id="134" w:name="_Toc204167957"/>
      <w:r w:rsidRPr="00C57E1D">
        <w:rPr>
          <w:rFonts w:asciiTheme="minorHAnsi" w:hAnsiTheme="minorHAnsi" w:cstheme="minorHAnsi"/>
          <w:szCs w:val="22"/>
          <w:lang w:val="el-GR"/>
        </w:rPr>
        <w:t xml:space="preserve">Δράση </w:t>
      </w:r>
      <w:r w:rsidR="00A027E4" w:rsidRPr="00C57E1D">
        <w:rPr>
          <w:rFonts w:asciiTheme="minorHAnsi" w:hAnsiTheme="minorHAnsi" w:cstheme="minorHAnsi"/>
          <w:szCs w:val="22"/>
          <w:lang w:val="el-GR"/>
        </w:rPr>
        <w:t>15</w:t>
      </w:r>
      <w:r w:rsidRPr="00C57E1D">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133"/>
      <w:bookmarkEnd w:id="134"/>
    </w:p>
    <w:p w14:paraId="36125823" w14:textId="77777777" w:rsidR="00EA5422" w:rsidRPr="00DE1BF3" w:rsidRDefault="00EA5422" w:rsidP="00A027E4">
      <w:pPr>
        <w:suppressAutoHyphens w:val="0"/>
        <w:spacing w:line="276" w:lineRule="auto"/>
        <w:ind w:left="720"/>
        <w:rPr>
          <w:rFonts w:asciiTheme="minorHAnsi" w:eastAsia="Calibri" w:hAnsiTheme="minorHAnsi" w:cstheme="minorHAnsi"/>
          <w:szCs w:val="22"/>
          <w:lang w:val="el-GR"/>
        </w:rPr>
      </w:pPr>
    </w:p>
    <w:p w14:paraId="78CBFE0B"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Μέσω του προτεινόμενου ψηφιακού συστήματος, οι εξουσιοδοτημένοι υπάλληλοι θα πρέπει να δύνανται μέσω ενός φιλικού και εύχρηστου περιβάλλοντος να διαχειρίζονται πλήρως όλες τις δομές και δραστηριότητες που παρέχονται από τον Δήμο. Η αρχιτεκτονική της πλατφόρμας οφείλει να συνδράμει τους υπαλλήλους με τεχνολογικής φύσης εφόδια, τα οποία θα συμβάλλουν στη διεκπεραίωση των καθημερινών εργασιών τους άμεσα και άκοπα. Παραδείγματα τεχνολογικής αρωγής που αναμένεται να προσφέρει το Σύστημα παρατίθενται κατωτέρω: </w:t>
      </w:r>
    </w:p>
    <w:p w14:paraId="44DDE934" w14:textId="77777777" w:rsidR="00C57E1D" w:rsidRPr="00D464D9" w:rsidRDefault="00C57E1D" w:rsidP="00C57E1D">
      <w:pPr>
        <w:numPr>
          <w:ilvl w:val="0"/>
          <w:numId w:val="56"/>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χρήση ανοικτής αρχιτεκτονικής που θα επιτρέπει στο σύστημα να είναι διαδικτυακά προσβάσιμο και τροποποιητικά ευέλικτο, με σκοπό να ενοποιεί διαφορετικές δραστηριότητες με ασφαλή και διαφανή τρόπο, αποτελεί μία από τις κυριότερες συνιστώσες στην διαδικασία εκσυγχρονισμού των δομών του Δήμου. </w:t>
      </w:r>
    </w:p>
    <w:p w14:paraId="10483773" w14:textId="77777777" w:rsidR="00C57E1D" w:rsidRPr="00D464D9" w:rsidRDefault="00C57E1D" w:rsidP="00C57E1D">
      <w:pPr>
        <w:numPr>
          <w:ilvl w:val="0"/>
          <w:numId w:val="56"/>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Μέσω του συστήματος θα πρέπει να επιτυγχάνεται η οργάνωση των διαδικασιών ελέγχου και είσπραξης πληρωμών και ληξιπρόθεσμων οφειλών των Δημοτών - Χρηστών, ώστε να διατίθεται ανά πάσα στιγμή πλήρης οικονομική πληροφόρηση και ενημέρωση σε αμφότερα μέρη. </w:t>
      </w:r>
    </w:p>
    <w:p w14:paraId="3D83FC29"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είναι επιτακτικό να παρέχει τη δυνατότητα δημιουργίας αυτόματων αναφορών σχετικά με την οικονομική διαχείριση των πληρωμών και ληξιπρόθεσμων οφειλών των μελών.</w:t>
      </w:r>
    </w:p>
    <w:p w14:paraId="0B6D9261"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Επιτακτική είναι η δυνατότητα οργάνωσης των Τμημάτων μέσω της πλατφόρμας, ανάλογα με τις προσφερόμενες υπηρεσίες και τα δεδομένα των εγγραφών των Δημοτών που θα διατίθενται ή θα καταχωρούνται στη βάση δεδομένων.</w:t>
      </w:r>
    </w:p>
    <w:p w14:paraId="059552C8"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δημιουργίας απολογιστικών και προϋπολογιστικών αναφορών που θα συνδράμει στην οργάνωση με τελεσφόρο τρόπο. </w:t>
      </w:r>
    </w:p>
    <w:p w14:paraId="4C957755"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προταθείσα εφαρμογή επιβάλλεται να είναι αδιάκοπα προσβάσιμη στο ενδιαφερόμενο κοινό, χωρίς αριθμητικό περιορισμό Κέντρων ή Χρηστών. </w:t>
      </w:r>
    </w:p>
    <w:p w14:paraId="1D0FC5F5" w14:textId="77777777" w:rsidR="00C57E1D" w:rsidRPr="00D464D9" w:rsidRDefault="00C57E1D" w:rsidP="00C57E1D">
      <w:pPr>
        <w:spacing w:after="240" w:line="276" w:lineRule="auto"/>
        <w:rPr>
          <w:rFonts w:asciiTheme="minorHAnsi" w:eastAsia="Calibri" w:hAnsiTheme="minorHAnsi" w:cstheme="minorHAnsi"/>
          <w:szCs w:val="22"/>
          <w:lang w:val="el-GR"/>
        </w:rPr>
      </w:pPr>
    </w:p>
    <w:p w14:paraId="012A05D3" w14:textId="77777777" w:rsidR="00C57E1D" w:rsidRPr="00D464D9" w:rsidRDefault="00C57E1D" w:rsidP="00C57E1D">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Πιο συγκεκριμένα μέσω του εν λόγω πληροφοριακού συστήματος θα επιτυγχάνεται η:</w:t>
      </w:r>
    </w:p>
    <w:p w14:paraId="442E1D82" w14:textId="77777777" w:rsidR="00C57E1D" w:rsidRPr="00D464D9" w:rsidRDefault="00C57E1D" w:rsidP="00C57E1D">
      <w:pPr>
        <w:numPr>
          <w:ilvl w:val="0"/>
          <w:numId w:val="62"/>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Αθλητικών/ΠολιτιστικώνΧώρων</w:t>
      </w:r>
    </w:p>
    <w:p w14:paraId="382EE45D"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Αθλητικών/Πολιτιστικών Εκδηλώσεων στα πλαίσια ενημέρωσης των πολιτών</w:t>
      </w:r>
    </w:p>
    <w:p w14:paraId="79FB8472"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Διαχείριση Χρηστών/Δημοτών</w:t>
      </w:r>
    </w:p>
    <w:p w14:paraId="41150040"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εγγραφών και συνδρομών και αναλυτική παρακολούθηση τους</w:t>
      </w:r>
    </w:p>
    <w:p w14:paraId="5DB77462" w14:textId="77777777" w:rsidR="00C57E1D" w:rsidRPr="00D464D9" w:rsidRDefault="00C57E1D" w:rsidP="00C57E1D">
      <w:pPr>
        <w:numPr>
          <w:ilvl w:val="0"/>
          <w:numId w:val="58"/>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Σύνδεση του δημότη με όλες τις δραστηριότητες της δομής καθορίζοντας τα στοιχεία που χρειάζονται ανά δραστηριότητα (πιστοποιητικά υγείας με ημερολογιακή ισχύ και ειδοποίηση κατά την λήξη, ημερομηνία εγγραφής σε δραστηριότητα)</w:t>
      </w:r>
    </w:p>
    <w:p w14:paraId="61F8CB56" w14:textId="77777777" w:rsidR="00C57E1D" w:rsidRPr="00550107" w:rsidRDefault="00C57E1D" w:rsidP="00C57E1D">
      <w:pPr>
        <w:numPr>
          <w:ilvl w:val="0"/>
          <w:numId w:val="59"/>
        </w:numPr>
        <w:suppressAutoHyphens w:val="0"/>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color w:val="222222"/>
          <w:szCs w:val="22"/>
          <w:lang w:val="el-GR"/>
        </w:rPr>
        <w:t>καθορισμός ειδικών τιμοκαταλόγων με δυνατότητα δημιουργίας ειδικών κατηγοριών π.χ. για δημότες, ΑΜΕΑ</w:t>
      </w:r>
    </w:p>
    <w:p w14:paraId="209D8620" w14:textId="77777777" w:rsidR="00C57E1D" w:rsidRDefault="00C57E1D" w:rsidP="00C57E1D">
      <w:pPr>
        <w:suppressAutoHyphens w:val="0"/>
        <w:spacing w:after="280" w:line="276" w:lineRule="auto"/>
        <w:ind w:left="720"/>
        <w:rPr>
          <w:rFonts w:asciiTheme="minorHAnsi" w:eastAsia="Calibri" w:hAnsiTheme="minorHAnsi" w:cstheme="minorHAnsi"/>
          <w:color w:val="222222"/>
          <w:szCs w:val="22"/>
          <w:lang w:val="el-GR"/>
        </w:rPr>
      </w:pPr>
      <w:r>
        <w:rPr>
          <w:rFonts w:asciiTheme="minorHAnsi" w:eastAsia="Calibri" w:hAnsiTheme="minorHAnsi" w:cstheme="minorHAnsi"/>
          <w:color w:val="222222"/>
          <w:szCs w:val="22"/>
          <w:lang w:val="el-GR"/>
        </w:rPr>
        <w:t>Οι χώροι που προτείνεται να λάβουν τις υπηρεσίες της Δράσης είναι οι ακόλουθοι: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
        <w:gridCol w:w="2838"/>
        <w:gridCol w:w="2838"/>
        <w:gridCol w:w="2836"/>
      </w:tblGrid>
      <w:tr w:rsidR="00C57E1D" w:rsidRPr="007330CE" w14:paraId="471A05BA" w14:textId="77777777" w:rsidTr="002274F2">
        <w:trPr>
          <w:trHeight w:val="221"/>
        </w:trPr>
        <w:tc>
          <w:tcPr>
            <w:tcW w:w="579" w:type="pct"/>
          </w:tcPr>
          <w:p w14:paraId="562F31F8" w14:textId="77777777" w:rsidR="00C57E1D" w:rsidRPr="007330CE" w:rsidRDefault="00C57E1D" w:rsidP="002274F2">
            <w:pPr>
              <w:pStyle w:val="Default"/>
              <w:ind w:left="-284" w:firstLine="284"/>
              <w:rPr>
                <w:sz w:val="20"/>
                <w:szCs w:val="20"/>
              </w:rPr>
            </w:pPr>
            <w:r w:rsidRPr="007330CE">
              <w:rPr>
                <w:b/>
                <w:bCs/>
                <w:sz w:val="20"/>
                <w:szCs w:val="20"/>
              </w:rPr>
              <w:t xml:space="preserve">Α/Α </w:t>
            </w:r>
          </w:p>
        </w:tc>
        <w:tc>
          <w:tcPr>
            <w:tcW w:w="1474" w:type="pct"/>
          </w:tcPr>
          <w:p w14:paraId="6B9CE7B5" w14:textId="77777777" w:rsidR="00C57E1D" w:rsidRPr="007330CE" w:rsidRDefault="00C57E1D" w:rsidP="002274F2">
            <w:pPr>
              <w:pStyle w:val="Default"/>
              <w:rPr>
                <w:sz w:val="20"/>
                <w:szCs w:val="20"/>
              </w:rPr>
            </w:pPr>
            <w:r w:rsidRPr="007330CE">
              <w:rPr>
                <w:b/>
                <w:bCs/>
                <w:sz w:val="20"/>
                <w:szCs w:val="20"/>
              </w:rPr>
              <w:t xml:space="preserve">ΠΕΡΙΟΧΗ </w:t>
            </w:r>
          </w:p>
        </w:tc>
        <w:tc>
          <w:tcPr>
            <w:tcW w:w="1474" w:type="pct"/>
          </w:tcPr>
          <w:p w14:paraId="7D720B2D" w14:textId="77777777" w:rsidR="00C57E1D" w:rsidRPr="007330CE" w:rsidRDefault="00C57E1D" w:rsidP="002274F2">
            <w:pPr>
              <w:pStyle w:val="Default"/>
              <w:rPr>
                <w:sz w:val="20"/>
                <w:szCs w:val="20"/>
              </w:rPr>
            </w:pPr>
            <w:r w:rsidRPr="007330CE">
              <w:rPr>
                <w:b/>
                <w:bCs/>
                <w:sz w:val="20"/>
                <w:szCs w:val="20"/>
              </w:rPr>
              <w:t xml:space="preserve">ΑΘΛΗΤΙΚΗ ΕΓΚΑΤΑΣΤΑΣΗ </w:t>
            </w:r>
          </w:p>
        </w:tc>
        <w:tc>
          <w:tcPr>
            <w:tcW w:w="1473" w:type="pct"/>
          </w:tcPr>
          <w:p w14:paraId="1B23CA71" w14:textId="77777777" w:rsidR="00C57E1D" w:rsidRPr="007330CE" w:rsidRDefault="00C57E1D" w:rsidP="002274F2">
            <w:pPr>
              <w:pStyle w:val="Default"/>
              <w:rPr>
                <w:sz w:val="20"/>
                <w:szCs w:val="20"/>
              </w:rPr>
            </w:pPr>
            <w:r w:rsidRPr="007330CE">
              <w:rPr>
                <w:b/>
                <w:bCs/>
                <w:sz w:val="20"/>
                <w:szCs w:val="20"/>
              </w:rPr>
              <w:t xml:space="preserve">ΔΙΕΥΘΥΝΣΗ </w:t>
            </w:r>
          </w:p>
        </w:tc>
      </w:tr>
      <w:tr w:rsidR="00C57E1D" w:rsidRPr="007330CE" w14:paraId="2CEB787D" w14:textId="77777777" w:rsidTr="002274F2">
        <w:trPr>
          <w:trHeight w:val="462"/>
        </w:trPr>
        <w:tc>
          <w:tcPr>
            <w:tcW w:w="579" w:type="pct"/>
          </w:tcPr>
          <w:p w14:paraId="4C5A7EA5" w14:textId="77777777" w:rsidR="00C57E1D" w:rsidRPr="00BF323E" w:rsidRDefault="00C57E1D" w:rsidP="002274F2">
            <w:pPr>
              <w:pStyle w:val="Default"/>
              <w:rPr>
                <w:sz w:val="20"/>
                <w:szCs w:val="20"/>
                <w:u w:val="single"/>
              </w:rPr>
            </w:pPr>
            <w:r w:rsidRPr="00BF323E">
              <w:rPr>
                <w:sz w:val="20"/>
                <w:szCs w:val="20"/>
                <w:u w:val="single"/>
              </w:rPr>
              <w:t xml:space="preserve">1 </w:t>
            </w:r>
          </w:p>
        </w:tc>
        <w:tc>
          <w:tcPr>
            <w:tcW w:w="1474" w:type="pct"/>
          </w:tcPr>
          <w:p w14:paraId="46B9641F" w14:textId="77777777" w:rsidR="00C57E1D" w:rsidRPr="00BF323E" w:rsidRDefault="00C57E1D" w:rsidP="002274F2">
            <w:pPr>
              <w:pStyle w:val="Default"/>
              <w:rPr>
                <w:sz w:val="20"/>
                <w:szCs w:val="20"/>
                <w:u w:val="single"/>
              </w:rPr>
            </w:pPr>
            <w:r w:rsidRPr="00BF323E">
              <w:rPr>
                <w:sz w:val="20"/>
                <w:szCs w:val="20"/>
                <w:u w:val="single"/>
              </w:rPr>
              <w:t xml:space="preserve">ΒΑΡΝΑΒΑΣ </w:t>
            </w:r>
          </w:p>
        </w:tc>
        <w:tc>
          <w:tcPr>
            <w:tcW w:w="1474" w:type="pct"/>
          </w:tcPr>
          <w:p w14:paraId="5142CD7B" w14:textId="77777777" w:rsidR="00C57E1D" w:rsidRPr="00BF323E" w:rsidRDefault="00C57E1D" w:rsidP="002274F2">
            <w:pPr>
              <w:pStyle w:val="Default"/>
              <w:rPr>
                <w:sz w:val="20"/>
                <w:szCs w:val="20"/>
                <w:u w:val="single"/>
              </w:rPr>
            </w:pPr>
            <w:r w:rsidRPr="00BF323E">
              <w:rPr>
                <w:sz w:val="20"/>
                <w:szCs w:val="20"/>
                <w:u w:val="single"/>
              </w:rPr>
              <w:t xml:space="preserve">ΥΠΑΙΘΡΙΟ ΓΗΠΕΔΟ ΜΠΑΣΚΕΤ ΜΕ ΚΕΡΚΙΔΕΣ </w:t>
            </w:r>
          </w:p>
        </w:tc>
        <w:tc>
          <w:tcPr>
            <w:tcW w:w="1473" w:type="pct"/>
          </w:tcPr>
          <w:p w14:paraId="0AD1C7D2" w14:textId="77777777" w:rsidR="00C57E1D" w:rsidRPr="00BF323E" w:rsidRDefault="00C57E1D" w:rsidP="002274F2">
            <w:pPr>
              <w:pStyle w:val="Default"/>
              <w:rPr>
                <w:sz w:val="20"/>
                <w:szCs w:val="20"/>
                <w:u w:val="single"/>
              </w:rPr>
            </w:pPr>
            <w:r w:rsidRPr="00BF323E">
              <w:rPr>
                <w:sz w:val="20"/>
                <w:szCs w:val="20"/>
                <w:u w:val="single"/>
              </w:rPr>
              <w:t xml:space="preserve">ΌΜΟΡΟ ΤΟΥ ΒΡΕΦΟΝΗΠΙΑΚΟΥ ΣΤΑΘΜΟΥ </w:t>
            </w:r>
          </w:p>
        </w:tc>
      </w:tr>
      <w:tr w:rsidR="00C57E1D" w:rsidRPr="007330CE" w14:paraId="5CF8DB4E" w14:textId="77777777" w:rsidTr="002274F2">
        <w:trPr>
          <w:trHeight w:val="466"/>
        </w:trPr>
        <w:tc>
          <w:tcPr>
            <w:tcW w:w="579" w:type="pct"/>
          </w:tcPr>
          <w:p w14:paraId="607A2BE6" w14:textId="77777777" w:rsidR="00C57E1D" w:rsidRPr="00BF323E" w:rsidRDefault="00C57E1D" w:rsidP="002274F2">
            <w:pPr>
              <w:pStyle w:val="Default"/>
              <w:rPr>
                <w:sz w:val="20"/>
                <w:szCs w:val="20"/>
                <w:u w:val="single"/>
              </w:rPr>
            </w:pPr>
            <w:r w:rsidRPr="00BF323E">
              <w:rPr>
                <w:sz w:val="20"/>
                <w:szCs w:val="20"/>
                <w:u w:val="single"/>
              </w:rPr>
              <w:t xml:space="preserve">2 </w:t>
            </w:r>
          </w:p>
        </w:tc>
        <w:tc>
          <w:tcPr>
            <w:tcW w:w="1474" w:type="pct"/>
          </w:tcPr>
          <w:p w14:paraId="49F30440" w14:textId="77777777" w:rsidR="00C57E1D" w:rsidRPr="00BF323E" w:rsidRDefault="00C57E1D" w:rsidP="002274F2">
            <w:pPr>
              <w:pStyle w:val="Default"/>
              <w:rPr>
                <w:sz w:val="20"/>
                <w:szCs w:val="20"/>
                <w:u w:val="single"/>
              </w:rPr>
            </w:pPr>
            <w:r w:rsidRPr="00BF323E">
              <w:rPr>
                <w:sz w:val="20"/>
                <w:szCs w:val="20"/>
                <w:u w:val="single"/>
              </w:rPr>
              <w:t xml:space="preserve">ΒΑΡΝΑΒΑΣ </w:t>
            </w:r>
          </w:p>
        </w:tc>
        <w:tc>
          <w:tcPr>
            <w:tcW w:w="1474" w:type="pct"/>
          </w:tcPr>
          <w:p w14:paraId="0AF6E218" w14:textId="77777777" w:rsidR="00C57E1D" w:rsidRPr="00BF323E" w:rsidRDefault="00C57E1D" w:rsidP="002274F2">
            <w:pPr>
              <w:pStyle w:val="Default"/>
              <w:rPr>
                <w:sz w:val="20"/>
                <w:szCs w:val="20"/>
                <w:u w:val="single"/>
              </w:rPr>
            </w:pPr>
            <w:r w:rsidRPr="00BF323E">
              <w:rPr>
                <w:sz w:val="20"/>
                <w:szCs w:val="20"/>
                <w:u w:val="single"/>
              </w:rPr>
              <w:t xml:space="preserve">ΓΗΠΕΔΟ ΠΟΔΟΣΦΑΙΡΟΥ 5X5 </w:t>
            </w:r>
          </w:p>
        </w:tc>
        <w:tc>
          <w:tcPr>
            <w:tcW w:w="1473" w:type="pct"/>
          </w:tcPr>
          <w:p w14:paraId="3C4C7A33" w14:textId="77777777" w:rsidR="00C57E1D" w:rsidRPr="00BF323E" w:rsidRDefault="00C57E1D" w:rsidP="002274F2">
            <w:pPr>
              <w:pStyle w:val="Default"/>
              <w:rPr>
                <w:sz w:val="20"/>
                <w:szCs w:val="20"/>
                <w:u w:val="single"/>
              </w:rPr>
            </w:pPr>
            <w:r w:rsidRPr="00BF323E">
              <w:rPr>
                <w:sz w:val="20"/>
                <w:szCs w:val="20"/>
                <w:u w:val="single"/>
              </w:rPr>
              <w:t xml:space="preserve">ΌΜΟΡΟ ΤΟΥ ΒΡΕΦΟΝΗΠΙΑΚΟΥ ΣΤΑΘΜΟΥ </w:t>
            </w:r>
          </w:p>
        </w:tc>
      </w:tr>
      <w:tr w:rsidR="00C57E1D" w:rsidRPr="007330CE" w14:paraId="70F00C5E" w14:textId="77777777" w:rsidTr="002274F2">
        <w:trPr>
          <w:trHeight w:val="823"/>
        </w:trPr>
        <w:tc>
          <w:tcPr>
            <w:tcW w:w="579" w:type="pct"/>
          </w:tcPr>
          <w:p w14:paraId="520224F0" w14:textId="77777777" w:rsidR="00C57E1D" w:rsidRPr="00BF323E" w:rsidRDefault="00C57E1D" w:rsidP="002274F2">
            <w:pPr>
              <w:pStyle w:val="Default"/>
              <w:rPr>
                <w:sz w:val="20"/>
                <w:szCs w:val="20"/>
                <w:u w:val="single"/>
              </w:rPr>
            </w:pPr>
            <w:r w:rsidRPr="00BF323E">
              <w:rPr>
                <w:sz w:val="20"/>
                <w:szCs w:val="20"/>
                <w:u w:val="single"/>
              </w:rPr>
              <w:t xml:space="preserve">3 </w:t>
            </w:r>
          </w:p>
        </w:tc>
        <w:tc>
          <w:tcPr>
            <w:tcW w:w="1474" w:type="pct"/>
          </w:tcPr>
          <w:p w14:paraId="374FF0B7" w14:textId="77777777" w:rsidR="00C57E1D" w:rsidRPr="00BF323E" w:rsidRDefault="00C57E1D" w:rsidP="002274F2">
            <w:pPr>
              <w:pStyle w:val="Default"/>
              <w:rPr>
                <w:sz w:val="20"/>
                <w:szCs w:val="20"/>
                <w:u w:val="single"/>
              </w:rPr>
            </w:pPr>
            <w:r w:rsidRPr="00BF323E">
              <w:rPr>
                <w:sz w:val="20"/>
                <w:szCs w:val="20"/>
                <w:u w:val="single"/>
              </w:rPr>
              <w:t xml:space="preserve">ΜΑΡΑΘΩΝΑΣ </w:t>
            </w:r>
          </w:p>
        </w:tc>
        <w:tc>
          <w:tcPr>
            <w:tcW w:w="1474" w:type="pct"/>
          </w:tcPr>
          <w:p w14:paraId="10D27B0B" w14:textId="77777777" w:rsidR="00C57E1D" w:rsidRPr="00BF323E" w:rsidRDefault="00C57E1D" w:rsidP="002274F2">
            <w:pPr>
              <w:pStyle w:val="Default"/>
              <w:rPr>
                <w:sz w:val="20"/>
                <w:szCs w:val="20"/>
                <w:u w:val="single"/>
              </w:rPr>
            </w:pPr>
            <w:r w:rsidRPr="00BF323E">
              <w:rPr>
                <w:sz w:val="20"/>
                <w:szCs w:val="20"/>
                <w:u w:val="single"/>
              </w:rPr>
              <w:t xml:space="preserve">ΑΘΛΗΤΙΚΗ ΕΓΚΑΤΑΣΤΑΣΗ ΜΕ ΓΗΠΕΔΟ ΠΟΔΟΣΦΑΙΡΟΥ ΚΑΙ ΣΤΙΒΟ 7 ΔΙΑΔΡΟΜΩΝ </w:t>
            </w:r>
          </w:p>
        </w:tc>
        <w:tc>
          <w:tcPr>
            <w:tcW w:w="1473" w:type="pct"/>
          </w:tcPr>
          <w:p w14:paraId="75C7114F" w14:textId="77777777" w:rsidR="00C57E1D" w:rsidRPr="00BF323E" w:rsidRDefault="00C57E1D" w:rsidP="002274F2">
            <w:pPr>
              <w:pStyle w:val="Default"/>
              <w:rPr>
                <w:sz w:val="20"/>
                <w:szCs w:val="20"/>
                <w:u w:val="single"/>
              </w:rPr>
            </w:pPr>
            <w:r w:rsidRPr="00BF323E">
              <w:rPr>
                <w:sz w:val="20"/>
                <w:szCs w:val="20"/>
                <w:u w:val="single"/>
              </w:rPr>
              <w:t xml:space="preserve">ΑΦΕΤΗΡΙΑ ΜΑΡΑΘΩΝΙΟΥ ΔΡΟΜΟΥ </w:t>
            </w:r>
          </w:p>
        </w:tc>
      </w:tr>
      <w:tr w:rsidR="00C57E1D" w:rsidRPr="007330CE" w14:paraId="2C3BC2A1" w14:textId="77777777" w:rsidTr="002274F2">
        <w:trPr>
          <w:trHeight w:val="460"/>
        </w:trPr>
        <w:tc>
          <w:tcPr>
            <w:tcW w:w="579" w:type="pct"/>
          </w:tcPr>
          <w:p w14:paraId="441757FA" w14:textId="77777777" w:rsidR="00C57E1D" w:rsidRPr="00BF323E" w:rsidRDefault="00C57E1D" w:rsidP="002274F2">
            <w:pPr>
              <w:pStyle w:val="Default"/>
              <w:rPr>
                <w:sz w:val="20"/>
                <w:szCs w:val="20"/>
                <w:u w:val="single"/>
              </w:rPr>
            </w:pPr>
            <w:r w:rsidRPr="00BF323E">
              <w:rPr>
                <w:sz w:val="20"/>
                <w:szCs w:val="20"/>
                <w:u w:val="single"/>
              </w:rPr>
              <w:t xml:space="preserve">4 </w:t>
            </w:r>
          </w:p>
        </w:tc>
        <w:tc>
          <w:tcPr>
            <w:tcW w:w="1474" w:type="pct"/>
          </w:tcPr>
          <w:p w14:paraId="4E96E5F7" w14:textId="77777777" w:rsidR="00C57E1D" w:rsidRPr="00BF323E" w:rsidRDefault="00C57E1D" w:rsidP="002274F2">
            <w:pPr>
              <w:pStyle w:val="Default"/>
              <w:rPr>
                <w:sz w:val="20"/>
                <w:szCs w:val="20"/>
                <w:u w:val="single"/>
              </w:rPr>
            </w:pPr>
            <w:r w:rsidRPr="00BF323E">
              <w:rPr>
                <w:sz w:val="20"/>
                <w:szCs w:val="20"/>
                <w:u w:val="single"/>
              </w:rPr>
              <w:t xml:space="preserve">ΜΑΡΑΘΩΝΑΣ </w:t>
            </w:r>
          </w:p>
        </w:tc>
        <w:tc>
          <w:tcPr>
            <w:tcW w:w="1474" w:type="pct"/>
          </w:tcPr>
          <w:p w14:paraId="0E010DE6" w14:textId="77777777" w:rsidR="00C57E1D" w:rsidRPr="00BF323E" w:rsidRDefault="00C57E1D" w:rsidP="002274F2">
            <w:pPr>
              <w:pStyle w:val="Default"/>
              <w:rPr>
                <w:sz w:val="20"/>
                <w:szCs w:val="20"/>
                <w:u w:val="single"/>
              </w:rPr>
            </w:pPr>
            <w:r w:rsidRPr="00BF323E">
              <w:rPr>
                <w:sz w:val="20"/>
                <w:szCs w:val="20"/>
                <w:u w:val="single"/>
              </w:rPr>
              <w:t xml:space="preserve">ΚΛΕΙΣΤΟ ΓΥΜΝΑΣΤΗΡΙΟ ΒΑΡΕΩΝ ΑΘΛΗΜΑΤΩΝ </w:t>
            </w:r>
          </w:p>
          <w:p w14:paraId="597EE9E0" w14:textId="77777777" w:rsidR="00C57E1D" w:rsidRPr="00BF323E" w:rsidRDefault="00C57E1D" w:rsidP="002274F2">
            <w:pPr>
              <w:pStyle w:val="Default"/>
              <w:rPr>
                <w:sz w:val="20"/>
                <w:szCs w:val="20"/>
                <w:u w:val="single"/>
              </w:rPr>
            </w:pPr>
            <w:r w:rsidRPr="00BF323E">
              <w:rPr>
                <w:sz w:val="20"/>
                <w:szCs w:val="20"/>
                <w:u w:val="single"/>
              </w:rPr>
              <w:t xml:space="preserve">( ΑΡΣΗ ΒΑΡΩΝ, ΠΑΛΗ, ΤΖΟΥΝΤΟ, ΠΥΓΜΑΧΙΑ) </w:t>
            </w:r>
          </w:p>
        </w:tc>
        <w:tc>
          <w:tcPr>
            <w:tcW w:w="1473" w:type="pct"/>
          </w:tcPr>
          <w:p w14:paraId="74DF0E7D" w14:textId="77777777" w:rsidR="00C57E1D" w:rsidRPr="00BF323E" w:rsidRDefault="00C57E1D" w:rsidP="002274F2">
            <w:pPr>
              <w:pStyle w:val="Default"/>
              <w:rPr>
                <w:sz w:val="20"/>
                <w:szCs w:val="20"/>
                <w:u w:val="single"/>
              </w:rPr>
            </w:pPr>
            <w:r w:rsidRPr="00BF323E">
              <w:rPr>
                <w:sz w:val="20"/>
                <w:szCs w:val="20"/>
                <w:u w:val="single"/>
              </w:rPr>
              <w:t xml:space="preserve">ΑΦΕΤΗΡΙΑ ΜΑΡΑΘΩΝΙΟΥ ΔΡΟΜΟΥ </w:t>
            </w:r>
          </w:p>
        </w:tc>
      </w:tr>
      <w:tr w:rsidR="00C57E1D" w:rsidRPr="007330CE" w14:paraId="0B1EE170" w14:textId="77777777" w:rsidTr="002274F2">
        <w:trPr>
          <w:trHeight w:val="703"/>
        </w:trPr>
        <w:tc>
          <w:tcPr>
            <w:tcW w:w="579" w:type="pct"/>
          </w:tcPr>
          <w:p w14:paraId="0BA65FA7" w14:textId="77777777" w:rsidR="00C57E1D" w:rsidRPr="00BF323E" w:rsidRDefault="00C57E1D" w:rsidP="002274F2">
            <w:pPr>
              <w:pStyle w:val="Default"/>
              <w:rPr>
                <w:sz w:val="20"/>
                <w:szCs w:val="20"/>
                <w:u w:val="single"/>
              </w:rPr>
            </w:pPr>
            <w:r w:rsidRPr="00BF323E">
              <w:rPr>
                <w:sz w:val="20"/>
                <w:szCs w:val="20"/>
                <w:u w:val="single"/>
              </w:rPr>
              <w:t xml:space="preserve">6 </w:t>
            </w:r>
          </w:p>
        </w:tc>
        <w:tc>
          <w:tcPr>
            <w:tcW w:w="1474" w:type="pct"/>
          </w:tcPr>
          <w:p w14:paraId="08B02FE3" w14:textId="77777777" w:rsidR="00C57E1D" w:rsidRPr="00BF323E" w:rsidRDefault="00C57E1D" w:rsidP="002274F2">
            <w:pPr>
              <w:pStyle w:val="Default"/>
              <w:rPr>
                <w:sz w:val="20"/>
                <w:szCs w:val="20"/>
                <w:u w:val="single"/>
              </w:rPr>
            </w:pPr>
            <w:r w:rsidRPr="00BF323E">
              <w:rPr>
                <w:sz w:val="20"/>
                <w:szCs w:val="20"/>
                <w:u w:val="single"/>
              </w:rPr>
              <w:t xml:space="preserve">ΜΑΡΑΘΩΝΑΣ </w:t>
            </w:r>
          </w:p>
        </w:tc>
        <w:tc>
          <w:tcPr>
            <w:tcW w:w="1474" w:type="pct"/>
          </w:tcPr>
          <w:p w14:paraId="6A29BD00" w14:textId="77777777" w:rsidR="00C57E1D" w:rsidRPr="00BF323E" w:rsidRDefault="00C57E1D" w:rsidP="002274F2">
            <w:pPr>
              <w:pStyle w:val="Default"/>
              <w:rPr>
                <w:sz w:val="20"/>
                <w:szCs w:val="20"/>
                <w:u w:val="single"/>
              </w:rPr>
            </w:pPr>
            <w:r w:rsidRPr="00BF323E">
              <w:rPr>
                <w:sz w:val="20"/>
                <w:szCs w:val="20"/>
                <w:u w:val="single"/>
              </w:rPr>
              <w:t xml:space="preserve">ΑΙΘΟΥΣΑ ΠΑΛΗΣ ΣΤΟ ΥΠΟΓΕΙΟ ΤΗΣ ΑΦΕΤΗΡΙΑΣ ΜΕ ΚΕΡΚΙΔΕΣ </w:t>
            </w:r>
          </w:p>
        </w:tc>
        <w:tc>
          <w:tcPr>
            <w:tcW w:w="1473" w:type="pct"/>
          </w:tcPr>
          <w:p w14:paraId="5E44A947" w14:textId="77777777" w:rsidR="00C57E1D" w:rsidRPr="00BF323E" w:rsidRDefault="00C57E1D" w:rsidP="002274F2">
            <w:pPr>
              <w:pStyle w:val="Default"/>
              <w:rPr>
                <w:sz w:val="20"/>
                <w:szCs w:val="20"/>
                <w:u w:val="single"/>
              </w:rPr>
            </w:pPr>
            <w:r w:rsidRPr="00BF323E">
              <w:rPr>
                <w:sz w:val="20"/>
                <w:szCs w:val="20"/>
                <w:u w:val="single"/>
              </w:rPr>
              <w:t xml:space="preserve">ΑΦΕΤΗΡΙΑ ΜΑΡΑΘΩΝΙΟΥ ΔΡΟΜΟΥ </w:t>
            </w:r>
          </w:p>
        </w:tc>
      </w:tr>
      <w:tr w:rsidR="00C57E1D" w:rsidRPr="007330CE" w14:paraId="7D1A8E7A" w14:textId="77777777" w:rsidTr="002274F2">
        <w:trPr>
          <w:trHeight w:val="823"/>
        </w:trPr>
        <w:tc>
          <w:tcPr>
            <w:tcW w:w="579" w:type="pct"/>
          </w:tcPr>
          <w:p w14:paraId="3ABB3498" w14:textId="77777777" w:rsidR="00C57E1D" w:rsidRPr="00BF323E" w:rsidRDefault="00C57E1D" w:rsidP="002274F2">
            <w:pPr>
              <w:pStyle w:val="Default"/>
              <w:rPr>
                <w:sz w:val="20"/>
                <w:szCs w:val="20"/>
                <w:u w:val="single"/>
              </w:rPr>
            </w:pPr>
            <w:r w:rsidRPr="00BF323E">
              <w:rPr>
                <w:sz w:val="20"/>
                <w:szCs w:val="20"/>
                <w:u w:val="single"/>
              </w:rPr>
              <w:t xml:space="preserve">7 </w:t>
            </w:r>
          </w:p>
        </w:tc>
        <w:tc>
          <w:tcPr>
            <w:tcW w:w="1474" w:type="pct"/>
          </w:tcPr>
          <w:p w14:paraId="3ADD79D2" w14:textId="77777777" w:rsidR="00C57E1D" w:rsidRPr="00BF323E" w:rsidRDefault="00C57E1D" w:rsidP="002274F2">
            <w:pPr>
              <w:pStyle w:val="Default"/>
              <w:rPr>
                <w:sz w:val="20"/>
                <w:szCs w:val="20"/>
                <w:u w:val="single"/>
              </w:rPr>
            </w:pPr>
            <w:r w:rsidRPr="00BF323E">
              <w:rPr>
                <w:sz w:val="20"/>
                <w:szCs w:val="20"/>
                <w:u w:val="single"/>
              </w:rPr>
              <w:t xml:space="preserve">ΜΑΡΑΘΩΝΑΣ </w:t>
            </w:r>
          </w:p>
        </w:tc>
        <w:tc>
          <w:tcPr>
            <w:tcW w:w="1474" w:type="pct"/>
          </w:tcPr>
          <w:p w14:paraId="5D973585" w14:textId="77777777" w:rsidR="00C57E1D" w:rsidRPr="00BF323E" w:rsidRDefault="00C57E1D" w:rsidP="002274F2">
            <w:pPr>
              <w:pStyle w:val="Default"/>
              <w:rPr>
                <w:sz w:val="20"/>
                <w:szCs w:val="20"/>
                <w:u w:val="single"/>
              </w:rPr>
            </w:pPr>
            <w:r w:rsidRPr="00BF323E">
              <w:rPr>
                <w:sz w:val="20"/>
                <w:szCs w:val="20"/>
                <w:u w:val="single"/>
              </w:rPr>
              <w:t xml:space="preserve">ΚΛΕΙΣΤΟ ΓΗΠΕΔΟ ΜΠΑΣΚΕΤ (ΜΙΣΘΩΜΕΝΟΣ ΧΩΡΟΣ) </w:t>
            </w:r>
          </w:p>
        </w:tc>
        <w:tc>
          <w:tcPr>
            <w:tcW w:w="1473" w:type="pct"/>
          </w:tcPr>
          <w:p w14:paraId="0CED0D0E" w14:textId="77777777" w:rsidR="00C57E1D" w:rsidRPr="00BF323E" w:rsidRDefault="00C57E1D" w:rsidP="002274F2">
            <w:pPr>
              <w:pStyle w:val="Default"/>
              <w:rPr>
                <w:sz w:val="20"/>
                <w:szCs w:val="20"/>
                <w:u w:val="single"/>
              </w:rPr>
            </w:pPr>
            <w:r w:rsidRPr="00BF323E">
              <w:rPr>
                <w:sz w:val="20"/>
                <w:szCs w:val="20"/>
                <w:u w:val="single"/>
              </w:rPr>
              <w:t xml:space="preserve">ΚΑΒΑΡΝΟΣ </w:t>
            </w:r>
          </w:p>
        </w:tc>
      </w:tr>
      <w:tr w:rsidR="00C57E1D" w:rsidRPr="00B65877" w14:paraId="19FB2F48" w14:textId="77777777" w:rsidTr="002274F2">
        <w:trPr>
          <w:trHeight w:val="460"/>
        </w:trPr>
        <w:tc>
          <w:tcPr>
            <w:tcW w:w="579" w:type="pct"/>
          </w:tcPr>
          <w:p w14:paraId="7ED8C797" w14:textId="77777777" w:rsidR="00C57E1D" w:rsidRPr="00BF323E" w:rsidRDefault="00C57E1D" w:rsidP="002274F2">
            <w:pPr>
              <w:pStyle w:val="Default"/>
              <w:rPr>
                <w:sz w:val="20"/>
                <w:szCs w:val="20"/>
                <w:u w:val="single"/>
              </w:rPr>
            </w:pPr>
            <w:r w:rsidRPr="00BF323E">
              <w:rPr>
                <w:sz w:val="20"/>
                <w:szCs w:val="20"/>
                <w:u w:val="single"/>
              </w:rPr>
              <w:t xml:space="preserve">8 </w:t>
            </w:r>
          </w:p>
        </w:tc>
        <w:tc>
          <w:tcPr>
            <w:tcW w:w="1474" w:type="pct"/>
          </w:tcPr>
          <w:p w14:paraId="5D6DF400"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5E367F7C" w14:textId="77777777" w:rsidR="00C57E1D" w:rsidRPr="00BF323E" w:rsidRDefault="00C57E1D" w:rsidP="002274F2">
            <w:pPr>
              <w:pStyle w:val="Default"/>
              <w:rPr>
                <w:sz w:val="20"/>
                <w:szCs w:val="20"/>
                <w:u w:val="single"/>
              </w:rPr>
            </w:pPr>
            <w:r w:rsidRPr="00BF323E">
              <w:rPr>
                <w:sz w:val="20"/>
                <w:szCs w:val="20"/>
                <w:u w:val="single"/>
              </w:rPr>
              <w:t xml:space="preserve">ΚΟΛΥΜΒΗΤΗΡΙΟ </w:t>
            </w:r>
          </w:p>
        </w:tc>
        <w:tc>
          <w:tcPr>
            <w:tcW w:w="1473" w:type="pct"/>
          </w:tcPr>
          <w:p w14:paraId="6BC5AFEE"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w:t>
            </w:r>
          </w:p>
        </w:tc>
      </w:tr>
      <w:tr w:rsidR="00C57E1D" w:rsidRPr="00B65877" w14:paraId="39B78CB8" w14:textId="77777777" w:rsidTr="002274F2">
        <w:trPr>
          <w:trHeight w:val="462"/>
        </w:trPr>
        <w:tc>
          <w:tcPr>
            <w:tcW w:w="579" w:type="pct"/>
          </w:tcPr>
          <w:p w14:paraId="54518D56" w14:textId="77777777" w:rsidR="00C57E1D" w:rsidRPr="00BF323E" w:rsidRDefault="00C57E1D" w:rsidP="002274F2">
            <w:pPr>
              <w:pStyle w:val="Default"/>
              <w:rPr>
                <w:sz w:val="20"/>
                <w:szCs w:val="20"/>
                <w:u w:val="single"/>
              </w:rPr>
            </w:pPr>
            <w:r w:rsidRPr="00BF323E">
              <w:rPr>
                <w:sz w:val="20"/>
                <w:szCs w:val="20"/>
                <w:u w:val="single"/>
              </w:rPr>
              <w:t xml:space="preserve">9 </w:t>
            </w:r>
          </w:p>
        </w:tc>
        <w:tc>
          <w:tcPr>
            <w:tcW w:w="1474" w:type="pct"/>
          </w:tcPr>
          <w:p w14:paraId="57A7EE36"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606A82E1" w14:textId="77777777" w:rsidR="00C57E1D" w:rsidRPr="00BF323E" w:rsidRDefault="00C57E1D" w:rsidP="002274F2">
            <w:pPr>
              <w:pStyle w:val="Default"/>
              <w:rPr>
                <w:sz w:val="20"/>
                <w:szCs w:val="20"/>
                <w:u w:val="single"/>
              </w:rPr>
            </w:pPr>
            <w:r w:rsidRPr="00BF323E">
              <w:rPr>
                <w:sz w:val="20"/>
                <w:szCs w:val="20"/>
                <w:u w:val="single"/>
              </w:rPr>
              <w:t xml:space="preserve">ΥΠΑΙΘΡΙΟ ΓΗΠΕΔΟ ΜΠΑΣΚΕΤ </w:t>
            </w:r>
          </w:p>
        </w:tc>
        <w:tc>
          <w:tcPr>
            <w:tcW w:w="1473" w:type="pct"/>
          </w:tcPr>
          <w:p w14:paraId="712BD5D7"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w:t>
            </w:r>
          </w:p>
        </w:tc>
      </w:tr>
      <w:tr w:rsidR="00C57E1D" w:rsidRPr="00B65877" w14:paraId="6721D63A" w14:textId="77777777" w:rsidTr="002274F2">
        <w:trPr>
          <w:trHeight w:val="462"/>
        </w:trPr>
        <w:tc>
          <w:tcPr>
            <w:tcW w:w="579" w:type="pct"/>
          </w:tcPr>
          <w:p w14:paraId="519E532C" w14:textId="77777777" w:rsidR="00C57E1D" w:rsidRPr="00BF323E" w:rsidRDefault="00C57E1D" w:rsidP="002274F2">
            <w:pPr>
              <w:pStyle w:val="Default"/>
              <w:rPr>
                <w:sz w:val="20"/>
                <w:szCs w:val="20"/>
                <w:u w:val="single"/>
              </w:rPr>
            </w:pPr>
            <w:r w:rsidRPr="00BF323E">
              <w:rPr>
                <w:sz w:val="20"/>
                <w:szCs w:val="20"/>
                <w:u w:val="single"/>
              </w:rPr>
              <w:t xml:space="preserve">10 </w:t>
            </w:r>
          </w:p>
        </w:tc>
        <w:tc>
          <w:tcPr>
            <w:tcW w:w="1474" w:type="pct"/>
          </w:tcPr>
          <w:p w14:paraId="41E9A124"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3AD7B9F8" w14:textId="77777777" w:rsidR="00C57E1D" w:rsidRPr="00BF323E" w:rsidRDefault="00C57E1D" w:rsidP="002274F2">
            <w:pPr>
              <w:pStyle w:val="Default"/>
              <w:rPr>
                <w:sz w:val="20"/>
                <w:szCs w:val="20"/>
                <w:u w:val="single"/>
              </w:rPr>
            </w:pPr>
            <w:r w:rsidRPr="00BF323E">
              <w:rPr>
                <w:sz w:val="20"/>
                <w:szCs w:val="20"/>
                <w:u w:val="single"/>
              </w:rPr>
              <w:t xml:space="preserve">ΚΛΕΙΣΤΟ ΓΗΠΕΔΟ </w:t>
            </w:r>
          </w:p>
        </w:tc>
        <w:tc>
          <w:tcPr>
            <w:tcW w:w="1473" w:type="pct"/>
          </w:tcPr>
          <w:p w14:paraId="01063B69"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w:t>
            </w:r>
          </w:p>
        </w:tc>
      </w:tr>
      <w:tr w:rsidR="00C57E1D" w:rsidRPr="00B65877" w14:paraId="32247BB5" w14:textId="77777777" w:rsidTr="002274F2">
        <w:trPr>
          <w:trHeight w:val="462"/>
        </w:trPr>
        <w:tc>
          <w:tcPr>
            <w:tcW w:w="579" w:type="pct"/>
          </w:tcPr>
          <w:p w14:paraId="182459EC" w14:textId="77777777" w:rsidR="00C57E1D" w:rsidRPr="00BF323E" w:rsidRDefault="00C57E1D" w:rsidP="002274F2">
            <w:pPr>
              <w:pStyle w:val="Default"/>
              <w:rPr>
                <w:sz w:val="20"/>
                <w:szCs w:val="20"/>
                <w:u w:val="single"/>
              </w:rPr>
            </w:pPr>
            <w:r w:rsidRPr="00BF323E">
              <w:rPr>
                <w:sz w:val="20"/>
                <w:szCs w:val="20"/>
                <w:u w:val="single"/>
              </w:rPr>
              <w:t xml:space="preserve">11 </w:t>
            </w:r>
          </w:p>
        </w:tc>
        <w:tc>
          <w:tcPr>
            <w:tcW w:w="1474" w:type="pct"/>
          </w:tcPr>
          <w:p w14:paraId="459A726C"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51248235" w14:textId="77777777" w:rsidR="00C57E1D" w:rsidRPr="00BF323E" w:rsidRDefault="00C57E1D" w:rsidP="002274F2">
            <w:pPr>
              <w:pStyle w:val="Default"/>
              <w:rPr>
                <w:sz w:val="20"/>
                <w:szCs w:val="20"/>
                <w:u w:val="single"/>
              </w:rPr>
            </w:pPr>
            <w:r w:rsidRPr="00BF323E">
              <w:rPr>
                <w:sz w:val="20"/>
                <w:szCs w:val="20"/>
                <w:u w:val="single"/>
              </w:rPr>
              <w:t xml:space="preserve">ΔΥΟ ΑΙΘΟΥΣΕΣ ΠΟΛΛΑΠΛΩΝ ΧΡΗΣΕΩΝ </w:t>
            </w:r>
          </w:p>
        </w:tc>
        <w:tc>
          <w:tcPr>
            <w:tcW w:w="1473" w:type="pct"/>
          </w:tcPr>
          <w:p w14:paraId="00A41774"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w:t>
            </w:r>
          </w:p>
        </w:tc>
      </w:tr>
      <w:tr w:rsidR="00C57E1D" w:rsidRPr="00B65877" w14:paraId="01B43995" w14:textId="77777777" w:rsidTr="002274F2">
        <w:trPr>
          <w:trHeight w:val="462"/>
        </w:trPr>
        <w:tc>
          <w:tcPr>
            <w:tcW w:w="579" w:type="pct"/>
          </w:tcPr>
          <w:p w14:paraId="3CAA9BEF" w14:textId="77777777" w:rsidR="00C57E1D" w:rsidRPr="00BF323E" w:rsidRDefault="00C57E1D" w:rsidP="002274F2">
            <w:pPr>
              <w:pStyle w:val="Default"/>
              <w:rPr>
                <w:sz w:val="20"/>
                <w:szCs w:val="20"/>
                <w:u w:val="single"/>
              </w:rPr>
            </w:pPr>
            <w:r w:rsidRPr="00BF323E">
              <w:rPr>
                <w:sz w:val="20"/>
                <w:szCs w:val="20"/>
                <w:u w:val="single"/>
              </w:rPr>
              <w:t xml:space="preserve">12 </w:t>
            </w:r>
          </w:p>
        </w:tc>
        <w:tc>
          <w:tcPr>
            <w:tcW w:w="1474" w:type="pct"/>
          </w:tcPr>
          <w:p w14:paraId="782CE23F"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6CF078E1" w14:textId="77777777" w:rsidR="00C57E1D" w:rsidRPr="00BF323E" w:rsidRDefault="00C57E1D" w:rsidP="002274F2">
            <w:pPr>
              <w:pStyle w:val="Default"/>
              <w:rPr>
                <w:sz w:val="20"/>
                <w:szCs w:val="20"/>
                <w:u w:val="single"/>
              </w:rPr>
            </w:pPr>
            <w:r w:rsidRPr="00BF323E">
              <w:rPr>
                <w:sz w:val="20"/>
                <w:szCs w:val="20"/>
                <w:u w:val="single"/>
              </w:rPr>
              <w:t xml:space="preserve">ΚΛΕΙΣΤΟ ΠΡΟΠΟΝΗΤΗΡΙΟ </w:t>
            </w:r>
          </w:p>
        </w:tc>
        <w:tc>
          <w:tcPr>
            <w:tcW w:w="1473" w:type="pct"/>
          </w:tcPr>
          <w:p w14:paraId="605A4274"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ΣΕ ΕΚΤΑΣΗ ΜΗ ΠΑΡΑΧΩΡΗΜΕΝ Η ΣΤΟΝ ΔΗΜΟ </w:t>
            </w:r>
          </w:p>
        </w:tc>
      </w:tr>
      <w:tr w:rsidR="00C57E1D" w:rsidRPr="00B65877" w14:paraId="060DCA53" w14:textId="77777777" w:rsidTr="002274F2">
        <w:trPr>
          <w:trHeight w:val="462"/>
        </w:trPr>
        <w:tc>
          <w:tcPr>
            <w:tcW w:w="579" w:type="pct"/>
          </w:tcPr>
          <w:p w14:paraId="7A11A9A5" w14:textId="77777777" w:rsidR="00C57E1D" w:rsidRPr="00BF323E" w:rsidRDefault="00C57E1D" w:rsidP="002274F2">
            <w:pPr>
              <w:pStyle w:val="Default"/>
              <w:rPr>
                <w:sz w:val="20"/>
                <w:szCs w:val="20"/>
                <w:u w:val="single"/>
              </w:rPr>
            </w:pPr>
            <w:r w:rsidRPr="00BF323E">
              <w:rPr>
                <w:sz w:val="20"/>
                <w:szCs w:val="20"/>
                <w:u w:val="single"/>
              </w:rPr>
              <w:t xml:space="preserve">13 </w:t>
            </w:r>
          </w:p>
        </w:tc>
        <w:tc>
          <w:tcPr>
            <w:tcW w:w="1474" w:type="pct"/>
          </w:tcPr>
          <w:p w14:paraId="12A618B5"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090E823E" w14:textId="77777777" w:rsidR="00C57E1D" w:rsidRPr="00BF323E" w:rsidRDefault="00C57E1D" w:rsidP="002274F2">
            <w:pPr>
              <w:pStyle w:val="Default"/>
              <w:rPr>
                <w:sz w:val="20"/>
                <w:szCs w:val="20"/>
                <w:u w:val="single"/>
              </w:rPr>
            </w:pPr>
            <w:r w:rsidRPr="00BF323E">
              <w:rPr>
                <w:sz w:val="20"/>
                <w:szCs w:val="20"/>
                <w:u w:val="single"/>
              </w:rPr>
              <w:t xml:space="preserve">ΕΞΙ (6) ΑΝΟΙΧΤΑ ΓΗΠΕΔΑ ΤΕΝΝΙΣ </w:t>
            </w:r>
          </w:p>
        </w:tc>
        <w:tc>
          <w:tcPr>
            <w:tcW w:w="1473" w:type="pct"/>
          </w:tcPr>
          <w:p w14:paraId="0CA737A1" w14:textId="77777777" w:rsidR="00C57E1D" w:rsidRPr="00BF323E" w:rsidRDefault="00C57E1D" w:rsidP="002274F2">
            <w:pPr>
              <w:pStyle w:val="Default"/>
              <w:rPr>
                <w:sz w:val="20"/>
                <w:szCs w:val="20"/>
                <w:u w:val="single"/>
              </w:rPr>
            </w:pPr>
            <w:r w:rsidRPr="00BF323E">
              <w:rPr>
                <w:sz w:val="20"/>
                <w:szCs w:val="20"/>
                <w:u w:val="single"/>
              </w:rPr>
              <w:t xml:space="preserve">ΠΟΛΙΤΙΣΤΙΚΟ ΚΑΙ ΑΘΛΗΤΙΚΟ ΠΑΡΚΟ ΝΕΑΣ ΜΑΚΡΗΣ </w:t>
            </w:r>
          </w:p>
        </w:tc>
      </w:tr>
      <w:tr w:rsidR="00C57E1D" w:rsidRPr="007330CE" w14:paraId="763FBF78" w14:textId="77777777" w:rsidTr="002274F2">
        <w:trPr>
          <w:trHeight w:val="462"/>
        </w:trPr>
        <w:tc>
          <w:tcPr>
            <w:tcW w:w="579" w:type="pct"/>
          </w:tcPr>
          <w:p w14:paraId="5A17736B" w14:textId="77777777" w:rsidR="00C57E1D" w:rsidRPr="00BF323E" w:rsidRDefault="00C57E1D" w:rsidP="002274F2">
            <w:pPr>
              <w:pStyle w:val="Default"/>
              <w:rPr>
                <w:sz w:val="20"/>
                <w:szCs w:val="20"/>
                <w:u w:val="single"/>
              </w:rPr>
            </w:pPr>
            <w:r w:rsidRPr="00BF323E">
              <w:rPr>
                <w:sz w:val="20"/>
                <w:szCs w:val="20"/>
                <w:u w:val="single"/>
              </w:rPr>
              <w:t xml:space="preserve">14 </w:t>
            </w:r>
          </w:p>
        </w:tc>
        <w:tc>
          <w:tcPr>
            <w:tcW w:w="1474" w:type="pct"/>
          </w:tcPr>
          <w:p w14:paraId="50B3C296" w14:textId="77777777" w:rsidR="00C57E1D" w:rsidRPr="00BF323E" w:rsidRDefault="00C57E1D" w:rsidP="002274F2">
            <w:pPr>
              <w:pStyle w:val="Default"/>
              <w:rPr>
                <w:sz w:val="20"/>
                <w:szCs w:val="20"/>
                <w:u w:val="single"/>
              </w:rPr>
            </w:pPr>
            <w:r w:rsidRPr="00BF323E">
              <w:rPr>
                <w:sz w:val="20"/>
                <w:szCs w:val="20"/>
                <w:u w:val="single"/>
              </w:rPr>
              <w:t xml:space="preserve">ΝΕΑ ΜΑΚΡΗ </w:t>
            </w:r>
          </w:p>
        </w:tc>
        <w:tc>
          <w:tcPr>
            <w:tcW w:w="1474" w:type="pct"/>
          </w:tcPr>
          <w:p w14:paraId="1B3CD1DB" w14:textId="77777777" w:rsidR="00C57E1D" w:rsidRPr="00BF323E" w:rsidRDefault="00C57E1D" w:rsidP="002274F2">
            <w:pPr>
              <w:pStyle w:val="Default"/>
              <w:rPr>
                <w:sz w:val="20"/>
                <w:szCs w:val="20"/>
                <w:u w:val="single"/>
              </w:rPr>
            </w:pPr>
            <w:r w:rsidRPr="00BF323E">
              <w:rPr>
                <w:sz w:val="20"/>
                <w:szCs w:val="20"/>
                <w:u w:val="single"/>
              </w:rPr>
              <w:t xml:space="preserve">ΑΘΛΗΤΙΚΗ ΕΓΚΑΤΑΣΤΑΣΗ ΜΕ ΓΗΠΕΔΟ ΠΟΔΟΣΦΑΙΡΟΥ ΚΑΙ ΣΤΙΒΟ 8 ΔΙΑΔΡΟΜΩΝ (ΔΗΜΟΤΙΚΟ ΣΤΑΔΙΟ ΕΡΥΘΡΟΥ) </w:t>
            </w:r>
          </w:p>
        </w:tc>
        <w:tc>
          <w:tcPr>
            <w:tcW w:w="1473" w:type="pct"/>
          </w:tcPr>
          <w:p w14:paraId="074B7E7A" w14:textId="77777777" w:rsidR="00C57E1D" w:rsidRPr="00BF323E" w:rsidRDefault="00C57E1D" w:rsidP="002274F2">
            <w:pPr>
              <w:pStyle w:val="Default"/>
              <w:rPr>
                <w:sz w:val="20"/>
                <w:szCs w:val="20"/>
                <w:u w:val="single"/>
              </w:rPr>
            </w:pPr>
            <w:r w:rsidRPr="00BF323E">
              <w:rPr>
                <w:sz w:val="20"/>
                <w:szCs w:val="20"/>
                <w:u w:val="single"/>
              </w:rPr>
              <w:t xml:space="preserve">ΟΔΟΣ ΠΛΑΤΑΙΩΝ </w:t>
            </w:r>
          </w:p>
        </w:tc>
      </w:tr>
      <w:tr w:rsidR="00C57E1D" w:rsidRPr="007330CE" w14:paraId="6C4C24B5" w14:textId="77777777" w:rsidTr="002274F2">
        <w:trPr>
          <w:trHeight w:val="462"/>
        </w:trPr>
        <w:tc>
          <w:tcPr>
            <w:tcW w:w="579" w:type="pct"/>
          </w:tcPr>
          <w:p w14:paraId="06A164CB" w14:textId="77777777" w:rsidR="00C57E1D" w:rsidRPr="00BF323E" w:rsidRDefault="00C57E1D" w:rsidP="002274F2">
            <w:pPr>
              <w:pStyle w:val="Default"/>
              <w:rPr>
                <w:sz w:val="20"/>
                <w:szCs w:val="20"/>
                <w:u w:val="single"/>
              </w:rPr>
            </w:pPr>
            <w:r w:rsidRPr="00BF323E">
              <w:rPr>
                <w:sz w:val="20"/>
                <w:szCs w:val="20"/>
                <w:u w:val="single"/>
              </w:rPr>
              <w:t xml:space="preserve">15 </w:t>
            </w:r>
          </w:p>
        </w:tc>
        <w:tc>
          <w:tcPr>
            <w:tcW w:w="1474" w:type="pct"/>
          </w:tcPr>
          <w:p w14:paraId="78A47F82" w14:textId="77777777" w:rsidR="00C57E1D" w:rsidRPr="00BF323E" w:rsidRDefault="00C57E1D" w:rsidP="002274F2">
            <w:pPr>
              <w:pStyle w:val="Default"/>
              <w:rPr>
                <w:sz w:val="20"/>
                <w:szCs w:val="20"/>
                <w:u w:val="single"/>
              </w:rPr>
            </w:pPr>
            <w:r w:rsidRPr="00BF323E">
              <w:rPr>
                <w:sz w:val="20"/>
                <w:szCs w:val="20"/>
                <w:u w:val="single"/>
              </w:rPr>
              <w:t xml:space="preserve">ΝΕΑ ΜΑΚΡΗ (ΑΓΙΑ ΜΑΡΙΝΑ) </w:t>
            </w:r>
          </w:p>
        </w:tc>
        <w:tc>
          <w:tcPr>
            <w:tcW w:w="1474" w:type="pct"/>
          </w:tcPr>
          <w:p w14:paraId="59BC8E2B" w14:textId="77777777" w:rsidR="00C57E1D" w:rsidRPr="00BF323E" w:rsidRDefault="00C57E1D" w:rsidP="002274F2">
            <w:pPr>
              <w:pStyle w:val="Default"/>
              <w:rPr>
                <w:sz w:val="20"/>
                <w:szCs w:val="20"/>
                <w:u w:val="single"/>
              </w:rPr>
            </w:pPr>
            <w:r w:rsidRPr="00BF323E">
              <w:rPr>
                <w:sz w:val="20"/>
                <w:szCs w:val="20"/>
                <w:u w:val="single"/>
              </w:rPr>
              <w:t xml:space="preserve">ΓΗΠΕΔΟ ΠΟΔΟΣΦΑΙΡΟΥ </w:t>
            </w:r>
          </w:p>
        </w:tc>
        <w:tc>
          <w:tcPr>
            <w:tcW w:w="1473" w:type="pct"/>
          </w:tcPr>
          <w:p w14:paraId="31A6EFD9" w14:textId="77777777" w:rsidR="00C57E1D" w:rsidRPr="00BF323E" w:rsidRDefault="00C57E1D" w:rsidP="002274F2">
            <w:pPr>
              <w:pStyle w:val="Default"/>
              <w:rPr>
                <w:sz w:val="20"/>
                <w:szCs w:val="20"/>
                <w:u w:val="single"/>
              </w:rPr>
            </w:pPr>
            <w:r w:rsidRPr="00BF323E">
              <w:rPr>
                <w:sz w:val="20"/>
                <w:szCs w:val="20"/>
                <w:u w:val="single"/>
              </w:rPr>
              <w:t xml:space="preserve">ΤΕΡΜΑ ΘΗΣΕΩΣ </w:t>
            </w:r>
          </w:p>
        </w:tc>
      </w:tr>
    </w:tbl>
    <w:p w14:paraId="40291B88" w14:textId="77777777" w:rsidR="00C57E1D" w:rsidRDefault="00C57E1D" w:rsidP="00C57E1D">
      <w:pPr>
        <w:rPr>
          <w:rFonts w:asciiTheme="minorHAnsi" w:hAnsiTheme="minorHAnsi" w:cstheme="minorHAnsi"/>
          <w:b/>
          <w:bCs/>
          <w:szCs w:val="22"/>
          <w:lang w:val="el-GR"/>
        </w:rPr>
      </w:pPr>
      <w:r>
        <w:rPr>
          <w:rFonts w:asciiTheme="minorHAnsi" w:hAnsiTheme="minorHAnsi" w:cstheme="minorHAnsi"/>
          <w:b/>
          <w:bCs/>
          <w:szCs w:val="22"/>
          <w:lang w:val="el-GR"/>
        </w:rPr>
        <w:t>Η τελική επιλογή των χώρων που θα περιληφθούν στη δράση θα γίνει μετά την ολοκήρωση της μελέτης εφαρμογής και με τη σύμφωνη γνώμη του Δήμου.</w:t>
      </w:r>
    </w:p>
    <w:p w14:paraId="0411F9EA" w14:textId="77777777" w:rsidR="00C57E1D" w:rsidRDefault="00C57E1D" w:rsidP="00C57E1D">
      <w:pPr>
        <w:suppressAutoHyphens w:val="0"/>
        <w:spacing w:after="280" w:line="276" w:lineRule="auto"/>
        <w:ind w:left="720"/>
        <w:rPr>
          <w:rFonts w:asciiTheme="minorHAnsi" w:eastAsia="Calibri" w:hAnsiTheme="minorHAnsi" w:cstheme="minorHAnsi"/>
          <w:szCs w:val="22"/>
          <w:lang w:val="el-GR"/>
        </w:rPr>
      </w:pPr>
    </w:p>
    <w:p w14:paraId="40AD40C0"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Λειτουργικές Προδιαγραφές </w:t>
      </w:r>
    </w:p>
    <w:p w14:paraId="5199EF2C" w14:textId="77777777" w:rsidR="00C57E1D" w:rsidRPr="00D464D9" w:rsidRDefault="00C57E1D" w:rsidP="00C57E1D">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παροχή εκσυγχρονισμένων τρόπων επικοινωνίας και διεξαγωγής διαδικασιών, με άμεσο και πολυμορφικό χαρακτήρα οφείλει να είναι προτεραιότητα για τον σύγχρονο πολίτη. Το Ολοκληρωμένο Σύστημα θα συντίθεται ως συλλήπτωρ στην συγχρονισμένη ενημέρωση και επικοινωνία του πολίτη με τις δομές του Δήμου. Συγκεκριμενοποιώντας τις προσφερόμενες δυνατότητες, αναφορικά με τις Αθλητικές και Πολιτιστικές Δραστηριότητες και Χώρους του Δήμου, το σύστημα είναι ζωτικής σημασίας να παρέχει ψηφιακά τις κατωτέρω Υπηρεσίες προς τους Πολίτες: </w:t>
      </w:r>
    </w:p>
    <w:p w14:paraId="19795AA1" w14:textId="77777777" w:rsidR="00C57E1D" w:rsidRPr="00D464D9" w:rsidRDefault="00C57E1D" w:rsidP="00C57E1D">
      <w:pPr>
        <w:numPr>
          <w:ilvl w:val="0"/>
          <w:numId w:val="60"/>
        </w:numPr>
        <w:suppressAutoHyphens w:val="0"/>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Υπηρεσία ηλεκτρονικής υποβολής αίτησης &amp; ενημέρωσης σχετικά με την εξέλιξη της αίτησης του ενδιαφερόμενου, με δυνατότητα διατήρησης εκκρεμότητας αναφορικά με ελλιπή δικαιολογητικά </w:t>
      </w:r>
    </w:p>
    <w:p w14:paraId="5F969EB0"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Υπηρεσία ηλεκτρονικής επισύναψης δικαιολογητικών (Ιατρικών Βεβαιώσεων κλπ.) κατά περίπτωση με ορισμό ημερολογιακής ισχύς και ειδοποίηση σε περίπτωση λήξης.</w:t>
      </w:r>
    </w:p>
    <w:p w14:paraId="3052BBBA"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Υπηρεσία έγκρισης ή απόρριψης αίτησης, με διατήρηση εκκρεμότητας για τα δικαιολογητικά</w:t>
      </w:r>
    </w:p>
    <w:p w14:paraId="70F896B9"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Ενημέρωση αναφορικάμενέα - ανακοινώσεις</w:t>
      </w:r>
    </w:p>
    <w:p w14:paraId="0BBB3457"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εισόδου σε εγκατάσταση με χρήση ψηφιακού μέσου (ατομική κάρτα αθλούμενου)</w:t>
      </w:r>
    </w:p>
    <w:p w14:paraId="27D3AE45"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Ηλεκτρονική ενημέρωση και συγκατάθεση αναφορικα με γενικούς κανονισμούς δομών - δραστηριοτήτων</w:t>
      </w:r>
    </w:p>
    <w:p w14:paraId="7ED15D89" w14:textId="77777777" w:rsidR="00C57E1D" w:rsidRPr="00D464D9" w:rsidRDefault="00C57E1D" w:rsidP="00C57E1D">
      <w:pPr>
        <w:numPr>
          <w:ilvl w:val="0"/>
          <w:numId w:val="60"/>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διαθεσιμότητας χώρων όπου φιλοξενούνται δραστηριότητες (αθλητικές ή πολιτιστικές) με δυνατότητα επιλογής εβδομαδιαίου προγράμματος βάση των ωρών και ημερών λειτουργίας,</w:t>
      </w:r>
    </w:p>
    <w:p w14:paraId="40FE541E"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 Σε αντιστοιχία των παροχών στους πολίτες, οι εξουσιοδοτημένοι υπάλληλοι του Δήμου πρέπει να δύνανται :</w:t>
      </w:r>
    </w:p>
    <w:p w14:paraId="77EDECC5"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καταχωρούν μια αίτηση για ένταξη στις Αθλητικές και Πολιτιστικές δραστηριότητες του Δήμου </w:t>
      </w:r>
    </w:p>
    <w:p w14:paraId="7DA134A7"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εγκρίνουν ή να απορρίπτουν μια αίτηση </w:t>
      </w:r>
    </w:p>
    <w:p w14:paraId="2C6DEADF"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ζητούν την προσκόμιση δικαιολογητικών, να διατηρούν τυχόν εκκρεμότητα και να ρυθμίζουν τις συνδρομές των μελών που θα εμπίπτουν στους ειδικούς τιμοκαταλόγους ανά πρόγραμμα.</w:t>
      </w:r>
    </w:p>
    <w:p w14:paraId="0FD83EC3"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Μέσω μιας ενιαίας Καρτέλας Μέλους οι υπάλληλοι θα δύνανται να διαχειρίζονται όλη την πληροφόρηση που θα αφορά τη σχέση του Μέλους με τις Αθλητικές και Πολιτιστικές Δραστηριότητες του Δήμου. </w:t>
      </w:r>
    </w:p>
    <w:p w14:paraId="75EC78D5"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διαχειρίζονται το μητρώο των Στελεχών που θα σχετίζονται με τις Αθλητικές και Πολιτιστικές Δραστηριότητες και Υπηρεσίες (Εκπαιδευτές, Εξουσιοδοτημένοι Υπάλληλοι κλπ.) </w:t>
      </w:r>
    </w:p>
    <w:p w14:paraId="0BE473DA"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μπορούν να παρακολουθούν και να ρυθμίζουν τη διαθεσιμότητα των Εγκαταστάσεων ανά δραστηριότητα με σκοπό την πλήρη διασφάλιση της διαχείρισης των Αθλητικών και Πολιτιστικών Χώρων.</w:t>
      </w:r>
    </w:p>
    <w:p w14:paraId="563D1808"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πληροφορούν τους ενδιαφερομένους, αναφορικά με τις ληξιπρόθεσμες οφειλές και δικαιολογητικά. </w:t>
      </w:r>
    </w:p>
    <w:p w14:paraId="00CFE0B3"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δημιουργούν απεριόριστα Τμήματα προς τους πολίτες, τηρώντας συγκεκριμένο χρονοδιάγραμμα εκτέλεσης των προγραμμάτων και ανάθεσης των ανάλογων εκπαιδευτών.</w:t>
      </w:r>
    </w:p>
    <w:p w14:paraId="41EBD4D2"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εκδίδουν Ατομική Ψηφιακή Κάρτα με </w:t>
      </w:r>
      <w:r w:rsidRPr="00D464D9">
        <w:rPr>
          <w:rFonts w:asciiTheme="minorHAnsi" w:eastAsia="Calibri" w:hAnsiTheme="minorHAnsi" w:cstheme="minorHAnsi"/>
          <w:szCs w:val="22"/>
        </w:rPr>
        <w:t>QRCode</w:t>
      </w:r>
      <w:r w:rsidRPr="00D464D9">
        <w:rPr>
          <w:rFonts w:asciiTheme="minorHAnsi" w:eastAsia="Calibri" w:hAnsiTheme="minorHAnsi" w:cstheme="minorHAnsi"/>
          <w:szCs w:val="22"/>
          <w:lang w:val="el-GR"/>
        </w:rPr>
        <w:t xml:space="preserve"> ανά πολίτη για είσοδο σε χώρους αθλητικών δραστηριοτήτων, με δυνατότητα αναγνώρισης μέλους μέσω </w:t>
      </w:r>
      <w:r w:rsidRPr="00D464D9">
        <w:rPr>
          <w:rFonts w:asciiTheme="minorHAnsi" w:eastAsia="Calibri" w:hAnsiTheme="minorHAnsi" w:cstheme="minorHAnsi"/>
          <w:szCs w:val="22"/>
        </w:rPr>
        <w:t>QRReader</w:t>
      </w:r>
      <w:r w:rsidRPr="00D464D9">
        <w:rPr>
          <w:rFonts w:asciiTheme="minorHAnsi" w:eastAsia="Calibri" w:hAnsiTheme="minorHAnsi" w:cstheme="minorHAnsi"/>
          <w:szCs w:val="22"/>
          <w:lang w:val="el-GR"/>
        </w:rPr>
        <w:t xml:space="preserve"> με δυνατότητα επανέκδοσης σε περίπτωση απώλειας.</w:t>
      </w:r>
    </w:p>
    <w:p w14:paraId="0F50530F"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Οι γυμναστές - καθηγητές, θα μπορούν μέσω διαδικτύου, από το κινητό τους τηλέφωνο ή το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 xml:space="preserve">: </w:t>
      </w:r>
    </w:p>
    <w:p w14:paraId="178F326E"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συμπληρώνουν τα παρουσιολόγια των μελών των προγραμμάτων – ομάδων</w:t>
      </w:r>
    </w:p>
    <w:p w14:paraId="6B8E607A"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 επιβεβαιώνουν την συμμετοχή ενός Μέλους σε κάποια δραστηριότητα</w:t>
      </w:r>
    </w:p>
    <w:p w14:paraId="50182334" w14:textId="77777777" w:rsidR="00C57E1D" w:rsidRPr="00D464D9" w:rsidRDefault="00C57E1D" w:rsidP="00C57E1D">
      <w:pPr>
        <w:numPr>
          <w:ilvl w:val="0"/>
          <w:numId w:val="61"/>
        </w:numPr>
        <w:suppressAutoHyphens w:val="0"/>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Να πληροφορούνται για την εγγραφή νέων Μελών και την διαγραφή παλαιότερων στα προγράμματα που εκείνοι υλοποιούν κ.α. </w:t>
      </w:r>
    </w:p>
    <w:p w14:paraId="490B5789" w14:textId="77777777" w:rsidR="00C57E1D" w:rsidRPr="00D464D9" w:rsidRDefault="00C57E1D" w:rsidP="00C57E1D">
      <w:pPr>
        <w:spacing w:before="240"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Αποτέλεσμα των ανωτέρω λειτουργικών δυνατοτήτων, θα είναι: </w:t>
      </w:r>
    </w:p>
    <w:p w14:paraId="5329EDD9"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παροχή ολοκληρωμένων ψηφιακών υπηρεσιών στους ενδιαφερόμενους μέσω ενιαίας αποτύπωσης</w:t>
      </w:r>
    </w:p>
    <w:p w14:paraId="0A9677D3"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ταχύτερη υλοποίηση των απαιτούμενων ενεργειών και διαδικασιών</w:t>
      </w:r>
    </w:p>
    <w:p w14:paraId="497F92E6"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Ο αποδοτικότερος προγραμματισμός, χρονικού και οικονομικού χαρακτήρα</w:t>
      </w:r>
    </w:p>
    <w:p w14:paraId="3E3352B4"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οργανωμένη και τελεσφόρος διαχείριση των αιτήσεων</w:t>
      </w:r>
    </w:p>
    <w:p w14:paraId="51F8925D"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μέτρηση αποτελεσμάτων και η συνεχής βελτίωση των υπηρεσιών του Δήμου /  Ν.Π., με γνώμονα τις ανάγκες των πολιτών μέσω του υποσυστήματος αναφορών.</w:t>
      </w:r>
    </w:p>
    <w:p w14:paraId="4813E4DC" w14:textId="77777777" w:rsidR="00C57E1D" w:rsidRPr="00D464D9" w:rsidRDefault="00C57E1D" w:rsidP="00C57E1D">
      <w:pPr>
        <w:numPr>
          <w:ilvl w:val="0"/>
          <w:numId w:val="61"/>
        </w:numPr>
        <w:suppressAutoHyphens w:val="0"/>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εξοικονόμηση Πόρων και η καλύτερη κατανομή του στελεχιακού δυναμικού για την εξυπηρέτηση τόσο των αναγκών των πολιτών όσο και του Δήμου  /  Ν.Π.</w:t>
      </w:r>
    </w:p>
    <w:p w14:paraId="3E3F950D" w14:textId="77777777" w:rsidR="00C57E1D" w:rsidRPr="00D464D9" w:rsidRDefault="00C57E1D" w:rsidP="00C57E1D">
      <w:pPr>
        <w:suppressAutoHyphens w:val="0"/>
        <w:spacing w:after="0" w:line="276" w:lineRule="auto"/>
        <w:rPr>
          <w:rFonts w:asciiTheme="minorHAnsi" w:eastAsia="Calibri" w:hAnsiTheme="minorHAnsi" w:cstheme="minorHAnsi"/>
          <w:szCs w:val="22"/>
          <w:lang w:val="el-GR"/>
        </w:rPr>
      </w:pPr>
    </w:p>
    <w:p w14:paraId="2845F85A"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πλατφόρμα θα προσφέρεται ταυτόχρονα και στα Ελληνικά και στα Αγγλικά.</w:t>
      </w:r>
    </w:p>
    <w:p w14:paraId="1F556C5D" w14:textId="77777777" w:rsidR="00C57E1D" w:rsidRPr="00D464D9" w:rsidRDefault="00C57E1D" w:rsidP="00C57E1D">
      <w:pPr>
        <w:suppressAutoHyphens w:val="0"/>
        <w:spacing w:after="0" w:line="276" w:lineRule="auto"/>
        <w:rPr>
          <w:rFonts w:asciiTheme="minorHAnsi" w:eastAsia="Calibri" w:hAnsiTheme="minorHAnsi" w:cstheme="minorHAnsi"/>
          <w:szCs w:val="22"/>
          <w:lang w:val="el-GR"/>
        </w:rPr>
      </w:pPr>
    </w:p>
    <w:p w14:paraId="2B2AF332" w14:textId="77777777" w:rsidR="00C57E1D" w:rsidRPr="00D464D9" w:rsidRDefault="00C57E1D" w:rsidP="00C57E1D">
      <w:pPr>
        <w:rPr>
          <w:rFonts w:asciiTheme="minorHAnsi" w:eastAsia="Calibri" w:hAnsiTheme="minorHAnsi" w:cstheme="minorHAnsi"/>
          <w:szCs w:val="22"/>
          <w:lang w:val="el-GR"/>
        </w:rPr>
      </w:pPr>
      <w:bookmarkStart w:id="135" w:name="_heading=h.2et92p0" w:colFirst="0" w:colLast="0"/>
      <w:bookmarkEnd w:id="135"/>
      <w:r w:rsidRPr="00D464D9">
        <w:rPr>
          <w:rFonts w:asciiTheme="minorHAnsi" w:eastAsia="Calibri" w:hAnsiTheme="minorHAnsi" w:cstheme="minorHAnsi"/>
          <w:b/>
          <w:bCs/>
          <w:szCs w:val="22"/>
          <w:lang w:val="el-GR"/>
        </w:rPr>
        <w:t>Αναφορές</w:t>
      </w:r>
    </w:p>
    <w:p w14:paraId="29C07C9D" w14:textId="77777777" w:rsidR="00C57E1D" w:rsidRPr="00D464D9" w:rsidRDefault="00C57E1D" w:rsidP="00C57E1D">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Πρωταρχικής σημασίας είναι να παρέχει το προταθέν λογισμικό σύστημα τη  δυνατότητα παραγωγής και προβολής πληθώρας αναφορών. Οι αναφορές που θα παράγονται, επιβάλλεται να είναι δυναμικές, αντλώντας δεδομένα κατευθείαν από την βάση δεδομένων, ενώ συγχρόνως θα μπορούν να προσαρμόζονται στις ιδιαίτερες ανάγκες των χρηστών με την χρήση φίλτρων. </w:t>
      </w:r>
    </w:p>
    <w:p w14:paraId="58795665" w14:textId="77777777" w:rsidR="00C57E1D" w:rsidRPr="00D464D9" w:rsidRDefault="00C57E1D" w:rsidP="00C57E1D">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Παραδείγματα αναφορών που θα πρέπει να παρέχει το προσφερόμενο πληροφοριακό σύστημα, είναι:</w:t>
      </w:r>
    </w:p>
    <w:p w14:paraId="41F445D8"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Αιτήσεις ανα κατάσταση (εκκρεμής - εγκριθείσες - απορριφθείσες ) και ανα δραστηριότητα</w:t>
      </w:r>
    </w:p>
    <w:p w14:paraId="5328518D"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Μητρώο Μελών ανά Δραστηριότητα με στοιχεία επικοινωνίας</w:t>
      </w:r>
    </w:p>
    <w:p w14:paraId="4CCD5F25"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Μητρώογυμναστών και καθηγητών</w:t>
      </w:r>
    </w:p>
    <w:p w14:paraId="7DC7EEDF"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ΜητρώοΕγκαταστάσεων</w:t>
      </w:r>
    </w:p>
    <w:p w14:paraId="7A23D872"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Ιστορικό παρουσιώνΜελών</w:t>
      </w:r>
    </w:p>
    <w:p w14:paraId="4C337BEF"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Έλεγχος ενημέρωσης ενεργών ή μη ανα δραστηριότητα με δυνατότητα καταχώρησης ημερομηνία διακοπής και επισύναψης αντίστοιχου δικαιολογητικού </w:t>
      </w:r>
    </w:p>
    <w:p w14:paraId="6E2656AA"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ΠληρωμέςΜελών ανάΔραστηριότητα</w:t>
      </w:r>
    </w:p>
    <w:p w14:paraId="4FD7A59A"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rPr>
      </w:pPr>
      <w:r w:rsidRPr="00D464D9">
        <w:rPr>
          <w:rFonts w:asciiTheme="minorHAnsi" w:eastAsia="Calibri" w:hAnsiTheme="minorHAnsi" w:cstheme="minorHAnsi"/>
          <w:szCs w:val="22"/>
        </w:rPr>
        <w:t>ΟικονομικέςΕκκρεμότητεςΜελών</w:t>
      </w:r>
    </w:p>
    <w:p w14:paraId="1EF8E9E0" w14:textId="77777777" w:rsidR="00C57E1D" w:rsidRPr="00D464D9" w:rsidRDefault="00C57E1D" w:rsidP="00C57E1D">
      <w:pPr>
        <w:numPr>
          <w:ilvl w:val="0"/>
          <w:numId w:val="63"/>
        </w:numPr>
        <w:spacing w:after="0" w:line="276" w:lineRule="auto"/>
        <w:rPr>
          <w:rFonts w:asciiTheme="minorHAnsi" w:eastAsia="Calibri" w:hAnsiTheme="minorHAnsi" w:cstheme="minorHAnsi"/>
          <w:szCs w:val="22"/>
          <w:lang w:val="el-GR"/>
        </w:rPr>
      </w:pPr>
      <w:bookmarkStart w:id="136" w:name="_heading=h.44sinio" w:colFirst="0" w:colLast="0"/>
      <w:bookmarkEnd w:id="136"/>
      <w:r w:rsidRPr="00D464D9">
        <w:rPr>
          <w:rFonts w:asciiTheme="minorHAnsi" w:eastAsia="Calibri" w:hAnsiTheme="minorHAnsi" w:cstheme="minorHAnsi"/>
          <w:szCs w:val="22"/>
          <w:lang w:val="el-GR"/>
        </w:rPr>
        <w:t>Καταστάσεις εισπράξεων ανά Πρόγραμμα, Δραστηριότητα και ανα ταμείο πληρωμής (για π.χ. έσοδα από τμήματα κολύμβησης ή γυμναστηρίου)</w:t>
      </w:r>
    </w:p>
    <w:p w14:paraId="4E31038D" w14:textId="77777777" w:rsidR="00C57E1D" w:rsidRPr="00D464D9" w:rsidRDefault="00C57E1D" w:rsidP="00C57E1D">
      <w:pPr>
        <w:spacing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Οι αναφορές και τα στατιστικά στοιχεία προτιμητέο θα ήταν να εξάγονται σε μορφές </w:t>
      </w:r>
      <w:r w:rsidRPr="00D464D9">
        <w:rPr>
          <w:rFonts w:asciiTheme="minorHAnsi" w:eastAsia="Calibri" w:hAnsiTheme="minorHAnsi" w:cstheme="minorHAnsi"/>
          <w:szCs w:val="22"/>
        </w:rPr>
        <w:t>excel</w:t>
      </w:r>
      <w:r w:rsidRPr="00D464D9">
        <w:rPr>
          <w:rFonts w:asciiTheme="minorHAnsi" w:eastAsia="Calibri" w:hAnsiTheme="minorHAnsi" w:cstheme="minorHAnsi"/>
          <w:szCs w:val="22"/>
          <w:lang w:val="el-GR"/>
        </w:rPr>
        <w:t xml:space="preserve"> με σκοπό να μπορούν να χρησιμοποιηθούν και να επεξεργαστούν από άλλες εφαρμογές.</w:t>
      </w:r>
    </w:p>
    <w:p w14:paraId="49621582" w14:textId="77777777" w:rsidR="00C57E1D" w:rsidRPr="00D464D9" w:rsidRDefault="00C57E1D" w:rsidP="00C57E1D">
      <w:pPr>
        <w:spacing w:line="276" w:lineRule="auto"/>
        <w:rPr>
          <w:rFonts w:asciiTheme="minorHAnsi" w:eastAsia="Calibri" w:hAnsiTheme="minorHAnsi" w:cstheme="minorHAnsi"/>
          <w:szCs w:val="22"/>
          <w:lang w:val="el-GR"/>
        </w:rPr>
      </w:pPr>
    </w:p>
    <w:p w14:paraId="52DFFB89"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Διασύνδεση με την Οικονομική Υπηρεσία του Δήμου </w:t>
      </w:r>
    </w:p>
    <w:p w14:paraId="75C19267"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είναι επιτακτικό να παρέχει δυνατότητα πολυεπίπεδης διασύνδεσης με την Οικονομική Υπηρεσία του Δήμου. Στόχος τίθεται μέσω της ενοποίησης με την Οικονομική Υπηρεσία να πραγματοποιούνται αυτόματα ενημερώσεις πληρωμών και βεβαιώσεις οφειλών στους πολίτες - χρήστες των δομών και υπηρεσιών του Δήμου. Τοιουτοτρόπως, θα φέρεται μονίμως, άμεσα και άκοπα διαθέσιμη η οικονομική πληροφόρηση για εκάστοτε μέλος ή συνδρομητή. Επιπροσθέτως, για το λόγο αυτό, θα πρέπει η προσφερόμενη πλατφόρμα να συντηρεί υποσύστημα οικονομικής διαχείρισης, με πλήρη συλλειτουργία και συγχρονισμό δεδομένων</w:t>
      </w:r>
    </w:p>
    <w:p w14:paraId="1E1A7F3E"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Έκδοση Ψηφιακής Κάρτας Συμμετεχόντων - Ιστορικό Παρουσιών</w:t>
      </w:r>
    </w:p>
    <w:p w14:paraId="799030E1"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Για την διευκόλυνση των δικαιούχων αλλά και των χειριστών του συστήματος, θα παρέχεται αυτοματοποιημένο σύστημα συναλλαγών μέσω καρτών. Κάθε κάρτα θα πρέπει να αντιστοιχίζεται με τον αριθμό μητρώου μέλους και αντιστοίχως να  περιλαμβάνει </w:t>
      </w:r>
      <w:r w:rsidRPr="00D464D9">
        <w:rPr>
          <w:rFonts w:asciiTheme="minorHAnsi" w:eastAsia="Calibri" w:hAnsiTheme="minorHAnsi" w:cstheme="minorHAnsi"/>
          <w:szCs w:val="22"/>
        </w:rPr>
        <w:t>barcode</w:t>
      </w:r>
      <w:r w:rsidRPr="00D464D9">
        <w:rPr>
          <w:rFonts w:asciiTheme="minorHAnsi" w:eastAsia="Calibri" w:hAnsiTheme="minorHAnsi" w:cstheme="minorHAnsi"/>
          <w:szCs w:val="22"/>
          <w:lang w:val="el-GR"/>
        </w:rPr>
        <w:t xml:space="preserve"> ηλεκτρονικής ταυτοποίησης, με σκοπό τη διασφάλιση της ταυτοπροσωπίας των εγγεγραμμένων μελών. Η εισαγωγή των στοιχείων της κάρτας στο σύστημα ωφέλιμο θα είναι να πραγματοποιείται με την χρήση ασύρματων τερματικών </w:t>
      </w:r>
      <w:r w:rsidRPr="00D464D9">
        <w:rPr>
          <w:rFonts w:asciiTheme="minorHAnsi" w:eastAsia="Calibri" w:hAnsiTheme="minorHAnsi" w:cstheme="minorHAnsi"/>
          <w:szCs w:val="22"/>
        </w:rPr>
        <w:t>scanner</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RF</w:t>
      </w:r>
      <w:r w:rsidRPr="00D464D9">
        <w:rPr>
          <w:rFonts w:asciiTheme="minorHAnsi" w:eastAsia="Calibri" w:hAnsiTheme="minorHAnsi" w:cstheme="minorHAnsi"/>
          <w:szCs w:val="22"/>
          <w:lang w:val="el-GR"/>
        </w:rPr>
        <w:t>, όπως επίσης να προβλέπεται η δυνατότητα επανέκδοσης σε περίπτωση απώλειας.</w:t>
      </w:r>
    </w:p>
    <w:p w14:paraId="2BB03342"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Τέλος θα πρέπει να έχει δοθεί ιδιαίτερη σημασία στη δυνατότητα ταυτοπροσωπίας του μέλους κατά τη διάρκεια εισόδου σε οποιαδήποτε εγκατάσταση όπως επίσης και η άμεση ενημέρωση ενδεχόμενου ληγμένου δικαιολογητικού με σκοπό να απαγορεύεται η είσοδος στον αντίστοιχο χώρο.</w:t>
      </w:r>
    </w:p>
    <w:p w14:paraId="21AB26D9" w14:textId="77777777" w:rsidR="00C57E1D" w:rsidRPr="00E33301" w:rsidRDefault="00C57E1D" w:rsidP="00C57E1D">
      <w:pPr>
        <w:rPr>
          <w:rFonts w:asciiTheme="minorHAnsi" w:eastAsia="Calibri" w:hAnsiTheme="minorHAnsi" w:cstheme="minorHAnsi"/>
          <w:b/>
          <w:bCs/>
          <w:szCs w:val="22"/>
          <w:lang w:val="el-GR"/>
        </w:rPr>
      </w:pPr>
      <w:bookmarkStart w:id="137" w:name="_heading=h.4i7ojhp" w:colFirst="0" w:colLast="0"/>
      <w:bookmarkEnd w:id="137"/>
      <w:r w:rsidRPr="00D464D9">
        <w:rPr>
          <w:rFonts w:asciiTheme="minorHAnsi" w:eastAsia="Calibri" w:hAnsiTheme="minorHAnsi" w:cstheme="minorHAnsi"/>
          <w:b/>
          <w:bCs/>
          <w:szCs w:val="22"/>
        </w:rPr>
        <w:t>Mobile</w:t>
      </w:r>
      <w:r w:rsidRPr="00D464D9">
        <w:rPr>
          <w:rFonts w:asciiTheme="minorHAnsi" w:eastAsia="Calibri" w:hAnsiTheme="minorHAnsi" w:cstheme="minorHAnsi"/>
          <w:b/>
          <w:bCs/>
          <w:szCs w:val="22"/>
          <w:lang w:val="el-GR"/>
        </w:rPr>
        <w:t xml:space="preserve"> Εφαρμογή Χρηστών, </w:t>
      </w:r>
      <w:r w:rsidRPr="00D464D9">
        <w:rPr>
          <w:rFonts w:asciiTheme="minorHAnsi" w:eastAsia="Calibri" w:hAnsiTheme="minorHAnsi" w:cstheme="minorHAnsi"/>
          <w:b/>
          <w:bCs/>
          <w:szCs w:val="22"/>
        </w:rPr>
        <w:t>WebApp</w:t>
      </w:r>
      <w:r w:rsidRPr="00820350">
        <w:rPr>
          <w:rFonts w:asciiTheme="minorHAnsi" w:eastAsia="Calibri" w:hAnsiTheme="minorHAnsi" w:cstheme="minorHAnsi"/>
          <w:b/>
          <w:bCs/>
          <w:szCs w:val="22"/>
          <w:lang w:val="el-GR"/>
        </w:rPr>
        <w:t>(</w:t>
      </w:r>
      <w:r>
        <w:rPr>
          <w:rFonts w:asciiTheme="minorHAnsi" w:eastAsia="Calibri" w:hAnsiTheme="minorHAnsi" w:cstheme="minorHAnsi"/>
          <w:b/>
          <w:bCs/>
          <w:szCs w:val="22"/>
          <w:lang w:val="el-GR"/>
        </w:rPr>
        <w:t xml:space="preserve">διαθέσιμη σε </w:t>
      </w:r>
      <w:r>
        <w:rPr>
          <w:rFonts w:asciiTheme="minorHAnsi" w:eastAsia="Calibri" w:hAnsiTheme="minorHAnsi" w:cstheme="minorHAnsi"/>
          <w:b/>
          <w:bCs/>
          <w:szCs w:val="22"/>
          <w:lang w:val="en-US"/>
        </w:rPr>
        <w:t>Android</w:t>
      </w:r>
      <w:r>
        <w:rPr>
          <w:rFonts w:asciiTheme="minorHAnsi" w:eastAsia="Calibri" w:hAnsiTheme="minorHAnsi" w:cstheme="minorHAnsi"/>
          <w:b/>
          <w:bCs/>
          <w:szCs w:val="22"/>
          <w:lang w:val="el-GR"/>
        </w:rPr>
        <w:t xml:space="preserve">και </w:t>
      </w:r>
      <w:r>
        <w:rPr>
          <w:rFonts w:asciiTheme="minorHAnsi" w:eastAsia="Calibri" w:hAnsiTheme="minorHAnsi" w:cstheme="minorHAnsi"/>
          <w:b/>
          <w:bCs/>
          <w:szCs w:val="22"/>
          <w:lang w:val="en-US"/>
        </w:rPr>
        <w:t>iOS</w:t>
      </w:r>
      <w:r w:rsidRPr="00820350">
        <w:rPr>
          <w:rFonts w:asciiTheme="minorHAnsi" w:eastAsia="Calibri" w:hAnsiTheme="minorHAnsi" w:cstheme="minorHAnsi"/>
          <w:b/>
          <w:bCs/>
          <w:szCs w:val="22"/>
          <w:lang w:val="el-GR"/>
        </w:rPr>
        <w:t>)</w:t>
      </w:r>
    </w:p>
    <w:p w14:paraId="3DFE0B54" w14:textId="77777777" w:rsidR="00C57E1D" w:rsidRPr="00D464D9" w:rsidRDefault="00C57E1D" w:rsidP="00C57E1D">
      <w:pPr>
        <w:spacing w:after="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σκοπό την παροχή εύχρηστων μέσων τόσο στους συμμετέχοντες όσο και στους χειριστές του συστήματος, θα παρέχεται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θα κατευθύνεται στη λογική της επίτευξης της ταυτοποίησης των συνδρομητών - χρηστών των δομών άμεσα και άκοπα, φέροντας στη διάθεσή τους ψηφιακά την προσωποποιημένη ατομική τους κάρτα, καθόσον τοιουτοτρόπως θα είναι εφικτή και η  καταχώρηση της παρουσίας τους ανά επιλεχθέν τμήμα. Το </w:t>
      </w:r>
      <w:r w:rsidRPr="00D464D9">
        <w:rPr>
          <w:rFonts w:asciiTheme="minorHAnsi" w:eastAsia="Calibri" w:hAnsiTheme="minorHAnsi" w:cstheme="minorHAnsi"/>
          <w:szCs w:val="22"/>
        </w:rPr>
        <w:t>mobileapp</w:t>
      </w:r>
      <w:r w:rsidRPr="00D464D9">
        <w:rPr>
          <w:rFonts w:asciiTheme="minorHAnsi" w:eastAsia="Calibri" w:hAnsiTheme="minorHAnsi" w:cstheme="minorHAnsi"/>
          <w:szCs w:val="22"/>
          <w:lang w:val="el-GR"/>
        </w:rPr>
        <w:t xml:space="preserve"> θα αφορά αποκλειστικά την παροχή ψηφιακών μηχανισμών και εργαλείων στους χρήστες των δομών, προσφέροντας ενδεικτικά: </w:t>
      </w:r>
    </w:p>
    <w:p w14:paraId="56056DB5" w14:textId="77777777" w:rsidR="00C57E1D" w:rsidRPr="00D464D9" w:rsidRDefault="00C57E1D" w:rsidP="00C57E1D">
      <w:pPr>
        <w:numPr>
          <w:ilvl w:val="0"/>
          <w:numId w:val="57"/>
        </w:numPr>
        <w:suppressAutoHyphens w:val="0"/>
        <w:spacing w:after="0" w:line="276" w:lineRule="auto"/>
        <w:jc w:val="left"/>
        <w:rPr>
          <w:rFonts w:asciiTheme="minorHAnsi" w:eastAsia="Calibri" w:hAnsiTheme="minorHAnsi" w:cstheme="minorHAnsi"/>
          <w:szCs w:val="22"/>
          <w:lang w:val="en-US"/>
        </w:rPr>
      </w:pPr>
      <w:r w:rsidRPr="00D464D9">
        <w:rPr>
          <w:rFonts w:asciiTheme="minorHAnsi" w:eastAsia="Calibri" w:hAnsiTheme="minorHAnsi" w:cstheme="minorHAnsi"/>
          <w:szCs w:val="22"/>
          <w:lang w:val="en-US"/>
        </w:rPr>
        <w:t xml:space="preserve">Barcode ID - </w:t>
      </w:r>
      <w:r w:rsidRPr="00D464D9">
        <w:rPr>
          <w:rFonts w:asciiTheme="minorHAnsi" w:eastAsia="Calibri" w:hAnsiTheme="minorHAnsi" w:cstheme="minorHAnsi"/>
          <w:szCs w:val="22"/>
        </w:rPr>
        <w:t>ΚάρταΜέλους</w:t>
      </w:r>
      <w:r w:rsidRPr="00D464D9">
        <w:rPr>
          <w:rFonts w:asciiTheme="minorHAnsi" w:eastAsia="Calibri" w:hAnsiTheme="minorHAnsi" w:cstheme="minorHAnsi"/>
          <w:szCs w:val="22"/>
          <w:lang w:val="en-US"/>
        </w:rPr>
        <w:t xml:space="preserve"> - Barcode / Qr Code Reader</w:t>
      </w:r>
    </w:p>
    <w:p w14:paraId="294E8A94" w14:textId="77777777" w:rsidR="00C57E1D" w:rsidRPr="00D464D9" w:rsidRDefault="00C57E1D" w:rsidP="00C57E1D">
      <w:pPr>
        <w:numPr>
          <w:ilvl w:val="0"/>
          <w:numId w:val="57"/>
        </w:numPr>
        <w:suppressAutoHyphens w:val="0"/>
        <w:spacing w:line="276" w:lineRule="auto"/>
        <w:jc w:val="left"/>
        <w:rPr>
          <w:rFonts w:asciiTheme="minorHAnsi" w:eastAsia="Calibri" w:hAnsiTheme="minorHAnsi" w:cstheme="minorHAnsi"/>
          <w:szCs w:val="22"/>
        </w:rPr>
      </w:pPr>
      <w:r w:rsidRPr="00D464D9">
        <w:rPr>
          <w:rFonts w:asciiTheme="minorHAnsi" w:eastAsia="Calibri" w:hAnsiTheme="minorHAnsi" w:cstheme="minorHAnsi"/>
          <w:szCs w:val="22"/>
        </w:rPr>
        <w:t>Εύχρηστο Μενού</w:t>
      </w:r>
    </w:p>
    <w:p w14:paraId="452710BA"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Με τον τρόπο αυτό αποδέκτης των ψηφιακών υπηρεσιών θα μπορεί να είναι ο οποιοσδήποτε κατέχει ένα έξυπνο κινητό τηλέφωνο (</w:t>
      </w:r>
      <w:r w:rsidRPr="00D464D9">
        <w:rPr>
          <w:rFonts w:asciiTheme="minorHAnsi" w:eastAsia="Calibri" w:hAnsiTheme="minorHAnsi" w:cstheme="minorHAnsi"/>
          <w:szCs w:val="22"/>
        </w:rPr>
        <w:t>smartphone</w:t>
      </w:r>
      <w:r w:rsidRPr="00D464D9">
        <w:rPr>
          <w:rFonts w:asciiTheme="minorHAnsi" w:eastAsia="Calibri" w:hAnsiTheme="minorHAnsi" w:cstheme="minorHAnsi"/>
          <w:szCs w:val="22"/>
          <w:lang w:val="el-GR"/>
        </w:rPr>
        <w:t xml:space="preserve">) ή </w:t>
      </w:r>
      <w:r w:rsidRPr="00D464D9">
        <w:rPr>
          <w:rFonts w:asciiTheme="minorHAnsi" w:eastAsia="Calibri" w:hAnsiTheme="minorHAnsi" w:cstheme="minorHAnsi"/>
          <w:szCs w:val="22"/>
        </w:rPr>
        <w:t>Tablet</w:t>
      </w:r>
      <w:r w:rsidRPr="00D464D9">
        <w:rPr>
          <w:rFonts w:asciiTheme="minorHAnsi" w:eastAsia="Calibri" w:hAnsiTheme="minorHAnsi" w:cstheme="minorHAnsi"/>
          <w:szCs w:val="22"/>
          <w:lang w:val="el-GR"/>
        </w:rPr>
        <w:t xml:space="preserve">. </w:t>
      </w:r>
    </w:p>
    <w:p w14:paraId="06B99BEC" w14:textId="77777777" w:rsidR="00C57E1D" w:rsidRPr="005367F3" w:rsidRDefault="00C57E1D" w:rsidP="00C57E1D">
      <w:pPr>
        <w:rPr>
          <w:rFonts w:asciiTheme="minorHAnsi" w:eastAsia="Calibri" w:hAnsiTheme="minorHAnsi" w:cstheme="minorHAnsi"/>
          <w:b/>
          <w:bCs/>
          <w:szCs w:val="22"/>
          <w:lang w:val="el-GR"/>
        </w:rPr>
      </w:pPr>
      <w:r w:rsidRPr="005367F3">
        <w:rPr>
          <w:rFonts w:asciiTheme="minorHAnsi" w:eastAsia="Calibri" w:hAnsiTheme="minorHAnsi" w:cstheme="minorHAnsi"/>
          <w:b/>
          <w:bCs/>
          <w:szCs w:val="22"/>
          <w:lang w:val="el-GR"/>
        </w:rPr>
        <w:t xml:space="preserve">Απαιτήσεις εξοπλισμού χρηστών </w:t>
      </w:r>
    </w:p>
    <w:p w14:paraId="199F52E0" w14:textId="77777777" w:rsidR="00C57E1D" w:rsidRPr="005367F3" w:rsidRDefault="00C57E1D" w:rsidP="00C57E1D">
      <w:pPr>
        <w:rPr>
          <w:rFonts w:asciiTheme="minorHAnsi" w:eastAsia="Calibri" w:hAnsiTheme="minorHAnsi" w:cstheme="minorHAnsi"/>
          <w:szCs w:val="22"/>
          <w:lang w:val="el-GR"/>
        </w:rPr>
      </w:pPr>
      <w:r w:rsidRPr="00BB3EBB">
        <w:rPr>
          <w:rFonts w:asciiTheme="minorHAnsi" w:eastAsia="Calibri" w:hAnsiTheme="minorHAnsi" w:cstheme="minorHAnsi"/>
          <w:szCs w:val="22"/>
          <w:lang w:val="el-GR"/>
        </w:rPr>
        <w:t>Οι υπηρεσίες του συστήματος πρέπει να είναι διαθέσιμες και προσβάσιμες με τη χρήση internet από τους χρήστες και απομακρυσμένα, χωρίς ανάγκη τοπικής εγκατάστασης και συντήρησης λογισμικού, εξυπηρετητών ή άλλων συστημάτων και υποδομών.</w:t>
      </w:r>
    </w:p>
    <w:p w14:paraId="103B2050" w14:textId="77777777" w:rsidR="00C57E1D" w:rsidRPr="008A2F68" w:rsidRDefault="00C57E1D" w:rsidP="00C57E1D">
      <w:pPr>
        <w:rPr>
          <w:rFonts w:asciiTheme="minorHAnsi" w:eastAsia="Calibri" w:hAnsiTheme="minorHAnsi" w:cstheme="minorHAnsi"/>
          <w:szCs w:val="22"/>
          <w:lang w:val="el-GR"/>
        </w:rPr>
      </w:pPr>
      <w:r w:rsidRPr="00BB3EBB">
        <w:rPr>
          <w:rFonts w:asciiTheme="minorHAnsi" w:eastAsia="Calibri" w:hAnsiTheme="minorHAnsi" w:cstheme="minorHAnsi"/>
          <w:szCs w:val="22"/>
          <w:lang w:val="el-GR"/>
        </w:rPr>
        <w:t>Συνεπώς, για να αποκτήσει κάποιος πρόσβαση στο σύστημα θα πρέπει να χρειάζεται μόνο ένα Η/ Υ, (ή smartphone ή tablet), ένα εγκατεστημένο φυλλομετρητή ιστοσελίδων (webbrowser) και πρόσβαση στο internet (ακόμα και με σύνδεση από 2 Mbps). Το σύστημα οφείλει να είναι διαθέσιμο σε όλα τα λειτουργικά συστήματα όπως Microsoft Windows, Unix, OS, Linux, κλπ. καθώς και σε σχετικές εκδόσεις για smartphone και tablet (iOS, Android,).</w:t>
      </w:r>
    </w:p>
    <w:p w14:paraId="475354BC" w14:textId="77777777" w:rsidR="00C57E1D" w:rsidRPr="005367F3" w:rsidRDefault="00C57E1D" w:rsidP="00C57E1D">
      <w:pPr>
        <w:rPr>
          <w:rFonts w:asciiTheme="minorHAnsi" w:eastAsia="Calibri" w:hAnsiTheme="minorHAnsi" w:cstheme="minorHAnsi"/>
          <w:b/>
          <w:bCs/>
          <w:szCs w:val="22"/>
          <w:lang w:val="el-GR"/>
        </w:rPr>
      </w:pPr>
    </w:p>
    <w:p w14:paraId="62E68890"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 xml:space="preserve">Τεχνικές Προδιαγραφές </w:t>
      </w:r>
    </w:p>
    <w:p w14:paraId="4111D51A" w14:textId="77777777" w:rsidR="00C57E1D" w:rsidRPr="00D464D9" w:rsidRDefault="00C57E1D" w:rsidP="00C57E1D">
      <w:pPr>
        <w:spacing w:after="0"/>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Αρχιτεκτονική</w:t>
      </w:r>
    </w:p>
    <w:p w14:paraId="642929A6" w14:textId="77777777" w:rsidR="00C57E1D" w:rsidRPr="00D464D9" w:rsidRDefault="00C57E1D" w:rsidP="00C57E1D">
      <w:pPr>
        <w:spacing w:after="240" w:line="276" w:lineRule="auto"/>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 xml:space="preserve">Η Αρχιτεκτονική υλοποίησης του Συστήματος πρέπει να εδράζεται σε σύγχρονες μεθόδους τεχνολογιών πληροφορικής και επικοινωνιών, ακολουθώντας κανόνες ανοιχτής αρχιτεκτονικής και </w:t>
      </w:r>
      <w:r w:rsidRPr="00D464D9">
        <w:rPr>
          <w:rFonts w:asciiTheme="minorHAnsi" w:eastAsia="Calibri" w:hAnsiTheme="minorHAnsi" w:cstheme="minorHAnsi"/>
          <w:szCs w:val="22"/>
        </w:rPr>
        <w:t>standards</w:t>
      </w:r>
      <w:r w:rsidRPr="00D464D9">
        <w:rPr>
          <w:rFonts w:asciiTheme="minorHAnsi" w:eastAsia="Calibri" w:hAnsiTheme="minorHAnsi" w:cstheme="minorHAnsi"/>
          <w:szCs w:val="22"/>
          <w:lang w:val="el-GR"/>
        </w:rPr>
        <w:t xml:space="preserve">, τα οποία θα επιτρέπουν αφενός την διαλειτουργικότητα και ένταξη στο σύστημα όλων των τεχνολογικών υποδομών </w:t>
      </w:r>
      <w:r>
        <w:rPr>
          <w:rFonts w:asciiTheme="minorHAnsi" w:eastAsia="Calibri" w:hAnsiTheme="minorHAnsi" w:cstheme="minorHAnsi"/>
          <w:szCs w:val="22"/>
          <w:lang w:val="el-GR"/>
        </w:rPr>
        <w:t>που μελλοντικά θα αποκτήσει ο Δήμος</w:t>
      </w:r>
      <w:r w:rsidRPr="00D464D9">
        <w:rPr>
          <w:rFonts w:asciiTheme="minorHAnsi" w:eastAsia="Calibri" w:hAnsiTheme="minorHAnsi" w:cstheme="minorHAnsi"/>
          <w:szCs w:val="22"/>
          <w:lang w:val="el-GR"/>
        </w:rPr>
        <w:t>και αφετέρου την μελλοντική αναβάθμιση/επέκταση των υπό την ευρεία έννοια υπηρεσιών.</w:t>
      </w:r>
    </w:p>
    <w:p w14:paraId="1A2FB207"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Σύστημα Διαχείρισης Περιεχομένου (</w:t>
      </w:r>
      <w:r w:rsidRPr="00D464D9">
        <w:rPr>
          <w:rFonts w:asciiTheme="minorHAnsi" w:eastAsia="Calibri" w:hAnsiTheme="minorHAnsi" w:cstheme="minorHAnsi"/>
          <w:b/>
          <w:bCs/>
          <w:szCs w:val="22"/>
          <w:lang w:val="en-US"/>
        </w:rPr>
        <w:t>CMS</w:t>
      </w:r>
      <w:r w:rsidRPr="00D464D9">
        <w:rPr>
          <w:rFonts w:asciiTheme="minorHAnsi" w:eastAsia="Calibri" w:hAnsiTheme="minorHAnsi" w:cstheme="minorHAnsi"/>
          <w:b/>
          <w:bCs/>
          <w:szCs w:val="22"/>
          <w:lang w:val="el-GR"/>
        </w:rPr>
        <w:t>)</w:t>
      </w:r>
    </w:p>
    <w:p w14:paraId="32CD7F86"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προτεινόμενο πλατφόρμα πρέπει να ένα ανοιχτού κώδικα Σύστημα Διαχείρισης Περιεχομένου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ώστε να παρέχει στους χρήστες του προηγμένης τεχνολογίας εργαλεία που θα τους συνδράμουν στον προγραμματισμό, την δημιουργία και την διαχείριση πλειάδας διαφορετικών ιστοτόπων. Η σταθερότητα, η ευελιξία και η ασφάλεια είναι ορισμένα από τα απαραίτητα χαρακτηριστικά που οφείλουν να διέπουν το εν λόγω σύστημα, με σκοπό να προσφέρει ευπροσάρμοστες λύσεις σε μελλοντικές ανάγκες και συγχρόνως να παρέχει αδιάκοπα τις αναγκαίες υπηρεσίες στους επισκέπτες και χρήστες του. </w:t>
      </w:r>
    </w:p>
    <w:p w14:paraId="10A20E60"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Προσβασιμότητα &amp; Καλή Λειτουργία</w:t>
      </w:r>
    </w:p>
    <w:p w14:paraId="340E326C" w14:textId="77777777" w:rsidR="00C57E1D" w:rsidRPr="00D464D9" w:rsidRDefault="00C57E1D" w:rsidP="00C57E1D">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λειτουργεί μέσω </w:t>
      </w:r>
      <w:r w:rsidRPr="00D464D9">
        <w:rPr>
          <w:rFonts w:asciiTheme="minorHAnsi" w:eastAsia="Calibri" w:hAnsiTheme="minorHAnsi" w:cstheme="minorHAnsi"/>
          <w:b/>
          <w:szCs w:val="22"/>
          <w:lang w:val="el-GR"/>
        </w:rPr>
        <w:t>διαδικτύου</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xml:space="preserve">) και με τη χρήση του </w:t>
      </w:r>
      <w:r w:rsidRPr="00D464D9">
        <w:rPr>
          <w:rFonts w:asciiTheme="minorHAnsi" w:eastAsia="Calibri" w:hAnsiTheme="minorHAnsi" w:cstheme="minorHAnsi"/>
          <w:b/>
          <w:szCs w:val="22"/>
          <w:lang w:val="el-GR"/>
        </w:rPr>
        <w:t>προγράμματος περιήγησης</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 ώστε να είναι προσβάσιμο από οποιονδήποτε ηλεκτρονικό υπολογιστή ή φορητή συσκευή, με σύνδεση στο διαδίκτυο, δίχως να απαιτείται οποιαδήποτε εγκατάσταση ή αγορά νέου εξοπλισμό. Εφόσον πρόκειται για διαδικτυακό σύστημα, θα είναι δυνατή η ταυτόχρονη πρόσβαση και εργασία πάνω στα δεδομένα, χωρίς να υπάρχει περιορισμός χρηστών που θα κάνουν ταυτόχρονα χρήση στη βάση. Η μόνη παράμετρος που θα επηρεάζει την απόδοσή της ως προς την ταχύτητα, θα είναι οι προδιαγραφές του δικτύου και του εξυπηρετητή.</w:t>
      </w:r>
    </w:p>
    <w:p w14:paraId="1FB11FE5" w14:textId="77777777" w:rsidR="00C57E1D" w:rsidRPr="00D464D9" w:rsidRDefault="00C57E1D" w:rsidP="00C57E1D">
      <w:pPr>
        <w:shd w:val="clear" w:color="auto" w:fill="FFFFFF"/>
        <w:spacing w:before="28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Ιδιαίτερο βάρος πρέπει να δοθεί και στη λειτουργικότητα του συστήματος. Το στοιχείο αυτό θα αφορά την ευκολία ανανέωσης, τη δυναμική παρουσίαση των πληροφοριών – δεδομένων στην οθόνη, την ποιότητα των γραφικών, την αρμονική παρουσία των συμβόλων, ώστε το τελικό αποτέλεσμα να είναι ομοιογενές, καλαίσθητο, λειτουργικά εύχρηστο, και να διαθέτει αυξημένες δυνατότητες αλληλεπίδρασης με τους χρήστες.</w:t>
      </w:r>
    </w:p>
    <w:p w14:paraId="692152AE" w14:textId="77777777" w:rsidR="00C57E1D" w:rsidRPr="00D464D9" w:rsidRDefault="00C57E1D" w:rsidP="00C57E1D">
      <w:pPr>
        <w:shd w:val="clear" w:color="auto" w:fill="FFFFFF"/>
        <w:spacing w:before="28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πρέπει να διαθέτει πλήρως ελληνοποιημένο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με δυνατότητα εναλλαγής σε αγγλικά και γραφικό περιβάλλον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 Κάθε διαδικασία εισαγωγής δεδομένων οφείλει να  υποστηρίζεται από τυποποιημένες φόρμες, στις οποίες, όπου κρίνεται σκόπιμο, ορισμένα πεδία θα συμπληρώνονται αυτόματα με προκαθορισμένες τιμές.</w:t>
      </w:r>
    </w:p>
    <w:p w14:paraId="3E6DC9C8" w14:textId="77777777" w:rsidR="00C57E1D" w:rsidRPr="008A2F68" w:rsidRDefault="00C57E1D" w:rsidP="00C57E1D">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Επιπροσθέτως, η εφαρμογή πρέπει να είναι φιλική προς ΑμΕΑ βάσει του διεθνούς Προτύπου </w:t>
      </w:r>
      <w:r w:rsidRPr="00D464D9">
        <w:rPr>
          <w:rFonts w:asciiTheme="minorHAnsi" w:eastAsia="Calibri" w:hAnsiTheme="minorHAnsi" w:cstheme="minorHAnsi"/>
          <w:szCs w:val="22"/>
        </w:rPr>
        <w:t>WCAG</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r w:rsidRPr="00D464D9">
        <w:rPr>
          <w:rFonts w:asciiTheme="minorHAnsi" w:eastAsia="Calibri" w:hAnsiTheme="minorHAnsi" w:cstheme="minorHAnsi"/>
          <w:szCs w:val="22"/>
          <w:lang w:val="el-GR"/>
        </w:rPr>
        <w:t>, διασφαλίζοντας με αυτόν τον τρόπο την πρόσβαση του συνόλου των ενδιαφερομένων σε όλες τις προσφερόμενες ηλεκτρονικές υπηρεσίες. Βασική αρχή της προσβασιμότητας θα είναι να σχεδιάζονται ευέλικτα λογισμικά, προκειμένου να ικανοποιούνται διαφορετικές ανάγκες, προτιμήσεις και καταστάσεις των χρηστών.</w:t>
      </w:r>
    </w:p>
    <w:p w14:paraId="14E2DF11" w14:textId="77777777" w:rsidR="00C57E1D" w:rsidRPr="00583E2F" w:rsidRDefault="00C57E1D" w:rsidP="00C57E1D">
      <w:pPr>
        <w:shd w:val="clear" w:color="auto" w:fill="FFFFFF"/>
        <w:spacing w:before="280" w:after="240" w:line="276" w:lineRule="auto"/>
        <w:rPr>
          <w:rFonts w:asciiTheme="minorHAnsi" w:eastAsia="Calibri" w:hAnsiTheme="minorHAnsi" w:cstheme="minorHAnsi"/>
          <w:szCs w:val="22"/>
          <w:lang w:val="el-GR"/>
        </w:rPr>
      </w:pPr>
      <w:r w:rsidRPr="00583E2F">
        <w:rPr>
          <w:rFonts w:asciiTheme="minorHAnsi" w:eastAsia="Calibri" w:hAnsiTheme="minorHAnsi" w:cstheme="minorHAnsi"/>
          <w:szCs w:val="22"/>
          <w:lang w:val="el-GR"/>
        </w:rPr>
        <w:t xml:space="preserve">Ο Ανάδοχος θα πρέπει ,για τις διεπαφές χρήστη , να προβεί σε αξιολόγηση της προσβασιμότητας βάση προτύπων W3C (οδηγίες </w:t>
      </w:r>
      <w:r w:rsidRPr="00583E2F">
        <w:rPr>
          <w:rFonts w:asciiTheme="minorHAnsi" w:eastAsia="Calibri" w:hAnsiTheme="minorHAnsi" w:cstheme="minorHAnsi"/>
          <w:b/>
          <w:bCs/>
          <w:szCs w:val="22"/>
          <w:lang w:val="el-GR"/>
        </w:rPr>
        <w:t>WCAG 2.1, level ΑΑ</w:t>
      </w:r>
      <w:r w:rsidRPr="00583E2F">
        <w:rPr>
          <w:rFonts w:asciiTheme="minorHAnsi" w:eastAsia="Calibri" w:hAnsiTheme="minorHAnsi" w:cstheme="minorHAnsi"/>
          <w:szCs w:val="22"/>
          <w:lang w:val="el-GR"/>
        </w:rPr>
        <w:t>) όλων των σελίδων και της ορθότητας της σύνταξης HTML 5 και CSS 3, με χρήση προσφορων αξιόπιστων και ανεξάρτητων μεθόδων-εργαλείων όπως: των Online εργαλείων αξιολόγησης του W3C5, την αξιολόγηση συμμόρφωσης από το ελληνικό γραφείο του W3C του Ινστιτούτου Τεχνολογίας και Έρευνας (ITE). Στα σημεία που τυχόν θα προκύψουν, θα πρέπει να παρέμβει κατάλληλα (και σε επίπεδο κώδικα).</w:t>
      </w:r>
    </w:p>
    <w:p w14:paraId="5E9447BF" w14:textId="77777777" w:rsidR="00C57E1D" w:rsidRPr="00583E2F" w:rsidRDefault="00C57E1D" w:rsidP="00C57E1D">
      <w:pPr>
        <w:shd w:val="clear" w:color="auto" w:fill="FFFFFF"/>
        <w:spacing w:before="280" w:after="240" w:line="276" w:lineRule="auto"/>
        <w:rPr>
          <w:rFonts w:asciiTheme="minorHAnsi" w:eastAsia="Calibri" w:hAnsiTheme="minorHAnsi" w:cstheme="minorHAnsi"/>
          <w:szCs w:val="22"/>
          <w:lang w:val="el-GR"/>
        </w:rPr>
      </w:pPr>
      <w:r w:rsidRPr="00583E2F">
        <w:rPr>
          <w:rFonts w:asciiTheme="minorHAnsi" w:eastAsia="Calibri" w:hAnsiTheme="minorHAnsi" w:cstheme="minorHAnsi"/>
          <w:szCs w:val="22"/>
          <w:lang w:val="el-GR"/>
        </w:rPr>
        <w:t>Οι διεπαφές χρήστη  οφείλουν να είναι προσβάσιμες μέσω φυλλομετρητή ή/και μέσω κινητών συσκευών. Οι διεπαφές χρήστη μέσω φυλλομετρητή πρέπει να είναι συμβατές με τις τελευταίες εκδόσεις τουλάχιστον εκ των δημοφιλέστερων φυλλομετρητών. Αντίστοιχα οι εφαρμογές κινητών συσκευών θα πρέπει να είναι διαθέσιμες στην τελευταία έκδοση κατ ελάχιστον του λειτουργικού συστήματος Android και του λειτουργικού συστήματος iOS.</w:t>
      </w:r>
    </w:p>
    <w:p w14:paraId="7991498B" w14:textId="77777777" w:rsidR="00C57E1D" w:rsidRPr="00583E2F" w:rsidRDefault="00C57E1D" w:rsidP="00C57E1D">
      <w:pPr>
        <w:shd w:val="clear" w:color="auto" w:fill="FFFFFF"/>
        <w:spacing w:before="280" w:after="240" w:line="276" w:lineRule="auto"/>
        <w:rPr>
          <w:rFonts w:asciiTheme="minorHAnsi" w:eastAsia="Calibri" w:hAnsiTheme="minorHAnsi" w:cstheme="minorHAnsi"/>
          <w:szCs w:val="22"/>
          <w:lang w:val="el-GR"/>
        </w:rPr>
      </w:pPr>
      <w:r w:rsidRPr="00583E2F">
        <w:rPr>
          <w:rFonts w:asciiTheme="minorHAnsi" w:eastAsia="Calibri" w:hAnsiTheme="minorHAnsi" w:cstheme="minorHAnsi"/>
          <w:szCs w:val="22"/>
          <w:lang w:val="el-GR"/>
        </w:rPr>
        <w:t>Θα πρέπει να είναι πλήρως προσβάσιμες και να σχεδιαστούν έτσι ώστε να ικανοποιεί όλα τα σημεία ελέγχου προτεραιότητας 1 και 2 των "Οδηγιών για την Προσβασιμότητα του Περιεχομένου του Ιστού 2.0" (</w:t>
      </w:r>
      <w:r w:rsidRPr="00583E2F">
        <w:rPr>
          <w:rFonts w:asciiTheme="minorHAnsi" w:eastAsia="Calibri" w:hAnsiTheme="minorHAnsi" w:cstheme="minorHAnsi"/>
          <w:b/>
          <w:bCs/>
          <w:szCs w:val="22"/>
          <w:lang w:val="el-GR"/>
        </w:rPr>
        <w:t>WCAG 2.1, level ΑΑ</w:t>
      </w:r>
      <w:r w:rsidRPr="00583E2F">
        <w:rPr>
          <w:rFonts w:asciiTheme="minorHAnsi" w:eastAsia="Calibri" w:hAnsiTheme="minorHAnsi" w:cstheme="minorHAnsi"/>
          <w:szCs w:val="22"/>
          <w:lang w:val="el-GR"/>
        </w:rPr>
        <w:t xml:space="preserve">), τα οποία αφορούν τους απόλυτους και τους ουσιώδεις περιορισμούς για την πρόσβαση στο περιεχόμενο ενός ιστότοπου (Συμμόρφωση με τις οδηγίες </w:t>
      </w:r>
      <w:r w:rsidRPr="00583E2F">
        <w:rPr>
          <w:rFonts w:asciiTheme="minorHAnsi" w:eastAsia="Calibri" w:hAnsiTheme="minorHAnsi" w:cstheme="minorHAnsi"/>
          <w:b/>
          <w:bCs/>
          <w:szCs w:val="22"/>
          <w:lang w:val="el-GR"/>
        </w:rPr>
        <w:t>WCAG 2.1, level ΑΑ</w:t>
      </w:r>
      <w:r w:rsidRPr="00583E2F">
        <w:rPr>
          <w:rFonts w:asciiTheme="minorHAnsi" w:eastAsia="Calibri" w:hAnsiTheme="minorHAnsi" w:cstheme="minorHAnsi"/>
          <w:szCs w:val="22"/>
          <w:lang w:val="el-GR"/>
        </w:rPr>
        <w:t>). Οι διεπαφές χρήστη θα πρέπει να διατίθενται κατ ελάχιστον στην ελληνική και αγγλική γλώσσα.</w:t>
      </w:r>
    </w:p>
    <w:p w14:paraId="55BF4D8F" w14:textId="77777777" w:rsidR="00C57E1D" w:rsidRDefault="00C57E1D" w:rsidP="00C57E1D">
      <w:pPr>
        <w:shd w:val="clear" w:color="auto" w:fill="FFFFFF"/>
        <w:spacing w:before="280" w:after="240" w:line="276" w:lineRule="auto"/>
        <w:rPr>
          <w:rFonts w:asciiTheme="minorHAnsi" w:eastAsia="Calibri" w:hAnsiTheme="minorHAnsi" w:cstheme="minorHAnsi"/>
          <w:szCs w:val="22"/>
          <w:lang w:val="el-GR"/>
        </w:rPr>
      </w:pPr>
    </w:p>
    <w:p w14:paraId="270F4EBA" w14:textId="77777777" w:rsidR="00C57E1D" w:rsidRPr="00D464D9" w:rsidRDefault="00C57E1D" w:rsidP="00C57E1D">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Τέλος, η προσφερόμενη πλατφόρμα οφείλει να συμμορφώνεται συγχρόνως βάσει των Συστάσεων του </w:t>
      </w:r>
      <w:r w:rsidRPr="00D464D9">
        <w:rPr>
          <w:rFonts w:asciiTheme="minorHAnsi" w:eastAsia="Calibri" w:hAnsiTheme="minorHAnsi" w:cstheme="minorHAnsi"/>
          <w:szCs w:val="22"/>
        </w:rPr>
        <w:t>WorldWideWebConsortium</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W</w:t>
      </w:r>
      <w:r w:rsidRPr="00D464D9">
        <w:rPr>
          <w:rFonts w:asciiTheme="minorHAnsi" w:eastAsia="Calibri" w:hAnsiTheme="minorHAnsi" w:cstheme="minorHAnsi"/>
          <w:szCs w:val="22"/>
          <w:lang w:val="el-GR"/>
        </w:rPr>
        <w:t>3</w:t>
      </w:r>
      <w:r w:rsidRPr="00D464D9">
        <w:rPr>
          <w:rFonts w:asciiTheme="minorHAnsi" w:eastAsia="Calibri" w:hAnsiTheme="minorHAnsi" w:cstheme="minorHAnsi"/>
          <w:szCs w:val="22"/>
        </w:rPr>
        <w:t>C</w:t>
      </w:r>
      <w:r w:rsidRPr="00D464D9">
        <w:rPr>
          <w:rFonts w:asciiTheme="minorHAnsi" w:eastAsia="Calibri" w:hAnsiTheme="minorHAnsi" w:cstheme="minorHAnsi"/>
          <w:szCs w:val="22"/>
          <w:lang w:val="el-GR"/>
        </w:rPr>
        <w:t xml:space="preserve">), ώστε να επιτυγχάνεται η υποστήριξη της προσβασιμότητας από την ομάδα εργασίας </w:t>
      </w:r>
      <w:r w:rsidRPr="00D464D9">
        <w:rPr>
          <w:rFonts w:asciiTheme="minorHAnsi" w:eastAsia="Calibri" w:hAnsiTheme="minorHAnsi" w:cstheme="minorHAnsi"/>
          <w:szCs w:val="22"/>
        </w:rPr>
        <w:t>AccessiblePlatformArchitectures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APA</w:t>
      </w:r>
      <w:r w:rsidRPr="00D464D9">
        <w:rPr>
          <w:rFonts w:asciiTheme="minorHAnsi" w:eastAsia="Calibri" w:hAnsiTheme="minorHAnsi" w:cstheme="minorHAnsi"/>
          <w:szCs w:val="22"/>
          <w:lang w:val="el-GR"/>
        </w:rPr>
        <w:t xml:space="preserve">). </w:t>
      </w:r>
    </w:p>
    <w:p w14:paraId="114BFF01"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Μέθοδος Σχεδιασμού Ιστοσελίδων «</w:t>
      </w:r>
      <w:r w:rsidRPr="00D464D9">
        <w:rPr>
          <w:rFonts w:asciiTheme="minorHAnsi" w:eastAsia="Calibri" w:hAnsiTheme="minorHAnsi" w:cstheme="minorHAnsi"/>
          <w:b/>
          <w:bCs/>
          <w:szCs w:val="22"/>
          <w:lang w:val="en-US"/>
        </w:rPr>
        <w:t>ResponsiveWebDesign</w:t>
      </w:r>
      <w:r w:rsidRPr="00D464D9">
        <w:rPr>
          <w:rFonts w:asciiTheme="minorHAnsi" w:eastAsia="Calibri" w:hAnsiTheme="minorHAnsi" w:cstheme="minorHAnsi"/>
          <w:b/>
          <w:bCs/>
          <w:szCs w:val="22"/>
          <w:lang w:val="el-GR"/>
        </w:rPr>
        <w:t xml:space="preserve">» </w:t>
      </w:r>
    </w:p>
    <w:p w14:paraId="2B827D24"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θα πρέπει να είναι σχεδιασμένο βάσει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xml:space="preserve">, ήτοι μέσω της διαδικασίας σχεδιασμού και κατασκευής ιστοσελίδων, οι οποίες θα  ανιχνεύουν διάφορες μεταβλητές από το εξωτερικό και εσωτερικό περιβάλλον και θα ανταποκρίνονται ανάλογα προς τον επισκέπτη. Θα πρέπει να χρησιμοποιηθεί η τεχνική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ώστε να εξυπηρετηθεί η ανάγκη πρόσβασης όλων των χρηστών σε όλα τα υποσυστήματα του συστήματος, προσφέροντας στον χρήστη την καλύτερη δυνατή εμπειρία πλοήγησης, με κάθε μέσο/συσκευή που μπορεί να χρησιμοποιεί.</w:t>
      </w:r>
    </w:p>
    <w:p w14:paraId="48079543"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Τοιουτρόπως, θα επιτραπεί η αύξηση της χρηστικότητας της εφαρμογής για τον πολίτη, ενώ συγχρόνως θα μπορεί να προσαρμοστεί δυναμικά και άμεσα σε κάθε διάσταση και σε οποιονδήποτε προσανατολισμό οθόνης θα έχει στη διάθεσή του κάθε χρήστης. </w:t>
      </w:r>
    </w:p>
    <w:p w14:paraId="65F5F43E"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Υπολογιστικό Νέφος (</w:t>
      </w:r>
      <w:r w:rsidRPr="00D464D9">
        <w:rPr>
          <w:rFonts w:asciiTheme="minorHAnsi" w:eastAsia="Calibri" w:hAnsiTheme="minorHAnsi" w:cstheme="minorHAnsi"/>
          <w:b/>
          <w:bCs/>
          <w:szCs w:val="22"/>
          <w:lang w:val="en-US"/>
        </w:rPr>
        <w:t>CloudComputing</w:t>
      </w:r>
      <w:r w:rsidRPr="00D464D9">
        <w:rPr>
          <w:rFonts w:asciiTheme="minorHAnsi" w:eastAsia="Calibri" w:hAnsiTheme="minorHAnsi" w:cstheme="minorHAnsi"/>
          <w:b/>
          <w:bCs/>
          <w:szCs w:val="22"/>
          <w:lang w:val="el-GR"/>
        </w:rPr>
        <w:t>)</w:t>
      </w:r>
    </w:p>
    <w:p w14:paraId="27A7E49D"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πρέπει να εξασφαλίζει την αποθήκευση, επεξεργασία και χρήση δεδομένων, λογισμικού και υπηρεσιών διαδικτυακά, μέσω απομακρυσμένων υπολογιστών σε κεντρικά </w:t>
      </w:r>
      <w:r w:rsidRPr="00D464D9">
        <w:rPr>
          <w:rFonts w:asciiTheme="minorHAnsi" w:eastAsia="Calibri" w:hAnsiTheme="minorHAnsi" w:cstheme="minorHAnsi"/>
          <w:szCs w:val="22"/>
        </w:rPr>
        <w:t>Datacenter</w:t>
      </w:r>
      <w:r w:rsidRPr="00D464D9">
        <w:rPr>
          <w:rFonts w:asciiTheme="minorHAnsi" w:eastAsia="Calibri" w:hAnsiTheme="minorHAnsi" w:cstheme="minorHAnsi"/>
          <w:szCs w:val="22"/>
          <w:lang w:val="el-GR"/>
        </w:rPr>
        <w:t>.</w:t>
      </w:r>
    </w:p>
    <w:p w14:paraId="6EFA18B3"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Υπολογιστικό Νέφος (</w:t>
      </w:r>
      <w:r w:rsidRPr="00D464D9">
        <w:rPr>
          <w:rFonts w:asciiTheme="minorHAnsi" w:eastAsia="Calibri" w:hAnsiTheme="minorHAnsi" w:cstheme="minorHAnsi"/>
          <w:szCs w:val="22"/>
        </w:rPr>
        <w:t>Cloud</w:t>
      </w:r>
      <w:r w:rsidRPr="00D464D9">
        <w:rPr>
          <w:rFonts w:asciiTheme="minorHAnsi" w:eastAsia="Calibri" w:hAnsiTheme="minorHAnsi" w:cstheme="minorHAnsi"/>
          <w:szCs w:val="22"/>
          <w:lang w:val="el-GR"/>
        </w:rPr>
        <w:t>) ενδείκνυται για την υλοποίηση του Συστήματος, καθόσον χαρακτηρίζεται από υψηλή ευελιξία, ελάχιστη προσπάθεια από τον χρήστη  και υψηλή αυτοματοποίηση για τους χρήστες και διαχειριστές του.</w:t>
      </w:r>
    </w:p>
    <w:p w14:paraId="0B9277AD" w14:textId="77777777" w:rsidR="00C57E1D" w:rsidRPr="00C57E1D" w:rsidRDefault="00C57E1D" w:rsidP="00C57E1D">
      <w:pPr>
        <w:spacing w:before="240" w:after="240" w:line="276" w:lineRule="auto"/>
        <w:rPr>
          <w:rFonts w:asciiTheme="minorHAnsi" w:eastAsia="Calibri" w:hAnsiTheme="minorHAnsi" w:cstheme="minorHAnsi"/>
          <w:szCs w:val="22"/>
          <w:lang w:val="el-GR"/>
        </w:rPr>
      </w:pPr>
      <w:r w:rsidRPr="00C57E1D">
        <w:rPr>
          <w:rFonts w:asciiTheme="minorHAnsi" w:eastAsia="Calibri" w:hAnsiTheme="minorHAnsi" w:cstheme="minorHAnsi"/>
          <w:szCs w:val="22"/>
          <w:lang w:val="el-GR"/>
        </w:rPr>
        <w:t xml:space="preserve">Με την αξιοποίηση του υπολογιστικού νέφους, ο Δήμος θα είναι σε θέση να εξοικονομήσει σημαντικούς πόρους από την αγορά και συντήρηση της πλατφόρμας, καθώς και από τη συντήρηση ακριβών εξυπηρετητών και εγκαταστάσεων αποθήκευσης δεδομένων.  </w:t>
      </w:r>
    </w:p>
    <w:p w14:paraId="0D05EA03" w14:textId="77777777" w:rsidR="00EA5422" w:rsidRPr="00DE1BF3" w:rsidRDefault="00EA5422" w:rsidP="00EA5422">
      <w:pPr>
        <w:rPr>
          <w:rFonts w:asciiTheme="minorHAnsi" w:hAnsiTheme="minorHAnsi" w:cstheme="minorHAnsi"/>
          <w:szCs w:val="22"/>
          <w:lang w:val="el-GR"/>
        </w:rPr>
      </w:pPr>
    </w:p>
    <w:p w14:paraId="36EF377A" w14:textId="77777777" w:rsidR="00BE3241" w:rsidRPr="00C57E1D" w:rsidRDefault="00BE3241" w:rsidP="00BE3241">
      <w:pPr>
        <w:pStyle w:val="3"/>
        <w:rPr>
          <w:rFonts w:asciiTheme="minorHAnsi" w:hAnsiTheme="minorHAnsi" w:cstheme="minorHAnsi"/>
          <w:szCs w:val="22"/>
          <w:lang w:val="el-GR"/>
        </w:rPr>
      </w:pPr>
      <w:bookmarkStart w:id="138" w:name="_Toc146036288"/>
      <w:bookmarkStart w:id="139" w:name="_Toc204167958"/>
      <w:r w:rsidRPr="00C57E1D">
        <w:rPr>
          <w:rFonts w:asciiTheme="minorHAnsi" w:hAnsiTheme="minorHAnsi" w:cstheme="minorHAnsi"/>
          <w:szCs w:val="22"/>
          <w:lang w:val="el-GR"/>
        </w:rPr>
        <w:t xml:space="preserve">Δράση </w:t>
      </w:r>
      <w:r w:rsidR="003C24B3" w:rsidRPr="00C57E1D">
        <w:rPr>
          <w:rFonts w:asciiTheme="minorHAnsi" w:hAnsiTheme="minorHAnsi" w:cstheme="minorHAnsi"/>
          <w:szCs w:val="22"/>
          <w:lang w:val="el-GR"/>
        </w:rPr>
        <w:t>20</w:t>
      </w:r>
      <w:r w:rsidRPr="00C57E1D">
        <w:rPr>
          <w:rFonts w:asciiTheme="minorHAnsi" w:hAnsiTheme="minorHAnsi" w:cstheme="minorHAnsi"/>
          <w:szCs w:val="22"/>
          <w:lang w:val="el-GR"/>
        </w:rPr>
        <w:t>: Πολιτιστικές - Αθλητικές εκδηλώσεις - Διαχείριση ηλεκτρονικού εισιτηρίου</w:t>
      </w:r>
      <w:bookmarkEnd w:id="138"/>
      <w:bookmarkEnd w:id="139"/>
      <w:r w:rsidRPr="00C57E1D">
        <w:rPr>
          <w:rFonts w:asciiTheme="minorHAnsi" w:hAnsiTheme="minorHAnsi" w:cstheme="minorHAnsi"/>
          <w:szCs w:val="22"/>
          <w:lang w:val="el-GR"/>
        </w:rPr>
        <w:t xml:space="preserve"> </w:t>
      </w:r>
    </w:p>
    <w:p w14:paraId="12301A9D" w14:textId="77777777" w:rsidR="00CA7F23" w:rsidRPr="00DE1BF3" w:rsidRDefault="00CA7F23" w:rsidP="003C24B3">
      <w:pPr>
        <w:rPr>
          <w:rFonts w:asciiTheme="minorHAnsi" w:hAnsiTheme="minorHAnsi" w:cstheme="minorHAnsi"/>
          <w:szCs w:val="22"/>
          <w:lang w:val="el-GR"/>
        </w:rPr>
      </w:pPr>
    </w:p>
    <w:p w14:paraId="5A79C3F6"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Αντικείμενο της προτεινόμενης Πλατφόρμας τίθεται η παροχή ενός ολοκληρωμένου συστήματος Έκδοσης και Διαχείρισης Ηλεκτρονικών Εισιτηρίων. Η τεράστια εξέλιξη της τεχνολογίας στον τομέα των ηλεκτρονικών συναλλαγών, καθιστά την ανάγκη για εκσυγχρονιση του τρόπου με τον οποίο γίνονται αυτές στα πλαίσια του Ο.Τ.Α.. Κατευθυντήριος άξονας για την προταθείσα πλατφόρμα είναι η άμεση, ψηφιοποιημένη δημιουργία και οργάνωση εκδηλώσεων (event) με την δυνατότητα  αγοράς ηλεκτρονικών εισιτηρίων. </w:t>
      </w:r>
    </w:p>
    <w:p w14:paraId="0C5FA6C9"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Τίθεται η ανάγκη για παροχή μιας ολοκληρωμένης ηλεκτρονικής πλατφόρμας η οποία θα υποστηρίζει την λειτουργία έκδοσης των ηλεκτρονικών εισιτηρίων, προσαρμοσμένα για κάθε μορφής εκδήλωση και ανάγκες.  Στα πλαίσια διοργάνωσης εκδηλώσεων πολιτιστικού, πολιτισμικού και κοινωνικού χαρακτήρα, ο Δήμος θα δύναται να προσφέρει παροχές και πληροφορίες στους ενδιαφερόμενους πολίτες για τα δρώμενα. Η αλληλεπίδραση αυτή ενσαρκώνεται μέσω της προταθείσας λειτουργίας, αφού προσφέρονται στον πολίτη η εμπρόθεσμη και συντονισμένη ενημέρωση για τις ανερχόμενες εκδηλώσεις, με την κοινοποίηση του σχετικού πληροφοριακού υλικού αναφορικά τόσο με τα χαρακτηριστικά των δρώμενων, όσο και με τις κατηγορίες τιμοκαταλόγου. </w:t>
      </w:r>
    </w:p>
    <w:p w14:paraId="4C8E2E82"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Ο πολίτης, στον οποίο επικοινωνεί ο Δήμος την διοργάνωση των εκδηλώσεων και παραστάσεων, θα δύναται μέσω του συστήματος να ολοκληρώνει πάσης φύσεως εκκρεμότητα και ιδιότητα διαδικτυακά για την παρακολούθηση ή επίσκεψή του στο ενδιαφερόμενο γεγονός. Η εύχρηστη αρχιτεκτονική, με την οποία θα δομείται η πλατφόρμα, πρόκειται να συνδράμει τον πολίτη και τον δημοτικό υπάλληλο με πλειάδα εργαλείων, που θα αποσκοπούν στην εύρυθμη λειτουργία και αμφίδρομη διάδραση.</w:t>
      </w:r>
    </w:p>
    <w:p w14:paraId="059B01A1"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Το κύριο αντικείμενο της συνιστώμενης πράξης συνδέεται με:</w:t>
      </w:r>
    </w:p>
    <w:p w14:paraId="269A2D25" w14:textId="77777777" w:rsidR="00C57E1D" w:rsidRPr="00914F80" w:rsidRDefault="00C57E1D" w:rsidP="009650A8">
      <w:pPr>
        <w:numPr>
          <w:ilvl w:val="0"/>
          <w:numId w:val="99"/>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Τη δημιουργία εκδηλώσεων από πολυπρισματική προσέγγιση </w:t>
      </w:r>
    </w:p>
    <w:p w14:paraId="03C2AC00" w14:textId="77777777" w:rsidR="00C57E1D" w:rsidRPr="00914F80" w:rsidRDefault="00C57E1D" w:rsidP="009650A8">
      <w:pPr>
        <w:numPr>
          <w:ilvl w:val="0"/>
          <w:numId w:val="99"/>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Την άμεση διαχείριση και αναπροσαρμογή των εκδηλώσεων αυτών </w:t>
      </w:r>
    </w:p>
    <w:p w14:paraId="5E4D4162" w14:textId="77777777" w:rsidR="00C57E1D" w:rsidRPr="00914F80" w:rsidRDefault="00C57E1D" w:rsidP="009650A8">
      <w:pPr>
        <w:numPr>
          <w:ilvl w:val="0"/>
          <w:numId w:val="99"/>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Την άμεση online αγορά, πληρωμή &amp; επιλογή τύπου εισιτηρίων για το ενδιαφερόμενο γεγονός </w:t>
      </w:r>
    </w:p>
    <w:p w14:paraId="54D22E15" w14:textId="77777777" w:rsidR="00C57E1D" w:rsidRPr="00914F80" w:rsidRDefault="00C57E1D" w:rsidP="009650A8">
      <w:pPr>
        <w:numPr>
          <w:ilvl w:val="0"/>
          <w:numId w:val="99"/>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Την παρακολούθηση πωλήσεων των εισιτηρίων, τηρώντας αναδρομική ισχύ ανά εκδήλωση</w:t>
      </w:r>
    </w:p>
    <w:p w14:paraId="1E3EC189"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Με την εγκατάσταση του λογισμικού συστήματος αναμένεται:</w:t>
      </w:r>
    </w:p>
    <w:p w14:paraId="68935971"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παρέχεται δυνατότητα δημιουργίας και αποτύπωσης επερχόμενων ή διοργανωτέων εκδηλώσεων, παραστάσεων και λοιπών δρώμενων του Δήμου μέσω της πλατφόρμας, παραθέτοντας τα ανάλογα περιγραφικά και οπτικά δεδομένα προς πλήρη ενημέρωση στο ενδιαφερόμενο κοινό </w:t>
      </w:r>
    </w:p>
    <w:p w14:paraId="77DB387C"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επιτυγχάνεται μέσω του συστήματος ενδελεχής και εμπεριστατωμένη παρακολούθηση του συνόλου των πωληθέντων εισιτηρίων, θεωρώντας παράλληλα επιτηρητικά αρχείο στατιστικών δεδομένων ανά δρώμενο.   </w:t>
      </w:r>
    </w:p>
    <w:p w14:paraId="3012F797"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πραγματοποιείται πλήρης διασύνδεση των online πληρωμών των εισιτηρίων με σύστημα πίστωσης των ληφθέντων ποσών στο λογαριασμό του Δήμου. </w:t>
      </w:r>
    </w:p>
    <w:p w14:paraId="62B13026"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προταθούν εργαλεία και μηχανισμοί εξοικονόμησης ανθρωπίνων πόρων για το Δήμο και τρόποι εύρυθμης και ευχερέστερης συμμετοχής και εισόδου στις εκδηλώσεις.</w:t>
      </w:r>
    </w:p>
    <w:p w14:paraId="429108E8"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δημιουργηθεί ένας δίαυλος διάδρασης και πληροφοριοδότησης των πολιτών του Δήμου, με πολυποίκιλη θεματική διάρθρωση, προσφέροντας τοιουτοτρόπως μια αναβαθμισμένη εμπειρία σε κάθε δημότη</w:t>
      </w:r>
    </w:p>
    <w:p w14:paraId="510F83B9" w14:textId="77777777" w:rsidR="00C57E1D" w:rsidRPr="00914F80" w:rsidRDefault="00C57E1D" w:rsidP="009650A8">
      <w:pPr>
        <w:numPr>
          <w:ilvl w:val="0"/>
          <w:numId w:val="100"/>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καθιερωθεί ένα εργαλείο ενίσχυσης της διαχειριστικής και οργανωτικής λειτουργίας του Δήμου σε θέματα εξωστρέφειας και επικοινωνίας με τους πολίτες </w:t>
      </w:r>
    </w:p>
    <w:p w14:paraId="5B3D2912"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Στόχος μέσω της πράξης είναι η  προσφορά σύγχρονων μεθόδων διεκπεραίωσης συναλλαγών μεταξύ Δήμου - Πολίτη, η υιοθέτηση νέων αποτελεσματικών και καινοτόμων εργαλείων οργάνωσης και επικοινωνίας που έχει θετικό αντίκτυπο στην καθημερινότητα των πολιτών και των εργαζομένων. </w:t>
      </w:r>
    </w:p>
    <w:p w14:paraId="545D81B6"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Σύντομη Περιγραφή</w:t>
      </w:r>
    </w:p>
    <w:p w14:paraId="22460BB8"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πλατφόρμα θα συνδράμει τους υπαλλήλους με τεχνολογικής φύσης εφόδια, τα οποία θα συμβάλλουν στη διεκπεραίωση των εργασιών τους άμεσα και άκοπα. Η παροχή σύγχρονων τρόπων επικοινωνίας και διεξαγωγής διαδικασιών, με άμεσο και πολυμορφικό χαρακτήρα είναι προτεραιότητα για τον σύγχρονο πολίτη. </w:t>
      </w:r>
    </w:p>
    <w:p w14:paraId="743C5B32"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Διαδικασία Έκδοσης και Διαχείριση των Ηλεκτρονικών Εισιτηρίων για τις εκδηλώσεις του Δήμου, θα παίρνει μορφή λυσιτελώς μέσα από το προτεινόμενο σύστημα, καθόσον θα στοχεύει στην βελτίωση των ηλεκτρονικών συναλλαγών. Διευκολύνεται τόσο η διαδικασία έκδοσης των ηλεκτρονικών εισιτηρίων όσο και η διαδικασία διαχείρισης των ηλεκτρονικών πληρωμών.</w:t>
      </w:r>
    </w:p>
    <w:p w14:paraId="4A8386B3"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Τα εξουσιοδοτημένα στελέχη, θα έχουν την δυνατότητα δημιουργίας και οργάνωσης εκδηλώσεων κάθε μορφής όπως θέατρο, σινεμά, συναυλίες, με σκοπό την εύκολη διαχείριση έκδοσης και πώλησης των ηλεκτρονικών εισιτηρίων. Επιπροσθέτως, δύνανται η επιλογή  διαμόρφωσης των εκδηλώσεων στις εκάστοτε ανάγκες και η δυνατότητα διαμόρφωσης κατηγοριών τιμολόγησης. </w:t>
      </w:r>
    </w:p>
    <w:p w14:paraId="32D34C7B"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Εκ των σημαντικότερων συνιστωσών του προταθέντος πληροφοριακού συστήματος συνιστά η εύκολη πρόσβαση του από το σύνολο του ενδιαφερόμενου πληθυσμού, χωρίς να αποκλείεται ουδείς από τους πολίτες. Εξ’ αυτού προκύπτει ότι το σύστημα θα πρέπει να είναι προσβάσιμη και στις ευπαθείς ομάδες πληθυσμού, τηρώντας τοιουτοτρόπως τα διεθνή πρότυπα WCAG 2.1, Επίπεδο AA.</w:t>
      </w:r>
    </w:p>
    <w:p w14:paraId="6F29E126"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Λειτουργικές Προδιαγραφές </w:t>
      </w:r>
    </w:p>
    <w:p w14:paraId="34AF602C"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Συγκεκριμενοποιώντας τις προσφερόμενες δυνατότητες, αναφορικά με την διαδικασία έκδοσης και διαχείρισης των ηλεκτρονικών εισιτηρίων, το σύστημα θα πρέπει να παρέχει ψηφιακά τις κατωτέρω Υπηρεσίες προς τους Πολίτες: </w:t>
      </w:r>
    </w:p>
    <w:p w14:paraId="47094B14"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Αγορά ηλεκτρονικού εισιτηρίου με δυνατότητα εκδοσης του εξ΄αποστάσεως</w:t>
      </w:r>
    </w:p>
    <w:p w14:paraId="4A9228F7"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Άμεση και Γρήγορη ηλεκτρονική Πληρωμή </w:t>
      </w:r>
    </w:p>
    <w:p w14:paraId="643A5861"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Άμεση έκδοση του ηλεκτρονικού εισιτηρίου με ενσωματωμένο QR Code </w:t>
      </w:r>
    </w:p>
    <w:p w14:paraId="2D5D7A79"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εύκολη επιλογή κατηγοριών εισιτηρίων, προσαρμοσμένες στις ειδικές κατηγορίες και υποκατηγορίες εκπτώσεων ( πολύτεκνοι, ΑΜΕΑ κλπ.)</w:t>
      </w:r>
    </w:p>
    <w:p w14:paraId="763049BF"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Διασύνδεση των συναλλαγών με την εκάστοτε Τράπεζα για την πραγματοποίηση online πληρωμών εισιτηρίων</w:t>
      </w:r>
    </w:p>
    <w:p w14:paraId="358A23C4"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αποφυγή συνωστισμού </w:t>
      </w:r>
    </w:p>
    <w:p w14:paraId="0F8AE7F4" w14:textId="77777777" w:rsidR="00C57E1D" w:rsidRPr="00914F80" w:rsidRDefault="00C57E1D" w:rsidP="009650A8">
      <w:pPr>
        <w:numPr>
          <w:ilvl w:val="0"/>
          <w:numId w:val="102"/>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αποτελεί μια Ασφαλής και γρήγορη διαδικασία </w:t>
      </w:r>
    </w:p>
    <w:p w14:paraId="5EF135A2" w14:textId="77777777" w:rsidR="00C57E1D" w:rsidRPr="00914F80" w:rsidRDefault="00C57E1D" w:rsidP="00C57E1D">
      <w:p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Σε αντιστοιχία των παροχών στους πολίτες, οι εξουσιοδοτημένοι υπάλληλοι του Δήμου, θα δύνανται :</w:t>
      </w:r>
    </w:p>
    <w:p w14:paraId="66A37851"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δημιουργούν κάθε μορφή εκδήλωσης με δυνατότητα περιγραφής και εισαγωγής φωτογραφικού υλικού.</w:t>
      </w:r>
    </w:p>
    <w:p w14:paraId="284BADEB"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προσαρμόζουν άμεσα και εύκολα τις εκάστοτε ανάγκες την κάθε εκδήλωση</w:t>
      </w:r>
    </w:p>
    <w:p w14:paraId="7A5BD8D3"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δημιουργούν Τιμοκαταλόγους με κατηγορίες και υποκατηγορίες </w:t>
      </w:r>
    </w:p>
    <w:p w14:paraId="309A094B"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προσαρμόζουν τα ποσά τιμολόγησης</w:t>
      </w:r>
    </w:p>
    <w:p w14:paraId="206358CA"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παρακολουθούν τις πωλήσεις των εισιτηρίων</w:t>
      </w:r>
    </w:p>
    <w:p w14:paraId="1E520F5B"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Να παρακολουθούν στατιστικά δεδομένα και το ιστορικό των εκδηλώσεων</w:t>
      </w:r>
    </w:p>
    <w:p w14:paraId="4D23E4F5"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Ο εξ΄αποστάσεως έλεγχος και η κεντρική παρακολούθηση διάθεσης των εισιτηρίων</w:t>
      </w:r>
    </w:p>
    <w:p w14:paraId="75136F1B" w14:textId="77777777" w:rsidR="00C57E1D" w:rsidRPr="00914F80" w:rsidRDefault="00C57E1D" w:rsidP="009650A8">
      <w:pPr>
        <w:numPr>
          <w:ilvl w:val="0"/>
          <w:numId w:val="103"/>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εξοικονόμηση του στελεχιακού δυναμικού.</w:t>
      </w:r>
    </w:p>
    <w:p w14:paraId="059A526D" w14:textId="77777777" w:rsidR="00C57E1D" w:rsidRPr="00914F80" w:rsidRDefault="00C57E1D" w:rsidP="00C57E1D">
      <w:p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Αποτέλεσμα των ανωτέρω λειτουργικών δυνατοτήτων, θα είναι: </w:t>
      </w:r>
    </w:p>
    <w:p w14:paraId="0C58DD91" w14:textId="77777777" w:rsidR="00C57E1D" w:rsidRPr="00914F80" w:rsidRDefault="00C57E1D" w:rsidP="009650A8">
      <w:pPr>
        <w:numPr>
          <w:ilvl w:val="0"/>
          <w:numId w:val="104"/>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ασφάλεια του Κοινού με την αποφυγή του συνωστισμού</w:t>
      </w:r>
    </w:p>
    <w:p w14:paraId="4838BF78" w14:textId="77777777" w:rsidR="00C57E1D" w:rsidRPr="00914F80" w:rsidRDefault="00C57E1D" w:rsidP="009650A8">
      <w:pPr>
        <w:numPr>
          <w:ilvl w:val="0"/>
          <w:numId w:val="104"/>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αποφυγή Κρυφών χρεώσεων και παρακρατήσεων ανά συναλλαγή </w:t>
      </w:r>
    </w:p>
    <w:p w14:paraId="4416367C" w14:textId="77777777" w:rsidR="00C57E1D" w:rsidRPr="00914F80" w:rsidRDefault="00C57E1D" w:rsidP="009650A8">
      <w:pPr>
        <w:numPr>
          <w:ilvl w:val="0"/>
          <w:numId w:val="104"/>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άμεση πίστωση χρηματικών ποσών στον λογαριασμό του Δήμου </w:t>
      </w:r>
    </w:p>
    <w:p w14:paraId="23350F5C"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παροχή ολοκληρωμένων ψηφιακών υπηρεσιών στους ενδιαφερόμενους </w:t>
      </w:r>
    </w:p>
    <w:p w14:paraId="459B0DDE"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ταχύτερη υλοποίηση των απαιτούμενων ενεργειών και διαδικασιών</w:t>
      </w:r>
    </w:p>
    <w:p w14:paraId="686FE87E"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Ο αποδοτικότερος προγραμματισμός, χρονικού και οικονομικού χαρακτήρα</w:t>
      </w:r>
    </w:p>
    <w:p w14:paraId="28372ABA"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οργανωμένη και τελεσφόρος διαχείριση των εισιτηρίων </w:t>
      </w:r>
    </w:p>
    <w:p w14:paraId="676EEC32"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σύγχρονη ψηφιακή επικοινωνία του Δήμου με τους Δημότες </w:t>
      </w:r>
    </w:p>
    <w:p w14:paraId="25683712"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μέτρηση στατιστικών και ιστορικών αποτελεσμάτων και η συνεχής βελτίωση των υπηρεσιών του Δήμου, με γνώμονα τις ανάγκες των πολιτών </w:t>
      </w:r>
    </w:p>
    <w:p w14:paraId="2A157F83" w14:textId="77777777" w:rsidR="00C57E1D" w:rsidRPr="00914F80" w:rsidRDefault="00C57E1D" w:rsidP="009650A8">
      <w:pPr>
        <w:numPr>
          <w:ilvl w:val="0"/>
          <w:numId w:val="105"/>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εξοικονόμηση στελεχιακού δυναμικού, ενέργειας και πόρων</w:t>
      </w:r>
    </w:p>
    <w:p w14:paraId="15C9937E"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Υποσυστήματα Ολοκληρωμένου Πληροφοριακού Συστήματος </w:t>
      </w:r>
    </w:p>
    <w:p w14:paraId="712C0683"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προτεινόμενη πλατφόρμα οφείλει να παρέχει σειρά υποσυστημάτων για την ορθότερη εξυπηρέτηση και ενημέρωση τόσο των πολιτών όσο και των εξουσιοδοτημένων υπαλλήλων του Δήμου. Η λειτουργικότητα των συστημάτων και οι παρεχόμενες ψηφιακές υπηρεσίες καθίστανται πολυεπίπεδες, καθόσον συμβάλλουν καταλυτικά στη διαχείριση έκδοσης ηλεκτρονικών εισιτηρίων κάθε ενδιαφερόμενου. </w:t>
      </w:r>
    </w:p>
    <w:p w14:paraId="4102C334"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Ειδικότερα μέσα από το συγκεκριμένο σύστημα, θα εξυπηρετούνται οι παρακάτω κατηγορίες υπηρεσιών: </w:t>
      </w:r>
    </w:p>
    <w:p w14:paraId="22078639"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Ηλεκτρονική δημιουργία και Οργάνωση Εκδήλωσης</w:t>
      </w:r>
    </w:p>
    <w:p w14:paraId="15B4F481"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Δημιουργία Τιμοκαταλόγου με κατηγορίες και υποκατηγορίες, προσαρμοσμένες στις εκάστοτε ανάγκες της εκδήλωσης </w:t>
      </w:r>
    </w:p>
    <w:p w14:paraId="5A14AA64"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Πλήρη καταγραφή και αποτύπωση των εκδηλώσεων με στατιστικά και ιστορικά δεδομένα</w:t>
      </w:r>
    </w:p>
    <w:p w14:paraId="65D99AA3"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Κεντρική Παρακολούθηση των πωλήσεων και της διάθεσης των εισιτηρίων </w:t>
      </w:r>
    </w:p>
    <w:p w14:paraId="680E5706"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Άμεση Πίστωση και Διαχείριση των χρηματικών ποσών των πληρωμών σε λογαριασμό του Δήμου χωρίς την παρακράτηση ποσού ή κρυφής χρέωσης ανά συναλλαγή.</w:t>
      </w:r>
    </w:p>
    <w:p w14:paraId="092D6C08" w14:textId="77777777" w:rsidR="00C57E1D" w:rsidRPr="00914F80" w:rsidRDefault="00C57E1D" w:rsidP="009650A8">
      <w:pPr>
        <w:numPr>
          <w:ilvl w:val="0"/>
          <w:numId w:val="106"/>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Εξοικονόμηση στελεχιακού δυναμικού, ενέργειας και πόρων.</w:t>
      </w:r>
    </w:p>
    <w:p w14:paraId="2E962322"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Υποσύστημα Διαχείρισης Χρηστών</w:t>
      </w:r>
    </w:p>
    <w:p w14:paraId="50CE99FB"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Το προτεινόμενο σύστημα προτείνεται να διαθέτει μηχανισμό διαχείρισης της προσβασιμότητας των εσωτερικών χρηστών του συστήματος και των δημοτών, για την πιστοποιημένη και ασφαλή πρόσβαση όλων. Ο κάθε χρήστης πρέπει να έχει τα απαραίτητα δικαιώματα ώστε να μπορεί να διεκπεραιώσει το κομμάτι που του αναλογεί. Το προτεινόμενο λογισμικό θα διαχειρίζεται όλες τις υπηρεσίες που αφορούν τις εκδηλώσεις και τα δρώμενα του Δήμου μέσω ενός συγκεκριμένου Υποσυστήματος. Κατά αυτό τον τρόπο θα εξυπηρετούνται οι παρακάτω κατηγορίες υπηρεσιών: </w:t>
      </w:r>
    </w:p>
    <w:p w14:paraId="20F608BA" w14:textId="77777777" w:rsidR="00C57E1D" w:rsidRPr="00914F80" w:rsidRDefault="00C57E1D" w:rsidP="009650A8">
      <w:pPr>
        <w:numPr>
          <w:ilvl w:val="0"/>
          <w:numId w:val="107"/>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Διαχείριση Χρηστών και απόδοση αρμοδιοτήτων</w:t>
      </w:r>
    </w:p>
    <w:p w14:paraId="19B9998B" w14:textId="77777777" w:rsidR="00C57E1D" w:rsidRPr="00914F80" w:rsidRDefault="00C57E1D" w:rsidP="009650A8">
      <w:pPr>
        <w:numPr>
          <w:ilvl w:val="0"/>
          <w:numId w:val="107"/>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Δυνατότητα επισκόπησης Χρήστη </w:t>
      </w:r>
    </w:p>
    <w:p w14:paraId="00443866" w14:textId="77777777" w:rsidR="00C57E1D" w:rsidRPr="00914F80" w:rsidRDefault="00C57E1D" w:rsidP="009650A8">
      <w:pPr>
        <w:numPr>
          <w:ilvl w:val="0"/>
          <w:numId w:val="108"/>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Στατικές και Δυναμικές Αναζητήσεις με πολλαπλά κριτήρια </w:t>
      </w:r>
    </w:p>
    <w:p w14:paraId="54345ECB"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Τέλος, για την ασφάλεια του συστήματος θα πρέπει να αναπτυχθούν λειτουργίες για την πιστοποίηση του κάθε χρήστη, τη δημιουργία ρόλων χρηστών και την κατηγοριοποίηση των χρηστών ανάλογα με το επίπεδο πρόσβασης τους στο σύστημα. </w:t>
      </w:r>
    </w:p>
    <w:p w14:paraId="7825855C"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 xml:space="preserve">Υποσύστημα Διαχείρισης εκδηλώσεων </w:t>
      </w:r>
      <w:r w:rsidRPr="00914F80">
        <w:rPr>
          <w:rFonts w:asciiTheme="minorHAnsi" w:eastAsia="Calibri" w:hAnsiTheme="minorHAnsi" w:cstheme="minorHAnsi"/>
          <w:b/>
          <w:bCs/>
          <w:szCs w:val="22"/>
          <w:lang w:val="el-GR"/>
        </w:rPr>
        <w:tab/>
      </w:r>
    </w:p>
    <w:p w14:paraId="527A0D10"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προταθείσα πλατφόρμα οφείλει να διαχειρίζεται όλες τις υπηρεσίες που αφορούν την οργάνωση και διαχείριση των εκδηλώσεων του δήμου καθώς και την διαδικασία έκδοσης των ηλεκτρονικών εισιτηρίων, μέσω ενός συγκεκριμένου Υποσυστήματος. Κατά αυτό τον τρόπο θα εξυπηρετούνται οι παρακάτω κατηγορίες υπηρεσιών: </w:t>
      </w:r>
    </w:p>
    <w:p w14:paraId="2F53F55B"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Οργάνωση, Διαχείριση και Προγραμματισμός των εκδηλώσεων του Δήμου</w:t>
      </w:r>
    </w:p>
    <w:p w14:paraId="42F87608"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Άμεση ενημέρωση σχετικά με τις εξελίξεις των εκδηλώσεων</w:t>
      </w:r>
    </w:p>
    <w:p w14:paraId="50D4DFCE"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Δημιουργία και Διαχείριση των τιμολογιακών πολιτικών </w:t>
      </w:r>
    </w:p>
    <w:p w14:paraId="119AC5F1"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Δημιουργία, προσδιορισμός και Διαχείριση των ειδικών κατηγοριών εισιτηρίων </w:t>
      </w:r>
    </w:p>
    <w:p w14:paraId="79A87BCC"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Εξ Αποστάσεως κεντρική παρακολούθηση της διάθεσης των εισιτηρίων </w:t>
      </w:r>
    </w:p>
    <w:p w14:paraId="4FA24BBA"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Τήρηση στατιστικού αρχείου δεδομένων και ιστορικού ανά εκδήλωση</w:t>
      </w:r>
    </w:p>
    <w:p w14:paraId="203FF9E9" w14:textId="77777777" w:rsidR="00C57E1D" w:rsidRPr="00914F80" w:rsidRDefault="00C57E1D" w:rsidP="009650A8">
      <w:pPr>
        <w:numPr>
          <w:ilvl w:val="0"/>
          <w:numId w:val="109"/>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Εύρυθμη λειτουργία της έκδοσης ηλεκτρονικών εισιτηρίων </w:t>
      </w:r>
    </w:p>
    <w:p w14:paraId="5163233B"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Αναφορές </w:t>
      </w:r>
    </w:p>
    <w:p w14:paraId="634B6220"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Η πλατφόρμα συνιστάται να παρέχει δυνατότητα προβολής πληθώρας αναφορών. Οι αναφορές που παράγονται θα είναι δυναμικές, αντλώντας δεδομένα (realtime) από την βάση δεδομένων και θα μπορούν να προσαρμόζονται στις ιδιαίτερες ανάγκες των χρηστών με την χρήση φίλτρων. </w:t>
      </w:r>
    </w:p>
    <w:p w14:paraId="5E0061B4" w14:textId="77777777" w:rsidR="00C57E1D" w:rsidRPr="00914F80" w:rsidRDefault="00C57E1D" w:rsidP="00C57E1D">
      <w:p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Παραδείγματα αναφορών που θα παρέχονται είναι: </w:t>
      </w:r>
    </w:p>
    <w:p w14:paraId="4FB12ECD" w14:textId="77777777" w:rsidR="00C57E1D" w:rsidRPr="00914F80" w:rsidRDefault="00C57E1D" w:rsidP="009650A8">
      <w:pPr>
        <w:numPr>
          <w:ilvl w:val="0"/>
          <w:numId w:val="110"/>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Συνολική Αναφορά Εκδηλώσεων</w:t>
      </w:r>
    </w:p>
    <w:p w14:paraId="5B5D4457" w14:textId="77777777" w:rsidR="00C57E1D" w:rsidRPr="00914F80" w:rsidRDefault="00C57E1D" w:rsidP="009650A8">
      <w:pPr>
        <w:numPr>
          <w:ilvl w:val="0"/>
          <w:numId w:val="110"/>
        </w:numPr>
        <w:spacing w:after="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Παρακολούθηση Διάθεσης των εισιτηρίων </w:t>
      </w:r>
    </w:p>
    <w:p w14:paraId="24139D97" w14:textId="77777777" w:rsidR="00C57E1D" w:rsidRPr="00914F80" w:rsidRDefault="00C57E1D" w:rsidP="00C57E1D">
      <w:pPr>
        <w:spacing w:after="240" w:line="276" w:lineRule="auto"/>
        <w:rPr>
          <w:rFonts w:asciiTheme="minorHAnsi" w:eastAsia="Calibri" w:hAnsiTheme="minorHAnsi" w:cstheme="minorHAnsi"/>
          <w:b/>
          <w:bCs/>
          <w:szCs w:val="22"/>
          <w:lang w:val="en-US"/>
        </w:rPr>
      </w:pPr>
    </w:p>
    <w:p w14:paraId="1F91777C"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lang w:val="el-GR"/>
        </w:rPr>
        <w:t>Ηλεκτρονικό Εισιτήριο</w:t>
      </w:r>
    </w:p>
    <w:p w14:paraId="2AA18A6B"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Το ηλεκτρονικό εισιτήριο αποτελεί το αποδεικτικό στοιχείο της πληρωμής. Η ηλεκτρονική του μορφή το καθιστά άμεσα διαθέσιμο στον αγοραστή. Η χρήση του είναι ευανάγνωση και μπορεί να γίνει από τις ηλεκτρονικές συσκευές του αγοραστή πχ. smartphone, tablet. </w:t>
      </w:r>
    </w:p>
    <w:p w14:paraId="1247F175"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Το ηλεκτρονικό εισιτήριο, αντικαθιστά το παραδοσιακό τρόπο έκδοσης εισιτηρίων στα εκδοτήρια, καθώς η έκδοση του πλέον γίνεται εξ αποστάσεως ανά πάσα ώρα και στιγμή. Κατά αυτό τον τρόπο γίνεται αποφύγη του συνωστισμού στα εκδοτήρια. Ένα ακόμη σημαντικό πλεονέκτημα του ηλεκτρονικού εισιτηρίου, είναι η δυνατότητα άμεσης και ασφαλής αποπληρωμής του κόμιστου.  </w:t>
      </w:r>
    </w:p>
    <w:p w14:paraId="6D06CD06"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 xml:space="preserve">Στο ηλεκτρονικό εισιτήριο αναγράφονται οι πληροφορίες της εκδήλωσης και πιθανών συνιστάται η χρήση </w:t>
      </w:r>
      <w:r w:rsidRPr="00914F80">
        <w:rPr>
          <w:rFonts w:asciiTheme="minorHAnsi" w:eastAsia="Calibri" w:hAnsiTheme="minorHAnsi" w:cstheme="minorHAnsi"/>
          <w:b/>
          <w:bCs/>
          <w:szCs w:val="22"/>
          <w:lang w:val="el-GR"/>
        </w:rPr>
        <w:t>QR Code</w:t>
      </w:r>
      <w:r w:rsidRPr="00914F80">
        <w:rPr>
          <w:rFonts w:asciiTheme="minorHAnsi" w:eastAsia="Calibri" w:hAnsiTheme="minorHAnsi" w:cstheme="minorHAnsi"/>
          <w:szCs w:val="22"/>
          <w:lang w:val="el-GR"/>
        </w:rPr>
        <w:t>για την αποτύπωση επιπλέον πληροφοριών.  </w:t>
      </w:r>
    </w:p>
    <w:p w14:paraId="38F44FDF"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Ως ελάχιστες απαιτήσεις απαιτήσεις ορίζονται οι κάτωθι</w:t>
      </w:r>
    </w:p>
    <w:p w14:paraId="0FA8FF0C" w14:textId="77777777" w:rsidR="00C57E1D" w:rsidRPr="00914F80" w:rsidRDefault="00C57E1D" w:rsidP="009650A8">
      <w:pPr>
        <w:numPr>
          <w:ilvl w:val="0"/>
          <w:numId w:val="111"/>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Online κράτηση θέσης και πληρωμής, παρακολούθηση πωλήσεων εισιτηρίων</w:t>
      </w:r>
    </w:p>
    <w:p w14:paraId="614D2B73" w14:textId="77777777" w:rsidR="00C57E1D" w:rsidRPr="00914F80" w:rsidRDefault="00C57E1D" w:rsidP="009650A8">
      <w:pPr>
        <w:numPr>
          <w:ilvl w:val="0"/>
          <w:numId w:val="111"/>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Πλήρη αποτύπωση εισιτηρίων και με ποιο τρόπο (σε κάτοψη των χώρων, με ειδικές αναφορές)</w:t>
      </w:r>
    </w:p>
    <w:p w14:paraId="6888CE8A" w14:textId="77777777" w:rsidR="00C57E1D" w:rsidRPr="00914F80" w:rsidRDefault="00C57E1D" w:rsidP="009650A8">
      <w:pPr>
        <w:numPr>
          <w:ilvl w:val="0"/>
          <w:numId w:val="111"/>
        </w:num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Στατιστικά δεδομένα ανά εκδήλωση και τήρηση ιστορικού εκδηλώσεων</w:t>
      </w:r>
    </w:p>
    <w:p w14:paraId="63687652" w14:textId="77777777" w:rsidR="00C57E1D" w:rsidRPr="00914F80" w:rsidRDefault="00C57E1D" w:rsidP="00C57E1D">
      <w:pPr>
        <w:spacing w:after="240" w:line="276" w:lineRule="auto"/>
        <w:rPr>
          <w:rFonts w:asciiTheme="minorHAnsi" w:eastAsia="Calibri" w:hAnsiTheme="minorHAnsi" w:cstheme="minorHAnsi"/>
          <w:b/>
          <w:bCs/>
          <w:szCs w:val="22"/>
          <w:lang w:val="el-GR"/>
        </w:rPr>
      </w:pPr>
      <w:r w:rsidRPr="00914F80">
        <w:rPr>
          <w:rFonts w:asciiTheme="minorHAnsi" w:eastAsia="Calibri" w:hAnsiTheme="minorHAnsi" w:cstheme="minorHAnsi"/>
          <w:b/>
          <w:bCs/>
          <w:szCs w:val="22"/>
        </w:rPr>
        <w:t>Mobile</w:t>
      </w:r>
      <w:r w:rsidRPr="00914F80">
        <w:rPr>
          <w:rFonts w:asciiTheme="minorHAnsi" w:eastAsia="Calibri" w:hAnsiTheme="minorHAnsi" w:cstheme="minorHAnsi"/>
          <w:b/>
          <w:bCs/>
          <w:szCs w:val="22"/>
          <w:lang w:val="el-GR"/>
        </w:rPr>
        <w:t xml:space="preserve"> Εφαρμογή Χρηστών, </w:t>
      </w:r>
      <w:r w:rsidRPr="00914F80">
        <w:rPr>
          <w:rFonts w:asciiTheme="minorHAnsi" w:eastAsia="Calibri" w:hAnsiTheme="minorHAnsi" w:cstheme="minorHAnsi"/>
          <w:b/>
          <w:bCs/>
          <w:szCs w:val="22"/>
        </w:rPr>
        <w:t>WebApp</w:t>
      </w:r>
    </w:p>
    <w:p w14:paraId="39902119" w14:textId="77777777" w:rsidR="00C57E1D" w:rsidRPr="00914F80"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 xml:space="preserve">Με σκοπό την παροχή εύχρηστων μέσων τόσο στους συμμετέχοντες όσο και στους χειριστές του συστήματος, θα παρέχεται </w:t>
      </w:r>
      <w:r w:rsidRPr="00914F80">
        <w:rPr>
          <w:rFonts w:asciiTheme="minorHAnsi" w:eastAsia="Calibri" w:hAnsiTheme="minorHAnsi" w:cstheme="minorHAnsi"/>
          <w:szCs w:val="22"/>
        </w:rPr>
        <w:t>mobileapp</w:t>
      </w:r>
      <w:r w:rsidRPr="00914F80">
        <w:rPr>
          <w:rFonts w:asciiTheme="minorHAnsi" w:eastAsia="Calibri" w:hAnsiTheme="minorHAnsi" w:cstheme="minorHAnsi"/>
          <w:szCs w:val="22"/>
          <w:lang w:val="el-GR"/>
        </w:rPr>
        <w:t xml:space="preserve"> διαθέσιμη και στις δύο πλατφόρμες (</w:t>
      </w:r>
      <w:r w:rsidRPr="00914F80">
        <w:rPr>
          <w:rFonts w:asciiTheme="minorHAnsi" w:eastAsia="Calibri" w:hAnsiTheme="minorHAnsi" w:cstheme="minorHAnsi"/>
          <w:szCs w:val="22"/>
        </w:rPr>
        <w:t>iOS</w:t>
      </w:r>
      <w:r w:rsidRPr="00914F80">
        <w:rPr>
          <w:rFonts w:asciiTheme="minorHAnsi" w:eastAsia="Calibri" w:hAnsiTheme="minorHAnsi" w:cstheme="minorHAnsi"/>
          <w:szCs w:val="22"/>
          <w:lang w:val="el-GR"/>
        </w:rPr>
        <w:t xml:space="preserve"> και </w:t>
      </w:r>
      <w:r w:rsidRPr="00914F80">
        <w:rPr>
          <w:rFonts w:asciiTheme="minorHAnsi" w:eastAsia="Calibri" w:hAnsiTheme="minorHAnsi" w:cstheme="minorHAnsi"/>
          <w:szCs w:val="22"/>
        </w:rPr>
        <w:t>Android</w:t>
      </w:r>
      <w:r w:rsidRPr="00914F80">
        <w:rPr>
          <w:rFonts w:asciiTheme="minorHAnsi" w:eastAsia="Calibri" w:hAnsiTheme="minorHAnsi" w:cstheme="minorHAnsi"/>
          <w:szCs w:val="22"/>
          <w:lang w:val="el-GR"/>
        </w:rPr>
        <w:t xml:space="preserve">). Το </w:t>
      </w:r>
      <w:r w:rsidRPr="00914F80">
        <w:rPr>
          <w:rFonts w:asciiTheme="minorHAnsi" w:eastAsia="Calibri" w:hAnsiTheme="minorHAnsi" w:cstheme="minorHAnsi"/>
          <w:szCs w:val="22"/>
        </w:rPr>
        <w:t>mobileapp</w:t>
      </w:r>
      <w:r w:rsidRPr="00914F80">
        <w:rPr>
          <w:rFonts w:asciiTheme="minorHAnsi" w:eastAsia="Calibri" w:hAnsiTheme="minorHAnsi" w:cstheme="minorHAnsi"/>
          <w:szCs w:val="22"/>
          <w:lang w:val="el-GR"/>
        </w:rPr>
        <w:t xml:space="preserve"> θα κατευθύνεται στη λογική της επίτευξης της ταυτοποίησης των συνδρομητών - χρηστών των δομών άμεσα και άκοπα, φέροντας στη διάθεσή τους ψηφιακά την προσωποποιημένη ατομική τους κάρτα, καθόσον τοιουτοτρόπως θα είναι εφικτή και η  καταχώρηση της παρουσίας τους ανά επιλεχθέν τμήμα. Το </w:t>
      </w:r>
      <w:r w:rsidRPr="00914F80">
        <w:rPr>
          <w:rFonts w:asciiTheme="minorHAnsi" w:eastAsia="Calibri" w:hAnsiTheme="minorHAnsi" w:cstheme="minorHAnsi"/>
          <w:szCs w:val="22"/>
        </w:rPr>
        <w:t>mobileapp</w:t>
      </w:r>
      <w:r w:rsidRPr="00914F80">
        <w:rPr>
          <w:rFonts w:asciiTheme="minorHAnsi" w:eastAsia="Calibri" w:hAnsiTheme="minorHAnsi" w:cstheme="minorHAnsi"/>
          <w:szCs w:val="22"/>
          <w:lang w:val="el-GR"/>
        </w:rPr>
        <w:t xml:space="preserve"> θα αφορά αποκλειστικά την παροχή ψηφιακών μηχανισμών και εργαλείων στους χρήστες των δομών, προσφέροντας ενδεικτικά: </w:t>
      </w:r>
    </w:p>
    <w:p w14:paraId="695298D7" w14:textId="77777777" w:rsidR="00C57E1D" w:rsidRPr="00914F80" w:rsidRDefault="00C57E1D" w:rsidP="009650A8">
      <w:pPr>
        <w:numPr>
          <w:ilvl w:val="0"/>
          <w:numId w:val="101"/>
        </w:numPr>
        <w:spacing w:after="240" w:line="276" w:lineRule="auto"/>
        <w:rPr>
          <w:rFonts w:asciiTheme="minorHAnsi" w:eastAsia="Calibri" w:hAnsiTheme="minorHAnsi" w:cstheme="minorHAnsi"/>
          <w:szCs w:val="22"/>
          <w:lang w:val="en-US"/>
        </w:rPr>
      </w:pPr>
      <w:r w:rsidRPr="00914F80">
        <w:rPr>
          <w:rFonts w:asciiTheme="minorHAnsi" w:eastAsia="Calibri" w:hAnsiTheme="minorHAnsi" w:cstheme="minorHAnsi"/>
          <w:szCs w:val="22"/>
          <w:lang w:val="en-US"/>
        </w:rPr>
        <w:t xml:space="preserve">Barcode ID - </w:t>
      </w:r>
      <w:r w:rsidRPr="00914F80">
        <w:rPr>
          <w:rFonts w:asciiTheme="minorHAnsi" w:eastAsia="Calibri" w:hAnsiTheme="minorHAnsi" w:cstheme="minorHAnsi"/>
          <w:szCs w:val="22"/>
        </w:rPr>
        <w:t>ΚάρταΜέλους</w:t>
      </w:r>
      <w:r w:rsidRPr="00914F80">
        <w:rPr>
          <w:rFonts w:asciiTheme="minorHAnsi" w:eastAsia="Calibri" w:hAnsiTheme="minorHAnsi" w:cstheme="minorHAnsi"/>
          <w:szCs w:val="22"/>
          <w:lang w:val="en-US"/>
        </w:rPr>
        <w:t xml:space="preserve"> - Barcode / Qr Code Reader</w:t>
      </w:r>
    </w:p>
    <w:p w14:paraId="20BE6B5D" w14:textId="77777777" w:rsidR="00C57E1D" w:rsidRPr="00914F80" w:rsidRDefault="00C57E1D" w:rsidP="009650A8">
      <w:pPr>
        <w:numPr>
          <w:ilvl w:val="0"/>
          <w:numId w:val="101"/>
        </w:numPr>
        <w:spacing w:after="240" w:line="276" w:lineRule="auto"/>
        <w:rPr>
          <w:rFonts w:asciiTheme="minorHAnsi" w:eastAsia="Calibri" w:hAnsiTheme="minorHAnsi" w:cstheme="minorHAnsi"/>
          <w:szCs w:val="22"/>
        </w:rPr>
      </w:pPr>
      <w:r w:rsidRPr="00914F80">
        <w:rPr>
          <w:rFonts w:asciiTheme="minorHAnsi" w:eastAsia="Calibri" w:hAnsiTheme="minorHAnsi" w:cstheme="minorHAnsi"/>
          <w:szCs w:val="22"/>
        </w:rPr>
        <w:t>Εύχρηστο Μενού</w:t>
      </w:r>
    </w:p>
    <w:p w14:paraId="4429A0E8" w14:textId="77777777" w:rsidR="00C57E1D" w:rsidRPr="00C13B71" w:rsidRDefault="00C57E1D" w:rsidP="00C57E1D">
      <w:pPr>
        <w:spacing w:after="240" w:line="276" w:lineRule="auto"/>
        <w:rPr>
          <w:rFonts w:asciiTheme="minorHAnsi" w:eastAsia="Calibri" w:hAnsiTheme="minorHAnsi" w:cstheme="minorHAnsi"/>
          <w:szCs w:val="22"/>
          <w:lang w:val="el-GR"/>
        </w:rPr>
      </w:pPr>
      <w:r w:rsidRPr="00914F80">
        <w:rPr>
          <w:rFonts w:asciiTheme="minorHAnsi" w:eastAsia="Calibri" w:hAnsiTheme="minorHAnsi" w:cstheme="minorHAnsi"/>
          <w:szCs w:val="22"/>
          <w:lang w:val="el-GR"/>
        </w:rPr>
        <w:t>Με τον τρόπο αυτό αποδέκτης των ψηφιακών υπηρεσιών θα μπορεί να είναι ο οποιοσδήποτε κατέχει ένα έξυπνο κινητό τηλέφωνο (</w:t>
      </w:r>
      <w:r w:rsidRPr="00914F80">
        <w:rPr>
          <w:rFonts w:asciiTheme="minorHAnsi" w:eastAsia="Calibri" w:hAnsiTheme="minorHAnsi" w:cstheme="minorHAnsi"/>
          <w:szCs w:val="22"/>
        </w:rPr>
        <w:t>smartphone</w:t>
      </w:r>
      <w:r w:rsidRPr="00914F80">
        <w:rPr>
          <w:rFonts w:asciiTheme="minorHAnsi" w:eastAsia="Calibri" w:hAnsiTheme="minorHAnsi" w:cstheme="minorHAnsi"/>
          <w:szCs w:val="22"/>
          <w:lang w:val="el-GR"/>
        </w:rPr>
        <w:t xml:space="preserve">) ή </w:t>
      </w:r>
      <w:r w:rsidRPr="00914F80">
        <w:rPr>
          <w:rFonts w:asciiTheme="minorHAnsi" w:eastAsia="Calibri" w:hAnsiTheme="minorHAnsi" w:cstheme="minorHAnsi"/>
          <w:szCs w:val="22"/>
        </w:rPr>
        <w:t>Tablet</w:t>
      </w:r>
      <w:r w:rsidRPr="00914F80">
        <w:rPr>
          <w:rFonts w:asciiTheme="minorHAnsi" w:eastAsia="Calibri" w:hAnsiTheme="minorHAnsi" w:cstheme="minorHAnsi"/>
          <w:szCs w:val="22"/>
          <w:lang w:val="el-GR"/>
        </w:rPr>
        <w:t>.</w:t>
      </w:r>
    </w:p>
    <w:p w14:paraId="0C0EC11F" w14:textId="77777777" w:rsidR="00C57E1D" w:rsidRPr="00D464D9" w:rsidRDefault="00C57E1D" w:rsidP="00C57E1D">
      <w:pPr>
        <w:rPr>
          <w:rFonts w:asciiTheme="minorHAnsi" w:eastAsia="Calibri" w:hAnsiTheme="minorHAnsi" w:cstheme="minorHAnsi"/>
          <w:b/>
          <w:bCs/>
          <w:szCs w:val="22"/>
          <w:lang w:val="el-GR"/>
        </w:rPr>
      </w:pPr>
    </w:p>
    <w:p w14:paraId="2D1377C3"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Τεχνικές Προδιαγραφές</w:t>
      </w:r>
    </w:p>
    <w:p w14:paraId="5EE641D7"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Αρχιτεκτονική</w:t>
      </w:r>
    </w:p>
    <w:p w14:paraId="4278B251"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Η Αρχιτεκτονική υλοποίησης του Συστήματος πρέπει να εδράζεται σε σύγχρονες μεθόδους τεχνολογιών πληροφορικής και επικοινωνιών, ακολουθώντας κανόνες ανοιχτής αρχιτεκτονικής και </w:t>
      </w:r>
      <w:r w:rsidRPr="00D464D9">
        <w:rPr>
          <w:rFonts w:asciiTheme="minorHAnsi" w:eastAsia="Calibri" w:hAnsiTheme="minorHAnsi" w:cstheme="minorHAnsi"/>
          <w:szCs w:val="22"/>
        </w:rPr>
        <w:t>standards</w:t>
      </w:r>
      <w:r w:rsidRPr="00D464D9">
        <w:rPr>
          <w:rFonts w:asciiTheme="minorHAnsi" w:eastAsia="Calibri" w:hAnsiTheme="minorHAnsi" w:cstheme="minorHAnsi"/>
          <w:szCs w:val="22"/>
          <w:lang w:val="el-GR"/>
        </w:rPr>
        <w:t xml:space="preserve">, τα οποία θα επιτρέπουν αφενός την διαλειτουργικότητα και ένταξη στο σύστημα όλων των τεχνολογικών υποδομών </w:t>
      </w:r>
      <w:r>
        <w:rPr>
          <w:rFonts w:asciiTheme="minorHAnsi" w:eastAsia="Calibri" w:hAnsiTheme="minorHAnsi" w:cstheme="minorHAnsi"/>
          <w:szCs w:val="22"/>
          <w:lang w:val="el-GR"/>
        </w:rPr>
        <w:t>που μελλοντικά θα αποκτήσει ο Δήμος</w:t>
      </w:r>
      <w:r w:rsidRPr="00D464D9">
        <w:rPr>
          <w:rFonts w:asciiTheme="minorHAnsi" w:eastAsia="Calibri" w:hAnsiTheme="minorHAnsi" w:cstheme="minorHAnsi"/>
          <w:szCs w:val="22"/>
          <w:lang w:val="el-GR"/>
        </w:rPr>
        <w:t>και αφετέρου την μελλοντική αναβάθμιση/επέκταση των υπό την ευρεία έννοια υπηρεσιών.</w:t>
      </w:r>
    </w:p>
    <w:p w14:paraId="2B5DA5C5"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Σύστημα Διαχείρισης Περιεχομένου (</w:t>
      </w:r>
      <w:r w:rsidRPr="00D464D9">
        <w:rPr>
          <w:rFonts w:asciiTheme="minorHAnsi" w:eastAsia="Calibri" w:hAnsiTheme="minorHAnsi" w:cstheme="minorHAnsi"/>
          <w:b/>
          <w:bCs/>
          <w:szCs w:val="22"/>
          <w:lang w:val="en-US"/>
        </w:rPr>
        <w:t>CMS</w:t>
      </w:r>
      <w:r w:rsidRPr="00D464D9">
        <w:rPr>
          <w:rFonts w:asciiTheme="minorHAnsi" w:eastAsia="Calibri" w:hAnsiTheme="minorHAnsi" w:cstheme="minorHAnsi"/>
          <w:b/>
          <w:bCs/>
          <w:szCs w:val="22"/>
          <w:lang w:val="el-GR"/>
        </w:rPr>
        <w:t>)</w:t>
      </w:r>
    </w:p>
    <w:p w14:paraId="42AD2FF6"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προτεινόμενο πλατφόρμα πρέπει να ένα ανοιχτού κώδικα Σύστημα Διαχείρισης Περιεχομένου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ώστε να παρέχει στους χρήστες του προηγμένης τεχνολογίας εργαλεία που θα τους συνδράμουν στον προγραμματισμό, την δημιουργία και την διαχείριση πλειάδας διαφορετικών ιστοτόπων. Η σταθερότητα, η ευελιξία και η ασφάλεια είναι ορισμένα από τα απαραίτητα χαρακτηριστικά που οφείλουν να διέπουν το εν λόγω σύστημα, με σκοπό να προσφέρει ευπροσάρμοστες λύσεις σε μελλοντικές ανάγκες και συγχρόνως να παρέχει αδιάκοπα τις αναγκαίες υπηρεσίες στους επισκέπτες και χρήστες του. </w:t>
      </w:r>
    </w:p>
    <w:p w14:paraId="0915CF74"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Προσβασιμότητα &amp; Καλή Λειτουργία</w:t>
      </w:r>
    </w:p>
    <w:p w14:paraId="24C45BE0" w14:textId="77777777" w:rsidR="00C57E1D" w:rsidRPr="00D464D9" w:rsidRDefault="00C57E1D" w:rsidP="00C57E1D">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πρέπει να λειτουργεί μέσω </w:t>
      </w:r>
      <w:r w:rsidRPr="00D464D9">
        <w:rPr>
          <w:rFonts w:asciiTheme="minorHAnsi" w:eastAsia="Calibri" w:hAnsiTheme="minorHAnsi" w:cstheme="minorHAnsi"/>
          <w:b/>
          <w:szCs w:val="22"/>
          <w:lang w:val="el-GR"/>
        </w:rPr>
        <w:t>διαδικτύου</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xml:space="preserve">) και με τη χρήση του </w:t>
      </w:r>
      <w:r w:rsidRPr="00D464D9">
        <w:rPr>
          <w:rFonts w:asciiTheme="minorHAnsi" w:eastAsia="Calibri" w:hAnsiTheme="minorHAnsi" w:cstheme="minorHAnsi"/>
          <w:b/>
          <w:szCs w:val="22"/>
          <w:lang w:val="el-GR"/>
        </w:rPr>
        <w:t>προγράμματος περιήγησης</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 ώστε να είναι προσβάσιμο από οποιονδήποτε ηλεκτρονικό υπολογιστή ή φορητή συσκευή, με σύνδεση στο διαδίκτυο, δίχως να απαιτείται οποιαδήποτε εγκατάσταση ή αγορά νέου εξοπλισμό. Εφόσον πρόκειται για διαδικτυακό σύστημα, θα είναι δυνατή η ταυτόχρονη πρόσβαση και εργασία πάνω στα δεδομένα, χωρίς να υπάρχει περιορισμός χρηστών που θα κάνουν ταυτόχρονα χρήση στη βάση. Η μόνη παράμετρος που θα επηρεάζει την απόδοσή της ως προς την ταχύτητα, θα είναι οι προδιαγραφές του δικτύου και του εξυπηρετητή.</w:t>
      </w:r>
    </w:p>
    <w:p w14:paraId="1C0565D6" w14:textId="77777777" w:rsidR="00C57E1D" w:rsidRPr="00D464D9" w:rsidRDefault="00C57E1D" w:rsidP="00C57E1D">
      <w:pPr>
        <w:shd w:val="clear" w:color="auto" w:fill="FFFFFF"/>
        <w:spacing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Ιδιαίτερο βάρος πρέπει να δοθεί και στη λειτουργικότητα του συστήματος. Το στοιχείο αυτό θα αφορά την ευκολία ανανέωσης, τη δυναμική παρουσίαση των πληροφοριών – δεδομένων στην οθόνη, την ποιότητα των γραφικών, την αρμονική παρουσία των συμβόλων, ώστε το τελικό αποτέλεσμα να είναι ομοιογενές, καλαίσθητο, λειτουργικά εύχρηστο, και να διαθέτει αυξημένες δυνατότητες αλληλεπίδρασης με τους χρήστες.</w:t>
      </w:r>
    </w:p>
    <w:p w14:paraId="162084D5" w14:textId="77777777" w:rsidR="00C57E1D" w:rsidRPr="00D464D9" w:rsidRDefault="00C57E1D" w:rsidP="00C57E1D">
      <w:pPr>
        <w:shd w:val="clear" w:color="auto" w:fill="FFFFFF"/>
        <w:spacing w:before="280" w:after="28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πρέπει να διαθέτει πλήρως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σε 4 γλώσσες, την Ελληνική, Αγγλική, Γαλλική και Γερμανική με δυνατότητα μετάφρασης σε επιπλέον γλώσσες με δυνατότητα εναλλαγής και γραφικό περιβάλλον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 Κάθε διαδικασία εισαγωγής δεδομένων οφείλει να  υποστηρίζεται από τυποποιημένες φόρμες, στις οποίες, όπου κρίνεται σκόπιμο, ορισμένα πεδία θα συμπληρώνονται αυτόματα με προκαθορισμένες τιμές.</w:t>
      </w:r>
    </w:p>
    <w:p w14:paraId="78949ACB" w14:textId="77777777" w:rsidR="00C57E1D" w:rsidRPr="00D464D9" w:rsidRDefault="00C57E1D" w:rsidP="00C57E1D">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Επιπροσθέτως, η εφαρμογή πρέπει να είναι φιλική προς ΑμΕΑ βάσει του διεθνούς Προτύπου </w:t>
      </w:r>
      <w:r w:rsidRPr="00D464D9">
        <w:rPr>
          <w:rFonts w:asciiTheme="minorHAnsi" w:eastAsia="Calibri" w:hAnsiTheme="minorHAnsi" w:cstheme="minorHAnsi"/>
          <w:szCs w:val="22"/>
        </w:rPr>
        <w:t>WCAG</w:t>
      </w:r>
      <w:r w:rsidRPr="00BB3EBB">
        <w:rPr>
          <w:rFonts w:asciiTheme="minorHAnsi" w:eastAsia="Calibri" w:hAnsiTheme="minorHAnsi" w:cstheme="minorHAnsi"/>
          <w:szCs w:val="22"/>
          <w:lang w:val="el-GR"/>
        </w:rPr>
        <w:t xml:space="preserve"> 2.1 </w:t>
      </w:r>
      <w:r>
        <w:rPr>
          <w:rFonts w:asciiTheme="minorHAnsi" w:eastAsia="Calibri" w:hAnsiTheme="minorHAnsi" w:cstheme="minorHAnsi"/>
          <w:szCs w:val="22"/>
        </w:rPr>
        <w:t>level</w:t>
      </w:r>
      <w:r>
        <w:rPr>
          <w:rFonts w:asciiTheme="minorHAnsi" w:eastAsia="Calibri" w:hAnsiTheme="minorHAnsi" w:cstheme="minorHAnsi"/>
          <w:szCs w:val="22"/>
          <w:lang w:val="en-US"/>
        </w:rPr>
        <w:t>AA</w:t>
      </w:r>
      <w:r w:rsidRPr="00D464D9">
        <w:rPr>
          <w:rFonts w:asciiTheme="minorHAnsi" w:eastAsia="Calibri" w:hAnsiTheme="minorHAnsi" w:cstheme="minorHAnsi"/>
          <w:szCs w:val="22"/>
          <w:lang w:val="el-GR"/>
        </w:rPr>
        <w:t>, διασφαλίζοντας με αυτόν τον τρόπο την πρόσβαση του συνόλου των ενδιαφερομένων σε όλες τις προσφερόμενες ηλεκτρονικές υπηρεσίες. Βασική αρχή της προσβασιμότητας θα είναι να σχεδιάζονται ευέλικτα λογισμικά, προκειμένου να ικανοποιούνται διαφορετικές ανάγκες, προτιμήσεις και καταστάσεις των χρηστών.</w:t>
      </w:r>
    </w:p>
    <w:p w14:paraId="78035F85" w14:textId="77777777" w:rsidR="00C57E1D" w:rsidRPr="00D464D9" w:rsidRDefault="00C57E1D" w:rsidP="00C57E1D">
      <w:pPr>
        <w:shd w:val="clear" w:color="auto" w:fill="FFFFFF"/>
        <w:spacing w:before="28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Τέλος, η προσφερόμενη πλατφόρμα οφείλει να συμμορφώνεται συγχρόνως βάσει των Συστάσεων του </w:t>
      </w:r>
      <w:r w:rsidRPr="00D464D9">
        <w:rPr>
          <w:rFonts w:asciiTheme="minorHAnsi" w:eastAsia="Calibri" w:hAnsiTheme="minorHAnsi" w:cstheme="minorHAnsi"/>
          <w:szCs w:val="22"/>
        </w:rPr>
        <w:t>WorldWideWebConsortium</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W</w:t>
      </w:r>
      <w:r w:rsidRPr="00D464D9">
        <w:rPr>
          <w:rFonts w:asciiTheme="minorHAnsi" w:eastAsia="Calibri" w:hAnsiTheme="minorHAnsi" w:cstheme="minorHAnsi"/>
          <w:szCs w:val="22"/>
          <w:lang w:val="el-GR"/>
        </w:rPr>
        <w:t>3</w:t>
      </w:r>
      <w:r w:rsidRPr="00D464D9">
        <w:rPr>
          <w:rFonts w:asciiTheme="minorHAnsi" w:eastAsia="Calibri" w:hAnsiTheme="minorHAnsi" w:cstheme="minorHAnsi"/>
          <w:szCs w:val="22"/>
        </w:rPr>
        <w:t>C</w:t>
      </w:r>
      <w:r w:rsidRPr="00D464D9">
        <w:rPr>
          <w:rFonts w:asciiTheme="minorHAnsi" w:eastAsia="Calibri" w:hAnsiTheme="minorHAnsi" w:cstheme="minorHAnsi"/>
          <w:szCs w:val="22"/>
          <w:lang w:val="el-GR"/>
        </w:rPr>
        <w:t xml:space="preserve">), ώστε να επιτυγχάνεται η υποστήριξη της προσβασιμότητας από την ομάδα εργασίας </w:t>
      </w:r>
      <w:r w:rsidRPr="00D464D9">
        <w:rPr>
          <w:rFonts w:asciiTheme="minorHAnsi" w:eastAsia="Calibri" w:hAnsiTheme="minorHAnsi" w:cstheme="minorHAnsi"/>
          <w:szCs w:val="22"/>
        </w:rPr>
        <w:t>AccessiblePlatformArchitectures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APA</w:t>
      </w:r>
      <w:r w:rsidRPr="00D464D9">
        <w:rPr>
          <w:rFonts w:asciiTheme="minorHAnsi" w:eastAsia="Calibri" w:hAnsiTheme="minorHAnsi" w:cstheme="minorHAnsi"/>
          <w:szCs w:val="22"/>
          <w:lang w:val="el-GR"/>
        </w:rPr>
        <w:t xml:space="preserve">). </w:t>
      </w:r>
    </w:p>
    <w:p w14:paraId="3474623C"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Μέθοδος Σχεδιασμού Ιστοσελίδων «</w:t>
      </w:r>
      <w:r w:rsidRPr="00D464D9">
        <w:rPr>
          <w:rFonts w:asciiTheme="minorHAnsi" w:eastAsia="Calibri" w:hAnsiTheme="minorHAnsi" w:cstheme="minorHAnsi"/>
          <w:b/>
          <w:bCs/>
          <w:szCs w:val="22"/>
          <w:lang w:val="en-US"/>
        </w:rPr>
        <w:t>ResponsiveWebDesign</w:t>
      </w:r>
      <w:r w:rsidRPr="00D464D9">
        <w:rPr>
          <w:rFonts w:asciiTheme="minorHAnsi" w:eastAsia="Calibri" w:hAnsiTheme="minorHAnsi" w:cstheme="minorHAnsi"/>
          <w:b/>
          <w:bCs/>
          <w:szCs w:val="22"/>
          <w:lang w:val="el-GR"/>
        </w:rPr>
        <w:t xml:space="preserve">» </w:t>
      </w:r>
    </w:p>
    <w:p w14:paraId="6FE96771"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σύστημα θα πρέπει να είναι σχεδιασμένο βάσει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xml:space="preserve">, ήτοι μέσω της διαδικασίας σχεδιασμού και κατασκευής ιστοσελίδων, οι οποίες θα  ανιχνεύουν διάφορες μεταβλητές από το εξωτερικό και εσωτερικό περιβάλλον και θα ανταποκρίνονται ανάλογα προς τον επισκέπτη. Θα πρέπει να χρησιμοποιηθεί η τεχνική του </w:t>
      </w:r>
      <w:r w:rsidRPr="00D464D9">
        <w:rPr>
          <w:rFonts w:asciiTheme="minorHAnsi" w:eastAsia="Calibri" w:hAnsiTheme="minorHAnsi" w:cstheme="minorHAnsi"/>
          <w:szCs w:val="22"/>
        </w:rPr>
        <w:t>Responsivewebdesign</w:t>
      </w:r>
      <w:r w:rsidRPr="00D464D9">
        <w:rPr>
          <w:rFonts w:asciiTheme="minorHAnsi" w:eastAsia="Calibri" w:hAnsiTheme="minorHAnsi" w:cstheme="minorHAnsi"/>
          <w:szCs w:val="22"/>
          <w:lang w:val="el-GR"/>
        </w:rPr>
        <w:t>, ώστε να εξυπηρετηθεί η ανάγκη πρόσβασης όλων των χρηστών σε όλα τα υποσυστήματα του συστήματος, προσφέροντας στον χρήστη την καλύτερη δυνατή εμπειρία πλοήγησης, με κάθε μέσο/συσκευή που μπορεί να χρησιμοποιεί.</w:t>
      </w:r>
    </w:p>
    <w:p w14:paraId="68325D79"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Τοιουτρόπως, θα επιτραπεί η αύξηση της χρηστικότητας της εφαρμογής για τον πολίτη, ενώ συγχρόνως θα μπορεί να προσαρμοστεί δυναμικά και άμεσα σε κάθε διάσταση και σε οποιονδήποτε προσανατολισμό οθόνης θα έχει στη διάθεσή του κάθε χρήστης. </w:t>
      </w:r>
    </w:p>
    <w:p w14:paraId="6F38DBDF" w14:textId="77777777" w:rsidR="00C57E1D" w:rsidRPr="00D464D9" w:rsidRDefault="00C57E1D" w:rsidP="00C57E1D">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Υπολογιστικό Νέφος (</w:t>
      </w:r>
      <w:r w:rsidRPr="00D464D9">
        <w:rPr>
          <w:rFonts w:asciiTheme="minorHAnsi" w:eastAsia="Calibri" w:hAnsiTheme="minorHAnsi" w:cstheme="minorHAnsi"/>
          <w:b/>
          <w:bCs/>
          <w:szCs w:val="22"/>
          <w:lang w:val="en-US"/>
        </w:rPr>
        <w:t>CloudComputing</w:t>
      </w:r>
      <w:r w:rsidRPr="00D464D9">
        <w:rPr>
          <w:rFonts w:asciiTheme="minorHAnsi" w:eastAsia="Calibri" w:hAnsiTheme="minorHAnsi" w:cstheme="minorHAnsi"/>
          <w:b/>
          <w:bCs/>
          <w:szCs w:val="22"/>
          <w:lang w:val="el-GR"/>
        </w:rPr>
        <w:t>)</w:t>
      </w:r>
    </w:p>
    <w:p w14:paraId="7357EFF2" w14:textId="77777777" w:rsidR="00C57E1D" w:rsidRPr="00D464D9" w:rsidRDefault="00C57E1D" w:rsidP="00C57E1D">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προτεινόμενο σύστημα πρέπει να εξασφαλίζει την αποθήκευση, επεξεργασία και χρήση δεδομένων, λογισμικού και υπηρεσιών διαδικτυακά, μέσω απομακρυσμένων υπολογιστών σε κεντρικά </w:t>
      </w:r>
      <w:r w:rsidRPr="00D464D9">
        <w:rPr>
          <w:rFonts w:asciiTheme="minorHAnsi" w:eastAsia="Calibri" w:hAnsiTheme="minorHAnsi" w:cstheme="minorHAnsi"/>
          <w:szCs w:val="22"/>
        </w:rPr>
        <w:t>Datacenter</w:t>
      </w:r>
      <w:r w:rsidRPr="00D464D9">
        <w:rPr>
          <w:rFonts w:asciiTheme="minorHAnsi" w:eastAsia="Calibri" w:hAnsiTheme="minorHAnsi" w:cstheme="minorHAnsi"/>
          <w:szCs w:val="22"/>
          <w:lang w:val="el-GR"/>
        </w:rPr>
        <w:t>.</w:t>
      </w:r>
    </w:p>
    <w:p w14:paraId="0F9D1386" w14:textId="77777777" w:rsidR="00C57E1D" w:rsidRPr="00D464D9"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Υπολογιστικό Νέφος (</w:t>
      </w:r>
      <w:r w:rsidRPr="00D464D9">
        <w:rPr>
          <w:rFonts w:asciiTheme="minorHAnsi" w:eastAsia="Calibri" w:hAnsiTheme="minorHAnsi" w:cstheme="minorHAnsi"/>
          <w:szCs w:val="22"/>
        </w:rPr>
        <w:t>Cloud</w:t>
      </w:r>
      <w:r w:rsidRPr="00D464D9">
        <w:rPr>
          <w:rFonts w:asciiTheme="minorHAnsi" w:eastAsia="Calibri" w:hAnsiTheme="minorHAnsi" w:cstheme="minorHAnsi"/>
          <w:szCs w:val="22"/>
          <w:lang w:val="el-GR"/>
        </w:rPr>
        <w:t>) ενδείκνυται για την υλοποίηση του Συστήματος, καθόσον χαρακτηρίζεται από υψηλή ευελιξία, ελάχιστη προσπάθεια από τον χρήστη  και υψηλή αυτοματοποίηση για τους χρήστες και διαχειριστές του.</w:t>
      </w:r>
    </w:p>
    <w:p w14:paraId="1802B1DB" w14:textId="77777777" w:rsidR="00C57E1D" w:rsidRPr="00820350" w:rsidRDefault="00C57E1D" w:rsidP="00C57E1D">
      <w:pPr>
        <w:spacing w:before="240"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Με την αξιοποίηση του υπολογιστικού νέφους, ο Δήμος θα είναι σε θέση να εξοικονομήσει σημαντικούς πόρους από την αγορά και συντήρηση της πλατφόρμας, καθώς και από τη συντήρηση ακριβών εξυπηρετητών και εγκαταστάσεων αποθήκευσης δεδομένων.  </w:t>
      </w:r>
    </w:p>
    <w:p w14:paraId="3A6DDE8C" w14:textId="77777777" w:rsidR="00C57E1D" w:rsidRPr="00914F80" w:rsidRDefault="00C57E1D" w:rsidP="00C57E1D">
      <w:pPr>
        <w:spacing w:before="240" w:after="240" w:line="276" w:lineRule="auto"/>
        <w:rPr>
          <w:rFonts w:asciiTheme="minorHAnsi" w:hAnsiTheme="minorHAnsi" w:cstheme="minorHAnsi"/>
          <w:b/>
          <w:bCs/>
          <w:szCs w:val="22"/>
          <w:lang w:val="el-GR"/>
        </w:rPr>
      </w:pPr>
      <w:r w:rsidRPr="00914F80">
        <w:rPr>
          <w:rFonts w:asciiTheme="minorHAnsi" w:hAnsiTheme="minorHAnsi" w:cstheme="minorHAnsi"/>
          <w:b/>
          <w:bCs/>
          <w:szCs w:val="22"/>
          <w:lang w:val="el-GR"/>
        </w:rPr>
        <w:t xml:space="preserve">Μετάπτωση Δεδομένων </w:t>
      </w:r>
    </w:p>
    <w:p w14:paraId="23FF7F59" w14:textId="77777777" w:rsidR="00C57E1D" w:rsidRPr="00914F80" w:rsidRDefault="00C57E1D" w:rsidP="00C57E1D">
      <w:pPr>
        <w:rPr>
          <w:rFonts w:asciiTheme="minorHAnsi" w:hAnsiTheme="minorHAnsi" w:cstheme="minorHAnsi"/>
          <w:szCs w:val="22"/>
          <w:lang w:val="el-GR"/>
        </w:rPr>
      </w:pPr>
      <w:r w:rsidRPr="00914F80">
        <w:rPr>
          <w:rFonts w:asciiTheme="minorHAnsi" w:hAnsiTheme="minorHAnsi" w:cstheme="minorHAnsi"/>
          <w:szCs w:val="22"/>
          <w:lang w:val="el-GR"/>
        </w:rPr>
        <w:t>Στα πλαίσια επίτευξης εμπλουτισμού περιεχομένου στο προσφερόμενο πληροφοριακό σύστημα, θα τελεί υποχρέωση της Αναθέτουσας Αρχής (Δήμος - Οργανισμός ή Υπηρεσία Δήμου) να παρέχει σε ηλεκτρονική μορφή στον Ανάδοχο το σύνολο των πληροφοριών.</w:t>
      </w:r>
    </w:p>
    <w:p w14:paraId="1BC52EAF" w14:textId="77777777" w:rsidR="00C57E1D" w:rsidRPr="00914F80" w:rsidRDefault="00C57E1D" w:rsidP="00C57E1D">
      <w:pPr>
        <w:rPr>
          <w:rFonts w:asciiTheme="minorHAnsi" w:hAnsiTheme="minorHAnsi" w:cstheme="minorHAnsi"/>
          <w:szCs w:val="22"/>
          <w:lang w:val="el-GR"/>
        </w:rPr>
      </w:pPr>
      <w:r w:rsidRPr="00914F80">
        <w:rPr>
          <w:rFonts w:asciiTheme="minorHAnsi" w:hAnsiTheme="minorHAnsi" w:cstheme="minorHAnsi"/>
          <w:szCs w:val="22"/>
          <w:lang w:val="el-GR"/>
        </w:rPr>
        <w:t>Πιο συγκεκριμένα, η Αναθέτουσα Αρχή θα πρέπει να παρέχει σε ηλεκτρονική μορφή το σύνολο των δεδομένων (</w:t>
      </w:r>
      <w:r w:rsidRPr="00914F80">
        <w:rPr>
          <w:rFonts w:asciiTheme="minorHAnsi" w:hAnsiTheme="minorHAnsi" w:cstheme="minorHAnsi"/>
          <w:szCs w:val="22"/>
          <w:lang w:val="en-US"/>
        </w:rPr>
        <w:t>excel</w:t>
      </w:r>
      <w:r w:rsidRPr="00914F80">
        <w:rPr>
          <w:rFonts w:asciiTheme="minorHAnsi" w:hAnsiTheme="minorHAnsi" w:cstheme="minorHAnsi"/>
          <w:szCs w:val="22"/>
          <w:lang w:val="el-GR"/>
        </w:rPr>
        <w:t>) αναφορικά με το μητρώο συμμετεχόντων, στελεχών και εγκαταστάσεων, που επιθυμεί να συμπεριληφθούν στο προσφερόμενο πληροφοριακό σύστημα.</w:t>
      </w:r>
    </w:p>
    <w:p w14:paraId="769CAFA3" w14:textId="77777777" w:rsidR="00ED2261" w:rsidRPr="00DE1BF3" w:rsidRDefault="00C57E1D" w:rsidP="00C57E1D">
      <w:pPr>
        <w:rPr>
          <w:rFonts w:asciiTheme="minorHAnsi" w:hAnsiTheme="minorHAnsi" w:cstheme="minorHAnsi"/>
          <w:szCs w:val="22"/>
          <w:lang w:val="el-GR"/>
        </w:rPr>
      </w:pPr>
      <w:r w:rsidRPr="00914F80">
        <w:rPr>
          <w:rFonts w:asciiTheme="minorHAnsi" w:hAnsiTheme="minorHAnsi" w:cstheme="minorHAnsi"/>
          <w:szCs w:val="22"/>
          <w:lang w:val="el-GR"/>
        </w:rPr>
        <w:t>Η ανάδοχος εταιρεία θα είναι επιφορτισμένη με την μετάπτωση αυτών των δεδομένων στην προσφερόμενη πλατφόρμα, ώστε να διατηρηθούν ακέραιες οι διαθέσιμες πληροφορίες. Η εισαγωγή των δεδομένων θα πραγματοποιηθεί με ρητή αδειοδότηση χρήσης και επεξεργασίας των δοθέντων πληροφοριών προς την ανάδοχο εταιρεία, με σκοπό την εξασφάλιση της σύννομης διάθεσης προσωπικών δεδομένων. Η μεταφορά των πληροφοριών πρέπει να πραγματοποιηθεί με ασφαλή τρόπο, ώστε τα δοθέντα αρχεία που θα αποδοθούν σε ηλεκτρονική μορφή στην ανάδοχο εταιρεία, να εισαχθούν στο προτεινόμενο σύστημα</w:t>
      </w:r>
    </w:p>
    <w:p w14:paraId="740AE5AA" w14:textId="77777777" w:rsidR="00BE3241" w:rsidRPr="00C57E1D" w:rsidRDefault="00BE3241" w:rsidP="00BE3241">
      <w:pPr>
        <w:pStyle w:val="3"/>
        <w:rPr>
          <w:rFonts w:asciiTheme="minorHAnsi" w:hAnsiTheme="minorHAnsi" w:cstheme="minorHAnsi"/>
          <w:szCs w:val="22"/>
          <w:lang w:val="el-GR"/>
        </w:rPr>
      </w:pPr>
      <w:bookmarkStart w:id="140" w:name="_Toc146036289"/>
      <w:bookmarkStart w:id="141" w:name="_Toc204167959"/>
      <w:r w:rsidRPr="00C57E1D">
        <w:rPr>
          <w:rFonts w:asciiTheme="minorHAnsi" w:hAnsiTheme="minorHAnsi" w:cstheme="minorHAnsi"/>
          <w:szCs w:val="22"/>
          <w:lang w:val="el-GR"/>
        </w:rPr>
        <w:t xml:space="preserve">Δράση </w:t>
      </w:r>
      <w:r w:rsidR="00901D19" w:rsidRPr="00C57E1D">
        <w:rPr>
          <w:rFonts w:asciiTheme="minorHAnsi" w:hAnsiTheme="minorHAnsi" w:cstheme="minorHAnsi"/>
          <w:szCs w:val="22"/>
          <w:lang w:val="el-GR"/>
        </w:rPr>
        <w:t>30</w:t>
      </w:r>
      <w:r w:rsidRPr="00C57E1D">
        <w:rPr>
          <w:rFonts w:asciiTheme="minorHAnsi" w:hAnsiTheme="minorHAnsi" w:cstheme="minorHAnsi"/>
          <w:szCs w:val="22"/>
          <w:lang w:val="el-GR"/>
        </w:rPr>
        <w:t>: Ηλεκτρονικό Σύστημα Διαβούλευσης Προϋπολογισμού, Τεχνικού Προγράμματος</w:t>
      </w:r>
      <w:bookmarkEnd w:id="140"/>
      <w:bookmarkEnd w:id="141"/>
      <w:r w:rsidRPr="00C57E1D">
        <w:rPr>
          <w:rFonts w:asciiTheme="minorHAnsi" w:hAnsiTheme="minorHAnsi" w:cstheme="minorHAnsi"/>
          <w:szCs w:val="22"/>
          <w:lang w:val="el-GR"/>
        </w:rPr>
        <w:t xml:space="preserve"> </w:t>
      </w:r>
    </w:p>
    <w:p w14:paraId="6119A8DC" w14:textId="77777777" w:rsidR="000D32DC" w:rsidRDefault="000D32DC" w:rsidP="000D32DC">
      <w:pPr>
        <w:rPr>
          <w:rFonts w:asciiTheme="minorHAnsi" w:hAnsiTheme="minorHAnsi" w:cstheme="minorHAnsi"/>
          <w:szCs w:val="22"/>
          <w:lang w:val="el-GR"/>
        </w:rPr>
      </w:pPr>
    </w:p>
    <w:p w14:paraId="306FF4BD"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Η πλατφόρμα διαβουλεύσεων θα αποτελείται από τα παρακάτω υποσυστήματα:</w:t>
      </w:r>
    </w:p>
    <w:p w14:paraId="520CB0F4" w14:textId="77777777" w:rsidR="00C57E1D" w:rsidRPr="00D464D9" w:rsidRDefault="00C57E1D" w:rsidP="00C57E1D">
      <w:pPr>
        <w:rPr>
          <w:rFonts w:asciiTheme="minorHAnsi" w:hAnsiTheme="minorHAnsi" w:cstheme="minorHAnsi"/>
          <w:szCs w:val="22"/>
          <w:lang w:val="el-GR"/>
        </w:rPr>
      </w:pPr>
    </w:p>
    <w:p w14:paraId="4BED669E" w14:textId="77777777" w:rsidR="00C57E1D" w:rsidRPr="00D464D9" w:rsidRDefault="00C57E1D" w:rsidP="00C57E1D">
      <w:pPr>
        <w:rPr>
          <w:rFonts w:asciiTheme="minorHAnsi" w:hAnsiTheme="minorHAnsi" w:cstheme="minorHAnsi"/>
          <w:b/>
          <w:bCs/>
          <w:szCs w:val="22"/>
          <w:lang w:val="el-GR"/>
        </w:rPr>
      </w:pPr>
      <w:r w:rsidRPr="00D464D9">
        <w:rPr>
          <w:rFonts w:asciiTheme="minorHAnsi" w:hAnsiTheme="minorHAnsi" w:cstheme="minorHAnsi"/>
          <w:b/>
          <w:bCs/>
          <w:szCs w:val="22"/>
          <w:lang w:val="el-GR"/>
        </w:rPr>
        <w:t xml:space="preserve">Υποσύστημα 1: Διεπαφή αυτόματου ψηφιακού βοηθού / </w:t>
      </w:r>
      <w:r w:rsidRPr="00D464D9">
        <w:rPr>
          <w:rFonts w:asciiTheme="minorHAnsi" w:hAnsiTheme="minorHAnsi" w:cstheme="minorHAnsi"/>
          <w:b/>
          <w:bCs/>
          <w:szCs w:val="22"/>
        </w:rPr>
        <w:t>chat</w:t>
      </w:r>
      <w:r w:rsidRPr="00D464D9">
        <w:rPr>
          <w:rFonts w:asciiTheme="minorHAnsi" w:hAnsiTheme="minorHAnsi" w:cstheme="minorHAnsi"/>
          <w:b/>
          <w:bCs/>
          <w:szCs w:val="22"/>
          <w:lang w:val="el-GR"/>
        </w:rPr>
        <w:t>-</w:t>
      </w:r>
      <w:r w:rsidRPr="00D464D9">
        <w:rPr>
          <w:rFonts w:asciiTheme="minorHAnsi" w:hAnsiTheme="minorHAnsi" w:cstheme="minorHAnsi"/>
          <w:b/>
          <w:bCs/>
          <w:szCs w:val="22"/>
        </w:rPr>
        <w:t>bot</w:t>
      </w:r>
    </w:p>
    <w:p w14:paraId="6D869D67"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Αποτελεί την βασική διεπαφή των δημοτών που αξιοποιούν για να λάβουν μέρος στη διαβούλευση. Πρόκειται για διεπαφή αυτοματοποιημένου διαλόγου που βασίζεται σε γραπτά μηνύματα τύπου </w:t>
      </w:r>
      <w:r w:rsidRPr="00D464D9">
        <w:rPr>
          <w:rFonts w:asciiTheme="minorHAnsi" w:hAnsiTheme="minorHAnsi" w:cstheme="minorHAnsi"/>
          <w:szCs w:val="22"/>
        </w:rPr>
        <w:t>chat</w:t>
      </w:r>
      <w:r w:rsidRPr="00D464D9">
        <w:rPr>
          <w:rFonts w:asciiTheme="minorHAnsi" w:hAnsiTheme="minorHAnsi" w:cstheme="minorHAnsi"/>
          <w:szCs w:val="22"/>
          <w:lang w:val="el-GR"/>
        </w:rPr>
        <w:t xml:space="preserve"> και λειτουργεί σε περιβάλλον </w:t>
      </w:r>
      <w:r w:rsidRPr="00D464D9">
        <w:rPr>
          <w:rFonts w:asciiTheme="minorHAnsi" w:hAnsiTheme="minorHAnsi" w:cstheme="minorHAnsi"/>
          <w:szCs w:val="22"/>
        </w:rPr>
        <w:t>web</w:t>
      </w:r>
      <w:r w:rsidRPr="00D464D9">
        <w:rPr>
          <w:rFonts w:asciiTheme="minorHAnsi" w:hAnsiTheme="minorHAnsi" w:cstheme="minorHAnsi"/>
          <w:szCs w:val="22"/>
          <w:lang w:val="el-GR"/>
        </w:rPr>
        <w:t xml:space="preserve"> (ιστοσελίδα Δήμου) καθώς και στη δημοφιλή εφαρμογή ανταλλαγής γραπτών μηνυμάτων </w:t>
      </w:r>
      <w:r w:rsidRPr="00D464D9">
        <w:rPr>
          <w:rFonts w:asciiTheme="minorHAnsi" w:hAnsiTheme="minorHAnsi" w:cstheme="minorHAnsi"/>
          <w:szCs w:val="22"/>
        </w:rPr>
        <w:t>facebookmessenger</w:t>
      </w:r>
      <w:r w:rsidRPr="00D464D9">
        <w:rPr>
          <w:rFonts w:asciiTheme="minorHAnsi" w:hAnsiTheme="minorHAnsi" w:cstheme="minorHAnsi"/>
          <w:szCs w:val="22"/>
          <w:lang w:val="el-GR"/>
        </w:rPr>
        <w:t>.</w:t>
      </w:r>
    </w:p>
    <w:p w14:paraId="605168BC"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Οι πολίτες επιλέγουν το μέσο που επιθυμούν να εκφράσουν την άποψη τους (ιστοσελίδα Δήμου ή </w:t>
      </w:r>
      <w:r w:rsidRPr="00D464D9">
        <w:rPr>
          <w:rFonts w:asciiTheme="minorHAnsi" w:hAnsiTheme="minorHAnsi" w:cstheme="minorHAnsi"/>
          <w:szCs w:val="22"/>
          <w:lang w:val="en-US"/>
        </w:rPr>
        <w:t>facebookmessenger</w:t>
      </w:r>
      <w:r w:rsidRPr="00D464D9">
        <w:rPr>
          <w:rFonts w:asciiTheme="minorHAnsi" w:hAnsiTheme="minorHAnsi" w:cstheme="minorHAnsi"/>
          <w:szCs w:val="22"/>
          <w:lang w:val="el-GR"/>
        </w:rPr>
        <w:t>) και αυτόματα ανοίγει η διεπαφή του αυτοματοποιημένου βοηθού όπου με εύκολα και απλά βήματα εκκινείται ο διάλογος. Όλα τα δεδομένα και οι απαντήσεις συλλέγονται σε πραγματικό χρόνο στο διαχειριστικό σύστημα ενώ ανάλογα με το σενάριο της διαβούλευσης ο αυτοματοποιημένος βοηθός προσαρμόζει το περιεχόμενο του διαλόγου/ερωτήσεων.</w:t>
      </w:r>
    </w:p>
    <w:p w14:paraId="2E2BD8ED" w14:textId="77777777" w:rsidR="00C57E1D" w:rsidRPr="00D464D9" w:rsidRDefault="00C57E1D" w:rsidP="00C57E1D">
      <w:pPr>
        <w:rPr>
          <w:rFonts w:asciiTheme="minorHAnsi" w:hAnsiTheme="minorHAnsi" w:cstheme="minorHAnsi"/>
          <w:szCs w:val="22"/>
          <w:lang w:val="el-GR"/>
        </w:rPr>
      </w:pPr>
    </w:p>
    <w:p w14:paraId="632DD3C3" w14:textId="77777777" w:rsidR="00C57E1D" w:rsidRPr="00D464D9" w:rsidRDefault="00C57E1D" w:rsidP="00C57E1D">
      <w:pPr>
        <w:rPr>
          <w:rFonts w:asciiTheme="minorHAnsi" w:hAnsiTheme="minorHAnsi" w:cstheme="minorHAnsi"/>
          <w:b/>
          <w:bCs/>
          <w:szCs w:val="22"/>
          <w:lang w:val="el-GR"/>
        </w:rPr>
      </w:pPr>
      <w:r w:rsidRPr="00D464D9">
        <w:rPr>
          <w:rFonts w:asciiTheme="minorHAnsi" w:hAnsiTheme="minorHAnsi" w:cstheme="minorHAnsi"/>
          <w:b/>
          <w:bCs/>
          <w:szCs w:val="22"/>
          <w:lang w:val="el-GR"/>
        </w:rPr>
        <w:t>Υποσύστημα 2: Web διεπαφή κεντρικής ιστοσελίδας διαβουλεύσεων</w:t>
      </w:r>
    </w:p>
    <w:p w14:paraId="7021CD9B"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Ειδική ιστοσελίδα θα λειτουργεί εντός της ιστοσελίδας του Δήμου Μαραθώνα και θα αποτελεί το κεντρικό κόμβο ενημέρωσης των πολιτών και φορέων για όλες τις τρέχουσες και ολοκληρωμένες διαβουλεύσεις. Για κάθε διαβούλευση θα υπάρχει πληροφοριακό υλικό και σχετικά υποστηρικτικά αρχεία ενώ ο πολίτης θα μπορεί να επιλέξει τον τρόπο με τον οποίο θα συμμετάσχει στην διαβούλευση.</w:t>
      </w:r>
      <w:bookmarkStart w:id="142" w:name="_8dmirsrhhpgm" w:colFirst="0" w:colLast="0"/>
      <w:bookmarkEnd w:id="142"/>
    </w:p>
    <w:p w14:paraId="5BD9B77B"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Το διαχειριστικό σύστημα θα αποτελείται από τα παρακάτω υποσυστήματα:</w:t>
      </w:r>
    </w:p>
    <w:p w14:paraId="4A60D368" w14:textId="77777777" w:rsidR="00C57E1D" w:rsidRPr="00D464D9" w:rsidRDefault="00C57E1D" w:rsidP="00C57E1D">
      <w:pPr>
        <w:rPr>
          <w:rFonts w:asciiTheme="minorHAnsi" w:hAnsiTheme="minorHAnsi" w:cstheme="minorHAnsi"/>
          <w:szCs w:val="22"/>
          <w:lang w:val="el-GR"/>
        </w:rPr>
      </w:pPr>
    </w:p>
    <w:p w14:paraId="7F9B21EE"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bCs/>
          <w:szCs w:val="22"/>
          <w:lang w:val="el-GR"/>
        </w:rPr>
        <w:t xml:space="preserve">Υποσύστημα 3: </w:t>
      </w:r>
      <w:r w:rsidRPr="00D464D9">
        <w:rPr>
          <w:rFonts w:asciiTheme="minorHAnsi" w:hAnsiTheme="minorHAnsi" w:cstheme="minorHAnsi"/>
          <w:b/>
          <w:szCs w:val="22"/>
          <w:lang w:val="el-GR"/>
        </w:rPr>
        <w:t>Υποσύστημα διαχείρισης περιεχομένου</w:t>
      </w:r>
    </w:p>
    <w:p w14:paraId="7D71AFE7"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Αποτελεί τον κεντρικό πυρήνα του πληροφοριακού συστήματος καθώς επιτρέπει τη διαχείριση του περιεχόμενου της διαβούλευσης αλλά και την συλλογή, επεξεργασία και προβολή των δεδομένων από τις διενεργούμενες διαβουλεύσεις. </w:t>
      </w:r>
    </w:p>
    <w:p w14:paraId="0D762848"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Το υποσύστημα αυτό επιτρέπει την δημιουργία του περιεχομένου της διαβούλευσης. Ταυτοποιημένοι χρήστες του Δήμου θα έχουν τη δυνατότητα να εισάγουν τις ερωτήσεις, τις πιθανές απαντήσεις καθώς και την ροή του αυτοματοποιημένου διαλόγου. Το σύστημα θα δίνει τη δυνατότητα επιλογών διαφορετικών τύπων απαντήσεων όπως πολλαπλής επιλογής, ελεύθερου κειμένου, προκαθορισμένων απαντήσεων κ.α. Επιπρόσθετα οι διαχειριστές θα έχουν την δυνατότητα προεπισκόπησης της διαβούλευσης πριν την δημοσίευση της. Με την ολοκλήρωση και οριστική αποθήκευση της διαβούλευσης θα παράγεται αυτόματα υπερσύνδεσμος που θα μπορεί να ενσωματωθεί στην ιστοσελίδα του Δήμου ή να διαμοιραστεί. </w:t>
      </w:r>
    </w:p>
    <w:p w14:paraId="08F41346"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Τέλος, θα δίνεται η δυνατότητα προσθήκης πολυμεσικών αρχείων όπως φωτογραφίες, </w:t>
      </w:r>
      <w:r w:rsidRPr="00D464D9">
        <w:rPr>
          <w:rFonts w:asciiTheme="minorHAnsi" w:hAnsiTheme="minorHAnsi" w:cstheme="minorHAnsi"/>
          <w:szCs w:val="22"/>
        </w:rPr>
        <w:t>video</w:t>
      </w:r>
      <w:r w:rsidRPr="00D464D9">
        <w:rPr>
          <w:rFonts w:asciiTheme="minorHAnsi" w:hAnsiTheme="minorHAnsi" w:cstheme="minorHAnsi"/>
          <w:szCs w:val="22"/>
          <w:lang w:val="el-GR"/>
        </w:rPr>
        <w:t xml:space="preserve"> κ.α. προκειμένου η διαβούλευση να γίνει περισσότερο διαδραστική και εύληπτη.</w:t>
      </w:r>
    </w:p>
    <w:p w14:paraId="169411FD" w14:textId="77777777" w:rsidR="00C57E1D" w:rsidRPr="00346072" w:rsidRDefault="00C57E1D" w:rsidP="00C57E1D">
      <w:pPr>
        <w:jc w:val="left"/>
        <w:rPr>
          <w:rFonts w:asciiTheme="minorHAnsi" w:hAnsiTheme="minorHAnsi" w:cstheme="minorHAnsi"/>
          <w:szCs w:val="22"/>
          <w:lang w:val="el-GR"/>
        </w:rPr>
      </w:pPr>
      <w:r w:rsidRPr="00BB3EBB">
        <w:rPr>
          <w:rFonts w:asciiTheme="minorHAnsi" w:hAnsiTheme="minorHAnsi" w:cstheme="minorHAnsi"/>
          <w:b/>
          <w:bCs/>
          <w:szCs w:val="22"/>
          <w:lang w:val="el-GR"/>
        </w:rPr>
        <w:t>Υποσύστημα 4:  Υποσύστημα διαχείρισης χρηστών</w:t>
      </w:r>
      <w:r w:rsidRPr="00BB3EBB">
        <w:rPr>
          <w:rFonts w:asciiTheme="minorHAnsi" w:hAnsiTheme="minorHAnsi" w:cstheme="minorHAnsi"/>
          <w:szCs w:val="22"/>
          <w:lang w:val="el-GR"/>
        </w:rPr>
        <w:br/>
      </w:r>
    </w:p>
    <w:p w14:paraId="4982DB2B" w14:textId="77777777" w:rsidR="00C57E1D" w:rsidRDefault="00C57E1D" w:rsidP="00C57E1D">
      <w:pPr>
        <w:rPr>
          <w:rFonts w:asciiTheme="minorHAnsi" w:hAnsiTheme="minorHAnsi" w:cstheme="minorHAnsi"/>
          <w:szCs w:val="22"/>
          <w:lang w:val="en-US"/>
        </w:rPr>
      </w:pPr>
      <w:r w:rsidRPr="00BB3EBB">
        <w:rPr>
          <w:rFonts w:asciiTheme="minorHAnsi" w:hAnsiTheme="minorHAnsi" w:cstheme="minorHAnsi"/>
          <w:szCs w:val="22"/>
          <w:lang w:val="el-GR"/>
        </w:rPr>
        <w:t>Το υποσύστημα αυτό θα πρέπει να επιτρέπει την κεντρική διαχείριση όλων των χρηστών του διαχειριστικού συστήματος, αλλά και των χρηστών των εφαρμογών φορητών συσκευών. Θα πρέπει να περιλαμβάνει τις παρακάτω λειτουργίες:</w:t>
      </w:r>
    </w:p>
    <w:p w14:paraId="3C1EECAB" w14:textId="77777777" w:rsidR="00C57E1D" w:rsidRDefault="00C57E1D" w:rsidP="009650A8">
      <w:pPr>
        <w:pStyle w:val="afd"/>
        <w:numPr>
          <w:ilvl w:val="0"/>
          <w:numId w:val="112"/>
        </w:numPr>
        <w:suppressAutoHyphens w:val="0"/>
        <w:spacing w:after="0"/>
        <w:jc w:val="left"/>
        <w:rPr>
          <w:rFonts w:asciiTheme="minorHAnsi" w:hAnsiTheme="minorHAnsi" w:cstheme="minorHAnsi"/>
          <w:lang w:val="el-GR"/>
        </w:rPr>
      </w:pPr>
      <w:r w:rsidRPr="00BB3EBB">
        <w:rPr>
          <w:rFonts w:asciiTheme="minorHAnsi" w:hAnsiTheme="minorHAnsi" w:cstheme="minorHAnsi"/>
          <w:lang w:val="el-GR"/>
        </w:rPr>
        <w:t>Λειτουργία Single-Sign On για τους εγγεγραμμένους χρήστες του διαχειριστικού συστήματος.</w:t>
      </w:r>
    </w:p>
    <w:p w14:paraId="096A331E" w14:textId="77777777" w:rsidR="00C57E1D" w:rsidRDefault="00C57E1D" w:rsidP="009650A8">
      <w:pPr>
        <w:pStyle w:val="afd"/>
        <w:numPr>
          <w:ilvl w:val="0"/>
          <w:numId w:val="112"/>
        </w:numPr>
        <w:suppressAutoHyphens w:val="0"/>
        <w:spacing w:after="0"/>
        <w:jc w:val="left"/>
        <w:rPr>
          <w:rFonts w:asciiTheme="minorHAnsi" w:hAnsiTheme="minorHAnsi" w:cstheme="minorHAnsi"/>
          <w:lang w:val="el-GR"/>
        </w:rPr>
      </w:pPr>
      <w:r w:rsidRPr="00BB3EBB">
        <w:rPr>
          <w:rFonts w:asciiTheme="minorHAnsi" w:hAnsiTheme="minorHAnsi" w:cstheme="minorHAnsi"/>
          <w:lang w:val="el-GR"/>
        </w:rPr>
        <w:t>Παροχή διαφορετικών δικαιωμάτων πρόσβασης με βάση την τυπολογία χρήστη (διαχειριστής, χρήστης κτ</w:t>
      </w:r>
      <w:r>
        <w:rPr>
          <w:rFonts w:asciiTheme="minorHAnsi" w:hAnsiTheme="minorHAnsi" w:cstheme="minorHAnsi"/>
          <w:lang w:val="el-GR"/>
        </w:rPr>
        <w:t>λ</w:t>
      </w:r>
      <w:r w:rsidRPr="00BB3EBB">
        <w:rPr>
          <w:rFonts w:asciiTheme="minorHAnsi" w:hAnsiTheme="minorHAnsi" w:cstheme="minorHAnsi"/>
          <w:lang w:val="el-GR"/>
        </w:rPr>
        <w:t>.)</w:t>
      </w:r>
    </w:p>
    <w:p w14:paraId="4A37B4F4" w14:textId="77777777" w:rsidR="00C57E1D" w:rsidRDefault="00C57E1D" w:rsidP="009650A8">
      <w:pPr>
        <w:pStyle w:val="afd"/>
        <w:numPr>
          <w:ilvl w:val="0"/>
          <w:numId w:val="112"/>
        </w:numPr>
        <w:suppressAutoHyphens w:val="0"/>
        <w:spacing w:after="0"/>
        <w:jc w:val="left"/>
        <w:rPr>
          <w:rFonts w:asciiTheme="minorHAnsi" w:hAnsiTheme="minorHAnsi" w:cstheme="minorHAnsi"/>
          <w:lang w:val="el-GR"/>
        </w:rPr>
      </w:pPr>
      <w:r w:rsidRPr="00BB3EBB">
        <w:rPr>
          <w:rFonts w:asciiTheme="minorHAnsi" w:hAnsiTheme="minorHAnsi" w:cstheme="minorHAnsi"/>
          <w:lang w:val="el-GR"/>
        </w:rPr>
        <w:t>Πρόσβαση σε διαφορετικά δεδομένα με βάση την τυπολογία του χρήστη</w:t>
      </w:r>
    </w:p>
    <w:p w14:paraId="5625D12D" w14:textId="77777777" w:rsidR="00C57E1D" w:rsidRDefault="00C57E1D" w:rsidP="009650A8">
      <w:pPr>
        <w:pStyle w:val="afd"/>
        <w:numPr>
          <w:ilvl w:val="0"/>
          <w:numId w:val="112"/>
        </w:numPr>
        <w:suppressAutoHyphens w:val="0"/>
        <w:spacing w:after="0"/>
        <w:jc w:val="left"/>
        <w:rPr>
          <w:rFonts w:asciiTheme="minorHAnsi" w:hAnsiTheme="minorHAnsi" w:cstheme="minorHAnsi"/>
          <w:lang w:val="el-GR"/>
        </w:rPr>
      </w:pPr>
      <w:r w:rsidRPr="00BB3EBB">
        <w:rPr>
          <w:rFonts w:asciiTheme="minorHAnsi" w:hAnsiTheme="minorHAnsi" w:cstheme="minorHAnsi"/>
          <w:lang w:val="el-GR"/>
        </w:rPr>
        <w:t>Απόδοση ή περιορισμός πρόσβασης με επιλεκτικό ή μαζικό τρόπο με βάση την τυπολογία του χρήστη π.χ. από λίστες προνομίων</w:t>
      </w:r>
    </w:p>
    <w:p w14:paraId="03D691B4" w14:textId="77777777" w:rsidR="00C57E1D" w:rsidRDefault="00C57E1D" w:rsidP="009650A8">
      <w:pPr>
        <w:pStyle w:val="afd"/>
        <w:numPr>
          <w:ilvl w:val="0"/>
          <w:numId w:val="112"/>
        </w:numPr>
        <w:suppressAutoHyphens w:val="0"/>
        <w:spacing w:after="0"/>
        <w:jc w:val="left"/>
        <w:rPr>
          <w:rFonts w:asciiTheme="minorHAnsi" w:hAnsiTheme="minorHAnsi" w:cstheme="minorHAnsi"/>
          <w:lang w:val="el-GR"/>
        </w:rPr>
      </w:pPr>
      <w:r w:rsidRPr="00BB3EBB">
        <w:rPr>
          <w:rFonts w:asciiTheme="minorHAnsi" w:hAnsiTheme="minorHAnsi" w:cstheme="minorHAnsi"/>
          <w:lang w:val="el-GR"/>
        </w:rPr>
        <w:t>Διαχείριση χρηστών εφαρμογών κινητών συσκευών (δημοτών): σε ειδικό σημείο οι κεντρικοί διαχειριστές πρέπει να μπορούν να επιβλέπουν όλους τους εγγεγραμμένους χρήστες των εφαρμογών κινητών συσκευών, να έχουν δυνατότητα επεξεργασίας, να έχουν πρόσβαση στα στοιχεία επικοινωνίας τους καθώς και να βλέπουν το ιστορικό τους. Σε περίπτωση κακόβουλης χρήσης να μπορούν να “μπλοκάρουν” έναν χρήστη ή ακόμα και να τον διαγράφουν. Επιπρόσθετα θα πρέπει να έχουν τη δυνατότητα επεξεργασίας των στοιχείων ενός χρήστη καθώς και άμεσης επικοινωνίας μαζί του μέσα από το σύστημα. Η επικοινωνία να μπορεί να είναι είτε ατομική προς κάθε δημότη χρήστη της εφαρμογής, είτε μαζική προς όλους τους χρήστες, είτε τέλος με επιλογή ανά γκρουπ όπου ο κάθε χρήστης θα έχει αντιστοιχηθεί σε ειδική ομάδα από τον διαχειριστή του Δήμου (βλ.αμεα, αιμοδότες, κλπ), δίνοντας τη δυνατότητα επιλογής του κοινού στο Δήμο.</w:t>
      </w:r>
    </w:p>
    <w:p w14:paraId="59A05E83" w14:textId="77777777" w:rsidR="00C57E1D" w:rsidRPr="00346072" w:rsidRDefault="00C57E1D" w:rsidP="00C57E1D">
      <w:pPr>
        <w:rPr>
          <w:rFonts w:asciiTheme="minorHAnsi" w:hAnsiTheme="minorHAnsi" w:cstheme="minorHAnsi"/>
          <w:szCs w:val="22"/>
          <w:lang w:val="el-GR"/>
        </w:rPr>
      </w:pPr>
    </w:p>
    <w:p w14:paraId="7856A34D" w14:textId="77777777" w:rsidR="00C57E1D" w:rsidRPr="002719B6" w:rsidRDefault="00C57E1D" w:rsidP="00C57E1D">
      <w:pPr>
        <w:rPr>
          <w:rFonts w:asciiTheme="minorHAnsi" w:hAnsiTheme="minorHAnsi" w:cstheme="minorHAnsi"/>
          <w:szCs w:val="22"/>
          <w:lang w:val="el-GR"/>
        </w:rPr>
      </w:pPr>
    </w:p>
    <w:p w14:paraId="2EC3A767"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 xml:space="preserve">Υποσύστημα </w:t>
      </w:r>
      <w:r>
        <w:rPr>
          <w:rFonts w:asciiTheme="minorHAnsi" w:hAnsiTheme="minorHAnsi" w:cstheme="minorHAnsi"/>
          <w:b/>
          <w:szCs w:val="22"/>
          <w:lang w:val="el-GR"/>
        </w:rPr>
        <w:t>5</w:t>
      </w:r>
      <w:r w:rsidRPr="00D464D9">
        <w:rPr>
          <w:rFonts w:asciiTheme="minorHAnsi" w:hAnsiTheme="minorHAnsi" w:cstheme="minorHAnsi"/>
          <w:b/>
          <w:szCs w:val="22"/>
          <w:lang w:val="el-GR"/>
        </w:rPr>
        <w:t>: Υποσύστημα Στατιστικών δεδομένων &amp; μετρικών</w:t>
      </w:r>
    </w:p>
    <w:p w14:paraId="22F9D996"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Το υποσύστημα αυτό του διαχειριστικού συστήματος θα επιτρέπει σε ταυτοποιημένους χρήστες του Δήμου να έχουν πρόσβαση στα αποτελέσματα των διαβουλεύσεων σε πραγματικό χρόνο. Τα αποτελέσματα συλλέγονται, αποθηκεύονται και προβάλλονται με ειδικά γραφήματα. </w:t>
      </w:r>
    </w:p>
    <w:p w14:paraId="661D07B0" w14:textId="77777777" w:rsidR="00C57E1D" w:rsidRPr="00A40926" w:rsidRDefault="00C57E1D" w:rsidP="00C57E1D">
      <w:pPr>
        <w:rPr>
          <w:rFonts w:asciiTheme="minorHAnsi" w:hAnsiTheme="minorHAnsi" w:cstheme="minorHAnsi"/>
          <w:szCs w:val="22"/>
          <w:lang w:val="el-GR"/>
        </w:rPr>
      </w:pPr>
    </w:p>
    <w:p w14:paraId="02BCCD9F" w14:textId="77777777" w:rsidR="00C57E1D" w:rsidRDefault="00C57E1D" w:rsidP="00C57E1D">
      <w:pPr>
        <w:jc w:val="left"/>
        <w:rPr>
          <w:rFonts w:asciiTheme="minorHAnsi" w:hAnsiTheme="minorHAnsi" w:cstheme="minorHAnsi"/>
          <w:szCs w:val="22"/>
          <w:lang w:val="el-GR"/>
        </w:rPr>
      </w:pPr>
      <w:r w:rsidRPr="00BB3EBB">
        <w:rPr>
          <w:rFonts w:asciiTheme="minorHAnsi" w:hAnsiTheme="minorHAnsi" w:cstheme="minorHAnsi"/>
          <w:b/>
          <w:bCs/>
          <w:szCs w:val="22"/>
          <w:lang w:val="el-GR"/>
        </w:rPr>
        <w:t>Υποσύστημα 6: Εφαρμογή για κινητά τηλέφωνα (</w:t>
      </w:r>
      <w:r w:rsidRPr="00BB3EBB">
        <w:rPr>
          <w:rFonts w:asciiTheme="minorHAnsi" w:hAnsiTheme="minorHAnsi" w:cstheme="minorHAnsi"/>
          <w:b/>
          <w:bCs/>
          <w:szCs w:val="22"/>
        </w:rPr>
        <w:t>mobileapp</w:t>
      </w:r>
      <w:r w:rsidRPr="00BB3EBB">
        <w:rPr>
          <w:rFonts w:asciiTheme="minorHAnsi" w:hAnsiTheme="minorHAnsi" w:cstheme="minorHAnsi"/>
          <w:b/>
          <w:bCs/>
          <w:szCs w:val="22"/>
          <w:lang w:val="el-GR"/>
        </w:rPr>
        <w:t>)</w:t>
      </w:r>
      <w:r w:rsidRPr="00BB3EBB">
        <w:rPr>
          <w:rFonts w:asciiTheme="minorHAnsi" w:hAnsiTheme="minorHAnsi" w:cstheme="minorHAnsi"/>
          <w:b/>
          <w:bCs/>
          <w:szCs w:val="22"/>
          <w:lang w:val="el-GR"/>
        </w:rPr>
        <w:br/>
      </w:r>
      <w:r w:rsidRPr="00BB3EBB">
        <w:rPr>
          <w:rFonts w:asciiTheme="minorHAnsi" w:hAnsiTheme="minorHAnsi" w:cstheme="minorHAnsi"/>
          <w:szCs w:val="22"/>
          <w:lang w:val="el-GR"/>
        </w:rPr>
        <w:br/>
        <w:t xml:space="preserve">Στο πλαίσιο του έργου θα πρέπει να δημιουργηθεί εφαρμογή για έξυπνα κινητά τηλέφωνα σχεδιασμένη για τα δύο δημοφιλέστερα </w:t>
      </w:r>
      <w:r w:rsidRPr="00BB3EBB">
        <w:rPr>
          <w:rFonts w:asciiTheme="minorHAnsi" w:hAnsiTheme="minorHAnsi" w:cstheme="minorHAnsi"/>
          <w:szCs w:val="22"/>
        </w:rPr>
        <w:t> </w:t>
      </w:r>
      <w:r w:rsidRPr="00BB3EBB">
        <w:rPr>
          <w:rFonts w:asciiTheme="minorHAnsi" w:hAnsiTheme="minorHAnsi" w:cstheme="minorHAnsi"/>
          <w:szCs w:val="22"/>
          <w:lang w:val="el-GR"/>
        </w:rPr>
        <w:t xml:space="preserve">λειτουργικά συστήματα, το </w:t>
      </w:r>
      <w:r w:rsidRPr="00BB3EBB">
        <w:rPr>
          <w:rFonts w:asciiTheme="minorHAnsi" w:hAnsiTheme="minorHAnsi" w:cstheme="minorHAnsi"/>
          <w:szCs w:val="22"/>
        </w:rPr>
        <w:t>AppleiOS</w:t>
      </w:r>
      <w:r w:rsidRPr="00BB3EBB">
        <w:rPr>
          <w:rFonts w:asciiTheme="minorHAnsi" w:hAnsiTheme="minorHAnsi" w:cstheme="minorHAnsi"/>
          <w:szCs w:val="22"/>
          <w:lang w:val="el-GR"/>
        </w:rPr>
        <w:t xml:space="preserve"> και το </w:t>
      </w:r>
      <w:r w:rsidRPr="00BB3EBB">
        <w:rPr>
          <w:rFonts w:asciiTheme="minorHAnsi" w:hAnsiTheme="minorHAnsi" w:cstheme="minorHAnsi"/>
          <w:szCs w:val="22"/>
        </w:rPr>
        <w:t>GoogleAndroid</w:t>
      </w:r>
      <w:r w:rsidRPr="00BB3EBB">
        <w:rPr>
          <w:rFonts w:asciiTheme="minorHAnsi" w:hAnsiTheme="minorHAnsi" w:cstheme="minorHAnsi"/>
          <w:szCs w:val="22"/>
          <w:lang w:val="el-GR"/>
        </w:rPr>
        <w:t>.</w:t>
      </w:r>
      <w:r w:rsidRPr="00BB3EBB">
        <w:rPr>
          <w:rFonts w:asciiTheme="minorHAnsi" w:hAnsiTheme="minorHAnsi" w:cstheme="minorHAnsi"/>
          <w:szCs w:val="22"/>
          <w:lang w:val="el-GR"/>
        </w:rPr>
        <w:br/>
        <w:t xml:space="preserve">Η </w:t>
      </w:r>
      <w:r w:rsidRPr="00BB3EBB">
        <w:rPr>
          <w:rFonts w:asciiTheme="minorHAnsi" w:hAnsiTheme="minorHAnsi" w:cstheme="minorHAnsi"/>
          <w:szCs w:val="22"/>
        </w:rPr>
        <w:t>mobile</w:t>
      </w:r>
      <w:r w:rsidRPr="00BB3EBB">
        <w:rPr>
          <w:rFonts w:asciiTheme="minorHAnsi" w:hAnsiTheme="minorHAnsi" w:cstheme="minorHAnsi"/>
          <w:szCs w:val="22"/>
          <w:lang w:val="el-GR"/>
        </w:rPr>
        <w:t xml:space="preserve"> αυτή εφαρμογή, θα πρέπει να δίνει τη δυνατότητα στους δημότες προς απάντηση σε ενεργές διαβουλεύσεις, με στόχο να διαθέσει ο Δήμος </w:t>
      </w:r>
      <w:r w:rsidRPr="00BB3EBB">
        <w:rPr>
          <w:rFonts w:asciiTheme="minorHAnsi" w:hAnsiTheme="minorHAnsi" w:cstheme="minorHAnsi"/>
          <w:szCs w:val="22"/>
        </w:rPr>
        <w:t> </w:t>
      </w:r>
      <w:r w:rsidRPr="00BB3EBB">
        <w:rPr>
          <w:rFonts w:asciiTheme="minorHAnsi" w:hAnsiTheme="minorHAnsi" w:cstheme="minorHAnsi"/>
          <w:szCs w:val="22"/>
          <w:lang w:val="el-GR"/>
        </w:rPr>
        <w:t>στους πολίτες και επισκέπτες ένα νέο ψηφιακό εργαλείο που όχι μόνο θα εξυπηρετεί τις ανάγκες συλλογής απόψεων, αλλά θα λειτουργεί και ως ένα νέο και άμεσο κανάλι επικοινωνίας μεταξύ Δήμου-Πολιτών.</w:t>
      </w:r>
    </w:p>
    <w:p w14:paraId="202908B5" w14:textId="77777777" w:rsidR="00C57E1D" w:rsidRPr="00D464D9" w:rsidRDefault="00C57E1D" w:rsidP="00C57E1D">
      <w:pPr>
        <w:rPr>
          <w:rFonts w:asciiTheme="minorHAnsi" w:hAnsiTheme="minorHAnsi" w:cstheme="minorHAnsi"/>
          <w:b/>
          <w:bCs/>
          <w:szCs w:val="22"/>
          <w:lang w:val="el-GR"/>
        </w:rPr>
      </w:pPr>
      <w:r w:rsidRPr="00D464D9">
        <w:rPr>
          <w:rFonts w:asciiTheme="minorHAnsi" w:hAnsiTheme="minorHAnsi" w:cstheme="minorHAnsi"/>
          <w:b/>
          <w:bCs/>
          <w:szCs w:val="22"/>
          <w:lang w:val="el-GR"/>
        </w:rPr>
        <w:t>Γενικές Αρχές Συστήματος</w:t>
      </w:r>
    </w:p>
    <w:p w14:paraId="613FC738"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Οι γενικές αρχές που πρέπει να διέπουν το πληροφοριακό σύστημα είναι:</w:t>
      </w:r>
    </w:p>
    <w:p w14:paraId="66CA9A6A"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Σύστημα ανοιχτής αρχιτεκτονικής με χρήση ανοικτών προτύπων που θα διασφαλίζουν την επεκτασιμότητα των υποσυστημάτων.</w:t>
      </w:r>
    </w:p>
    <w:p w14:paraId="0592C401"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Αρθρωτή αρχιτεκτονική ώστε να επιτρέπονται μελλοντικές επεκτάσεις, αναβαθμίσεις ή αλλαγές διακριτών τμημάτων του λογισμικού.</w:t>
      </w:r>
    </w:p>
    <w:p w14:paraId="6A7618A0"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Αρχιτεκτονική Ν-</w:t>
      </w:r>
      <w:r w:rsidRPr="00D464D9">
        <w:rPr>
          <w:rFonts w:asciiTheme="minorHAnsi" w:hAnsiTheme="minorHAnsi" w:cstheme="minorHAnsi"/>
          <w:szCs w:val="22"/>
        </w:rPr>
        <w:t>tier</w:t>
      </w:r>
      <w:r w:rsidRPr="00D464D9">
        <w:rPr>
          <w:rFonts w:asciiTheme="minorHAnsi" w:hAnsiTheme="minorHAnsi" w:cstheme="minorHAnsi"/>
          <w:szCs w:val="22"/>
          <w:lang w:val="el-GR"/>
        </w:rPr>
        <w:t xml:space="preserve"> για την ευέλικτη κατανομή φορτίου μεταξύ συστημάτων.</w:t>
      </w:r>
    </w:p>
    <w:p w14:paraId="4F9BB027"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Κρυπτογράφηση δεδομένων τόσο στην αποθήκευση όσο και στη ανταλλαγή/επικοινωνία.</w:t>
      </w:r>
    </w:p>
    <w:p w14:paraId="22C1B5F1"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Προσβασιμότητα από οποιαδήποτε συσκευή με σύνδεση στο διαδίκτυο (</w:t>
      </w:r>
      <w:r w:rsidRPr="00D464D9">
        <w:rPr>
          <w:rFonts w:asciiTheme="minorHAnsi" w:hAnsiTheme="minorHAnsi" w:cstheme="minorHAnsi"/>
          <w:szCs w:val="22"/>
        </w:rPr>
        <w:t>PC</w:t>
      </w:r>
      <w:r w:rsidRPr="00D464D9">
        <w:rPr>
          <w:rFonts w:asciiTheme="minorHAnsi" w:hAnsiTheme="minorHAnsi" w:cstheme="minorHAnsi"/>
          <w:szCs w:val="22"/>
          <w:lang w:val="el-GR"/>
        </w:rPr>
        <w:t xml:space="preserve">, </w:t>
      </w:r>
      <w:r w:rsidRPr="00D464D9">
        <w:rPr>
          <w:rFonts w:asciiTheme="minorHAnsi" w:hAnsiTheme="minorHAnsi" w:cstheme="minorHAnsi"/>
          <w:szCs w:val="22"/>
        </w:rPr>
        <w:t>Laptop</w:t>
      </w:r>
      <w:r w:rsidRPr="00D464D9">
        <w:rPr>
          <w:rFonts w:asciiTheme="minorHAnsi" w:hAnsiTheme="minorHAnsi" w:cstheme="minorHAnsi"/>
          <w:szCs w:val="22"/>
          <w:lang w:val="el-GR"/>
        </w:rPr>
        <w:t>, κλπ) χωρίς την απαίτηση αγοράς νέου εξοπλισμού από πλευράς Δήμου.</w:t>
      </w:r>
    </w:p>
    <w:p w14:paraId="7C6D95FF"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Όλο το σύστημα θα πρέπει να είναι </w:t>
      </w:r>
      <w:r w:rsidRPr="00D464D9">
        <w:rPr>
          <w:rFonts w:asciiTheme="minorHAnsi" w:hAnsiTheme="minorHAnsi" w:cstheme="minorHAnsi"/>
          <w:szCs w:val="22"/>
        </w:rPr>
        <w:t>web</w:t>
      </w:r>
      <w:r w:rsidRPr="00D464D9">
        <w:rPr>
          <w:rFonts w:asciiTheme="minorHAnsi" w:hAnsiTheme="minorHAnsi" w:cstheme="minorHAnsi"/>
          <w:szCs w:val="22"/>
          <w:lang w:val="el-GR"/>
        </w:rPr>
        <w:t>-</w:t>
      </w:r>
      <w:r w:rsidRPr="00D464D9">
        <w:rPr>
          <w:rFonts w:asciiTheme="minorHAnsi" w:hAnsiTheme="minorHAnsi" w:cstheme="minorHAnsi"/>
          <w:szCs w:val="22"/>
        </w:rPr>
        <w:t>based</w:t>
      </w:r>
      <w:r w:rsidRPr="00D464D9">
        <w:rPr>
          <w:rFonts w:asciiTheme="minorHAnsi" w:hAnsiTheme="minorHAnsi" w:cstheme="minorHAnsi"/>
          <w:szCs w:val="22"/>
          <w:lang w:val="el-GR"/>
        </w:rPr>
        <w:t>.</w:t>
      </w:r>
    </w:p>
    <w:p w14:paraId="1320415D"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Χρήση σχεσιακής βάση δεδομένων (</w:t>
      </w:r>
      <w:r w:rsidRPr="00D464D9">
        <w:rPr>
          <w:rFonts w:asciiTheme="minorHAnsi" w:hAnsiTheme="minorHAnsi" w:cstheme="minorHAnsi"/>
          <w:szCs w:val="22"/>
        </w:rPr>
        <w:t>RDBMS</w:t>
      </w:r>
      <w:r w:rsidRPr="00D464D9">
        <w:rPr>
          <w:rFonts w:asciiTheme="minorHAnsi" w:hAnsiTheme="minorHAnsi" w:cstheme="minorHAnsi"/>
          <w:szCs w:val="22"/>
          <w:lang w:val="el-GR"/>
        </w:rPr>
        <w:t>).</w:t>
      </w:r>
    </w:p>
    <w:p w14:paraId="57784BA6" w14:textId="77777777" w:rsidR="00C57E1D" w:rsidRPr="00D464D9" w:rsidRDefault="00C57E1D" w:rsidP="00C57E1D">
      <w:pPr>
        <w:numPr>
          <w:ilvl w:val="0"/>
          <w:numId w:val="64"/>
        </w:numPr>
        <w:suppressAutoHyphens w:val="0"/>
        <w:spacing w:after="0"/>
        <w:rPr>
          <w:rFonts w:asciiTheme="minorHAnsi" w:hAnsiTheme="minorHAnsi" w:cstheme="minorHAnsi"/>
          <w:szCs w:val="22"/>
        </w:rPr>
      </w:pPr>
      <w:r w:rsidRPr="00D464D9">
        <w:rPr>
          <w:rFonts w:asciiTheme="minorHAnsi" w:hAnsiTheme="minorHAnsi" w:cstheme="minorHAnsi"/>
          <w:szCs w:val="22"/>
        </w:rPr>
        <w:t>Υποστήριξη Single Sign in/on πρόσβασης.</w:t>
      </w:r>
    </w:p>
    <w:p w14:paraId="3CFB085B"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Πλήρως ελληνοποιημένηδιεπαφή χρήστη και υποστήριξη και αγγλικής γλώσσας.</w:t>
      </w:r>
    </w:p>
    <w:p w14:paraId="057C57DD" w14:textId="77777777" w:rsidR="00C57E1D" w:rsidRPr="00D464D9" w:rsidRDefault="00C57E1D" w:rsidP="00C57E1D">
      <w:pPr>
        <w:numPr>
          <w:ilvl w:val="0"/>
          <w:numId w:val="64"/>
        </w:numPr>
        <w:suppressAutoHyphens w:val="0"/>
        <w:spacing w:after="0"/>
        <w:rPr>
          <w:rFonts w:asciiTheme="minorHAnsi" w:hAnsiTheme="minorHAnsi" w:cstheme="minorHAnsi"/>
          <w:szCs w:val="22"/>
          <w:lang w:val="el-GR"/>
        </w:rPr>
      </w:pPr>
      <w:r w:rsidRPr="00D464D9">
        <w:rPr>
          <w:rFonts w:asciiTheme="minorHAnsi" w:hAnsiTheme="minorHAnsi" w:cstheme="minorHAnsi"/>
          <w:szCs w:val="22"/>
          <w:lang w:val="el-GR"/>
        </w:rPr>
        <w:t>Φιλοξενία (</w:t>
      </w:r>
      <w:r w:rsidRPr="00D464D9">
        <w:rPr>
          <w:rFonts w:asciiTheme="minorHAnsi" w:hAnsiTheme="minorHAnsi" w:cstheme="minorHAnsi"/>
          <w:szCs w:val="22"/>
        </w:rPr>
        <w:t>hosting</w:t>
      </w:r>
      <w:r w:rsidRPr="00D464D9">
        <w:rPr>
          <w:rFonts w:asciiTheme="minorHAnsi" w:hAnsiTheme="minorHAnsi" w:cstheme="minorHAnsi"/>
          <w:szCs w:val="22"/>
          <w:lang w:val="el-GR"/>
        </w:rPr>
        <w:t>) του συστήματος σε εγκατάσταση ευθύνης του αναδόχου εγνωσμένου κύρους και αξιοπιστίας.</w:t>
      </w:r>
    </w:p>
    <w:p w14:paraId="0E4373BC" w14:textId="77777777" w:rsidR="00C57E1D" w:rsidRPr="00D464D9" w:rsidRDefault="00C57E1D" w:rsidP="00C57E1D">
      <w:pPr>
        <w:rPr>
          <w:rFonts w:asciiTheme="minorHAnsi" w:hAnsiTheme="minorHAnsi" w:cstheme="minorHAnsi"/>
          <w:b/>
          <w:szCs w:val="22"/>
          <w:lang w:val="el-GR"/>
        </w:rPr>
      </w:pPr>
      <w:bookmarkStart w:id="143" w:name="_r0pwjc9fd606" w:colFirst="0" w:colLast="0"/>
      <w:bookmarkEnd w:id="143"/>
    </w:p>
    <w:p w14:paraId="4CBB9A7C"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Συμπληρωματικές Υπηρεσίες Υλοποίησης &amp; Λειτουργίας</w:t>
      </w:r>
    </w:p>
    <w:p w14:paraId="542260CF"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Στην παροχή του προτεινόμενου διαδικτυακού συστήματος θα πρέπει ο ανάδοχος να παρέχει και τις παρακάτω συμπληρωματικές υπηρεσίες για σύνολο </w:t>
      </w:r>
      <w:r w:rsidRPr="00D464D9">
        <w:rPr>
          <w:rFonts w:asciiTheme="minorHAnsi" w:hAnsiTheme="minorHAnsi" w:cstheme="minorHAnsi"/>
          <w:b/>
          <w:szCs w:val="22"/>
          <w:lang w:val="el-GR"/>
        </w:rPr>
        <w:t>πέντε (5)</w:t>
      </w:r>
      <w:r w:rsidRPr="00D464D9">
        <w:rPr>
          <w:rFonts w:asciiTheme="minorHAnsi" w:hAnsiTheme="minorHAnsi" w:cstheme="minorHAnsi"/>
          <w:szCs w:val="22"/>
          <w:lang w:val="el-GR"/>
        </w:rPr>
        <w:t xml:space="preserve"> διαβουλεύσεων:</w:t>
      </w:r>
    </w:p>
    <w:p w14:paraId="45E8D644" w14:textId="77777777" w:rsidR="00C57E1D" w:rsidRPr="00D464D9" w:rsidRDefault="00C57E1D" w:rsidP="00C57E1D">
      <w:pPr>
        <w:spacing w:before="240"/>
        <w:rPr>
          <w:rFonts w:asciiTheme="minorHAnsi" w:hAnsiTheme="minorHAnsi" w:cstheme="minorHAnsi"/>
          <w:b/>
          <w:szCs w:val="22"/>
          <w:lang w:val="el-GR"/>
        </w:rPr>
      </w:pPr>
      <w:r w:rsidRPr="00D464D9">
        <w:rPr>
          <w:rFonts w:asciiTheme="minorHAnsi" w:hAnsiTheme="minorHAnsi" w:cstheme="minorHAnsi"/>
          <w:b/>
          <w:szCs w:val="22"/>
          <w:lang w:val="el-GR"/>
        </w:rPr>
        <w:t>α) Σύνθεση &amp; δημιουργία του περιεχομένου της διαβούλευσης</w:t>
      </w:r>
    </w:p>
    <w:p w14:paraId="1070CC38"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Ένα αναλυτικό σενάριο με ερωτήσεις και πιθανές προτεινόμενες απαντήσεις ή ελεύθερο κείμενο απάντησης από τον χρήστη που δημιουργείται σε συνεργασία του αναδόχου με το Δήμο και οδηγεί τον χρήστη να απαντήσει με φυσικό και εύκολο τρόπο όλα τα ερωτήματα της διαβούλευσης.</w:t>
      </w:r>
    </w:p>
    <w:p w14:paraId="525727D5"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β) Εικαστική σύνθεση του προωθητικού υλικού (</w:t>
      </w:r>
      <w:r w:rsidRPr="00D464D9">
        <w:rPr>
          <w:rFonts w:asciiTheme="minorHAnsi" w:hAnsiTheme="minorHAnsi" w:cstheme="minorHAnsi"/>
          <w:b/>
          <w:szCs w:val="22"/>
        </w:rPr>
        <w:t>webbanners</w:t>
      </w:r>
      <w:r w:rsidRPr="00D464D9">
        <w:rPr>
          <w:rFonts w:asciiTheme="minorHAnsi" w:hAnsiTheme="minorHAnsi" w:cstheme="minorHAnsi"/>
          <w:b/>
          <w:szCs w:val="22"/>
          <w:lang w:val="el-GR"/>
        </w:rPr>
        <w:t>, εικονίδια κτλ)</w:t>
      </w:r>
    </w:p>
    <w:p w14:paraId="749FE5A6"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Δημιουργία όλου του απαραίτητου εικαστικού υλικού προώθησης της κάθε διαβούλευσης από τον ανάδοχο, μέσα από το οποίο θα γνωστοποιηθεί η διαβούλευση στο κοινό. Προωθητικό </w:t>
      </w:r>
      <w:r w:rsidRPr="00D464D9">
        <w:rPr>
          <w:rFonts w:asciiTheme="minorHAnsi" w:hAnsiTheme="minorHAnsi" w:cstheme="minorHAnsi"/>
          <w:szCs w:val="22"/>
        </w:rPr>
        <w:t>webbanner</w:t>
      </w:r>
      <w:r w:rsidRPr="00D464D9">
        <w:rPr>
          <w:rFonts w:asciiTheme="minorHAnsi" w:hAnsiTheme="minorHAnsi" w:cstheme="minorHAnsi"/>
          <w:szCs w:val="22"/>
          <w:lang w:val="el-GR"/>
        </w:rPr>
        <w:t xml:space="preserve"> για χρήση στα κοινωνικά δίκτυα και το διαδίκτυο στο οποίο θα παρουσιάζεται εμφανώς τόσο το λογότυπο του Δήμου, όσο και το θέμα της διαβούλευσης. Παράλληλα, δημιουργία όλων των απαραίτητων εικονιδίων τα οποία θα συμπεριλαμβάνονται μέσα στο σενάριο της διαβούλευσης ώστε να διευκολύνουν την ροή των απαντήσεων του χρήστη.</w:t>
      </w:r>
    </w:p>
    <w:p w14:paraId="353A1840"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γ) Διαφημιστικές ενέργειες μέσω χορηγούμενων διαφημίσεων στα κοινωνικά δίκτυα</w:t>
      </w:r>
    </w:p>
    <w:p w14:paraId="10C12E56"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Για την προώθηση της διενέργειας της κάθε διαβούλευσης και της γνωστοποίησης της προς τους δημότες ο ανάδοχος θα αναλάβει την υλοποίηση χορηγούμενων διαφημιστικών ενεργειών στις σελίδες κοινωνικής δικτύωσης </w:t>
      </w:r>
      <w:r w:rsidRPr="00D464D9">
        <w:rPr>
          <w:rFonts w:asciiTheme="minorHAnsi" w:hAnsiTheme="minorHAnsi" w:cstheme="minorHAnsi"/>
          <w:szCs w:val="22"/>
        </w:rPr>
        <w:t>facebook</w:t>
      </w:r>
      <w:r w:rsidRPr="00D464D9">
        <w:rPr>
          <w:rFonts w:asciiTheme="minorHAnsi" w:hAnsiTheme="minorHAnsi" w:cstheme="minorHAnsi"/>
          <w:szCs w:val="22"/>
          <w:lang w:val="el-GR"/>
        </w:rPr>
        <w:t>&amp;</w:t>
      </w:r>
      <w:r w:rsidRPr="00D464D9">
        <w:rPr>
          <w:rFonts w:asciiTheme="minorHAnsi" w:hAnsiTheme="minorHAnsi" w:cstheme="minorHAnsi"/>
          <w:szCs w:val="22"/>
        </w:rPr>
        <w:t>instagram</w:t>
      </w:r>
      <w:r w:rsidRPr="00D464D9">
        <w:rPr>
          <w:rFonts w:asciiTheme="minorHAnsi" w:hAnsiTheme="minorHAnsi" w:cstheme="minorHAnsi"/>
          <w:szCs w:val="22"/>
          <w:lang w:val="el-GR"/>
        </w:rPr>
        <w:t xml:space="preserve"> η οποία θα απευθύνεται μέσα από ειδική επιλογή μόνο στους δημότες-πολίτες που δραστηριοποιούνται στα γεωγραφικά όρια του Δήμου.</w:t>
      </w:r>
    </w:p>
    <w:p w14:paraId="5E1B5FF9"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δ) Ανάλυση αποτελεσμάτων και σύνθεση απολογιστικής αναφοράς</w:t>
      </w:r>
    </w:p>
    <w:p w14:paraId="5B3DBF47"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Με το πέρας της κάθε διαβούλευσης θα παραδίδονται από τον ανάδοχο αναλυτικές εκθέσεις οι οποίες θα παρουσιάζουν τα αποτελέσματα των καταγεγραμμένων ερωτηματολογίων/διαβουλεύσεων. </w:t>
      </w:r>
    </w:p>
    <w:p w14:paraId="6ADFEF3E"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Οι εκθέσεις αυτές θα παρουσιάζουν τα ποσοτικά αποτελέσματα (αριθμός χρηστών που απάντησαν κλπ), τα δημογραφικά στοιχεία των χρηστών (ηλικίες, φύλο, κλπ), τα αποτελέσματα των απαντήσεων, καθώς και μια ποιοτική ανάλυση τους.</w:t>
      </w:r>
    </w:p>
    <w:p w14:paraId="2BE9FF4E" w14:textId="77777777" w:rsidR="00C57E1D" w:rsidRPr="00D464D9" w:rsidRDefault="00C57E1D" w:rsidP="00C57E1D">
      <w:pPr>
        <w:rPr>
          <w:rFonts w:asciiTheme="minorHAnsi" w:hAnsiTheme="minorHAnsi" w:cstheme="minorHAnsi"/>
          <w:b/>
          <w:szCs w:val="22"/>
          <w:lang w:val="el-GR"/>
        </w:rPr>
      </w:pPr>
      <w:bookmarkStart w:id="144" w:name="_apfnlny517m1" w:colFirst="0" w:colLast="0"/>
      <w:bookmarkEnd w:id="144"/>
    </w:p>
    <w:p w14:paraId="4AF42ED3"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Φιλοξενία Συστήματος</w:t>
      </w:r>
    </w:p>
    <w:p w14:paraId="14B5262D" w14:textId="77777777" w:rsidR="00C57E1D" w:rsidRPr="00D464D9" w:rsidRDefault="00C57E1D" w:rsidP="00C57E1D">
      <w:pPr>
        <w:pBdr>
          <w:top w:val="nil"/>
          <w:left w:val="nil"/>
          <w:bottom w:val="nil"/>
          <w:right w:val="nil"/>
          <w:between w:val="nil"/>
        </w:pBdr>
        <w:rPr>
          <w:rFonts w:asciiTheme="minorHAnsi" w:hAnsiTheme="minorHAnsi" w:cstheme="minorHAnsi"/>
          <w:szCs w:val="22"/>
          <w:lang w:val="el-GR"/>
        </w:rPr>
      </w:pPr>
      <w:r w:rsidRPr="00D464D9">
        <w:rPr>
          <w:rFonts w:asciiTheme="minorHAnsi" w:hAnsiTheme="minorHAnsi" w:cstheme="minorHAnsi"/>
          <w:szCs w:val="22"/>
          <w:lang w:val="el-GR"/>
        </w:rPr>
        <w:t>Ο ανάδοχος θα πρέπει να προσφέρει υπηρεσίες φιλοξενίας (</w:t>
      </w:r>
      <w:r w:rsidRPr="00D464D9">
        <w:rPr>
          <w:rFonts w:asciiTheme="minorHAnsi" w:hAnsiTheme="minorHAnsi" w:cstheme="minorHAnsi"/>
          <w:szCs w:val="22"/>
        </w:rPr>
        <w:t>cloudhosting</w:t>
      </w:r>
      <w:r w:rsidRPr="00D464D9">
        <w:rPr>
          <w:rFonts w:asciiTheme="minorHAnsi" w:hAnsiTheme="minorHAnsi" w:cstheme="minorHAnsi"/>
          <w:szCs w:val="22"/>
          <w:lang w:val="el-GR"/>
        </w:rPr>
        <w:t>) του συστήματος σε εγκατάσταση ευθύνης του για όλη τη διάρκεια του έργου.</w:t>
      </w:r>
    </w:p>
    <w:p w14:paraId="048657CE" w14:textId="77777777" w:rsidR="00C57E1D" w:rsidRPr="00D464D9" w:rsidRDefault="00C57E1D" w:rsidP="00C57E1D">
      <w:pPr>
        <w:pBdr>
          <w:top w:val="nil"/>
          <w:left w:val="nil"/>
          <w:bottom w:val="nil"/>
          <w:right w:val="nil"/>
          <w:between w:val="nil"/>
        </w:pBdr>
        <w:spacing w:after="0"/>
        <w:rPr>
          <w:rFonts w:asciiTheme="minorHAnsi" w:hAnsiTheme="minorHAnsi" w:cstheme="minorHAnsi"/>
          <w:szCs w:val="22"/>
          <w:lang w:val="el-GR"/>
        </w:rPr>
      </w:pPr>
      <w:r w:rsidRPr="00D464D9">
        <w:rPr>
          <w:rFonts w:asciiTheme="minorHAnsi" w:hAnsiTheme="minorHAnsi" w:cstheme="minorHAnsi"/>
          <w:szCs w:val="22"/>
          <w:lang w:val="el-GR"/>
        </w:rPr>
        <w:t>Η εγκατάσταση κατά ελάχιστον θα πρέπει να προσφέρει:</w:t>
      </w:r>
    </w:p>
    <w:p w14:paraId="30E329F1" w14:textId="77777777" w:rsidR="00C57E1D" w:rsidRPr="00D464D9" w:rsidRDefault="00C57E1D" w:rsidP="00C57E1D">
      <w:pPr>
        <w:numPr>
          <w:ilvl w:val="0"/>
          <w:numId w:val="65"/>
        </w:numPr>
        <w:pBdr>
          <w:top w:val="nil"/>
          <w:left w:val="nil"/>
          <w:bottom w:val="nil"/>
          <w:right w:val="nil"/>
          <w:between w:val="nil"/>
        </w:pBdr>
        <w:spacing w:after="0"/>
        <w:ind w:left="426"/>
        <w:rPr>
          <w:rFonts w:asciiTheme="minorHAnsi" w:hAnsiTheme="minorHAnsi" w:cstheme="minorHAnsi"/>
          <w:szCs w:val="22"/>
          <w:lang w:val="el-GR"/>
        </w:rPr>
      </w:pPr>
      <w:r w:rsidRPr="00D464D9">
        <w:rPr>
          <w:rFonts w:asciiTheme="minorHAnsi" w:hAnsiTheme="minorHAnsi" w:cstheme="minorHAnsi"/>
          <w:szCs w:val="22"/>
          <w:lang w:val="el-GR"/>
        </w:rPr>
        <w:t>Ένα περιβάλλον «γενικής χρήσης» στο οποίο υπάρχει η δυνατότητα δημιουργίας και διαχείρισης εικονικών μηχανών (</w:t>
      </w:r>
      <w:r w:rsidRPr="00D464D9">
        <w:rPr>
          <w:rFonts w:asciiTheme="minorHAnsi" w:hAnsiTheme="minorHAnsi" w:cstheme="minorHAnsi"/>
          <w:szCs w:val="22"/>
        </w:rPr>
        <w:t>vm</w:t>
      </w:r>
      <w:r w:rsidRPr="00D464D9">
        <w:rPr>
          <w:rFonts w:asciiTheme="minorHAnsi" w:hAnsiTheme="minorHAnsi" w:cstheme="minorHAnsi"/>
          <w:szCs w:val="22"/>
          <w:lang w:val="el-GR"/>
        </w:rPr>
        <w:t>) με πληθώρα εκδόσεων λειτουργικών συστημάτων (</w:t>
      </w:r>
      <w:r w:rsidRPr="00D464D9">
        <w:rPr>
          <w:rFonts w:asciiTheme="minorHAnsi" w:hAnsiTheme="minorHAnsi" w:cstheme="minorHAnsi"/>
          <w:szCs w:val="22"/>
        </w:rPr>
        <w:t>windows</w:t>
      </w:r>
      <w:r w:rsidRPr="00D464D9">
        <w:rPr>
          <w:rFonts w:asciiTheme="minorHAnsi" w:hAnsiTheme="minorHAnsi" w:cstheme="minorHAnsi"/>
          <w:szCs w:val="22"/>
          <w:lang w:val="el-GR"/>
        </w:rPr>
        <w:t xml:space="preserve">, </w:t>
      </w:r>
      <w:r w:rsidRPr="00D464D9">
        <w:rPr>
          <w:rFonts w:asciiTheme="minorHAnsi" w:hAnsiTheme="minorHAnsi" w:cstheme="minorHAnsi"/>
          <w:szCs w:val="22"/>
        </w:rPr>
        <w:t>linux</w:t>
      </w:r>
      <w:r w:rsidRPr="00D464D9">
        <w:rPr>
          <w:rFonts w:asciiTheme="minorHAnsi" w:hAnsiTheme="minorHAnsi" w:cstheme="minorHAnsi"/>
          <w:szCs w:val="22"/>
          <w:lang w:val="el-GR"/>
        </w:rPr>
        <w:t>).</w:t>
      </w:r>
    </w:p>
    <w:p w14:paraId="15CCCD8F" w14:textId="77777777" w:rsidR="00C57E1D" w:rsidRPr="00D464D9" w:rsidRDefault="00C57E1D" w:rsidP="00C57E1D">
      <w:pPr>
        <w:numPr>
          <w:ilvl w:val="0"/>
          <w:numId w:val="65"/>
        </w:numPr>
        <w:pBdr>
          <w:top w:val="nil"/>
          <w:left w:val="nil"/>
          <w:bottom w:val="nil"/>
          <w:right w:val="nil"/>
          <w:between w:val="nil"/>
        </w:pBdr>
        <w:spacing w:after="0"/>
        <w:ind w:left="426"/>
        <w:rPr>
          <w:rFonts w:asciiTheme="minorHAnsi" w:hAnsiTheme="minorHAnsi" w:cstheme="minorHAnsi"/>
          <w:szCs w:val="22"/>
          <w:lang w:val="el-GR"/>
        </w:rPr>
      </w:pPr>
      <w:r w:rsidRPr="00D464D9">
        <w:rPr>
          <w:rFonts w:asciiTheme="minorHAnsi" w:hAnsiTheme="minorHAnsi" w:cstheme="minorHAnsi"/>
          <w:szCs w:val="22"/>
          <w:lang w:val="el-GR"/>
        </w:rPr>
        <w:t>Ισχυρά εργαλεία για τον έλεγχο της ταυτότητας και της πρόσβασης καθώς και για την διαχείριση χρηστών και ομάδων τόσο στο Cloud όσο και σε υβριδικά περιβάλλοντα. Μπορεί παράλληλα να λειτουργήσει ως singleauthentication και managementpoint για τους διάφορους ID providers.</w:t>
      </w:r>
    </w:p>
    <w:p w14:paraId="6CF6939B" w14:textId="77777777" w:rsidR="00C57E1D" w:rsidRPr="00D464D9" w:rsidRDefault="00C57E1D" w:rsidP="00C57E1D">
      <w:pPr>
        <w:numPr>
          <w:ilvl w:val="0"/>
          <w:numId w:val="65"/>
        </w:numPr>
        <w:pBdr>
          <w:top w:val="nil"/>
          <w:left w:val="nil"/>
          <w:bottom w:val="nil"/>
          <w:right w:val="nil"/>
          <w:between w:val="nil"/>
        </w:pBdr>
        <w:spacing w:after="0"/>
        <w:ind w:left="426"/>
        <w:rPr>
          <w:rFonts w:asciiTheme="minorHAnsi" w:hAnsiTheme="minorHAnsi" w:cstheme="minorHAnsi"/>
          <w:szCs w:val="22"/>
          <w:lang w:val="el-GR"/>
        </w:rPr>
      </w:pPr>
      <w:r w:rsidRPr="00D464D9">
        <w:rPr>
          <w:rFonts w:asciiTheme="minorHAnsi" w:hAnsiTheme="minorHAnsi" w:cstheme="minorHAnsi"/>
          <w:szCs w:val="22"/>
          <w:lang w:val="el-GR"/>
        </w:rPr>
        <w:t>Δυνατότητα για ασφαλή και αξιόπιστη αποθήκευση με τη χρήση GeolocationHosting μέσα από διαφορετικά datacenters διάσπαρτα ανά την Ευρώπη ώστε να διατηρούνται τα δεδομένα ασφαλή και προσβάσιμα ακόμα και σε περίπτωση καταστροφής.</w:t>
      </w:r>
    </w:p>
    <w:p w14:paraId="4A89850A" w14:textId="77777777" w:rsidR="00C57E1D" w:rsidRPr="00D464D9" w:rsidRDefault="00C57E1D" w:rsidP="00C57E1D">
      <w:pPr>
        <w:numPr>
          <w:ilvl w:val="0"/>
          <w:numId w:val="65"/>
        </w:numPr>
        <w:pBdr>
          <w:top w:val="nil"/>
          <w:left w:val="nil"/>
          <w:bottom w:val="nil"/>
          <w:right w:val="nil"/>
          <w:between w:val="nil"/>
        </w:pBdr>
        <w:ind w:left="426"/>
        <w:rPr>
          <w:rFonts w:asciiTheme="minorHAnsi" w:hAnsiTheme="minorHAnsi" w:cstheme="minorHAnsi"/>
          <w:szCs w:val="22"/>
          <w:lang w:val="el-GR"/>
        </w:rPr>
      </w:pPr>
      <w:r w:rsidRPr="00D464D9">
        <w:rPr>
          <w:rFonts w:asciiTheme="minorHAnsi" w:hAnsiTheme="minorHAnsi" w:cstheme="minorHAnsi"/>
          <w:szCs w:val="22"/>
          <w:lang w:val="el-GR"/>
        </w:rPr>
        <w:t>Να υποστηρίζει την προστασία κρίσιμων εφαρμογών ρυθμίζοντας την αντιγραφή και ανάκτηση αριθμού εικονικών μηχανών ανάμεσα σε διαφορετικά sites. Η επικοινωνία μεταξύ των διαφόρων sites οφείλει να είναι κρυπτογραφημένη. Να υπάρχει συνεχής έλεγχος της κατάστασης των διαφόρων υπηρεσιών και γίνεται αυτόματη μεταγωγή στο DR site σε περιπτώσεις διακοπής τους από το πρωτεύον Site, εξυπηρετώντας ακόμη και τα πλέον πολυεπίπεδα περιβάλλοντα.</w:t>
      </w:r>
    </w:p>
    <w:p w14:paraId="18C1A17C" w14:textId="77777777" w:rsidR="00C57E1D" w:rsidRPr="00D464D9" w:rsidRDefault="00C57E1D" w:rsidP="00C57E1D">
      <w:pPr>
        <w:ind w:left="426"/>
        <w:rPr>
          <w:rFonts w:asciiTheme="minorHAnsi" w:hAnsiTheme="minorHAnsi" w:cstheme="minorHAnsi"/>
          <w:szCs w:val="22"/>
          <w:lang w:val="el-GR"/>
        </w:rPr>
      </w:pPr>
    </w:p>
    <w:p w14:paraId="575CC526" w14:textId="77777777" w:rsidR="00C57E1D" w:rsidRPr="00D464D9" w:rsidRDefault="00C57E1D" w:rsidP="00C57E1D">
      <w:pPr>
        <w:ind w:left="426"/>
        <w:rPr>
          <w:rFonts w:asciiTheme="minorHAnsi" w:hAnsiTheme="minorHAnsi" w:cstheme="minorHAnsi"/>
          <w:szCs w:val="22"/>
          <w:lang w:val="el-GR"/>
        </w:rPr>
      </w:pPr>
    </w:p>
    <w:p w14:paraId="1D041800" w14:textId="77777777" w:rsidR="00D3257C" w:rsidRPr="00CF3E9F" w:rsidRDefault="00D3257C" w:rsidP="00D3257C">
      <w:pPr>
        <w:pStyle w:val="3"/>
        <w:rPr>
          <w:rFonts w:asciiTheme="minorHAnsi" w:hAnsiTheme="minorHAnsi" w:cstheme="minorHAnsi"/>
          <w:szCs w:val="22"/>
          <w:lang w:val="el-GR"/>
        </w:rPr>
      </w:pPr>
      <w:bookmarkStart w:id="145" w:name="_Toc146036291"/>
      <w:bookmarkStart w:id="146" w:name="_Toc204167960"/>
      <w:r w:rsidRPr="00CF3E9F">
        <w:rPr>
          <w:rFonts w:asciiTheme="minorHAnsi" w:hAnsiTheme="minorHAnsi" w:cstheme="minorHAnsi"/>
          <w:szCs w:val="22"/>
          <w:lang w:val="el-GR"/>
        </w:rPr>
        <w:t xml:space="preserve">Δράση </w:t>
      </w:r>
      <w:r w:rsidR="001A10D2" w:rsidRPr="00CF3E9F">
        <w:rPr>
          <w:rFonts w:asciiTheme="minorHAnsi" w:hAnsiTheme="minorHAnsi" w:cstheme="minorHAnsi"/>
          <w:szCs w:val="22"/>
          <w:lang w:val="el-GR"/>
        </w:rPr>
        <w:t>36</w:t>
      </w:r>
      <w:r w:rsidRPr="00CF3E9F">
        <w:rPr>
          <w:rFonts w:asciiTheme="minorHAnsi" w:hAnsiTheme="minorHAnsi" w:cstheme="minorHAnsi"/>
          <w:szCs w:val="22"/>
          <w:lang w:val="el-GR"/>
        </w:rPr>
        <w:t>: Ψηφιακή Πλατφόρμα συνεδριάσεων συλλογικών οργάνων και επιτροπών</w:t>
      </w:r>
      <w:bookmarkEnd w:id="145"/>
      <w:bookmarkEnd w:id="146"/>
    </w:p>
    <w:p w14:paraId="41197FA2" w14:textId="77777777" w:rsidR="00D3257C" w:rsidRDefault="00D3257C" w:rsidP="00D3257C">
      <w:pPr>
        <w:spacing w:after="0"/>
        <w:rPr>
          <w:rFonts w:asciiTheme="minorHAnsi" w:hAnsiTheme="minorHAnsi" w:cstheme="minorHAnsi"/>
          <w:szCs w:val="22"/>
          <w:lang w:val="el-GR"/>
        </w:rPr>
      </w:pPr>
    </w:p>
    <w:p w14:paraId="0A423635"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Στο πλαίσιο λειτουργίας του Δήμου, κρίνεται απαραίτητη η προμήθεια λογισμικού προγράμματος, μέσω του οποίου θα επιτυγχάνεται ο προγραμματισμός και θα παρακολουθείται η πορεία διενέργειας, εκτέλεσης και εν γένει υλοποίησης των Συμβουλίων των Συλλογικών Οργάνων του Δήμου. </w:t>
      </w:r>
    </w:p>
    <w:p w14:paraId="29264641" w14:textId="77777777" w:rsidR="00C57E1D" w:rsidRPr="00D464D9" w:rsidRDefault="00C57E1D" w:rsidP="00C57E1D">
      <w:pPr>
        <w:spacing w:after="0"/>
        <w:rPr>
          <w:rFonts w:asciiTheme="minorHAnsi" w:hAnsiTheme="minorHAnsi" w:cstheme="minorHAnsi"/>
          <w:szCs w:val="22"/>
          <w:lang w:val="el-GR"/>
        </w:rPr>
      </w:pPr>
    </w:p>
    <w:p w14:paraId="3C61EB87"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Ιδιαιτέρως κρίνεται αναγκαία η ύπαρξη ενός εργαλείου το οποίο απλουστεύει και ψηφιοποιεί τις διαδικασίες προετοιμασίας και διεξαγωγής ενός συμβουλίου με μείωση του λειτουργικού κόστους και θα δίνει αφενός τη δυνατότητα στους υπαλλήλους να παρακολουθούν τις εκτεταμένες και πολύπλοκες πολλές φορές διαδικασίες που απαιτούνται για έκδοση των απαιτούμενων εγγράφων, θα δίνει τη δυνατότητα αφετέρου στο Δήμο να διαβουλεύεται ανοιχτά και με όλες τις συλλογικότητες στο πλαίσιο της συμμετοχικής Δημοκρατίας. </w:t>
      </w:r>
    </w:p>
    <w:p w14:paraId="13957190" w14:textId="77777777" w:rsidR="00C57E1D" w:rsidRPr="00D464D9" w:rsidRDefault="00C57E1D" w:rsidP="00C57E1D">
      <w:pPr>
        <w:spacing w:after="0"/>
        <w:rPr>
          <w:rFonts w:asciiTheme="minorHAnsi" w:hAnsiTheme="minorHAnsi" w:cstheme="minorHAnsi"/>
          <w:szCs w:val="22"/>
          <w:lang w:val="el-GR"/>
        </w:rPr>
      </w:pPr>
    </w:p>
    <w:p w14:paraId="67325AC8" w14:textId="77777777" w:rsidR="00C57E1D" w:rsidRPr="00D464D9" w:rsidRDefault="00C57E1D" w:rsidP="00C57E1D">
      <w:pPr>
        <w:spacing w:after="0"/>
        <w:rPr>
          <w:rFonts w:asciiTheme="minorHAnsi" w:hAnsiTheme="minorHAnsi" w:cstheme="minorHAnsi"/>
          <w:b/>
          <w:szCs w:val="22"/>
          <w:lang w:val="en-US"/>
        </w:rPr>
      </w:pPr>
      <w:r w:rsidRPr="00D464D9">
        <w:rPr>
          <w:rFonts w:asciiTheme="minorHAnsi" w:hAnsiTheme="minorHAnsi" w:cstheme="minorHAnsi"/>
          <w:b/>
          <w:szCs w:val="22"/>
          <w:lang w:val="el-GR"/>
        </w:rPr>
        <w:t>Βασικές Λειτουργίες</w:t>
      </w:r>
    </w:p>
    <w:p w14:paraId="11D190B6"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Διαχείριση Συμβουλίων και Συλλογικών Οργάνων</w:t>
      </w:r>
    </w:p>
    <w:p w14:paraId="2FA958BB"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Οργάνωση και Διαχείριση συναντήσεων</w:t>
      </w:r>
    </w:p>
    <w:p w14:paraId="0EBDC3C5"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Ηλεκτρονικές ψηφοφορίες</w:t>
      </w:r>
    </w:p>
    <w:p w14:paraId="210C1B22"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Δυνατότητα δημιουργίας του περιεχόμενου (ερωτήσεις, παρουσίαση σχεδίων, κτλ) της διαβούλευσης </w:t>
      </w:r>
    </w:p>
    <w:p w14:paraId="6879B487"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Διαδικασία αναζήτησης θεμάτων με φίλτρα και κριτήρια </w:t>
      </w:r>
    </w:p>
    <w:p w14:paraId="200F7C55"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Δυνατότητα επιλογής του κοινού στο οποίο απευθύνεται ο Δήμος</w:t>
      </w:r>
    </w:p>
    <w:p w14:paraId="0D2181D4"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Διαδικασία αποστολής αποφάσεων με πρότυπα εντύπων </w:t>
      </w:r>
    </w:p>
    <w:p w14:paraId="597E574A"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Διαβούλευση μέσω </w:t>
      </w:r>
      <w:r w:rsidRPr="00D464D9">
        <w:rPr>
          <w:rFonts w:asciiTheme="minorHAnsi" w:hAnsiTheme="minorHAnsi" w:cstheme="minorHAnsi"/>
          <w:szCs w:val="22"/>
          <w:lang w:val="en-US"/>
        </w:rPr>
        <w:t>W</w:t>
      </w:r>
      <w:r w:rsidRPr="00D464D9">
        <w:rPr>
          <w:rFonts w:asciiTheme="minorHAnsi" w:hAnsiTheme="minorHAnsi" w:cstheme="minorHAnsi"/>
          <w:szCs w:val="22"/>
          <w:lang w:val="el-GR"/>
        </w:rPr>
        <w:t xml:space="preserve">eb εφαρμογής προσαρμοσμένης στην ιστοσελίδα του Δήμου </w:t>
      </w:r>
    </w:p>
    <w:p w14:paraId="5EE79157" w14:textId="77777777" w:rsidR="00C57E1D" w:rsidRPr="00D464D9"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Δημοσιοποίηση της διαβούλευσης μέσω κοινωνικών δικτύων και της ιστοσελίδας του Δήμου</w:t>
      </w:r>
    </w:p>
    <w:p w14:paraId="74BFA02D" w14:textId="77777777" w:rsidR="00C57E1D" w:rsidRDefault="00C57E1D" w:rsidP="009650A8">
      <w:pPr>
        <w:numPr>
          <w:ilvl w:val="0"/>
          <w:numId w:val="82"/>
        </w:numPr>
        <w:spacing w:after="0"/>
        <w:rPr>
          <w:rFonts w:asciiTheme="minorHAnsi" w:hAnsiTheme="minorHAnsi" w:cstheme="minorHAnsi"/>
          <w:szCs w:val="22"/>
          <w:lang w:val="el-GR"/>
        </w:rPr>
      </w:pPr>
      <w:r w:rsidRPr="00D464D9">
        <w:rPr>
          <w:rFonts w:asciiTheme="minorHAnsi" w:hAnsiTheme="minorHAnsi" w:cstheme="minorHAnsi"/>
          <w:szCs w:val="22"/>
          <w:lang w:val="el-GR"/>
        </w:rPr>
        <w:t>Mobile εφαρμογή χρηστών, Web App</w:t>
      </w:r>
    </w:p>
    <w:p w14:paraId="7670DBED" w14:textId="77777777" w:rsidR="00C57E1D" w:rsidRPr="0092328D" w:rsidRDefault="00C57E1D" w:rsidP="009650A8">
      <w:pPr>
        <w:numPr>
          <w:ilvl w:val="0"/>
          <w:numId w:val="82"/>
        </w:numPr>
        <w:suppressAutoHyphens w:val="0"/>
        <w:spacing w:after="100" w:afterAutospacing="1" w:line="259" w:lineRule="auto"/>
        <w:jc w:val="left"/>
        <w:rPr>
          <w:rFonts w:cstheme="minorHAnsi"/>
          <w:lang w:val="el-GR"/>
        </w:rPr>
      </w:pPr>
      <w:r w:rsidRPr="0092328D">
        <w:rPr>
          <w:rFonts w:cstheme="minorHAnsi"/>
          <w:lang w:val="el-GR"/>
        </w:rPr>
        <w:t xml:space="preserve">Διαλειτουργικότητα με τρίτα συστήματα </w:t>
      </w:r>
      <w:r>
        <w:rPr>
          <w:rFonts w:asciiTheme="minorHAnsi" w:eastAsia="Calibri" w:hAnsiTheme="minorHAnsi" w:cstheme="minorHAnsi"/>
          <w:szCs w:val="22"/>
          <w:lang w:val="el-GR"/>
        </w:rPr>
        <w:t>που μελλοντικά θα αποκτήσει ο Δήμος</w:t>
      </w:r>
      <w:r w:rsidRPr="0092328D">
        <w:rPr>
          <w:rFonts w:cstheme="minorHAnsi"/>
          <w:lang w:val="el-GR"/>
        </w:rPr>
        <w:t xml:space="preserve">μέσω </w:t>
      </w:r>
      <w:r w:rsidRPr="00D36787">
        <w:rPr>
          <w:rFonts w:cstheme="minorHAnsi"/>
        </w:rPr>
        <w:t>RestAPI</w:t>
      </w:r>
    </w:p>
    <w:p w14:paraId="62B1FD6B" w14:textId="77777777" w:rsidR="00C57E1D" w:rsidRDefault="00C57E1D" w:rsidP="00C57E1D">
      <w:pPr>
        <w:spacing w:after="0"/>
        <w:ind w:left="720"/>
        <w:rPr>
          <w:rFonts w:asciiTheme="minorHAnsi" w:hAnsiTheme="minorHAnsi" w:cstheme="minorHAnsi"/>
          <w:szCs w:val="22"/>
          <w:lang w:val="el-GR"/>
        </w:rPr>
      </w:pPr>
    </w:p>
    <w:p w14:paraId="6153E87B" w14:textId="77777777" w:rsidR="00C57E1D" w:rsidRPr="00D464D9" w:rsidRDefault="00C57E1D" w:rsidP="00C57E1D">
      <w:pPr>
        <w:spacing w:after="0"/>
        <w:rPr>
          <w:rFonts w:asciiTheme="minorHAnsi" w:hAnsiTheme="minorHAnsi" w:cstheme="minorHAnsi"/>
          <w:szCs w:val="22"/>
          <w:lang w:val="el-GR"/>
        </w:rPr>
      </w:pPr>
    </w:p>
    <w:p w14:paraId="6B0AA520"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Για την επίτευξη αυτού του στόχου, απαιτείται η ύπαρξη ενός </w:t>
      </w:r>
      <w:r w:rsidRPr="00D464D9">
        <w:rPr>
          <w:rFonts w:asciiTheme="minorHAnsi" w:hAnsiTheme="minorHAnsi" w:cstheme="minorHAnsi"/>
          <w:b/>
          <w:szCs w:val="22"/>
          <w:lang w:val="el-GR"/>
        </w:rPr>
        <w:t>λογισμικού</w:t>
      </w:r>
      <w:r w:rsidRPr="00D464D9">
        <w:rPr>
          <w:rFonts w:asciiTheme="minorHAnsi" w:hAnsiTheme="minorHAnsi" w:cstheme="minorHAnsi"/>
          <w:szCs w:val="22"/>
          <w:lang w:val="el-GR"/>
        </w:rPr>
        <w:t xml:space="preserve">, το οποίο θα επιτρέπει την προετοιμασία και παρακολούθηση </w:t>
      </w:r>
      <w:r w:rsidRPr="00D464D9">
        <w:rPr>
          <w:rFonts w:asciiTheme="minorHAnsi" w:hAnsiTheme="minorHAnsi" w:cstheme="minorHAnsi"/>
          <w:b/>
          <w:szCs w:val="22"/>
          <w:lang w:val="el-GR"/>
        </w:rPr>
        <w:t>του συνόλου των Συμβουλίων των Συλλογικών Οργάνων του Δήμου</w:t>
      </w:r>
      <w:r w:rsidRPr="00D464D9">
        <w:rPr>
          <w:rFonts w:asciiTheme="minorHAnsi" w:hAnsiTheme="minorHAnsi" w:cstheme="minorHAnsi"/>
          <w:szCs w:val="22"/>
          <w:lang w:val="el-GR"/>
        </w:rPr>
        <w:t xml:space="preserve">. Θα μπορεί να παρακολουθήσει όλη τη διαδικασία της διαβούλευσης, θα ενσωματώνει τις απαιτούμενες ανά περίπτωση από τη νομοθεσία διαδικασίες, θα τηρεί τον ψηφιακό φάκελο και θα μπορεί να επιτρέπει διαβαθμισμένη πρόσβαση ώστε να </w:t>
      </w:r>
      <w:r w:rsidRPr="00D464D9">
        <w:rPr>
          <w:rFonts w:asciiTheme="minorHAnsi" w:hAnsiTheme="minorHAnsi" w:cstheme="minorHAnsi"/>
          <w:szCs w:val="22"/>
          <w:u w:val="single"/>
          <w:lang w:val="el-GR"/>
        </w:rPr>
        <w:t>αναλόγως το χρήστη</w:t>
      </w:r>
      <w:r w:rsidRPr="00D464D9">
        <w:rPr>
          <w:rFonts w:asciiTheme="minorHAnsi" w:hAnsiTheme="minorHAnsi" w:cstheme="minorHAnsi"/>
          <w:szCs w:val="22"/>
          <w:lang w:val="el-GR"/>
        </w:rPr>
        <w:t xml:space="preserve"> να προσφέρει τις απαιτούμενες πληροφορίες. </w:t>
      </w:r>
    </w:p>
    <w:p w14:paraId="126DB2CA" w14:textId="77777777" w:rsidR="00C57E1D" w:rsidRPr="00D464D9" w:rsidRDefault="00C57E1D" w:rsidP="00C57E1D">
      <w:pPr>
        <w:spacing w:after="0"/>
        <w:rPr>
          <w:rFonts w:asciiTheme="minorHAnsi" w:hAnsiTheme="minorHAnsi" w:cstheme="minorHAnsi"/>
          <w:szCs w:val="22"/>
          <w:lang w:val="el-GR"/>
        </w:rPr>
      </w:pPr>
    </w:p>
    <w:p w14:paraId="1570B418" w14:textId="77777777" w:rsidR="00C57E1D" w:rsidRPr="00D464D9" w:rsidRDefault="00C57E1D" w:rsidP="00C57E1D">
      <w:pPr>
        <w:spacing w:after="0"/>
        <w:rPr>
          <w:rFonts w:asciiTheme="minorHAnsi" w:hAnsiTheme="minorHAnsi" w:cstheme="minorHAnsi"/>
          <w:szCs w:val="22"/>
          <w:lang w:val="el-GR"/>
        </w:rPr>
      </w:pPr>
    </w:p>
    <w:p w14:paraId="1FB9C5DA"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Το σύγχρονο μοντέλο διοίκησης και λειτουργίας των Οργανισμών Αυτοδιοίκησης προβλέπει συχνές τακτικές συνεδριάσεις Δημοτικών Συμβουλίων, Συλλογικών Οργάνων και Επιτροπών, όπου πολλές φορές πολλά από τα μέλη συμμετέχουν απομακρυσμένα. </w:t>
      </w:r>
    </w:p>
    <w:p w14:paraId="34E7FA76"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Αυτό έχει ως αποτέλεσμα να δυσχεραίνει τη συνεργασία των μελών αλλά και την αποτελεσματικότητα των συλλογικών οργάνων που συνεδριάζουν. </w:t>
      </w:r>
    </w:p>
    <w:p w14:paraId="42805889" w14:textId="77777777" w:rsidR="00C57E1D" w:rsidRPr="00D464D9" w:rsidRDefault="00C57E1D" w:rsidP="00C57E1D">
      <w:pPr>
        <w:spacing w:after="0"/>
        <w:rPr>
          <w:rFonts w:asciiTheme="minorHAnsi" w:hAnsiTheme="minorHAnsi" w:cstheme="minorHAnsi"/>
          <w:szCs w:val="22"/>
          <w:lang w:val="el-GR"/>
        </w:rPr>
      </w:pPr>
    </w:p>
    <w:p w14:paraId="50D1472D"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Στο πλαίσιο του εκσυγχρονισμού και του ψηφιακού μετασχηματισμού της Δημοσίας διοίκησης, προτείνεται εφαρμογή που θα  έχει ως αντικείμενο την διοικητική και γραμματειακή υποστήριξη από τη δημιουργία μιας Συνεδρίασης, τον ορισμό των θεμάτων, τη σειρά με την οποία θα συζητηθούν τα θέματα, καθώς και τις Αποφάσεις που έχουν ληφθεί, ενώ παράλληλα υποστηρίζει τις τηλεδιασκέψεις μέσα από ένα σύγχρονο και απλό περιβάλλον διαμοιρασμού οθόνης, παρουσιάσεων, επεξεργασίας εγγράφων σε πραγματικό χρόνο, ενώ διαθέτει σύστημα ηλεκτρονικής ψηφοφορίας διευκολύνοντας τη διαδικασία λήψης αποφάσεων.</w:t>
      </w:r>
    </w:p>
    <w:p w14:paraId="07A46729" w14:textId="77777777" w:rsidR="00C57E1D" w:rsidRPr="00D464D9" w:rsidRDefault="00C57E1D" w:rsidP="00C57E1D">
      <w:pPr>
        <w:spacing w:after="0"/>
        <w:rPr>
          <w:rFonts w:asciiTheme="minorHAnsi" w:hAnsiTheme="minorHAnsi" w:cstheme="minorHAnsi"/>
          <w:szCs w:val="22"/>
          <w:lang w:val="el-GR"/>
        </w:rPr>
      </w:pPr>
    </w:p>
    <w:p w14:paraId="49165341"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Θα είναι μια καινοτόμα διαδικτυακή πλατφόρμα τηλε-συνεργασίας, που έχει στόχο να διευκολύνει συλλογικά όργανα και ομάδες ανθρώπων – αιρετών και διοικητικών να καθορίζουν το πρόγραμμα των συναντήσεων τους, να οργανώνουν και να ανταλλάσουν το υλικό τους, να κάνουν τηλεδιασκέψεις, να συν διαμορφώνουν και να λαμβάνουν αποφάσεις, επιτυγχάνοντας την εξοικονόμηση πόρων και την αύξηση της αποτελεσματικότητας των διοικητικών υπηρεσιών.  </w:t>
      </w:r>
    </w:p>
    <w:p w14:paraId="7884C9C3" w14:textId="77777777" w:rsidR="00C57E1D" w:rsidRPr="00D464D9" w:rsidRDefault="00C57E1D" w:rsidP="00C57E1D">
      <w:pPr>
        <w:spacing w:after="0"/>
        <w:rPr>
          <w:rFonts w:asciiTheme="minorHAnsi" w:hAnsiTheme="minorHAnsi" w:cstheme="minorHAnsi"/>
          <w:szCs w:val="22"/>
          <w:lang w:val="el-GR"/>
        </w:rPr>
      </w:pPr>
    </w:p>
    <w:p w14:paraId="193D4649"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Επίσης θα πρέπει να ενισχύει τη συμμετοχική δημοκρατία και να διευρύνει το πλήθος των ανθρώπων που έχουν πρόσβαση στις πολιτικές διεργασίες λήψης αποφάσεων, καθώς  δίνει τη δυνατότητα στο Δήμο να διενεργεί διαβουλεύσεις με τους πολίτες μέσω διαδικτύου. Οι πολίτες μέσω αυθεντικοποίησης θα μπορούν να σχολιάζουν και να συνδιαλέγονται με τη δημοτική αρχή, προτείνουν, απαντούν σε ερωτηματολόγια σε θέματα που άπτονται του Δήμου. </w:t>
      </w:r>
    </w:p>
    <w:p w14:paraId="5EBE2F84" w14:textId="77777777" w:rsidR="00C57E1D" w:rsidRPr="00D464D9" w:rsidRDefault="00C57E1D" w:rsidP="00C57E1D">
      <w:pPr>
        <w:spacing w:after="0"/>
        <w:rPr>
          <w:rFonts w:asciiTheme="minorHAnsi" w:hAnsiTheme="minorHAnsi" w:cstheme="minorHAnsi"/>
          <w:szCs w:val="22"/>
          <w:lang w:val="el-GR"/>
        </w:rPr>
      </w:pPr>
    </w:p>
    <w:p w14:paraId="4131C25B" w14:textId="77777777" w:rsidR="00C57E1D" w:rsidRPr="00D464D9" w:rsidRDefault="00C57E1D" w:rsidP="00C57E1D">
      <w:pPr>
        <w:spacing w:after="0"/>
        <w:rPr>
          <w:rFonts w:asciiTheme="minorHAnsi" w:hAnsiTheme="minorHAnsi" w:cstheme="minorHAnsi"/>
          <w:szCs w:val="22"/>
          <w:lang w:val="el-GR"/>
        </w:rPr>
      </w:pPr>
    </w:p>
    <w:p w14:paraId="2CF9EA03"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Τεχνική Περιγραφή</w:t>
      </w:r>
    </w:p>
    <w:p w14:paraId="0A933D79"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Γενικά</w:t>
      </w:r>
    </w:p>
    <w:p w14:paraId="4DAA1044" w14:textId="77777777" w:rsidR="00C57E1D" w:rsidRPr="00D464D9" w:rsidRDefault="00C57E1D" w:rsidP="00C57E1D">
      <w:pPr>
        <w:spacing w:after="0"/>
        <w:rPr>
          <w:rFonts w:asciiTheme="minorHAnsi" w:hAnsiTheme="minorHAnsi" w:cstheme="minorHAnsi"/>
          <w:szCs w:val="22"/>
          <w:u w:val="single"/>
          <w:lang w:val="el-GR"/>
        </w:rPr>
      </w:pPr>
      <w:r w:rsidRPr="00D464D9">
        <w:rPr>
          <w:rFonts w:asciiTheme="minorHAnsi" w:hAnsiTheme="minorHAnsi" w:cstheme="minorHAnsi"/>
          <w:szCs w:val="22"/>
          <w:u w:val="single"/>
          <w:lang w:val="el-GR"/>
        </w:rPr>
        <w:t xml:space="preserve">Σχεδίαση και αρχιτεκτονική </w:t>
      </w:r>
    </w:p>
    <w:p w14:paraId="103EDB38" w14:textId="77777777" w:rsidR="00C57E1D" w:rsidRPr="00D464D9" w:rsidRDefault="00C57E1D" w:rsidP="00C57E1D">
      <w:pPr>
        <w:spacing w:after="0"/>
        <w:rPr>
          <w:rFonts w:asciiTheme="minorHAnsi" w:hAnsiTheme="minorHAnsi" w:cstheme="minorHAnsi"/>
          <w:b/>
          <w:szCs w:val="22"/>
          <w:u w:val="single"/>
          <w:lang w:val="el-GR"/>
        </w:rPr>
      </w:pPr>
    </w:p>
    <w:p w14:paraId="566CB701" w14:textId="77777777" w:rsidR="00C57E1D" w:rsidRPr="00D464D9" w:rsidRDefault="00C57E1D" w:rsidP="00C57E1D">
      <w:pPr>
        <w:spacing w:after="0"/>
        <w:rPr>
          <w:rFonts w:asciiTheme="minorHAnsi" w:hAnsiTheme="minorHAnsi" w:cstheme="minorHAnsi"/>
          <w:b/>
          <w:szCs w:val="22"/>
          <w:u w:val="single"/>
          <w:lang w:val="el-GR"/>
        </w:rPr>
      </w:pPr>
      <w:r w:rsidRPr="00D464D9">
        <w:rPr>
          <w:rFonts w:asciiTheme="minorHAnsi" w:hAnsiTheme="minorHAnsi" w:cstheme="minorHAnsi"/>
          <w:szCs w:val="22"/>
          <w:lang w:val="el-GR"/>
        </w:rPr>
        <w:t>Το σύστημα θα αποτελεί μία διαδικτυακή εφαρμογή ώστε να αποφύγει ο Δήμος τα κόστη διαχείρισης και να υπάρχει εύκολη πρόσβαση από το σύνολο των χρηστών του φορέα.</w:t>
      </w:r>
    </w:p>
    <w:p w14:paraId="23B57C07" w14:textId="77777777" w:rsidR="00C57E1D" w:rsidRPr="00D464D9" w:rsidRDefault="00C57E1D" w:rsidP="00C57E1D">
      <w:pPr>
        <w:spacing w:after="0"/>
        <w:rPr>
          <w:rFonts w:asciiTheme="minorHAnsi" w:hAnsiTheme="minorHAnsi" w:cstheme="minorHAnsi"/>
          <w:b/>
          <w:szCs w:val="22"/>
          <w:u w:val="single"/>
          <w:lang w:val="el-GR"/>
        </w:rPr>
      </w:pPr>
    </w:p>
    <w:p w14:paraId="0463EA25" w14:textId="77777777" w:rsidR="00C57E1D" w:rsidRPr="00D464D9" w:rsidRDefault="00C57E1D" w:rsidP="00C57E1D">
      <w:pPr>
        <w:spacing w:after="0"/>
        <w:rPr>
          <w:rFonts w:asciiTheme="minorHAnsi" w:hAnsiTheme="minorHAnsi" w:cstheme="minorHAnsi"/>
          <w:szCs w:val="22"/>
          <w:lang w:val="el-GR"/>
        </w:rPr>
      </w:pPr>
      <w:bookmarkStart w:id="147" w:name="_Toc248314172"/>
      <w:r w:rsidRPr="00D464D9">
        <w:rPr>
          <w:rFonts w:asciiTheme="minorHAnsi" w:hAnsiTheme="minorHAnsi" w:cstheme="minorHAnsi"/>
          <w:szCs w:val="22"/>
          <w:lang w:val="el-GR"/>
        </w:rPr>
        <w:t>Θα πρέπει να ακολουθηθούν οι εξής βασικές πρακτικές:</w:t>
      </w:r>
    </w:p>
    <w:p w14:paraId="081A3981" w14:textId="77777777" w:rsidR="00C57E1D" w:rsidRPr="00D464D9" w:rsidRDefault="00C57E1D" w:rsidP="009650A8">
      <w:pPr>
        <w:numPr>
          <w:ilvl w:val="1"/>
          <w:numId w:val="80"/>
        </w:numPr>
        <w:tabs>
          <w:tab w:val="clear" w:pos="1440"/>
        </w:tabs>
        <w:spacing w:after="0"/>
        <w:ind w:left="709"/>
        <w:rPr>
          <w:rFonts w:asciiTheme="minorHAnsi" w:hAnsiTheme="minorHAnsi" w:cstheme="minorHAnsi"/>
          <w:szCs w:val="22"/>
          <w:lang w:val="el-GR"/>
        </w:rPr>
      </w:pPr>
      <w:r w:rsidRPr="00D464D9">
        <w:rPr>
          <w:rFonts w:asciiTheme="minorHAnsi" w:hAnsiTheme="minorHAnsi" w:cstheme="minorHAnsi"/>
          <w:szCs w:val="22"/>
          <w:lang w:val="el-GR"/>
        </w:rPr>
        <w:t>Αρθρωτή ανάπτυξη των εφαρμογών</w:t>
      </w:r>
    </w:p>
    <w:p w14:paraId="711CB5D8" w14:textId="77777777" w:rsidR="00C57E1D" w:rsidRPr="00D464D9" w:rsidRDefault="00C57E1D" w:rsidP="009650A8">
      <w:pPr>
        <w:numPr>
          <w:ilvl w:val="1"/>
          <w:numId w:val="80"/>
        </w:numPr>
        <w:tabs>
          <w:tab w:val="clear" w:pos="1440"/>
        </w:tabs>
        <w:spacing w:after="0"/>
        <w:ind w:left="709"/>
        <w:rPr>
          <w:rFonts w:asciiTheme="minorHAnsi" w:hAnsiTheme="minorHAnsi" w:cstheme="minorHAnsi"/>
          <w:szCs w:val="22"/>
          <w:lang w:val="el-GR"/>
        </w:rPr>
      </w:pPr>
      <w:r w:rsidRPr="00D464D9">
        <w:rPr>
          <w:rFonts w:asciiTheme="minorHAnsi" w:hAnsiTheme="minorHAnsi" w:cstheme="minorHAnsi"/>
          <w:szCs w:val="22"/>
          <w:lang w:val="el-GR"/>
        </w:rPr>
        <w:t>Υλοποίηση συστήματος βασισμένη σε αρχιτεκτονική τουλάχιστον 3 επιπέδων (3-tier architecture), η οποία περιλαμβάνει κατ’ ελάχιστο, το επίπεδο των πελατών (clienttier)</w:t>
      </w:r>
    </w:p>
    <w:bookmarkEnd w:id="147"/>
    <w:p w14:paraId="75791135" w14:textId="77777777" w:rsidR="00C57E1D" w:rsidRPr="00D464D9" w:rsidRDefault="00C57E1D" w:rsidP="009650A8">
      <w:pPr>
        <w:numPr>
          <w:ilvl w:val="1"/>
          <w:numId w:val="80"/>
        </w:numPr>
        <w:tabs>
          <w:tab w:val="clear" w:pos="1440"/>
        </w:tabs>
        <w:spacing w:after="0"/>
        <w:ind w:left="709"/>
        <w:rPr>
          <w:rFonts w:asciiTheme="minorHAnsi" w:hAnsiTheme="minorHAnsi" w:cstheme="minorHAnsi"/>
          <w:szCs w:val="22"/>
          <w:lang w:val="el-GR"/>
        </w:rPr>
      </w:pPr>
      <w:r w:rsidRPr="00D464D9">
        <w:rPr>
          <w:rFonts w:asciiTheme="minorHAnsi" w:hAnsiTheme="minorHAnsi" w:cstheme="minorHAnsi"/>
          <w:szCs w:val="22"/>
          <w:lang w:val="el-GR"/>
        </w:rPr>
        <w:t>Εγκατάσταση σε ανοιχτού κώδικα (opensource) διακομιστές εφαρμογών, όπως ApacheTomcat</w:t>
      </w:r>
    </w:p>
    <w:p w14:paraId="40961444" w14:textId="77777777" w:rsidR="00C57E1D" w:rsidRPr="00D464D9" w:rsidRDefault="00C57E1D" w:rsidP="009650A8">
      <w:pPr>
        <w:numPr>
          <w:ilvl w:val="1"/>
          <w:numId w:val="80"/>
        </w:numPr>
        <w:tabs>
          <w:tab w:val="clear" w:pos="1440"/>
        </w:tabs>
        <w:spacing w:after="0"/>
        <w:ind w:left="709"/>
        <w:rPr>
          <w:rFonts w:asciiTheme="minorHAnsi" w:hAnsiTheme="minorHAnsi" w:cstheme="minorHAnsi"/>
          <w:szCs w:val="22"/>
          <w:lang w:val="el-GR"/>
        </w:rPr>
      </w:pPr>
      <w:r w:rsidRPr="00D464D9">
        <w:rPr>
          <w:rFonts w:asciiTheme="minorHAnsi" w:hAnsiTheme="minorHAnsi" w:cstheme="minorHAnsi"/>
          <w:szCs w:val="22"/>
          <w:lang w:val="el-GR"/>
        </w:rPr>
        <w:t xml:space="preserve"> Επεκτασιμότητα και υποστήριξη μέσω των Web Services  </w:t>
      </w:r>
    </w:p>
    <w:p w14:paraId="589451D6" w14:textId="77777777" w:rsidR="00C57E1D" w:rsidRPr="00D464D9" w:rsidRDefault="00C57E1D" w:rsidP="00C57E1D">
      <w:pPr>
        <w:spacing w:after="0"/>
        <w:rPr>
          <w:rFonts w:asciiTheme="minorHAnsi" w:hAnsiTheme="minorHAnsi" w:cstheme="minorHAnsi"/>
          <w:szCs w:val="22"/>
          <w:lang w:val="el-GR"/>
        </w:rPr>
      </w:pPr>
    </w:p>
    <w:p w14:paraId="4D14767A"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αποθηκεύει τα δεδομένα σε μία σχεσιακή βάση δεδομένων.</w:t>
      </w:r>
    </w:p>
    <w:p w14:paraId="25120A34" w14:textId="77777777" w:rsidR="00C57E1D" w:rsidRPr="00D464D9" w:rsidRDefault="00C57E1D" w:rsidP="00C57E1D">
      <w:pPr>
        <w:spacing w:after="0"/>
        <w:rPr>
          <w:rFonts w:asciiTheme="minorHAnsi" w:hAnsiTheme="minorHAnsi" w:cstheme="minorHAnsi"/>
          <w:b/>
          <w:szCs w:val="22"/>
          <w:u w:val="single"/>
          <w:lang w:val="el-GR"/>
        </w:rPr>
      </w:pPr>
    </w:p>
    <w:p w14:paraId="401E253D"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λειτουργεί μέσω φυλλομετρητή (</w:t>
      </w:r>
      <w:r w:rsidRPr="00D464D9">
        <w:rPr>
          <w:rFonts w:asciiTheme="minorHAnsi" w:hAnsiTheme="minorHAnsi" w:cstheme="minorHAnsi"/>
          <w:szCs w:val="22"/>
          <w:lang w:val="en-US"/>
        </w:rPr>
        <w:t>browser</w:t>
      </w:r>
      <w:r w:rsidRPr="00D464D9">
        <w:rPr>
          <w:rFonts w:asciiTheme="minorHAnsi" w:hAnsiTheme="minorHAnsi" w:cstheme="minorHAnsi"/>
          <w:szCs w:val="22"/>
          <w:lang w:val="el-GR"/>
        </w:rPr>
        <w:t xml:space="preserve">). Θα πρέπει να εξασφαλίζεται η σταθερότητα λειτουργίας της και η φιλικότητα των διεπαφών για τους χρήστες. </w:t>
      </w:r>
    </w:p>
    <w:p w14:paraId="5F875F6A" w14:textId="77777777" w:rsidR="00C57E1D" w:rsidRPr="00D464D9" w:rsidRDefault="00C57E1D" w:rsidP="00C57E1D">
      <w:pPr>
        <w:spacing w:after="0"/>
        <w:rPr>
          <w:rFonts w:asciiTheme="minorHAnsi" w:hAnsiTheme="minorHAnsi" w:cstheme="minorHAnsi"/>
          <w:szCs w:val="22"/>
          <w:lang w:val="el-GR"/>
        </w:rPr>
      </w:pPr>
    </w:p>
    <w:p w14:paraId="67643F92" w14:textId="77777777" w:rsidR="00C57E1D" w:rsidRPr="00D464D9" w:rsidRDefault="00C57E1D" w:rsidP="00C57E1D">
      <w:pPr>
        <w:spacing w:after="0"/>
        <w:rPr>
          <w:rFonts w:asciiTheme="minorHAnsi" w:hAnsiTheme="minorHAnsi" w:cstheme="minorHAnsi"/>
          <w:szCs w:val="22"/>
          <w:u w:val="single"/>
          <w:lang w:val="el-GR"/>
        </w:rPr>
      </w:pPr>
      <w:r w:rsidRPr="00D464D9">
        <w:rPr>
          <w:rFonts w:asciiTheme="minorHAnsi" w:hAnsiTheme="minorHAnsi" w:cstheme="minorHAnsi"/>
          <w:szCs w:val="22"/>
          <w:u w:val="single"/>
          <w:lang w:val="el-GR"/>
        </w:rPr>
        <w:t>Λειτουργικές Προδιαγραφές</w:t>
      </w:r>
    </w:p>
    <w:p w14:paraId="0BE7AA9F"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Για τους σκοπούς του συστήματος θα πρέπει κατ’ελάχιστον να υπάρχει:</w:t>
      </w:r>
    </w:p>
    <w:p w14:paraId="51893C6D" w14:textId="77777777" w:rsidR="00C57E1D" w:rsidRPr="00D464D9" w:rsidRDefault="00C57E1D" w:rsidP="009650A8">
      <w:pPr>
        <w:numPr>
          <w:ilvl w:val="0"/>
          <w:numId w:val="81"/>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Μια ενιαία διεπαφή για όλους τους χρήστες, με περιορισμένες όμως δυνατότητες ανάλογα με τα δικαιώματα πρόσβασης του καθενός. </w:t>
      </w:r>
    </w:p>
    <w:p w14:paraId="18DFF0F3" w14:textId="77777777" w:rsidR="00C57E1D" w:rsidRPr="00D464D9" w:rsidRDefault="00C57E1D" w:rsidP="009650A8">
      <w:pPr>
        <w:numPr>
          <w:ilvl w:val="0"/>
          <w:numId w:val="81"/>
        </w:numPr>
        <w:spacing w:after="0"/>
        <w:rPr>
          <w:rFonts w:asciiTheme="minorHAnsi" w:hAnsiTheme="minorHAnsi" w:cstheme="minorHAnsi"/>
          <w:szCs w:val="22"/>
          <w:lang w:val="el-GR"/>
        </w:rPr>
      </w:pPr>
      <w:r w:rsidRPr="00D464D9">
        <w:rPr>
          <w:rFonts w:asciiTheme="minorHAnsi" w:hAnsiTheme="minorHAnsi" w:cstheme="minorHAnsi"/>
          <w:szCs w:val="22"/>
          <w:lang w:val="el-GR"/>
        </w:rPr>
        <w:t>Δυνατότητα αποθήκευσης εγγράφων και με δυνατότητα πολλαπλής επιλογής. Στα έγγραφα θα υπάρχει η δυνατότητα αποθήκευσης μεταδεδομένων και κατ’ελάχιστον τίτλος και ημερομηνία και αριθμός πρωτόκολλου. Επίσης όπου απαιτείται σύμφωνα με τη νομοθεσία θα πρέπει να μπορούν να καταχωρηθούν ΑΔΑ, ΑΔΑΜ και ημερομηνίες ανάρτησης.</w:t>
      </w:r>
    </w:p>
    <w:p w14:paraId="622B5B77" w14:textId="77777777" w:rsidR="00C57E1D" w:rsidRPr="00D464D9" w:rsidRDefault="00C57E1D" w:rsidP="009650A8">
      <w:pPr>
        <w:numPr>
          <w:ilvl w:val="0"/>
          <w:numId w:val="81"/>
        </w:numPr>
        <w:spacing w:after="0"/>
        <w:rPr>
          <w:rFonts w:asciiTheme="minorHAnsi" w:hAnsiTheme="minorHAnsi" w:cstheme="minorHAnsi"/>
          <w:szCs w:val="22"/>
          <w:lang w:val="el-GR"/>
        </w:rPr>
      </w:pPr>
      <w:r w:rsidRPr="00D464D9">
        <w:rPr>
          <w:rFonts w:asciiTheme="minorHAnsi" w:hAnsiTheme="minorHAnsi" w:cstheme="minorHAnsi"/>
          <w:szCs w:val="22"/>
          <w:lang w:val="el-GR"/>
        </w:rPr>
        <w:t>Δυνατότητα παραγωγής εγγράφων</w:t>
      </w:r>
    </w:p>
    <w:p w14:paraId="3460BF1F" w14:textId="77777777" w:rsidR="00C57E1D" w:rsidRPr="00D464D9" w:rsidRDefault="00C57E1D" w:rsidP="009650A8">
      <w:pPr>
        <w:numPr>
          <w:ilvl w:val="0"/>
          <w:numId w:val="81"/>
        </w:numPr>
        <w:spacing w:after="0"/>
        <w:rPr>
          <w:rFonts w:asciiTheme="minorHAnsi" w:hAnsiTheme="minorHAnsi" w:cstheme="minorHAnsi"/>
          <w:szCs w:val="22"/>
          <w:lang w:val="el-GR"/>
        </w:rPr>
      </w:pPr>
      <w:r w:rsidRPr="000E5F16">
        <w:rPr>
          <w:rFonts w:asciiTheme="minorHAnsi" w:hAnsiTheme="minorHAnsi" w:cstheme="minorHAnsi"/>
          <w:szCs w:val="22"/>
          <w:lang w:val="el-GR"/>
        </w:rPr>
        <w:t>Δυνατότητα διαλειτουργικότητας και διασύνδεσης με εξωτερικά συστήματαΔυνατότητα παραγωγής εγγράφων</w:t>
      </w:r>
    </w:p>
    <w:p w14:paraId="7E90C866" w14:textId="77777777" w:rsidR="00C57E1D" w:rsidRPr="00D464D9" w:rsidRDefault="00C57E1D" w:rsidP="00C57E1D">
      <w:pPr>
        <w:spacing w:after="0"/>
        <w:rPr>
          <w:rFonts w:asciiTheme="minorHAnsi" w:hAnsiTheme="minorHAnsi" w:cstheme="minorHAnsi"/>
          <w:szCs w:val="22"/>
          <w:lang w:val="el-GR"/>
        </w:rPr>
      </w:pPr>
    </w:p>
    <w:p w14:paraId="1364DD7B"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b/>
          <w:szCs w:val="22"/>
          <w:lang w:val="el-GR"/>
        </w:rPr>
        <w:t>Τεχνικές Προδιαγραφές</w:t>
      </w:r>
    </w:p>
    <w:p w14:paraId="1F9164DE" w14:textId="77777777" w:rsidR="00C57E1D" w:rsidRPr="00D464D9" w:rsidRDefault="00C57E1D" w:rsidP="00C57E1D">
      <w:pPr>
        <w:spacing w:after="0"/>
        <w:rPr>
          <w:rFonts w:asciiTheme="minorHAnsi" w:hAnsiTheme="minorHAnsi" w:cstheme="minorHAnsi"/>
          <w:szCs w:val="22"/>
          <w:lang w:val="el-GR"/>
        </w:rPr>
      </w:pPr>
    </w:p>
    <w:p w14:paraId="27D7606E" w14:textId="77777777" w:rsidR="00C57E1D" w:rsidRPr="00D464D9" w:rsidRDefault="00C57E1D" w:rsidP="00C57E1D">
      <w:pPr>
        <w:spacing w:after="0"/>
        <w:rPr>
          <w:rFonts w:asciiTheme="minorHAnsi" w:hAnsiTheme="minorHAnsi" w:cstheme="minorHAnsi"/>
          <w:szCs w:val="22"/>
          <w:u w:val="single"/>
          <w:lang w:val="el-GR"/>
        </w:rPr>
      </w:pPr>
      <w:r w:rsidRPr="00D464D9">
        <w:rPr>
          <w:rFonts w:asciiTheme="minorHAnsi" w:hAnsiTheme="minorHAnsi" w:cstheme="minorHAnsi"/>
          <w:b/>
          <w:szCs w:val="22"/>
          <w:lang w:val="el-GR"/>
        </w:rPr>
        <w:t>Δικαιώματα Χρηστών</w:t>
      </w:r>
    </w:p>
    <w:p w14:paraId="0C9B3641"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Το σύστημα θα πρέπει να δίνει τη δυνατότητα απόδοσης δικαιωμάτων στους χρήστες ώστε να μπορούν να δίνονται τα αντίστοιχα δικαιώματα </w:t>
      </w:r>
      <w:bookmarkStart w:id="148" w:name="OLE_LINK4"/>
      <w:bookmarkStart w:id="149" w:name="OLE_LINK5"/>
      <w:bookmarkStart w:id="150" w:name="OLE_LINK6"/>
      <w:r w:rsidRPr="00D464D9">
        <w:rPr>
          <w:rFonts w:asciiTheme="minorHAnsi" w:hAnsiTheme="minorHAnsi" w:cstheme="minorHAnsi"/>
          <w:szCs w:val="22"/>
          <w:lang w:val="el-GR"/>
        </w:rPr>
        <w:t>πρόσβασης, ανάγνωσης ή επεξεργασίας</w:t>
      </w:r>
      <w:bookmarkEnd w:id="148"/>
      <w:bookmarkEnd w:id="149"/>
      <w:bookmarkEnd w:id="150"/>
      <w:r w:rsidRPr="00D464D9">
        <w:rPr>
          <w:rFonts w:asciiTheme="minorHAnsi" w:hAnsiTheme="minorHAnsi" w:cstheme="minorHAnsi"/>
          <w:szCs w:val="22"/>
          <w:lang w:val="el-GR"/>
        </w:rPr>
        <w:t xml:space="preserve">. Συγκεκριμένα θα πρέπει να υπάρχει η δυνατότητα δημιουργίας ρόλων και απόδοσης δικαιωμάτων με τέτοιο τρόπο ώστε ο κάθε χρήστης να μπορεί να χειρίζεται ή να συμμετέχει στις διαβουλεύσεις των Συλλογικών οργάνων στα οποία μετέχει. </w:t>
      </w:r>
    </w:p>
    <w:p w14:paraId="397D0A5F" w14:textId="77777777" w:rsidR="00C57E1D" w:rsidRPr="00D464D9" w:rsidRDefault="00C57E1D" w:rsidP="00C57E1D">
      <w:pPr>
        <w:spacing w:after="0"/>
        <w:rPr>
          <w:rFonts w:asciiTheme="minorHAnsi" w:hAnsiTheme="minorHAnsi" w:cstheme="minorHAnsi"/>
          <w:szCs w:val="22"/>
          <w:lang w:val="el-GR"/>
        </w:rPr>
      </w:pPr>
    </w:p>
    <w:p w14:paraId="0D039F2E"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Διαχείριση Συλλογικών Οργάνων</w:t>
      </w:r>
    </w:p>
    <w:p w14:paraId="5EFE51D2"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n-US"/>
        </w:rPr>
        <w:t>To</w:t>
      </w:r>
      <w:r w:rsidRPr="00D464D9">
        <w:rPr>
          <w:rFonts w:asciiTheme="minorHAnsi" w:hAnsiTheme="minorHAnsi" w:cstheme="minorHAnsi"/>
          <w:szCs w:val="22"/>
          <w:lang w:val="el-GR"/>
        </w:rPr>
        <w:t xml:space="preserve"> σύστημα θα πρέπει να δίνει τη δυνατότητα εισαγωγής και διαχείρισης των Συλλογικών Οργάνων και των μελλών τους.</w:t>
      </w:r>
    </w:p>
    <w:p w14:paraId="5D95C246" w14:textId="77777777" w:rsidR="00C57E1D" w:rsidRPr="00D464D9" w:rsidRDefault="00C57E1D" w:rsidP="00C57E1D">
      <w:pPr>
        <w:spacing w:after="0"/>
        <w:rPr>
          <w:rFonts w:asciiTheme="minorHAnsi" w:hAnsiTheme="minorHAnsi" w:cstheme="minorHAnsi"/>
          <w:szCs w:val="22"/>
          <w:lang w:val="el-GR"/>
        </w:rPr>
      </w:pPr>
    </w:p>
    <w:p w14:paraId="554AE13A"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Διαχείριση Συμβουλίων</w:t>
      </w:r>
    </w:p>
    <w:p w14:paraId="34AF5A31"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n-US"/>
        </w:rPr>
        <w:t>To</w:t>
      </w:r>
      <w:r w:rsidRPr="00D464D9">
        <w:rPr>
          <w:rFonts w:asciiTheme="minorHAnsi" w:hAnsiTheme="minorHAnsi" w:cstheme="minorHAnsi"/>
          <w:szCs w:val="22"/>
          <w:lang w:val="el-GR"/>
        </w:rPr>
        <w:t xml:space="preserve"> σύστημα θα πρέπει να δίνει τη δυνατότητα εισαγωγής και διαχείρισης των Συμβουλίων Συλλογικών Οργάνων.</w:t>
      </w:r>
    </w:p>
    <w:p w14:paraId="4623E7C3"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Με ιεράρχιση θεμάτων, δυατότητα ηλεκτρονικής ψηφοφορίας και πρακτικών, και προετοιμασίας εγγράφων και αποστολής τους με βάση συγκεκριμένα πρότυπα.  </w:t>
      </w:r>
    </w:p>
    <w:p w14:paraId="6A7EF523" w14:textId="77777777" w:rsidR="00C57E1D" w:rsidRPr="00D464D9" w:rsidRDefault="00C57E1D" w:rsidP="00C57E1D">
      <w:pPr>
        <w:spacing w:after="0"/>
        <w:rPr>
          <w:rFonts w:asciiTheme="minorHAnsi" w:hAnsiTheme="minorHAnsi" w:cstheme="minorHAnsi"/>
          <w:szCs w:val="22"/>
          <w:lang w:val="el-GR"/>
        </w:rPr>
      </w:pPr>
    </w:p>
    <w:p w14:paraId="238F1CA1"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 xml:space="preserve">Διαδικασία αναζήτησης θεμάτων </w:t>
      </w:r>
    </w:p>
    <w:p w14:paraId="444A08F5"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n-US"/>
        </w:rPr>
        <w:t>To</w:t>
      </w:r>
      <w:r w:rsidRPr="00D464D9">
        <w:rPr>
          <w:rFonts w:asciiTheme="minorHAnsi" w:hAnsiTheme="minorHAnsi" w:cstheme="minorHAnsi"/>
          <w:szCs w:val="22"/>
          <w:lang w:val="el-GR"/>
        </w:rPr>
        <w:t xml:space="preserve"> σύστημα θα πρέπει να δίνει τη δυνατότητα αναζήτησης θεμάτων με φίλτρα και κριτήρια</w:t>
      </w:r>
    </w:p>
    <w:p w14:paraId="674668E2" w14:textId="77777777" w:rsidR="00C57E1D" w:rsidRPr="00D464D9" w:rsidRDefault="00C57E1D" w:rsidP="00C57E1D">
      <w:pPr>
        <w:spacing w:after="0"/>
        <w:rPr>
          <w:rFonts w:asciiTheme="minorHAnsi" w:hAnsiTheme="minorHAnsi" w:cstheme="minorHAnsi"/>
          <w:szCs w:val="22"/>
          <w:lang w:val="el-GR"/>
        </w:rPr>
      </w:pPr>
    </w:p>
    <w:p w14:paraId="133283B1"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Ενσωματωμένο σύστημα Τηλεδιάσκεψης</w:t>
      </w:r>
    </w:p>
    <w:p w14:paraId="13F2CBC2"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Το σύστημα θα ολοκληρώνεται με ενσωματωμένη λειτουργία τηλεδιάσκεψης για όπου αυτή προβλέπεται έτσι ώστε να μην αποστέλλονται ξεχωριστά κωδικοί και σύνδεσμοι για τις τηλεδιασκέψεις αλλά να είναι μια ενσωματωμένη διαδικασία</w:t>
      </w:r>
    </w:p>
    <w:p w14:paraId="647F9CA1" w14:textId="77777777" w:rsidR="00C57E1D" w:rsidRPr="00D464D9" w:rsidRDefault="00C57E1D" w:rsidP="00C57E1D">
      <w:pPr>
        <w:spacing w:after="0"/>
        <w:rPr>
          <w:rFonts w:asciiTheme="minorHAnsi" w:hAnsiTheme="minorHAnsi" w:cstheme="minorHAnsi"/>
          <w:szCs w:val="22"/>
          <w:lang w:val="el-GR"/>
        </w:rPr>
      </w:pPr>
    </w:p>
    <w:p w14:paraId="0EA8AD73"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Ενσωμάτωση στην ιστοσελίδα του Δήμου</w:t>
      </w:r>
    </w:p>
    <w:p w14:paraId="7812C9E6"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Το σύστημα θα μπορεί να ενσωματώνεται απρόσκοπτα στην ιστοσελίδα του Δήμου (με τη διάθεση κατάλληλου </w:t>
      </w:r>
      <w:r w:rsidRPr="00D464D9">
        <w:rPr>
          <w:rFonts w:asciiTheme="minorHAnsi" w:hAnsiTheme="minorHAnsi" w:cstheme="minorHAnsi"/>
          <w:szCs w:val="22"/>
          <w:lang w:val="en-US"/>
        </w:rPr>
        <w:t>plug</w:t>
      </w:r>
      <w:r w:rsidRPr="00D464D9">
        <w:rPr>
          <w:rFonts w:asciiTheme="minorHAnsi" w:hAnsiTheme="minorHAnsi" w:cstheme="minorHAnsi"/>
          <w:szCs w:val="22"/>
          <w:lang w:val="el-GR"/>
        </w:rPr>
        <w:t>-</w:t>
      </w:r>
      <w:r w:rsidRPr="00D464D9">
        <w:rPr>
          <w:rFonts w:asciiTheme="minorHAnsi" w:hAnsiTheme="minorHAnsi" w:cstheme="minorHAnsi"/>
          <w:szCs w:val="22"/>
          <w:lang w:val="en-US"/>
        </w:rPr>
        <w:t>in</w:t>
      </w:r>
      <w:r w:rsidRPr="00D464D9">
        <w:rPr>
          <w:rFonts w:asciiTheme="minorHAnsi" w:hAnsiTheme="minorHAnsi" w:cstheme="minorHAnsi"/>
          <w:szCs w:val="22"/>
          <w:lang w:val="el-GR"/>
        </w:rPr>
        <w:t>) και στη Διαύγεια. Επίσης εκτός από την ιστοσελίδα του Δήμου, θα μπορεί να γίνεται η δημοσιοποίηση της διαβούλευσης και μέσω κοινωνικών δικτύων.</w:t>
      </w:r>
    </w:p>
    <w:p w14:paraId="03D87472" w14:textId="77777777" w:rsidR="00C57E1D" w:rsidRPr="00D464D9" w:rsidRDefault="00C57E1D" w:rsidP="00C57E1D">
      <w:pPr>
        <w:spacing w:after="0"/>
        <w:rPr>
          <w:rFonts w:asciiTheme="minorHAnsi" w:hAnsiTheme="minorHAnsi" w:cstheme="minorHAnsi"/>
          <w:szCs w:val="22"/>
          <w:lang w:val="el-GR"/>
        </w:rPr>
      </w:pPr>
    </w:p>
    <w:p w14:paraId="21F7DE81"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Mobile εφαρμογή χρηστών</w:t>
      </w:r>
    </w:p>
    <w:p w14:paraId="3D1FD155"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Τέλος η πλατφόρμα ολοκληρώνεται με την ύπαρξη mobileεφαμρογής για έξυπνα κινητα ( smartphones ) τύπου Android και iOS μέσα από την οποία οι χρήστες θα μπορούν να έχουν την ίδια εμπειρία και τις ίδιες δυνατότητές με την web εφαρμογή.</w:t>
      </w:r>
    </w:p>
    <w:p w14:paraId="08AE74E3" w14:textId="77777777" w:rsidR="00C57E1D" w:rsidRPr="00D464D9" w:rsidRDefault="00C57E1D" w:rsidP="00C57E1D">
      <w:pPr>
        <w:spacing w:after="0"/>
        <w:rPr>
          <w:rFonts w:asciiTheme="minorHAnsi" w:hAnsiTheme="minorHAnsi" w:cstheme="minorHAnsi"/>
          <w:szCs w:val="22"/>
          <w:lang w:val="el-GR"/>
        </w:rPr>
      </w:pPr>
    </w:p>
    <w:p w14:paraId="27C6D520" w14:textId="77777777" w:rsidR="00C57E1D" w:rsidRPr="00D464D9" w:rsidRDefault="00C57E1D" w:rsidP="00C57E1D">
      <w:pPr>
        <w:spacing w:after="0"/>
        <w:rPr>
          <w:rFonts w:asciiTheme="minorHAnsi" w:hAnsiTheme="minorHAnsi" w:cstheme="minorHAnsi"/>
          <w:szCs w:val="22"/>
          <w:lang w:val="el-GR"/>
        </w:rPr>
      </w:pPr>
    </w:p>
    <w:p w14:paraId="11EAE9FF"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 xml:space="preserve"> Τεχνολογίες Ανάπτυξης</w:t>
      </w:r>
    </w:p>
    <w:p w14:paraId="7C1F860B"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Το λογισμικό θα αναπτυχθεί σε τεχνολογίες ανοιχτού κώδικα για τη μεριά του εξυπηρετητή, της βάσης δεδομένων αλλά και για την εφαρμογή των τελικών χρηστών.</w:t>
      </w:r>
    </w:p>
    <w:p w14:paraId="60664CDB" w14:textId="77777777" w:rsidR="00C57E1D" w:rsidRPr="00D464D9" w:rsidRDefault="00C57E1D" w:rsidP="00C57E1D">
      <w:pPr>
        <w:spacing w:after="0"/>
        <w:rPr>
          <w:rFonts w:asciiTheme="minorHAnsi" w:hAnsiTheme="minorHAnsi" w:cstheme="minorHAnsi"/>
          <w:szCs w:val="22"/>
          <w:lang w:val="el-GR"/>
        </w:rPr>
      </w:pPr>
    </w:p>
    <w:p w14:paraId="4F9F46F3" w14:textId="77777777" w:rsidR="00C57E1D" w:rsidRPr="00D464D9" w:rsidRDefault="00C57E1D" w:rsidP="00C57E1D">
      <w:pPr>
        <w:spacing w:after="0"/>
        <w:rPr>
          <w:rFonts w:asciiTheme="minorHAnsi" w:hAnsiTheme="minorHAnsi" w:cstheme="minorHAnsi"/>
          <w:b/>
          <w:szCs w:val="22"/>
          <w:lang w:val="el-GR"/>
        </w:rPr>
      </w:pPr>
      <w:bookmarkStart w:id="151" w:name="_Toc306115316"/>
      <w:bookmarkStart w:id="152" w:name="_Toc371931701"/>
      <w:r w:rsidRPr="00D464D9">
        <w:rPr>
          <w:rFonts w:asciiTheme="minorHAnsi" w:hAnsiTheme="minorHAnsi" w:cstheme="minorHAnsi"/>
          <w:b/>
          <w:szCs w:val="22"/>
          <w:lang w:val="el-GR"/>
        </w:rPr>
        <w:t>Διαλειτουργικότητα</w:t>
      </w:r>
      <w:bookmarkEnd w:id="151"/>
      <w:bookmarkEnd w:id="152"/>
      <w:r w:rsidRPr="00D464D9">
        <w:rPr>
          <w:rFonts w:asciiTheme="minorHAnsi" w:hAnsiTheme="minorHAnsi" w:cstheme="minorHAnsi"/>
          <w:b/>
          <w:szCs w:val="22"/>
          <w:lang w:val="el-GR"/>
        </w:rPr>
        <w:t>/Διασυνδεσιμότητα</w:t>
      </w:r>
    </w:p>
    <w:p w14:paraId="2C71A681"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Η εφαρμογή θα πρέπει να υποστηρίζει τις κατάλληλες τεχνολογίες (XML, Web Services, REST, JSON ή ισοδυνάμων), ώστε να είναι δυνατή η διασύνδεση και επικοινωνία τους στο πλαίσιο λειτουργίας τους και να κάνει χρήση Διαδικτυακών Υπηρεσιών (Web Services) για την τυποποιημένη επικοινωνία μεταξύ των υπολογιστικών συστημάτων.</w:t>
      </w:r>
    </w:p>
    <w:p w14:paraId="1F0D6E9E"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Επίσης θα πρέπει να έχει τη δυνατότητα να διασυνδεθεί με άλλα εξωτερικά συστήματα  εφόσον είναι διαθέσιμα αντίστοιχα webservice.</w:t>
      </w:r>
    </w:p>
    <w:p w14:paraId="61596F60" w14:textId="77777777" w:rsidR="00C57E1D" w:rsidRPr="00D464D9" w:rsidRDefault="00C57E1D" w:rsidP="00C57E1D">
      <w:pPr>
        <w:spacing w:after="0"/>
        <w:rPr>
          <w:rFonts w:asciiTheme="minorHAnsi" w:hAnsiTheme="minorHAnsi" w:cstheme="minorHAnsi"/>
          <w:szCs w:val="22"/>
          <w:lang w:val="el-GR"/>
        </w:rPr>
      </w:pPr>
    </w:p>
    <w:p w14:paraId="3F1296C2"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Παρεχόμενες Υπηρεσίες</w:t>
      </w:r>
    </w:p>
    <w:p w14:paraId="472E64FF" w14:textId="77777777" w:rsidR="00C57E1D" w:rsidRPr="00D464D9" w:rsidRDefault="00C57E1D" w:rsidP="00C57E1D">
      <w:pPr>
        <w:spacing w:after="0"/>
        <w:rPr>
          <w:rFonts w:asciiTheme="minorHAnsi" w:hAnsiTheme="minorHAnsi" w:cstheme="minorHAnsi"/>
          <w:b/>
          <w:szCs w:val="22"/>
          <w:lang w:val="el-GR"/>
        </w:rPr>
      </w:pPr>
    </w:p>
    <w:p w14:paraId="59E56047" w14:textId="77777777" w:rsidR="00C57E1D" w:rsidRPr="00D464D9" w:rsidRDefault="00C57E1D" w:rsidP="00C57E1D">
      <w:pPr>
        <w:spacing w:after="0"/>
        <w:rPr>
          <w:rFonts w:asciiTheme="minorHAnsi" w:hAnsiTheme="minorHAnsi" w:cstheme="minorHAnsi"/>
          <w:b/>
          <w:szCs w:val="22"/>
          <w:lang w:val="el-GR"/>
        </w:rPr>
      </w:pPr>
      <w:r w:rsidRPr="00D464D9">
        <w:rPr>
          <w:rFonts w:asciiTheme="minorHAnsi" w:hAnsiTheme="minorHAnsi" w:cstheme="minorHAnsi"/>
          <w:b/>
          <w:szCs w:val="22"/>
          <w:lang w:val="el-GR"/>
        </w:rPr>
        <w:t>Εγκατάσταση - Παραμετροποίηση – Εκπαίδευση</w:t>
      </w:r>
    </w:p>
    <w:p w14:paraId="4FAB753C" w14:textId="77777777" w:rsidR="00C57E1D" w:rsidRPr="00D464D9" w:rsidRDefault="00C57E1D" w:rsidP="00C57E1D">
      <w:p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Ο ανάδοχος είναι υπεύθυνος για την παραμετροποίηση του συστήματος σύμφωνα με τις απαιτήσεις του Δήμου και να προβεί στην εκπαίδευση των χρηστών. </w:t>
      </w:r>
    </w:p>
    <w:p w14:paraId="7FBD58C8" w14:textId="77777777" w:rsidR="00C57E1D" w:rsidRPr="00D464D9" w:rsidRDefault="00C57E1D" w:rsidP="00C57E1D">
      <w:pPr>
        <w:spacing w:after="0"/>
        <w:rPr>
          <w:rFonts w:asciiTheme="minorHAnsi" w:hAnsiTheme="minorHAnsi" w:cstheme="minorHAnsi"/>
          <w:szCs w:val="22"/>
          <w:lang w:val="el-GR"/>
        </w:rPr>
      </w:pPr>
    </w:p>
    <w:p w14:paraId="1E03F6A1" w14:textId="77777777" w:rsidR="00BC19E9" w:rsidRPr="003152AC" w:rsidRDefault="00BC19E9" w:rsidP="002627AD">
      <w:pPr>
        <w:rPr>
          <w:rFonts w:asciiTheme="minorHAnsi" w:hAnsiTheme="minorHAnsi" w:cstheme="minorHAnsi"/>
          <w:lang w:val="el-GR"/>
        </w:rPr>
      </w:pPr>
    </w:p>
    <w:p w14:paraId="19194FA3" w14:textId="77777777" w:rsidR="002627AD" w:rsidRPr="003152AC" w:rsidRDefault="002627AD" w:rsidP="00BC4BB6">
      <w:pPr>
        <w:pStyle w:val="20"/>
        <w:rPr>
          <w:rFonts w:asciiTheme="minorHAnsi" w:hAnsiTheme="minorHAnsi" w:cstheme="minorHAnsi"/>
          <w:lang w:val="el-GR"/>
        </w:rPr>
      </w:pPr>
      <w:bookmarkStart w:id="153" w:name="_Toc146036292"/>
      <w:bookmarkStart w:id="154" w:name="_Toc204167961"/>
      <w:r w:rsidRPr="003152AC">
        <w:rPr>
          <w:rFonts w:asciiTheme="minorHAnsi" w:hAnsiTheme="minorHAnsi" w:cstheme="minorHAnsi"/>
          <w:lang w:val="el-GR"/>
        </w:rPr>
        <w:t>ΟΡΙΖΟΝΤΙΕΣ ΑΠΑΙΤΗΣΕΙΣ</w:t>
      </w:r>
      <w:bookmarkEnd w:id="153"/>
      <w:bookmarkEnd w:id="154"/>
    </w:p>
    <w:p w14:paraId="7B10EF30" w14:textId="77777777" w:rsidR="00BC4BB6" w:rsidRPr="003152AC" w:rsidRDefault="00BC4BB6" w:rsidP="002627AD">
      <w:pPr>
        <w:rPr>
          <w:rFonts w:asciiTheme="minorHAnsi" w:hAnsiTheme="minorHAnsi" w:cstheme="minorHAnsi"/>
          <w:lang w:val="el-GR"/>
        </w:rPr>
      </w:pPr>
    </w:p>
    <w:p w14:paraId="53B4EF82" w14:textId="77777777" w:rsidR="002627AD" w:rsidRPr="003152AC" w:rsidRDefault="002627AD" w:rsidP="00BC4BB6">
      <w:pPr>
        <w:pStyle w:val="3"/>
        <w:rPr>
          <w:rFonts w:asciiTheme="minorHAnsi" w:hAnsiTheme="minorHAnsi" w:cstheme="minorHAnsi"/>
          <w:lang w:val="el-GR"/>
        </w:rPr>
      </w:pPr>
      <w:bookmarkStart w:id="155" w:name="_Toc146036293"/>
      <w:bookmarkStart w:id="156" w:name="_Toc204167962"/>
      <w:r w:rsidRPr="003152AC">
        <w:rPr>
          <w:rFonts w:asciiTheme="minorHAnsi" w:hAnsiTheme="minorHAnsi" w:cstheme="minorHAnsi"/>
          <w:lang w:val="el-GR"/>
        </w:rPr>
        <w:t>ΔΙΑΛΕΙΤΟΥΡΓΙΚΟΤΗΤΑ ΚΑΙ ΔΙΑΣΥΝΔΕΣΙΜΟΤΗΤΑ</w:t>
      </w:r>
      <w:bookmarkEnd w:id="155"/>
      <w:bookmarkEnd w:id="156"/>
    </w:p>
    <w:p w14:paraId="5F553DCB" w14:textId="77777777" w:rsidR="00BC4BB6" w:rsidRPr="003152AC" w:rsidRDefault="00BC4BB6" w:rsidP="00BC4BB6">
      <w:pPr>
        <w:rPr>
          <w:rFonts w:asciiTheme="minorHAnsi" w:hAnsiTheme="minorHAnsi" w:cstheme="minorHAnsi"/>
          <w:lang w:val="en-US"/>
        </w:rPr>
      </w:pPr>
    </w:p>
    <w:p w14:paraId="64308057"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Η διαλειτουργικότητα αφορά στην ικανότητα του προτεινόμενου έργου για τη μεταφορά και χρησιμοποίηση της πληροφορίας – που αποθηκεύει, επεξεργάζεται και διακινεί – με άλλα πληροφοριακά συστήματα. Συγκεκριμένα αφορά σε:</w:t>
      </w:r>
    </w:p>
    <w:p w14:paraId="33B88384" w14:textId="77777777" w:rsidR="00C57E1D" w:rsidRPr="00D464D9" w:rsidRDefault="00C57E1D" w:rsidP="00C57E1D">
      <w:pPr>
        <w:numPr>
          <w:ilvl w:val="0"/>
          <w:numId w:val="9"/>
        </w:numPr>
        <w:rPr>
          <w:rFonts w:asciiTheme="minorHAnsi" w:hAnsiTheme="minorHAnsi" w:cstheme="minorHAnsi"/>
          <w:szCs w:val="22"/>
          <w:lang w:val="el-GR"/>
        </w:rPr>
      </w:pPr>
      <w:r w:rsidRPr="00D464D9">
        <w:rPr>
          <w:rFonts w:asciiTheme="minorHAnsi" w:hAnsiTheme="minorHAnsi" w:cstheme="minorHAnsi"/>
          <w:szCs w:val="22"/>
          <w:lang w:val="el-GR"/>
        </w:rPr>
        <w:t>Μια σαφώς προσδιορισμένη και καθορισμένη μορφή για τις πληροφορίες (πρότυπα δόμησης της πληροφορίας / δεδομένων και της μετά-πληροφορίας / δεδομένων).</w:t>
      </w:r>
    </w:p>
    <w:p w14:paraId="489A26BC" w14:textId="77777777" w:rsidR="00C57E1D" w:rsidRPr="00D464D9" w:rsidRDefault="00C57E1D" w:rsidP="00C57E1D">
      <w:pPr>
        <w:numPr>
          <w:ilvl w:val="0"/>
          <w:numId w:val="9"/>
        </w:numPr>
        <w:rPr>
          <w:rFonts w:asciiTheme="minorHAnsi" w:hAnsiTheme="minorHAnsi" w:cstheme="minorHAnsi"/>
          <w:szCs w:val="22"/>
          <w:lang w:val="el-GR"/>
        </w:rPr>
      </w:pPr>
      <w:r w:rsidRPr="00D464D9">
        <w:rPr>
          <w:rFonts w:asciiTheme="minorHAnsi" w:hAnsiTheme="minorHAnsi" w:cstheme="minorHAnsi"/>
          <w:szCs w:val="22"/>
          <w:lang w:val="el-GR"/>
        </w:rPr>
        <w:t>Ένα σαφώς προσδιορισμένο και καθορισμένο τρόπο για την ανταλλαγή των πληροφοριών (τεχνολογίες επικοινωνιών και πρωτόκολλα με τα οποία μεταφέρεται η πληροφορία με την μορφή που καθορίζεται στο προηγούμενο σημείο).</w:t>
      </w:r>
    </w:p>
    <w:p w14:paraId="5CCCD496" w14:textId="77777777" w:rsidR="00C57E1D" w:rsidRPr="00D464D9" w:rsidRDefault="00C57E1D" w:rsidP="00C57E1D">
      <w:pPr>
        <w:numPr>
          <w:ilvl w:val="0"/>
          <w:numId w:val="9"/>
        </w:numPr>
        <w:rPr>
          <w:rFonts w:asciiTheme="minorHAnsi" w:hAnsiTheme="minorHAnsi" w:cstheme="minorHAnsi"/>
          <w:szCs w:val="22"/>
          <w:lang w:val="el-GR"/>
        </w:rPr>
      </w:pPr>
      <w:r w:rsidRPr="00D464D9">
        <w:rPr>
          <w:rFonts w:asciiTheme="minorHAnsi" w:hAnsiTheme="minorHAnsi" w:cstheme="minorHAnsi"/>
          <w:szCs w:val="22"/>
          <w:lang w:val="el-GR"/>
        </w:rPr>
        <w:t>Ένα σαφώς προσδιορισμένο και καθορισμένο τρόπο για την πρόσβαση στις πληροφορίες και στα δεδομένα (ασφάλεια / έλεγχος πρόσβασης δηλαδή τεχνολογίες που χρησιμοποιούνται για την προστασία των υπηρεσιών διαλειτουργικότητας).</w:t>
      </w:r>
    </w:p>
    <w:p w14:paraId="3904539D" w14:textId="77777777" w:rsidR="00C57E1D" w:rsidRPr="00D464D9" w:rsidRDefault="00C57E1D" w:rsidP="00C57E1D">
      <w:pPr>
        <w:numPr>
          <w:ilvl w:val="0"/>
          <w:numId w:val="9"/>
        </w:numPr>
        <w:rPr>
          <w:rFonts w:asciiTheme="minorHAnsi" w:hAnsiTheme="minorHAnsi" w:cstheme="minorHAnsi"/>
          <w:szCs w:val="22"/>
          <w:lang w:val="el-GR"/>
        </w:rPr>
      </w:pPr>
      <w:r w:rsidRPr="00D464D9">
        <w:rPr>
          <w:rFonts w:asciiTheme="minorHAnsi" w:hAnsiTheme="minorHAnsi" w:cstheme="minorHAnsi"/>
          <w:szCs w:val="22"/>
          <w:lang w:val="el-GR"/>
        </w:rPr>
        <w:t>Ένα σαφώς προσδιορισμένο και καθορισμένο τρόπο για την αναζήτηση των πληροφοριών και των δεδομένων (τεχνολογίες μεταδεδομένων, καταλόγου ή άλλες που χρησιμοποιούνται για την αναζήτηση πληροφοριών στο πλαίσιο των διαλειτουργικών υπηρεσιών).</w:t>
      </w:r>
    </w:p>
    <w:p w14:paraId="76086EB2"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Όσον αφορά στη διασυνδεσιμότητα στο πλαίσιο του παρόντος έργου θα πρέπει να υποστηρίζεται από τις παρεχόμενες λύσεις κατ’ ελάχιστον τα εξής:</w:t>
      </w:r>
    </w:p>
    <w:p w14:paraId="3C8B9980" w14:textId="77777777" w:rsidR="00C57E1D" w:rsidRPr="00D464D9" w:rsidRDefault="00C57E1D" w:rsidP="00C57E1D">
      <w:pPr>
        <w:numPr>
          <w:ilvl w:val="0"/>
          <w:numId w:val="10"/>
        </w:numPr>
        <w:rPr>
          <w:rFonts w:asciiTheme="minorHAnsi" w:hAnsiTheme="minorHAnsi" w:cstheme="minorHAnsi"/>
          <w:szCs w:val="22"/>
          <w:lang w:val="el-GR"/>
        </w:rPr>
      </w:pPr>
      <w:r w:rsidRPr="00D464D9">
        <w:rPr>
          <w:rFonts w:asciiTheme="minorHAnsi" w:hAnsiTheme="minorHAnsi" w:cstheme="minorHAnsi"/>
          <w:szCs w:val="22"/>
          <w:lang w:val="el-GR"/>
        </w:rPr>
        <w:t>Διασυνδεσιμότητα των εφαρμογών και των υπηρεσιών που θα αναπτυχθούν από τον Ανάδοχο</w:t>
      </w:r>
    </w:p>
    <w:p w14:paraId="528CA0A3" w14:textId="77777777" w:rsidR="00C57E1D" w:rsidRPr="00D464D9" w:rsidRDefault="00C57E1D" w:rsidP="00C57E1D">
      <w:pPr>
        <w:numPr>
          <w:ilvl w:val="0"/>
          <w:numId w:val="10"/>
        </w:numPr>
        <w:rPr>
          <w:rFonts w:asciiTheme="minorHAnsi" w:hAnsiTheme="minorHAnsi" w:cstheme="minorHAnsi"/>
          <w:szCs w:val="22"/>
          <w:lang w:val="el-GR"/>
        </w:rPr>
      </w:pPr>
      <w:r w:rsidRPr="00D464D9">
        <w:rPr>
          <w:rFonts w:asciiTheme="minorHAnsi" w:hAnsiTheme="minorHAnsi" w:cstheme="minorHAnsi"/>
          <w:szCs w:val="22"/>
          <w:lang w:val="el-GR"/>
        </w:rPr>
        <w:t>Διασυνδεσιμότητα με την υφιστάμενη υποδομή εφαρμογών και βάσεων δεδομένων</w:t>
      </w:r>
    </w:p>
    <w:p w14:paraId="77FB5E95" w14:textId="77777777" w:rsidR="00C57E1D" w:rsidRPr="00D464D9" w:rsidRDefault="00C57E1D" w:rsidP="00C57E1D">
      <w:pPr>
        <w:numPr>
          <w:ilvl w:val="0"/>
          <w:numId w:val="10"/>
        </w:numPr>
        <w:rPr>
          <w:rFonts w:asciiTheme="minorHAnsi" w:hAnsiTheme="minorHAnsi" w:cstheme="minorHAnsi"/>
          <w:szCs w:val="22"/>
          <w:lang w:val="el-GR"/>
        </w:rPr>
      </w:pPr>
      <w:r w:rsidRPr="00D464D9">
        <w:rPr>
          <w:rFonts w:asciiTheme="minorHAnsi" w:hAnsiTheme="minorHAnsi" w:cstheme="minorHAnsi"/>
          <w:szCs w:val="22"/>
          <w:lang w:val="el-GR"/>
        </w:rPr>
        <w:t>Να διασφαλίζεται η διαλειτουργικότητα μεταξύ των υπό υλοποίηση ψηφιακών έργων της παρούσης και των κεντρικών ψηφιακών συστημάτων των ΟΤΑ, μέσω προγραμματιστικών διεπαφών εφαρμογών (API).</w:t>
      </w:r>
    </w:p>
    <w:p w14:paraId="01688460"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Επιπλέον, δεδομένου ότι βασικό χαρακτηριστικό συστημάτων αυτού του τύπου είναι η διαλειτουργικότητα και η επικοινωνία για αποστολή δεδομένων σε τρίτες εφαρμογές, θα πρέπει να χρησιμοποιηθούν ευρέως διαδεδομένα πρότυπα για την διασφάλιση της διαλειτουργικότητας και να υπάρχει πλήρης συμμόρφωση με το Ευρωπαϊκό Πλαίσιο Διαλειτουργικότητας (Communication CCOM (2017) 134). Ως εκ τούτου, οι τεχνολογίες που θα χρησιμοποιούνται θα πρέπει να εξασφαλίζουν αξιοπιστία, ταχύτητα και επεκτασιμότητα. </w:t>
      </w:r>
    </w:p>
    <w:p w14:paraId="21AB0F4C" w14:textId="77777777" w:rsidR="00C57E1D"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Ενδεικτικά αναφέρεται η χρήση προτύπου ανταλλαγής δεδομένων JSON, μέσω προτύπων REST API’s, RPC, GraphQL, για την ανταλλαγή δεδομένων με τα υπόλοιπα συστήματα, αλλά και τρίτα εξωτερικά συστήματα. Η χρήση SOAP services προτείνεται να αποφεύγεται. </w:t>
      </w:r>
    </w:p>
    <w:p w14:paraId="3A76A7D5" w14:textId="77777777" w:rsidR="00C57E1D" w:rsidRPr="00D464D9" w:rsidRDefault="00C57E1D" w:rsidP="00C57E1D">
      <w:pPr>
        <w:rPr>
          <w:rFonts w:asciiTheme="minorHAnsi" w:hAnsiTheme="minorHAnsi" w:cstheme="minorHAnsi"/>
          <w:szCs w:val="22"/>
          <w:lang w:val="el-GR"/>
        </w:rPr>
      </w:pPr>
      <w:r w:rsidRPr="00914F80">
        <w:rPr>
          <w:rFonts w:asciiTheme="minorHAnsi" w:hAnsiTheme="minorHAnsi" w:cstheme="minorHAnsi"/>
          <w:szCs w:val="22"/>
          <w:lang w:val="el-GR"/>
        </w:rPr>
        <w:t>Σημειώνεται πως τα υπο προμήθεια συστήματα δε θα διαλειτουργούν με υφιστάμενες εφαρμογές του Δήμου Μαραθώνα δεδομένου ότι  δεν κρίνεται σκόπιμο για τη λειτουργία των συστημάτων.</w:t>
      </w:r>
    </w:p>
    <w:p w14:paraId="751177D2" w14:textId="77777777" w:rsidR="00BC4BB6" w:rsidRPr="00DE1BF3" w:rsidRDefault="00BC4BB6" w:rsidP="002627AD">
      <w:pPr>
        <w:rPr>
          <w:rFonts w:asciiTheme="minorHAnsi" w:hAnsiTheme="minorHAnsi" w:cstheme="minorHAnsi"/>
          <w:szCs w:val="22"/>
          <w:lang w:val="el-GR"/>
        </w:rPr>
      </w:pPr>
    </w:p>
    <w:p w14:paraId="3A2EA8ED" w14:textId="77777777" w:rsidR="002627AD" w:rsidRPr="00DE1BF3" w:rsidRDefault="002627AD" w:rsidP="00BC4BB6">
      <w:pPr>
        <w:pStyle w:val="3"/>
        <w:rPr>
          <w:rFonts w:asciiTheme="minorHAnsi" w:hAnsiTheme="minorHAnsi" w:cstheme="minorHAnsi"/>
          <w:szCs w:val="22"/>
          <w:lang w:val="el-GR"/>
        </w:rPr>
      </w:pPr>
      <w:bookmarkStart w:id="157" w:name="_Ref116033540"/>
      <w:bookmarkStart w:id="158" w:name="_Ref116033618"/>
      <w:bookmarkStart w:id="159" w:name="_Toc146036294"/>
      <w:bookmarkStart w:id="160" w:name="_Toc204167963"/>
      <w:r w:rsidRPr="00DE1BF3">
        <w:rPr>
          <w:rFonts w:asciiTheme="minorHAnsi" w:hAnsiTheme="minorHAnsi" w:cstheme="minorHAnsi"/>
          <w:szCs w:val="22"/>
          <w:lang w:val="el-GR"/>
        </w:rPr>
        <w:t>ΥΠΟΔΟΜΕΣ ΛΕΙΤΟΥΡΓΙΑΣ ΚΑΙ ΔΙΚΤΥΑ</w:t>
      </w:r>
      <w:bookmarkEnd w:id="157"/>
      <w:bookmarkEnd w:id="158"/>
      <w:bookmarkEnd w:id="159"/>
      <w:bookmarkEnd w:id="160"/>
    </w:p>
    <w:p w14:paraId="2B136CD5"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O Ανάδοχος είναι υποχρεωμένος να εγκαταστήσει και να λειτουργήσει το προσφερόμενο Λογισμικό, σε Δημόσιο Ψηφιακό Κέντρο Δεδομένων το οποίο θα του υποδειχθεί από τον Δήμο. Για τον λόγο αυτό ο Ανάδοχος θα παραδώσει στο Δήμο τις απαιτήσεις των υποδομών για την ορθή λειτουργία της εφαρμογής.</w:t>
      </w:r>
    </w:p>
    <w:p w14:paraId="2342EDF7"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Μέχρι την υπόδειξη από το Δήμο, του Ψηφιακού Κέντρου Δεδομένων στο οποίο τελικά θα εγκατασταθεί και θα φιλοξενηθεί η εφαρμογή, ο ανάδοχος δεσμεύεται να φιλοξενήσει την εφαρμογή, σε εγκατάσταση ευθύνης του ή σε ειδικό κέντρο φιλοξενίας δεδομένων (hostcenter) χωρίς επιπλέον κόστος για το Δήμο.</w:t>
      </w:r>
    </w:p>
    <w:p w14:paraId="59AFD440"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Το μέγιστο χρονικό διάστημα φιλοξενίας από τον ανάδοχο θα είναι πέντε (5) έτη  από την ημερομηνία παράδοσης της εφαρμογής. Σε αυτό το χρονικό διάστημα ο ανάδοχος υποχρεούται να κάνει μετάπτωση (migration) της εφαρμογής στο Ψηφιακό Κέντρο Δεδομένων που θα του υποδειχθεί.</w:t>
      </w:r>
    </w:p>
    <w:p w14:paraId="496E8BF1" w14:textId="77777777" w:rsidR="001A10D2" w:rsidRPr="00D464D9" w:rsidRDefault="001A10D2" w:rsidP="001A10D2">
      <w:pPr>
        <w:rPr>
          <w:rFonts w:asciiTheme="minorHAnsi" w:hAnsiTheme="minorHAnsi" w:cstheme="minorHAnsi"/>
          <w:szCs w:val="22"/>
          <w:lang w:val="el-GR"/>
        </w:rPr>
      </w:pPr>
    </w:p>
    <w:p w14:paraId="30FB7D96" w14:textId="77777777" w:rsidR="003E642C" w:rsidRPr="00DE1BF3" w:rsidRDefault="003E642C" w:rsidP="002627AD">
      <w:pPr>
        <w:rPr>
          <w:rFonts w:asciiTheme="minorHAnsi" w:hAnsiTheme="minorHAnsi" w:cstheme="minorHAnsi"/>
          <w:szCs w:val="22"/>
          <w:lang w:val="el-GR"/>
        </w:rPr>
      </w:pPr>
    </w:p>
    <w:p w14:paraId="3B0D9F96" w14:textId="77777777" w:rsidR="002627AD" w:rsidRPr="00DE1BF3" w:rsidRDefault="002627AD" w:rsidP="003E642C">
      <w:pPr>
        <w:pStyle w:val="3"/>
        <w:rPr>
          <w:rFonts w:asciiTheme="minorHAnsi" w:hAnsiTheme="minorHAnsi" w:cstheme="minorHAnsi"/>
          <w:szCs w:val="22"/>
          <w:lang w:val="el-GR"/>
        </w:rPr>
      </w:pPr>
      <w:bookmarkStart w:id="161" w:name="_Toc146036295"/>
      <w:bookmarkStart w:id="162" w:name="_Toc204167964"/>
      <w:r w:rsidRPr="00DE1BF3">
        <w:rPr>
          <w:rFonts w:asciiTheme="minorHAnsi" w:hAnsiTheme="minorHAnsi" w:cstheme="minorHAnsi"/>
          <w:szCs w:val="22"/>
          <w:lang w:val="el-GR"/>
        </w:rPr>
        <w:t>ΡΕΥΜΑΤΟΔΟΤΗΣΗ ΚΑΙ ΤΗΛΕΠΙΚΟΙΝΩΝΙΑΚΕΣ ΣΥΝΔΕΣΕΙΣ</w:t>
      </w:r>
      <w:bookmarkEnd w:id="161"/>
      <w:bookmarkEnd w:id="162"/>
    </w:p>
    <w:p w14:paraId="14B00AE5" w14:textId="77777777" w:rsidR="00C57E1D" w:rsidRPr="00D464D9" w:rsidRDefault="00C57E1D" w:rsidP="00C57E1D">
      <w:pPr>
        <w:rPr>
          <w:rFonts w:asciiTheme="minorHAnsi" w:hAnsiTheme="minorHAnsi" w:cstheme="minorHAnsi"/>
          <w:szCs w:val="22"/>
          <w:lang w:val="el-GR"/>
        </w:rPr>
      </w:pPr>
      <w:bookmarkStart w:id="163" w:name="_Toc146036296"/>
      <w:bookmarkStart w:id="164" w:name="_Toc204167965"/>
      <w:r w:rsidRPr="00D464D9">
        <w:rPr>
          <w:rFonts w:asciiTheme="minorHAnsi" w:hAnsiTheme="minorHAnsi" w:cstheme="minorHAnsi"/>
          <w:szCs w:val="22"/>
          <w:lang w:val="el-GR"/>
        </w:rPr>
        <w:t>Για την κάλυψη των αναγκών επικοινωνίας αισθητήρων και εξοπλισμού στο πεδίο προτείνεται η χρήση συνδέσεων μέσω δικτύου κινητής τηλεφωνίας ή με αποδεδειγμένα λειτουργικό δίκτυο που θα παρέχει ο δικαιούχος. Στην περίπτωση αυτή ο δικαιούχος θα πρέπει να αναφέρει στη διακήρυξη το είδος και την αρχιτεκτονική του δικτύου που θα παρασχεθεί για τις ανάγκες του έργου. Ο ανάδοχος αντίστοιχα θα πρέπει να προσαρμόσει την προσφορά του στο παρεχόμενο δίκτυο.</w:t>
      </w:r>
    </w:p>
    <w:p w14:paraId="409EBF05"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Αναφορικά με την παροχή ενέργειας η κάλυψη εφόσον επαρκεί προτείνεται να καλύπτεται με εναλλακτικές πηγές ενέργειας που να καλύπτουν την αυτονομία του προς ρευματοδότηση συστήματος, Σε άλλες περιπτώσεις η ευθύνη ρευματοδότησης αφορά τον δικαιούχο. Ο ανάδοχος στην προσφορά του στην περίπτωση αυτή θα πρέπει να αναφέρει αναλυτικά τις ανάγκες ρευματοδότησης των συσκευών.</w:t>
      </w:r>
    </w:p>
    <w:p w14:paraId="2512F5C4" w14:textId="77777777" w:rsidR="002627AD" w:rsidRPr="00DE1BF3" w:rsidRDefault="002627AD" w:rsidP="003E642C">
      <w:pPr>
        <w:pStyle w:val="3"/>
        <w:rPr>
          <w:rFonts w:asciiTheme="minorHAnsi" w:hAnsiTheme="minorHAnsi" w:cstheme="minorHAnsi"/>
          <w:szCs w:val="22"/>
          <w:lang w:val="el-GR"/>
        </w:rPr>
      </w:pPr>
      <w:r w:rsidRPr="00DE1BF3">
        <w:rPr>
          <w:rFonts w:asciiTheme="minorHAnsi" w:hAnsiTheme="minorHAnsi" w:cstheme="minorHAnsi"/>
          <w:szCs w:val="22"/>
          <w:lang w:val="el-GR"/>
        </w:rPr>
        <w:t>ΑΠΑΙΤΗΣΕΙΣ ΑΣΦΑΛΕΙΑΣ</w:t>
      </w:r>
      <w:bookmarkEnd w:id="163"/>
      <w:bookmarkEnd w:id="164"/>
    </w:p>
    <w:p w14:paraId="636B1699"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Ο ανάδοχος του έργου θα πρέπει να λάβει ειδική μέριμνα και να δρομολογήσει τις κατάλληλες δράσεις για την ασφάλεια του πληροφοριακού συστήματος και υποδομών. Αρχικά, αυτή εξασφαλίζεται μέσω των δυνατοτήτων που παρέχει ο διακομιστής (server), στον οποίο και θα φιλοξενείται η βάση, παρέχοντας μέγιστη ασφάλεια, γρήγορη διαχείριση και επεξεργασία μεγάλων όγκων αρχείων.</w:t>
      </w:r>
    </w:p>
    <w:p w14:paraId="1E4EE6D7"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Το Σύστημα, οφείλει να συμμορφώνεται με τον Γενικό Κανονισμό Προστασίας Δεδομένων της ΕΕ (GDPR), που έχει ως στόχο να διευρύνει την προστασία των δεδομένων στην εποχή των bigdata και του cloudcomputing, εξασφαλίζοντας ότι η προστασία των δεδομένων αποτελεί θεμελιώδες βασικό δικαίωμα, το οποίο θα ρυθμίζεται με συνέπεια σε όλη την Ευρώπη. </w:t>
      </w:r>
    </w:p>
    <w:p w14:paraId="53FA983A"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Επίσης το Σύστημα θα πρέπει να ακολουθεί τον σχεδιασμό “digitalbydefault” με την εφαρμογή των αρχών «Προστασία των Δεδομένων ήδη από το Σχεδιασμό και εξ Ορισμού» (Guidelines 4/2019 on Article 25 Data Protection byDesign and byDefault), του Κανονισμού 679/2016 (GDPR).</w:t>
      </w:r>
    </w:p>
    <w:p w14:paraId="4FAEC5E8"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 xml:space="preserve">Για το σχεδιασμό του Έργου ο Ανάδοχος θα λάβει ειδική μέριμνα και να δρομολογήσει τις ακόλουθες δράσεις για: </w:t>
      </w:r>
    </w:p>
    <w:p w14:paraId="7EEB3124" w14:textId="77777777" w:rsidR="00C57E1D" w:rsidRPr="00D464D9" w:rsidRDefault="00C57E1D" w:rsidP="00C57E1D">
      <w:pPr>
        <w:numPr>
          <w:ilvl w:val="0"/>
          <w:numId w:val="11"/>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Ασφάλεια Πληροφοριακών Συστημάτων και Εφαρμογών </w:t>
      </w:r>
    </w:p>
    <w:p w14:paraId="1FC92672" w14:textId="77777777" w:rsidR="00C57E1D" w:rsidRPr="00D464D9" w:rsidRDefault="00C57E1D" w:rsidP="00C57E1D">
      <w:pPr>
        <w:numPr>
          <w:ilvl w:val="0"/>
          <w:numId w:val="11"/>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Προστασία της ακεραιότητας και της παροχής των πληροφοριών </w:t>
      </w:r>
    </w:p>
    <w:p w14:paraId="02D49A57" w14:textId="77777777" w:rsidR="00C57E1D" w:rsidRPr="00D464D9" w:rsidRDefault="00C57E1D" w:rsidP="00C57E1D">
      <w:pPr>
        <w:numPr>
          <w:ilvl w:val="0"/>
          <w:numId w:val="11"/>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Προστασία των εμπεριεχομένων δεδομένων αναζητώντας και εντοπίζοντας με μεθοδικό τρόπο τα τεχνικά μέτρα και τις οργανωτικές και διοικητικές διαδικασίες. </w:t>
      </w:r>
    </w:p>
    <w:p w14:paraId="3131B48D" w14:textId="77777777" w:rsidR="00C57E1D" w:rsidRPr="00D464D9" w:rsidRDefault="00C57E1D" w:rsidP="00C57E1D">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Για το σχεδιασμό και την υλοποίηση των τεχνικών μέτρων ασφαλείας του Έργου, ο Ανάδοχος θα λάβει υπόψη του: </w:t>
      </w:r>
    </w:p>
    <w:p w14:paraId="5AE860DC" w14:textId="77777777" w:rsidR="00C57E1D" w:rsidRPr="00D464D9" w:rsidRDefault="00C57E1D" w:rsidP="00C57E1D">
      <w:pPr>
        <w:numPr>
          <w:ilvl w:val="0"/>
          <w:numId w:val="12"/>
        </w:numPr>
        <w:spacing w:after="0"/>
        <w:rPr>
          <w:rFonts w:asciiTheme="minorHAnsi" w:hAnsiTheme="minorHAnsi" w:cstheme="minorHAnsi"/>
          <w:szCs w:val="22"/>
          <w:lang w:val="el-GR"/>
        </w:rPr>
      </w:pPr>
      <w:r w:rsidRPr="00D464D9">
        <w:rPr>
          <w:rFonts w:asciiTheme="minorHAnsi" w:hAnsiTheme="minorHAnsi" w:cstheme="minorHAnsi"/>
          <w:szCs w:val="22"/>
          <w:lang w:val="el-GR"/>
        </w:rPr>
        <w:t xml:space="preserve">Το θεσμικό και νομικό πλαίσιο που ισχύει (π.χ. Προστασία Πνευματικών Δεδομένων) </w:t>
      </w:r>
    </w:p>
    <w:p w14:paraId="1FD8CE63" w14:textId="77777777" w:rsidR="00C57E1D" w:rsidRPr="00D464D9" w:rsidRDefault="00C57E1D" w:rsidP="00C57E1D">
      <w:pPr>
        <w:numPr>
          <w:ilvl w:val="0"/>
          <w:numId w:val="12"/>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Τις σύγχρονες εξελίξεις στον τομέα Τεχνολογιών Πληροφορικής και επικοινωνιών (ΤΠΕ),</w:t>
      </w:r>
    </w:p>
    <w:p w14:paraId="5B72661C" w14:textId="77777777" w:rsidR="00C57E1D" w:rsidRPr="00D464D9" w:rsidRDefault="00C57E1D" w:rsidP="00C57E1D">
      <w:pPr>
        <w:numPr>
          <w:ilvl w:val="0"/>
          <w:numId w:val="12"/>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Τις βέλτιστες πρακτικές στο χώρο ασφάλειας των ΤΠΕ (bestpractices) </w:t>
      </w:r>
    </w:p>
    <w:p w14:paraId="4EC41836" w14:textId="77777777" w:rsidR="00C57E1D" w:rsidRPr="00D464D9" w:rsidRDefault="00C57E1D" w:rsidP="00C57E1D">
      <w:pPr>
        <w:numPr>
          <w:ilvl w:val="0"/>
          <w:numId w:val="12"/>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Τυχόν διεθνή de facto ή de jure σχετικά πρότυπα. </w:t>
      </w:r>
    </w:p>
    <w:p w14:paraId="53E1B9DD" w14:textId="77777777" w:rsidR="00C57E1D" w:rsidRPr="00D464D9" w:rsidRDefault="00C57E1D" w:rsidP="00C57E1D">
      <w:pPr>
        <w:numPr>
          <w:ilvl w:val="0"/>
          <w:numId w:val="12"/>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Τα επαρκέστερα διατιθέμενα προϊόντα λογισμικού και υλικού και θα παραδίδει Πλάνο Ενεργειών για την Ασφάλεια του Συστήματος. </w:t>
      </w:r>
    </w:p>
    <w:p w14:paraId="15A442DB" w14:textId="77777777" w:rsidR="00C57E1D" w:rsidRPr="00D464D9" w:rsidRDefault="00C57E1D" w:rsidP="00C57E1D">
      <w:pPr>
        <w:rPr>
          <w:rFonts w:asciiTheme="minorHAnsi" w:hAnsiTheme="minorHAnsi" w:cstheme="minorHAnsi"/>
          <w:b/>
          <w:szCs w:val="22"/>
          <w:lang w:val="el-GR"/>
        </w:rPr>
      </w:pPr>
    </w:p>
    <w:p w14:paraId="59A590CB" w14:textId="77777777" w:rsidR="00C57E1D" w:rsidRPr="00D464D9" w:rsidRDefault="00C57E1D" w:rsidP="00C57E1D">
      <w:pPr>
        <w:rPr>
          <w:rFonts w:asciiTheme="minorHAnsi" w:hAnsiTheme="minorHAnsi" w:cstheme="minorHAnsi"/>
          <w:b/>
          <w:szCs w:val="22"/>
          <w:lang w:val="el-GR"/>
        </w:rPr>
      </w:pPr>
      <w:r w:rsidRPr="00D464D9">
        <w:rPr>
          <w:rFonts w:asciiTheme="minorHAnsi" w:hAnsiTheme="minorHAnsi" w:cstheme="minorHAnsi"/>
          <w:b/>
          <w:szCs w:val="22"/>
          <w:lang w:val="el-GR"/>
        </w:rPr>
        <w:t>Κυβερνοασφάλεια</w:t>
      </w:r>
    </w:p>
    <w:p w14:paraId="3FB08F4B" w14:textId="77777777" w:rsidR="00C57E1D" w:rsidRPr="00D464D9" w:rsidRDefault="00C57E1D" w:rsidP="00C57E1D">
      <w:pPr>
        <w:rPr>
          <w:rFonts w:asciiTheme="minorHAnsi" w:hAnsiTheme="minorHAnsi" w:cstheme="minorHAnsi"/>
          <w:szCs w:val="22"/>
          <w:lang w:val="el-GR"/>
        </w:rPr>
      </w:pPr>
      <w:r w:rsidRPr="00D464D9">
        <w:rPr>
          <w:rFonts w:asciiTheme="minorHAnsi" w:hAnsiTheme="minorHAnsi" w:cstheme="minorHAnsi"/>
          <w:szCs w:val="22"/>
          <w:lang w:val="el-GR"/>
        </w:rPr>
        <w:t>Θα πρέπει να ληφθούν υπόψη από τον Ανάδοχο:</w:t>
      </w:r>
    </w:p>
    <w:p w14:paraId="7375F806" w14:textId="77777777" w:rsidR="00C57E1D" w:rsidRPr="00D464D9" w:rsidRDefault="00C57E1D" w:rsidP="00C57E1D">
      <w:pPr>
        <w:numPr>
          <w:ilvl w:val="0"/>
          <w:numId w:val="4"/>
        </w:numPr>
        <w:rPr>
          <w:rFonts w:asciiTheme="minorHAnsi" w:hAnsiTheme="minorHAnsi" w:cstheme="minorHAnsi"/>
          <w:szCs w:val="22"/>
          <w:lang w:val="el-GR"/>
        </w:rPr>
      </w:pPr>
      <w:r w:rsidRPr="00D464D9">
        <w:rPr>
          <w:rFonts w:asciiTheme="minorHAnsi" w:hAnsiTheme="minorHAnsi" w:cstheme="minorHAnsi"/>
          <w:szCs w:val="22"/>
          <w:lang w:val="el-GR"/>
        </w:rPr>
        <w:t xml:space="preserve">Η Εθνική Στρατηγική Κυβερνοασφάλειας 2020-2025 (ΑΔΑ: 6ΙΒΕ46ΜΤΛΠ-ΦΜ5 12/2020), μέσω της οποίας αναπτύσσεται ο κεντρικός σχεδιασμός της Ελληνικής Πολιτείας αναφορικά με τον τομέα της ασφάλειας στον κυβερνοχώρο. </w:t>
      </w:r>
    </w:p>
    <w:p w14:paraId="0FB8FED6" w14:textId="77777777" w:rsidR="00C57E1D" w:rsidRPr="00D464D9" w:rsidRDefault="00C57E1D" w:rsidP="00C57E1D">
      <w:pPr>
        <w:numPr>
          <w:ilvl w:val="0"/>
          <w:numId w:val="4"/>
        </w:numPr>
        <w:rPr>
          <w:rFonts w:asciiTheme="minorHAnsi" w:hAnsiTheme="minorHAnsi" w:cstheme="minorHAnsi"/>
          <w:szCs w:val="22"/>
          <w:lang w:val="el-GR"/>
        </w:rPr>
      </w:pPr>
      <w:r w:rsidRPr="00D464D9">
        <w:rPr>
          <w:rFonts w:asciiTheme="minorHAnsi" w:hAnsiTheme="minorHAnsi" w:cstheme="minorHAnsi"/>
          <w:szCs w:val="22"/>
          <w:lang w:val="el-GR"/>
        </w:rPr>
        <w:t>Τα τεχνικά μέτρα ασφάλειας θα πρέπει να υλοποιηθούν από τον Ανάδοχο στα πλαίσια της υλοποίησης του έργου.</w:t>
      </w:r>
    </w:p>
    <w:p w14:paraId="47150693" w14:textId="77777777" w:rsidR="00C57E1D" w:rsidRPr="00D464D9" w:rsidRDefault="00C57E1D" w:rsidP="00C57E1D">
      <w:pPr>
        <w:numPr>
          <w:ilvl w:val="0"/>
          <w:numId w:val="4"/>
        </w:numPr>
        <w:rPr>
          <w:rFonts w:asciiTheme="minorHAnsi" w:hAnsiTheme="minorHAnsi" w:cstheme="minorHAnsi"/>
          <w:szCs w:val="22"/>
          <w:lang w:val="el-GR"/>
        </w:rPr>
      </w:pPr>
      <w:r w:rsidRPr="00D464D9">
        <w:rPr>
          <w:rFonts w:asciiTheme="minorHAnsi" w:hAnsiTheme="minorHAnsi" w:cstheme="minorHAnsi"/>
          <w:szCs w:val="22"/>
          <w:lang w:val="el-GR"/>
        </w:rPr>
        <w:t>Η πρόσβαση στα πληροφοριακά συστήματα πρέπει να γίνεται πάντα μέσω κρυπτογράφηση των επικοινωνιών με πρωτόκολλα όπως το SSL</w:t>
      </w:r>
    </w:p>
    <w:p w14:paraId="0CA9FD0A" w14:textId="77777777" w:rsidR="00C57E1D" w:rsidRPr="00D464D9" w:rsidRDefault="00C57E1D" w:rsidP="00C57E1D">
      <w:pPr>
        <w:numPr>
          <w:ilvl w:val="0"/>
          <w:numId w:val="4"/>
        </w:numPr>
        <w:rPr>
          <w:rFonts w:asciiTheme="minorHAnsi" w:hAnsiTheme="minorHAnsi" w:cstheme="minorHAnsi"/>
          <w:szCs w:val="22"/>
          <w:lang w:val="el-GR"/>
        </w:rPr>
      </w:pPr>
      <w:r w:rsidRPr="00D464D9">
        <w:rPr>
          <w:rFonts w:asciiTheme="minorHAnsi" w:hAnsiTheme="minorHAnsi" w:cstheme="minorHAnsi"/>
          <w:szCs w:val="22"/>
          <w:lang w:val="el-GR"/>
        </w:rPr>
        <w:t>Στο σύνολό του, το έργο θα πρέπει να υποστηρίζει σύστημα ασφάλειας που θα λαμβάνει υπόψη ομάδες χρηστών με διαφορετικά/διαβαθμισμένα δικαιώματα, όσον αφορά την πρόσβαση στην πληροφορία.  Για την επίτευξη του παραπάνω στόχου απαιτούνται</w:t>
      </w:r>
    </w:p>
    <w:p w14:paraId="705D0E9E" w14:textId="77777777" w:rsidR="00C57E1D" w:rsidRPr="00D464D9" w:rsidRDefault="00C57E1D" w:rsidP="00C57E1D">
      <w:pPr>
        <w:numPr>
          <w:ilvl w:val="1"/>
          <w:numId w:val="5"/>
        </w:numPr>
        <w:rPr>
          <w:rFonts w:asciiTheme="minorHAnsi" w:hAnsiTheme="minorHAnsi" w:cstheme="minorHAnsi"/>
          <w:szCs w:val="22"/>
          <w:lang w:val="el-GR"/>
        </w:rPr>
      </w:pPr>
      <w:r w:rsidRPr="00D464D9">
        <w:rPr>
          <w:rFonts w:asciiTheme="minorHAnsi" w:hAnsiTheme="minorHAnsi" w:cstheme="minorHAnsi"/>
          <w:szCs w:val="22"/>
          <w:lang w:val="el-GR"/>
        </w:rPr>
        <w:t xml:space="preserve">Ο καθορισμός χρηστών και δικαιωμάτων θα πρέπει να είναι συμβατός με την υφιστάμενη πολιτική χρήσης των υπηρεσιών. Σε περίπτωση απουσίας πολιτικής ο ανάδοχος οφείλει να παραδώσει σχετική μελέτη στην οποία κατ ελάχιστων θα πρέπει να περιγράφονται το σύνολο των χρηστών του φορέα, η εφαρμογή / εφαρμογές που εμπλέκονται με το παρόν έργο καθώς και τα δικαιώματα/ρόλοι που αντίστοιχα απαιτούνται. Η πολιτική χρήσης θα είναι σε μορφή τέτοια που θα δύναται να επεκταθεί για το σύνολο του φορέα. </w:t>
      </w:r>
    </w:p>
    <w:p w14:paraId="3D06C71F" w14:textId="77777777" w:rsidR="00C57E1D" w:rsidRPr="00D464D9" w:rsidRDefault="00C57E1D" w:rsidP="00C57E1D">
      <w:pPr>
        <w:numPr>
          <w:ilvl w:val="1"/>
          <w:numId w:val="5"/>
        </w:numPr>
        <w:rPr>
          <w:rFonts w:asciiTheme="minorHAnsi" w:hAnsiTheme="minorHAnsi" w:cstheme="minorHAnsi"/>
          <w:szCs w:val="22"/>
          <w:lang w:val="el-GR"/>
        </w:rPr>
      </w:pPr>
      <w:r w:rsidRPr="00D464D9">
        <w:rPr>
          <w:rFonts w:asciiTheme="minorHAnsi" w:hAnsiTheme="minorHAnsi" w:cstheme="minorHAnsi"/>
          <w:szCs w:val="22"/>
          <w:lang w:val="el-GR"/>
        </w:rPr>
        <w:t xml:space="preserve">Το σύνολο του έργου θα πρέπει να υποστηρίζει είτε σε επίπεδο προγραμματιστικής διεπαφής (API) είτε σε επίπεδο περιβάλλοντος χρήστη (UI) δυνατότητα πρόσβασης μέσω πρωτοκόλλων Oauth2, SAML2 ή αντίστοιχου. </w:t>
      </w:r>
    </w:p>
    <w:p w14:paraId="4811D6B0" w14:textId="77777777" w:rsidR="00C57E1D" w:rsidRPr="00D464D9" w:rsidRDefault="00C57E1D" w:rsidP="00C57E1D">
      <w:pPr>
        <w:numPr>
          <w:ilvl w:val="1"/>
          <w:numId w:val="5"/>
        </w:numPr>
        <w:rPr>
          <w:rFonts w:asciiTheme="minorHAnsi" w:hAnsiTheme="minorHAnsi" w:cstheme="minorHAnsi"/>
          <w:szCs w:val="22"/>
          <w:lang w:val="el-GR"/>
        </w:rPr>
      </w:pPr>
      <w:r w:rsidRPr="00D464D9">
        <w:rPr>
          <w:rFonts w:asciiTheme="minorHAnsi" w:hAnsiTheme="minorHAnsi" w:cstheme="minorHAnsi"/>
          <w:szCs w:val="22"/>
          <w:lang w:val="el-GR"/>
        </w:rPr>
        <w:t>Πέραν των τοπικών χρηστών θα πρέπει να λαμβάνεται υπ όψη για δυνατότητα χρήσης χρηστών από τρίτα συστήματα όπως σύνδεση μέσω eIDAS, ταυτοποίηση πολιτών  και επιχειρήσεων μέσω TaxisNET και ταυτοποίηση δημοσίων υπαλλήλων μέσω TaxisNET.</w:t>
      </w:r>
    </w:p>
    <w:p w14:paraId="6F660363" w14:textId="77777777" w:rsidR="00C57E1D" w:rsidRPr="00D464D9" w:rsidRDefault="00C57E1D" w:rsidP="00C57E1D">
      <w:pPr>
        <w:numPr>
          <w:ilvl w:val="0"/>
          <w:numId w:val="6"/>
        </w:numPr>
        <w:rPr>
          <w:rFonts w:asciiTheme="minorHAnsi" w:hAnsiTheme="minorHAnsi" w:cstheme="minorHAnsi"/>
          <w:szCs w:val="22"/>
          <w:lang w:val="el-GR"/>
        </w:rPr>
      </w:pPr>
      <w:r w:rsidRPr="00D464D9">
        <w:rPr>
          <w:rFonts w:asciiTheme="minorHAnsi" w:hAnsiTheme="minorHAnsi" w:cstheme="minorHAnsi"/>
          <w:szCs w:val="22"/>
          <w:lang w:val="el-GR"/>
        </w:rPr>
        <w:t>Απαγορεύεται ρητά η παραλαβή λογισμικού του οποίου οι ρυθμίσεις σύνδεσης σε βάσεις δεδομένων και λοιπών κωδικών πρόσβασης αποθηκεύονται σε αναγνώσιμη μη κρυπογραφημένη μορφή σε αρχεία του λειτουργικού συστήματος.</w:t>
      </w:r>
    </w:p>
    <w:p w14:paraId="379CEAEC" w14:textId="77777777" w:rsidR="00C57E1D" w:rsidRPr="00D464D9" w:rsidRDefault="00C57E1D" w:rsidP="00C57E1D">
      <w:pPr>
        <w:numPr>
          <w:ilvl w:val="0"/>
          <w:numId w:val="6"/>
        </w:numPr>
        <w:rPr>
          <w:rFonts w:asciiTheme="minorHAnsi" w:hAnsiTheme="minorHAnsi" w:cstheme="minorHAnsi"/>
          <w:szCs w:val="22"/>
          <w:lang w:val="el-GR"/>
        </w:rPr>
      </w:pPr>
      <w:r w:rsidRPr="00D464D9">
        <w:rPr>
          <w:rFonts w:asciiTheme="minorHAnsi" w:hAnsiTheme="minorHAnsi" w:cstheme="minorHAnsi"/>
          <w:szCs w:val="22"/>
          <w:lang w:val="el-GR"/>
        </w:rPr>
        <w:t xml:space="preserve">Απαγορεύεται ρητά η παραλαβή οποιουδήποτε λογισμικού στο οποίο είναι ενεργοί και λειτουργικοί οι χρήστες και οι κωδικοί αρχικής εγκατάστασης. </w:t>
      </w:r>
    </w:p>
    <w:p w14:paraId="19ED2040" w14:textId="77777777" w:rsidR="00F52862" w:rsidRPr="00DE1BF3" w:rsidRDefault="00F52862" w:rsidP="00F52862">
      <w:pPr>
        <w:ind w:left="720"/>
        <w:rPr>
          <w:rFonts w:asciiTheme="minorHAnsi" w:hAnsiTheme="minorHAnsi" w:cstheme="minorHAnsi"/>
          <w:szCs w:val="22"/>
          <w:lang w:val="el-GR"/>
        </w:rPr>
      </w:pPr>
    </w:p>
    <w:p w14:paraId="38FAF9C9" w14:textId="77777777" w:rsidR="002627AD" w:rsidRPr="00DE1BF3" w:rsidRDefault="002627AD" w:rsidP="003E642C">
      <w:pPr>
        <w:pStyle w:val="3"/>
        <w:rPr>
          <w:rFonts w:asciiTheme="minorHAnsi" w:hAnsiTheme="minorHAnsi" w:cstheme="minorHAnsi"/>
          <w:szCs w:val="22"/>
          <w:lang w:val="el-GR"/>
        </w:rPr>
      </w:pPr>
      <w:bookmarkStart w:id="165" w:name="_Toc146036297"/>
      <w:bookmarkStart w:id="166" w:name="_Toc204167966"/>
      <w:r w:rsidRPr="00DE1BF3">
        <w:rPr>
          <w:rFonts w:asciiTheme="minorHAnsi" w:hAnsiTheme="minorHAnsi" w:cstheme="minorHAnsi"/>
          <w:szCs w:val="22"/>
          <w:lang w:val="el-GR"/>
        </w:rPr>
        <w:t>ΥΠΗΡΕΣΙΕΣ ΕΚΠΑΙΔΕΥΣΗΣ</w:t>
      </w:r>
      <w:bookmarkEnd w:id="165"/>
      <w:bookmarkEnd w:id="166"/>
    </w:p>
    <w:p w14:paraId="0F4D7940"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 ανάδοχος θα παρέχει υπηρεσίες εκπαίδευσης στους διαχειριστές του Έργου. Η εκπαίδευση των χρηστών εντάσσεται στο πλαίσιο της υποχρέωσης του Αναδόχου για την ένταξη/αξιοποίηση του συστήματος σε λειτουργία. Στόχος της εκπαίδευσης είναι η γρήγορη αφομοίωση των διαδικασιών για τη λειτουργία, τη συντήρηση, την επικαιροποίηση των δεδομένων καθώς και την επίλυση προβλημάτων. Ειδικότερα, οι στόχοι της εκπαίδευσης είναι οι εξής:</w:t>
      </w:r>
    </w:p>
    <w:p w14:paraId="2A314EF0" w14:textId="77777777" w:rsidR="002274F2" w:rsidRPr="00D464D9" w:rsidRDefault="002274F2" w:rsidP="002274F2">
      <w:pPr>
        <w:numPr>
          <w:ilvl w:val="0"/>
          <w:numId w:val="13"/>
        </w:numPr>
        <w:rPr>
          <w:rFonts w:asciiTheme="minorHAnsi" w:hAnsiTheme="minorHAnsi" w:cstheme="minorHAnsi"/>
          <w:szCs w:val="22"/>
          <w:lang w:val="el-GR"/>
        </w:rPr>
      </w:pPr>
      <w:r w:rsidRPr="00D464D9">
        <w:rPr>
          <w:rFonts w:asciiTheme="minorHAnsi" w:hAnsiTheme="minorHAnsi" w:cstheme="minorHAnsi"/>
          <w:szCs w:val="22"/>
          <w:lang w:val="el-GR"/>
        </w:rPr>
        <w:t>η κατάρτιση και εκπαίδευση 2 τουλάχιστον στελεχών ή συνεργατών του Φορέα Λειτουργίας, που θα αναλάβουν την υποστήριξη του συστήματος.</w:t>
      </w:r>
    </w:p>
    <w:p w14:paraId="40AE19FD" w14:textId="77777777" w:rsidR="002274F2" w:rsidRPr="00D464D9" w:rsidRDefault="002274F2" w:rsidP="002274F2">
      <w:pPr>
        <w:numPr>
          <w:ilvl w:val="0"/>
          <w:numId w:val="13"/>
        </w:numPr>
        <w:rPr>
          <w:rFonts w:asciiTheme="minorHAnsi" w:hAnsiTheme="minorHAnsi" w:cstheme="minorHAnsi"/>
          <w:szCs w:val="22"/>
          <w:lang w:val="el-GR"/>
        </w:rPr>
      </w:pPr>
      <w:r w:rsidRPr="00D464D9">
        <w:rPr>
          <w:rFonts w:asciiTheme="minorHAnsi" w:hAnsiTheme="minorHAnsi" w:cstheme="minorHAnsi"/>
          <w:szCs w:val="22"/>
          <w:lang w:val="el-GR"/>
        </w:rPr>
        <w:t>η ολοκληρωμένη μεταφορά τεχνογνωσίας προς έναν ικανό πυρήνα στελεχών ή συνεργατών του Φορέα Υλοποίησης και των συνεργαζόμενων φορέων, οι οποίοι θα αναλάβουν μετά το πέρας τη διαχείριση και την υποστήριξη όλων των λειτουργικών Ενοτήτων σε συνεργασία με τον Ανάδοχο.</w:t>
      </w:r>
    </w:p>
    <w:p w14:paraId="7227DFB7" w14:textId="77777777" w:rsidR="002274F2" w:rsidRPr="00D464D9" w:rsidRDefault="002274F2" w:rsidP="002274F2">
      <w:pPr>
        <w:numPr>
          <w:ilvl w:val="0"/>
          <w:numId w:val="13"/>
        </w:numPr>
        <w:rPr>
          <w:rFonts w:asciiTheme="minorHAnsi" w:hAnsiTheme="minorHAnsi" w:cstheme="minorHAnsi"/>
          <w:szCs w:val="22"/>
          <w:lang w:val="el-GR"/>
        </w:rPr>
      </w:pPr>
      <w:r w:rsidRPr="00D464D9">
        <w:rPr>
          <w:rFonts w:asciiTheme="minorHAnsi" w:hAnsiTheme="minorHAnsi" w:cstheme="minorHAnsi"/>
          <w:szCs w:val="22"/>
          <w:lang w:val="el-GR"/>
        </w:rPr>
        <w:t>η ανάπτυξη των κατάλληλων δεξιοτήτων στους διαχειριστές του προτεινόμενου συστήματος, ώστε να υποστηριχθεί η διαδικασία της πλήρους ένταξής του σε παραγωγική λειτουργία.</w:t>
      </w:r>
    </w:p>
    <w:p w14:paraId="7EBE6364" w14:textId="77777777" w:rsidR="002274F2" w:rsidRPr="00D464D9" w:rsidRDefault="002274F2" w:rsidP="002274F2">
      <w:pPr>
        <w:numPr>
          <w:ilvl w:val="0"/>
          <w:numId w:val="13"/>
        </w:numPr>
        <w:rPr>
          <w:rFonts w:asciiTheme="minorHAnsi" w:hAnsiTheme="minorHAnsi" w:cstheme="minorHAnsi"/>
          <w:szCs w:val="22"/>
          <w:lang w:val="el-GR"/>
        </w:rPr>
      </w:pPr>
      <w:r w:rsidRPr="00D464D9">
        <w:rPr>
          <w:rFonts w:asciiTheme="minorHAnsi" w:hAnsiTheme="minorHAnsi" w:cstheme="minorHAnsi"/>
          <w:szCs w:val="22"/>
          <w:lang w:val="el-GR"/>
        </w:rPr>
        <w:t>η επίλυση προβλημάτων που σχετίζονται με την αρχική εξοικείωση των χρηστών και διαχειριστών του συστήματος και τη συστηματική υποστήριξη της προσαρμογής τους στα  νέα εργαλεία.</w:t>
      </w:r>
    </w:p>
    <w:p w14:paraId="68F7F387"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 Ανάδοχος θα συντάξει έντυπο ή άλλο υλικό όπως video σε ηλεκτρονική μορφή εκπαιδευτικό υλικό, ως εγχειρίδια χρήσης. Το υλικό θα συνταχθεί στην Ελληνική γλώσσα.</w:t>
      </w:r>
    </w:p>
    <w:p w14:paraId="0B467A28" w14:textId="77777777" w:rsidR="002627AD" w:rsidRPr="00DE1BF3"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Ο υποψήφιος ανάδοχος, θα πρέπει να παρουσιάσει στην προσφορά του ολοκληρωμένο προτεινόμενο πρόγραμμα κατάρτισης το οποίο </w:t>
      </w:r>
      <w:r>
        <w:rPr>
          <w:rFonts w:asciiTheme="minorHAnsi" w:hAnsiTheme="minorHAnsi" w:cstheme="minorHAnsi"/>
          <w:szCs w:val="22"/>
          <w:lang w:val="el-GR"/>
        </w:rPr>
        <w:t>θα είναι κατ’ ελάχιστον</w:t>
      </w:r>
      <w:r w:rsidRPr="00D464D9">
        <w:rPr>
          <w:rFonts w:asciiTheme="minorHAnsi" w:hAnsiTheme="minorHAnsi" w:cstheme="minorHAnsi"/>
          <w:szCs w:val="22"/>
          <w:lang w:val="el-GR"/>
        </w:rPr>
        <w:t xml:space="preserve"> 20 ώρες για εκάστη δράση</w:t>
      </w:r>
    </w:p>
    <w:p w14:paraId="29C90A87" w14:textId="77777777" w:rsidR="002627AD" w:rsidRDefault="002627AD" w:rsidP="003E642C">
      <w:pPr>
        <w:pStyle w:val="3"/>
        <w:rPr>
          <w:rFonts w:asciiTheme="minorHAnsi" w:hAnsiTheme="minorHAnsi" w:cstheme="minorHAnsi"/>
          <w:szCs w:val="22"/>
          <w:lang w:val="el-GR"/>
        </w:rPr>
      </w:pPr>
      <w:bookmarkStart w:id="167" w:name="_Toc146036298"/>
      <w:bookmarkStart w:id="168" w:name="_Toc204167967"/>
      <w:r w:rsidRPr="00DE1BF3">
        <w:rPr>
          <w:rFonts w:asciiTheme="minorHAnsi" w:hAnsiTheme="minorHAnsi" w:cstheme="minorHAnsi"/>
          <w:szCs w:val="22"/>
          <w:lang w:val="el-GR"/>
        </w:rPr>
        <w:t>ΥΠΗΡΕΣΙΕΣ ΠΙΛΟΤΙΚΗΣ ΛΕΙΤΟΥΡΓΙΑΣ</w:t>
      </w:r>
      <w:bookmarkEnd w:id="167"/>
      <w:bookmarkEnd w:id="168"/>
    </w:p>
    <w:p w14:paraId="20A5A726"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Μετά την επιτυχή ολοκλήρωση όλων των ελέγχων και την αποδοχή τους από τους αρμόδιους υπαλλήλους του  Δήμου, αρχίζει η Περίοδος Πιλοτικής Λειτουργίας. Στην περίοδο αυτή το σύστημα θα εγκατασταθεί και θα λειτουργήσει σε πραγματικές συνθήκες εργασίας.</w:t>
      </w:r>
    </w:p>
    <w:p w14:paraId="0E0A28EF"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Ο Ανάδοχος υποχρεούται να υποστηρίξει την λειτουργία του συστήματος και τους χρήστες κάτω από πραγματικές συνθήκες λειτουργίας εξασφαλίζοντας την απαιτούμενη διαθεσιμότητα για χρονικό διάστημα </w:t>
      </w:r>
      <w:r>
        <w:rPr>
          <w:rFonts w:asciiTheme="minorHAnsi" w:hAnsiTheme="minorHAnsi" w:cstheme="minorHAnsi"/>
          <w:szCs w:val="22"/>
          <w:lang w:val="el-GR"/>
        </w:rPr>
        <w:t xml:space="preserve">τουλάχιστον </w:t>
      </w:r>
      <w:r w:rsidRPr="00D464D9">
        <w:rPr>
          <w:rFonts w:asciiTheme="minorHAnsi" w:hAnsiTheme="minorHAnsi" w:cstheme="minorHAnsi"/>
          <w:szCs w:val="22"/>
          <w:lang w:val="el-GR"/>
        </w:rPr>
        <w:t xml:space="preserve">15 ημερών (πιλοτική λειτουργία). Κατά την περίοδο αυτή ο Ανάδοχος θα βρίσκεται σε συνεχή συνεργασία με τους υπεύθυνους του Δήμου, δίχως να είναι απαραίτητη η φυσική παρουσία στις εγκαταστάσεις του Δήμου. </w:t>
      </w:r>
    </w:p>
    <w:p w14:paraId="36D12148" w14:textId="77777777" w:rsidR="002274F2" w:rsidRPr="00D464D9" w:rsidRDefault="002274F2" w:rsidP="002274F2">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Στη φάση της Πιλοτικής λειτουργίας ο Ανάδοχος υποχρεούται να προσφέρει τις εξής υπηρεσίες:</w:t>
      </w:r>
    </w:p>
    <w:p w14:paraId="0FF69370" w14:textId="77777777" w:rsidR="002274F2" w:rsidRPr="00D464D9" w:rsidRDefault="002274F2" w:rsidP="002274F2">
      <w:pPr>
        <w:numPr>
          <w:ilvl w:val="0"/>
          <w:numId w:val="7"/>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Βελτιώσεις της εφαρμογής </w:t>
      </w:r>
    </w:p>
    <w:p w14:paraId="0182DFB8" w14:textId="77777777" w:rsidR="002274F2" w:rsidRPr="00D464D9" w:rsidRDefault="002274F2" w:rsidP="002274F2">
      <w:pPr>
        <w:numPr>
          <w:ilvl w:val="0"/>
          <w:numId w:val="7"/>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Επίλυση προβλημάτων – υποστήριξη χρηστών </w:t>
      </w:r>
    </w:p>
    <w:p w14:paraId="14CD59E2" w14:textId="77777777" w:rsidR="002274F2" w:rsidRPr="00D464D9" w:rsidRDefault="002274F2" w:rsidP="002274F2">
      <w:pPr>
        <w:numPr>
          <w:ilvl w:val="0"/>
          <w:numId w:val="7"/>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Συλλογή παρατηρήσεων από τους χρήστες </w:t>
      </w:r>
    </w:p>
    <w:p w14:paraId="24FDE3E2" w14:textId="77777777" w:rsidR="002274F2" w:rsidRPr="00D464D9" w:rsidRDefault="002274F2" w:rsidP="002274F2">
      <w:pPr>
        <w:numPr>
          <w:ilvl w:val="0"/>
          <w:numId w:val="7"/>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Διόρθωση / Διαχείριση λαθών </w:t>
      </w:r>
    </w:p>
    <w:p w14:paraId="3B1C1D98" w14:textId="77777777" w:rsidR="002274F2" w:rsidRPr="00D464D9" w:rsidRDefault="002274F2" w:rsidP="002274F2">
      <w:pPr>
        <w:numPr>
          <w:ilvl w:val="0"/>
          <w:numId w:val="7"/>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Υποστήριξη στον χειρισμό και λειτουργία των υπολογιστών, κλπ. στ) Υποστήριξη της λειτουργίας του εξοπλισμού.</w:t>
      </w:r>
    </w:p>
    <w:p w14:paraId="40A83329" w14:textId="77777777" w:rsidR="002274F2" w:rsidRPr="00D464D9" w:rsidRDefault="002274F2" w:rsidP="002274F2">
      <w:pPr>
        <w:spacing w:after="0" w:line="276" w:lineRule="auto"/>
        <w:ind w:left="720"/>
        <w:rPr>
          <w:rFonts w:asciiTheme="minorHAnsi" w:hAnsiTheme="minorHAnsi" w:cstheme="minorHAnsi"/>
          <w:szCs w:val="22"/>
          <w:lang w:val="el-GR"/>
        </w:rPr>
      </w:pPr>
    </w:p>
    <w:p w14:paraId="0FBF9373" w14:textId="77777777" w:rsidR="002274F2" w:rsidRPr="00D464D9" w:rsidRDefault="002274F2" w:rsidP="002274F2">
      <w:pPr>
        <w:spacing w:line="276" w:lineRule="auto"/>
        <w:rPr>
          <w:rFonts w:asciiTheme="minorHAnsi" w:hAnsiTheme="minorHAnsi" w:cstheme="minorHAnsi"/>
          <w:b/>
          <w:szCs w:val="22"/>
          <w:lang w:val="el-GR"/>
        </w:rPr>
      </w:pPr>
      <w:r w:rsidRPr="00D464D9">
        <w:rPr>
          <w:rFonts w:asciiTheme="minorHAnsi" w:hAnsiTheme="minorHAnsi" w:cstheme="minorHAnsi"/>
          <w:b/>
          <w:szCs w:val="22"/>
          <w:lang w:val="el-GR"/>
        </w:rPr>
        <w:t>Ο υποψήφιος Ανάδοχος στην τεχνική προσφορά του υποχρεούται να περιγράψει αναλυτικά την δομή και οργάνωση της παραπάνω υπηρεσίας.</w:t>
      </w:r>
    </w:p>
    <w:p w14:paraId="4388574D" w14:textId="77777777" w:rsidR="002274F2" w:rsidRDefault="002274F2" w:rsidP="002274F2">
      <w:pPr>
        <w:rPr>
          <w:lang w:val="el-GR"/>
        </w:rPr>
      </w:pPr>
    </w:p>
    <w:p w14:paraId="608A0B79" w14:textId="77777777" w:rsidR="002274F2" w:rsidRPr="002274F2" w:rsidRDefault="002274F2" w:rsidP="002274F2">
      <w:pPr>
        <w:rPr>
          <w:lang w:val="el-GR"/>
        </w:rPr>
      </w:pPr>
    </w:p>
    <w:p w14:paraId="2AE70D61" w14:textId="77777777" w:rsidR="002627AD" w:rsidRPr="00DE1BF3" w:rsidRDefault="002627AD" w:rsidP="003E642C">
      <w:pPr>
        <w:pStyle w:val="3"/>
        <w:rPr>
          <w:rFonts w:asciiTheme="minorHAnsi" w:hAnsiTheme="minorHAnsi" w:cstheme="minorHAnsi"/>
          <w:szCs w:val="22"/>
          <w:lang w:val="el-GR"/>
        </w:rPr>
      </w:pPr>
      <w:bookmarkStart w:id="169" w:name="_Toc146036299"/>
      <w:bookmarkStart w:id="170" w:name="_Toc204167968"/>
      <w:r w:rsidRPr="00DE1BF3">
        <w:rPr>
          <w:rFonts w:asciiTheme="minorHAnsi" w:hAnsiTheme="minorHAnsi" w:cstheme="minorHAnsi"/>
          <w:szCs w:val="22"/>
          <w:lang w:val="el-GR"/>
        </w:rPr>
        <w:t>ΔΙΑΣΦΑΛΙΣΗ ΠΟΙΟΤΗΤΑΣ</w:t>
      </w:r>
      <w:bookmarkEnd w:id="169"/>
      <w:bookmarkEnd w:id="170"/>
    </w:p>
    <w:p w14:paraId="7CF915B4"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Το Έργο θα πρέπει να υλοποιηθεί με γνώμονα το Ελληνικό Πλαίσιο Διαλειτουργικότητας&amp; Υπηρεσιών Ηλεκτρονικών Συναλλαγών (Έκδοση 4.0 Μάρτιος 2012) και το Πλαίσιο Παροχής Υπηρεσιών Ηλεκτρονικής Διακυβέρνησης (υπ’ αριθμ. ΥΑΠ/Φ.40.4/1/989 απόφαση, ΦΕΚ 1301 Β΄ 2012). </w:t>
      </w:r>
    </w:p>
    <w:p w14:paraId="7AC2A7ED"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Ο Ανάδοχος θα πρέπει για τις διεπαφές χρήστη να προβεί σε αξιολόγηση της προσβασιμότητας βάση προτύπων W3C (οδηγίες WCAG </w:t>
      </w:r>
      <w:r>
        <w:rPr>
          <w:rFonts w:asciiTheme="minorHAnsi" w:eastAsia="Calibri" w:hAnsiTheme="minorHAnsi" w:cstheme="minorHAnsi"/>
          <w:szCs w:val="22"/>
          <w:lang w:val="el-GR"/>
        </w:rPr>
        <w:t>2.1</w:t>
      </w:r>
      <w:r>
        <w:rPr>
          <w:rFonts w:asciiTheme="minorHAnsi" w:eastAsia="Calibri" w:hAnsiTheme="minorHAnsi" w:cstheme="minorHAnsi"/>
          <w:szCs w:val="22"/>
          <w:lang w:val="en-US"/>
        </w:rPr>
        <w:t>levelAA</w:t>
      </w:r>
      <w:r w:rsidRPr="00D464D9">
        <w:rPr>
          <w:rFonts w:asciiTheme="minorHAnsi" w:hAnsiTheme="minorHAnsi" w:cstheme="minorHAnsi"/>
          <w:szCs w:val="22"/>
          <w:lang w:val="el-GR"/>
        </w:rPr>
        <w:t>) όλων των σελίδων και της ορθότητας της σύνταξης HTML 5 και CSS 3, με χρήση πρόσφορων αξιόπιστων και ανεξάρτητων μεθόδων-εργαλείων όπως: των Online εργαλείων αξιολόγησης του W3C5, την αξιολόγηση συμμόρφωσης από το ελληνικό γραφείο του W3C του Ινστιτούτου Τεχνολογίας και Έρευνας (ITE). Στα σημεία που τυχόν θα προκύψουν, θα πρέπει να παρέμβει κατάλληλα (και σε επίπεδο κώδικα).</w:t>
      </w:r>
    </w:p>
    <w:p w14:paraId="18B133F3"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Οι διεπαφές χρήστη  οφείλουν να είναι προσβάσιμες μέσω φυλλομετρητή ή/και μέσω κινητών συσκευών. Οι διεπαφές χρήστη μέσω φυλλομετρητή πρέπει να είναι συμβατές με τις τελευταίες εκδόσεις τουλάχιστον εκ των δημοφιλέστερων φυλλομετρητών. Αντίστοιχα οι εφαρμογές κινητών συσκευών θα πρέπει να είναι διαθέσιμες στην τελευταία έκδοση κατ ελάχιστον του λειτουργικού συστήματος Android και του λειτουργικού συστήματος iOS. </w:t>
      </w:r>
    </w:p>
    <w:p w14:paraId="6122A6B3"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Θα πρέπει να είναι πλήρως προσβάσιμες και να σχεδιαστούν έτσι ώστε να ικανοποιεί όλα τα σημεία ελέγχου προτεραιότητας 1 και 2 των "Οδηγιών για την Προσβασιμότητα του Περιεχομένου του Ιστού 2.0" (WCAG </w:t>
      </w:r>
      <w:r w:rsidRPr="00E67252">
        <w:rPr>
          <w:rFonts w:asciiTheme="minorHAnsi" w:eastAsia="Calibri" w:hAnsiTheme="minorHAnsi" w:cstheme="minorHAnsi"/>
          <w:szCs w:val="22"/>
          <w:lang w:val="el-GR"/>
        </w:rPr>
        <w:t xml:space="preserve">2.1 </w:t>
      </w:r>
      <w:r>
        <w:rPr>
          <w:rFonts w:asciiTheme="minorHAnsi" w:eastAsia="Calibri" w:hAnsiTheme="minorHAnsi" w:cstheme="minorHAnsi"/>
          <w:szCs w:val="22"/>
          <w:lang w:val="en-US"/>
        </w:rPr>
        <w:t>levelAA</w:t>
      </w:r>
      <w:r w:rsidRPr="00D464D9">
        <w:rPr>
          <w:rFonts w:asciiTheme="minorHAnsi" w:hAnsiTheme="minorHAnsi" w:cstheme="minorHAnsi"/>
          <w:szCs w:val="22"/>
          <w:lang w:val="el-GR"/>
        </w:rPr>
        <w:t>), τα οποία αφορούν τους απόλυτους και τους ουσιώδεις περιορισμούς για την πρόσβαση στο περιεχόμενο ενός ιστότοπου (Συμμόρφωση με τις οδηγίες WCAG 2.1, Επίπεδο AA). Οι διεπαφές χρήστη θα πρέπει να διατίθενται κατ ελάχιστον στην ελληνική γλώσσα.</w:t>
      </w:r>
    </w:p>
    <w:p w14:paraId="09620E6D"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Ο Ανάδοχος πρέπει να λάβει μέριμνα ώστε να διασφαλίζονται οι απαιτήσεις προστασίας των αποθηκευμένων και προς αξιοποίηση προσωπικών δεδομένων (Διαχειριστών, χρηστών και επισκεπτών) που έχουν τεθεί από τον ισχύοντα Γενικό Κανονισμό για την Προστασία των Δεδομένων (General Data Protection Regulation, GDPR, Κανονισμός της ΕΕ) και της απαίτησης Διασφάλισης της ιδιωτικότητας και της προστασίας προσωπικών δεδομένων από το Πλαίσιο Διαλειτουργικότητας&amp; Υπηρεσιών Ηλεκτρονικών Συναλλαγών (Έκδοση 4.0) και τους σχετικούς νόμους (ν.2472/97 όπως έχει τροποποιηθεί και ισχύει). Ο Ανάδοχος θα πρέπει μεταξύ των ελέγχων που θα διενεργήσει (βλέπε κεφάλαιο «Απαιτήσεις Ασφαλείας»), να αναφερθεί στα αποτελέσματα και στις μεθόδους που αξιοποίησε για τη διασφάλιση των ανωτέρω απαιτήσεων. Ο Ανάδοχος, κατά τη φάση της παραγωγικής λειτουργίας, οφείλει εφόσον του ζητηθεί, να παράσχει τη συνεργασία του στον Δήμο, εφ’ όσον χρειαστεί να υποβάλει σχετικό φάκελο για τη χορήγηση άδειας του Ιστότοπου από την Αρχή Προστασίας Δεδομένων Προσωπικού Χαρακτήρα.</w:t>
      </w:r>
    </w:p>
    <w:p w14:paraId="11D02692"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Ο Ανάδοχος πρέπει να λάβει μέριμνα έτσι ώστε το Σύστημα να συμμορφώνεται πλήρως στις απαιτήσεις του Νόμου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w:t>
      </w:r>
    </w:p>
    <w:p w14:paraId="796460A3" w14:textId="77777777" w:rsidR="002274F2" w:rsidRPr="00D464D9" w:rsidRDefault="002274F2" w:rsidP="002274F2">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Ο Ανάδοχος πρέπει να λάβει μέριμνα έτσι ώστε το Σύστημα να συμμορφώνεται πλήρως στις απαιτήσεις του Νόμου 4727/2020 Ψηφιακή Διακυβέρνηση (Ενσωμάτωση στην Ελληνική Νομοθεσία της Οδηγίας (ΕΕ) 2016/2102 και της Οδηγίας (ΕΕ) 2019/1024) Ηλεκτρονικές Επικοινωνίες (Ενσωμάτωση στο Ελληνικό Δίκαιο της Οδηγίας (ΕΕ) 2018/1972) και άλλες διατάξεις. Συγκεκριμένα, πρέπει να δοθεί ειδική μέριμνα σε ότι αφορά τα Άρθρα:</w:t>
      </w:r>
    </w:p>
    <w:p w14:paraId="1ADC56DC" w14:textId="77777777" w:rsidR="002274F2" w:rsidRPr="00D464D9" w:rsidRDefault="002274F2" w:rsidP="002274F2">
      <w:pPr>
        <w:numPr>
          <w:ilvl w:val="0"/>
          <w:numId w:val="8"/>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Άρθρο 3. Γενικές αρχές ψηφιακής διακυβέρνησης</w:t>
      </w:r>
    </w:p>
    <w:p w14:paraId="11FD0353" w14:textId="77777777" w:rsidR="002274F2" w:rsidRPr="00D464D9" w:rsidRDefault="002274F2" w:rsidP="002274F2">
      <w:pPr>
        <w:numPr>
          <w:ilvl w:val="0"/>
          <w:numId w:val="8"/>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Άρθρο 4. Δικαίωμα πρόσβασης στις πληροφορίες των φορέων του δημόσιου τομέα</w:t>
      </w:r>
    </w:p>
    <w:p w14:paraId="327552FB" w14:textId="77777777" w:rsidR="002274F2" w:rsidRPr="00D464D9" w:rsidRDefault="002274F2" w:rsidP="002274F2">
      <w:pPr>
        <w:numPr>
          <w:ilvl w:val="0"/>
          <w:numId w:val="8"/>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Άρθρο 34. Επικοινωνία μεταξύ δημοσίων φορέων και φυσικών ή νομικών προσώπων ή νομικών οντοτήτων</w:t>
      </w:r>
    </w:p>
    <w:p w14:paraId="59FD3A21" w14:textId="77777777" w:rsidR="002274F2" w:rsidRPr="00D464D9" w:rsidRDefault="002274F2" w:rsidP="002274F2">
      <w:pPr>
        <w:numPr>
          <w:ilvl w:val="0"/>
          <w:numId w:val="8"/>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Άρθρο 35. Ιστοσελίδες δημοσίων φορέων</w:t>
      </w:r>
    </w:p>
    <w:p w14:paraId="62ABE0BF" w14:textId="77777777" w:rsidR="002274F2" w:rsidRPr="00D464D9" w:rsidRDefault="002274F2" w:rsidP="002274F2">
      <w:pPr>
        <w:spacing w:line="276" w:lineRule="auto"/>
        <w:rPr>
          <w:rFonts w:asciiTheme="minorHAnsi" w:hAnsiTheme="minorHAnsi" w:cstheme="minorHAnsi"/>
          <w:szCs w:val="22"/>
          <w:lang w:val="el-GR"/>
        </w:rPr>
      </w:pPr>
    </w:p>
    <w:p w14:paraId="76D9FAA4" w14:textId="77777777" w:rsidR="002274F2" w:rsidRPr="00D464D9" w:rsidRDefault="002274F2" w:rsidP="002274F2">
      <w:pPr>
        <w:spacing w:line="276" w:lineRule="auto"/>
        <w:rPr>
          <w:rFonts w:asciiTheme="minorHAnsi" w:hAnsiTheme="minorHAnsi" w:cstheme="minorHAnsi"/>
          <w:szCs w:val="22"/>
          <w:lang w:val="el-GR"/>
        </w:rPr>
      </w:pPr>
    </w:p>
    <w:p w14:paraId="23715E11"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Καθώς και το σύνολο των προδιαγραφών των Κεφαλαίων:</w:t>
      </w:r>
    </w:p>
    <w:p w14:paraId="4F3268A6" w14:textId="77777777" w:rsidR="002274F2" w:rsidRPr="00D464D9" w:rsidRDefault="002274F2" w:rsidP="002274F2">
      <w:pPr>
        <w:numPr>
          <w:ilvl w:val="0"/>
          <w:numId w:val="14"/>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ΚΕΦΑΛΑΙΟ Η΄, Ψηφιακή προσβασιμότητα (ενσωμάτωση στην ελληνική νομοθεσία της οδηγίας (EE) 2016/2102 του ευρωπαϊκού κοινοβουλίου και του συμβουλίου, της 26ης Οκτωβρίου 2016, για την προσβασιμότητα των ισότοπων και των εφαρμογών για φορητές συσκευές των οργανισμών του δημοσίου τομέα)</w:t>
      </w:r>
    </w:p>
    <w:p w14:paraId="5BE5842A" w14:textId="77777777" w:rsidR="002274F2" w:rsidRPr="00D464D9" w:rsidRDefault="002274F2" w:rsidP="002274F2">
      <w:pPr>
        <w:numPr>
          <w:ilvl w:val="0"/>
          <w:numId w:val="14"/>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ΚΕΦΑΛΑΙΟ Ι΄, Ανοικτά δεδομένα και περαιτέρω χρήση πληροφοριών του δημοσίου τομέα (ενσωμάτωση στην ελληνική νομοθεσία της οδηγίας (EE) 2019/1024 του ευρωπαϊκού κοινοβουλίου και του συμβουλίου, της 20ης Ιουνίου 2019, για τα ανοικτά δεδομένα και την περαιτέρω χρήση πληροφοριών του δημοσίου τομέα αναδιατύπωση)</w:t>
      </w:r>
    </w:p>
    <w:p w14:paraId="0F0C33A0" w14:textId="77777777" w:rsidR="002274F2" w:rsidRPr="00D464D9" w:rsidRDefault="002274F2" w:rsidP="002274F2">
      <w:pPr>
        <w:numPr>
          <w:ilvl w:val="0"/>
          <w:numId w:val="14"/>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ΚΕΦΑΛΑΙΟ ΙΒ΄, ΔΙΑΛΕΙΤΟΥΡΓΙΚΟΤΗΤΑ</w:t>
      </w:r>
    </w:p>
    <w:p w14:paraId="622537F9" w14:textId="77777777" w:rsidR="002274F2" w:rsidRPr="00D464D9" w:rsidRDefault="002274F2" w:rsidP="002274F2">
      <w:pPr>
        <w:numPr>
          <w:ilvl w:val="0"/>
          <w:numId w:val="14"/>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ΚΕΦΑΛΑΙΟ ΙΓ΄, ΥΠΟΔΟΜΕΣ</w:t>
      </w:r>
    </w:p>
    <w:p w14:paraId="48E123CC"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Εφόσον στο πλαίσιο του Έργου παράγονται υπηρεσίες που πρόκειται να διατεθούν μέσω της Ενιαίας Ψηφιακής Πύλης του Δημοσίου GOV.GR, θα πρέπει να λαμβάνονται υπόψη οι απαιτήσεις της εγκυκλίου του ΥΨΗΔΙΑ με αριθμ. πρωτ. 45250/22.12.21 (ΑΔΑ Ψ7ΝΟ46ΜΤΛΠ-ΩΘ5) “Κανόνες για την παροχή ψηφιακών δημόσιων υπηρεσιών”.</w:t>
      </w:r>
    </w:p>
    <w:p w14:paraId="002728DF"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Με το σχεδιασμό, την υλοποίηση και τις καθορισμένες πολιτικές (πολιτική ασφαλείας, λήψη backup, διατήρηση εναλλακτικού διαδικτυακού τόπου σε περίπτωση καταστροφής, δυνατότητα ενημέρωσης των Διαχειριστών από το σύστημα στα σημεία που εντοπίζονται κίνδυνοι-προβλήματα), ο Ανάδοχος πρέπει να διασφαλίσει την απρόσκοπτη λειτουργία και διαθεσιμότητα (availability) (στόχος: οι ηλεκτρονικές υπηρεσίες να είναι συνεχώς διαθέσιμες και να μην παρουσιάζουν προβλήματα στη λειτουργία τους, ενώ εάν συμβούν να μπορούν οι κυριότερες να αποκατασταθούν σε σύντομο- εύλογο χρόνο).</w:t>
      </w:r>
    </w:p>
    <w:p w14:paraId="7957ABBB" w14:textId="77777777" w:rsidR="002274F2" w:rsidRPr="00D464D9" w:rsidRDefault="002274F2" w:rsidP="002274F2">
      <w:pPr>
        <w:rPr>
          <w:rFonts w:asciiTheme="minorHAnsi" w:hAnsiTheme="minorHAnsi" w:cstheme="minorHAnsi"/>
          <w:szCs w:val="22"/>
          <w:lang w:val="el-GR"/>
        </w:rPr>
      </w:pPr>
    </w:p>
    <w:p w14:paraId="33641208" w14:textId="77777777" w:rsidR="002274F2" w:rsidRPr="00D464D9" w:rsidRDefault="002274F2" w:rsidP="002274F2">
      <w:pPr>
        <w:rPr>
          <w:rFonts w:asciiTheme="minorHAnsi" w:hAnsiTheme="minorHAnsi" w:cstheme="minorHAnsi"/>
          <w:szCs w:val="22"/>
          <w:lang w:val="el-GR"/>
        </w:rPr>
      </w:pPr>
    </w:p>
    <w:p w14:paraId="211490C1" w14:textId="77777777" w:rsidR="00E966F7" w:rsidRPr="00DE1BF3" w:rsidRDefault="00E966F7" w:rsidP="002627AD">
      <w:pPr>
        <w:rPr>
          <w:rFonts w:asciiTheme="minorHAnsi" w:hAnsiTheme="minorHAnsi" w:cstheme="minorHAnsi"/>
          <w:szCs w:val="22"/>
          <w:lang w:val="el-GR"/>
        </w:rPr>
      </w:pPr>
    </w:p>
    <w:p w14:paraId="2D01F968" w14:textId="77777777" w:rsidR="002627AD" w:rsidRPr="003152AC" w:rsidRDefault="002627AD" w:rsidP="002627AD">
      <w:pPr>
        <w:rPr>
          <w:rFonts w:asciiTheme="minorHAnsi" w:hAnsiTheme="minorHAnsi" w:cstheme="minorHAnsi"/>
          <w:lang w:val="el-GR"/>
        </w:rPr>
      </w:pPr>
    </w:p>
    <w:p w14:paraId="3FC9D496" w14:textId="77777777" w:rsidR="002627AD" w:rsidRPr="003152AC" w:rsidRDefault="002627AD" w:rsidP="003E642C">
      <w:pPr>
        <w:pStyle w:val="20"/>
        <w:rPr>
          <w:rFonts w:asciiTheme="minorHAnsi" w:hAnsiTheme="minorHAnsi" w:cstheme="minorHAnsi"/>
          <w:lang w:val="el-GR"/>
        </w:rPr>
      </w:pPr>
      <w:bookmarkStart w:id="171" w:name="_Toc146036300"/>
      <w:bookmarkStart w:id="172" w:name="_Toc204167969"/>
      <w:r w:rsidRPr="003152AC">
        <w:rPr>
          <w:rFonts w:asciiTheme="minorHAnsi" w:hAnsiTheme="minorHAnsi" w:cstheme="minorHAnsi"/>
          <w:lang w:val="el-GR"/>
        </w:rPr>
        <w:t>ΥΠΗΡΕΣΙΕΣ ΕΓΓΥΗΣΗΣ ΚΑΙ ΣΥΝΤΗΡΗΣΗΣ</w:t>
      </w:r>
      <w:bookmarkEnd w:id="171"/>
      <w:bookmarkEnd w:id="172"/>
    </w:p>
    <w:p w14:paraId="3CED551C" w14:textId="77777777" w:rsidR="002274F2" w:rsidRDefault="002274F2" w:rsidP="002274F2">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Κατά την περίοδο εγγύησης καλής λειτουργίας του συστήματος, οι προσφερόμενες υπηρεσίες του Αναδόχου είναι οι παρακάτω:</w:t>
      </w:r>
    </w:p>
    <w:p w14:paraId="77E6EC1C" w14:textId="77777777" w:rsidR="002274F2" w:rsidRPr="00D464D9" w:rsidRDefault="002274F2" w:rsidP="002274F2">
      <w:pPr>
        <w:numPr>
          <w:ilvl w:val="0"/>
          <w:numId w:val="15"/>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Διασφάλιση καλής λειτουργίας του Έργου και των υποσυστημάτων του.</w:t>
      </w:r>
    </w:p>
    <w:p w14:paraId="70FCDF50" w14:textId="77777777" w:rsidR="002274F2" w:rsidRPr="00D464D9" w:rsidRDefault="002274F2" w:rsidP="002274F2">
      <w:pPr>
        <w:numPr>
          <w:ilvl w:val="0"/>
          <w:numId w:val="15"/>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Ο χρόνος απόκρισης μετά από κλήση και αναφορά προβλήματος από το Δήμο πρέπει να είναι μικρότερος των 2 ωρών εντός των ωρών λειτουργίας του helpdesk.  </w:t>
      </w:r>
    </w:p>
    <w:p w14:paraId="300FE4B1" w14:textId="77777777" w:rsidR="002274F2" w:rsidRPr="00D464D9" w:rsidRDefault="002274F2" w:rsidP="002274F2">
      <w:pPr>
        <w:numPr>
          <w:ilvl w:val="0"/>
          <w:numId w:val="15"/>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Αποκατάσταση των ανωμαλιών λειτουργίας του λογισμικού εφαρμογών (bugs) πλήρης αποκατάσταση με κατάλληλη διορθωτική έκδοση (patch/fix). Κατόπιν έγγραφης ειδοποίησης από τον Δήμο, ο Ανάδοχος είναι υποχρεωμένος να επιλύει τα προβλήματα. Επιθυμητά ο χρόνος αποκατάστασης δεν πρέπει να ξεπερνά τις δύο (2) εργάσιμες ημέρες.</w:t>
      </w:r>
    </w:p>
    <w:p w14:paraId="6CC5320A" w14:textId="77777777" w:rsidR="002274F2" w:rsidRPr="00D464D9" w:rsidRDefault="002274F2" w:rsidP="002274F2">
      <w:pPr>
        <w:numPr>
          <w:ilvl w:val="0"/>
          <w:numId w:val="15"/>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Παράδοση – εγκατάσταση τυχόν νέων εκδόσεων του λογισμικού εφαρμογών.</w:t>
      </w:r>
    </w:p>
    <w:p w14:paraId="641D9E5F" w14:textId="77777777" w:rsidR="002274F2" w:rsidRPr="00D464D9" w:rsidRDefault="002274F2" w:rsidP="002274F2">
      <w:pPr>
        <w:numPr>
          <w:ilvl w:val="0"/>
          <w:numId w:val="15"/>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Παράδοση αντιτύπων όλων των μεταβολών ή των επανεκδόσεων ή τροποποιήσεων των εγχειριδίων του υλικού και λογισμικού.</w:t>
      </w:r>
    </w:p>
    <w:p w14:paraId="5F517C59" w14:textId="77777777" w:rsidR="002274F2" w:rsidRPr="00D464D9" w:rsidRDefault="002274F2" w:rsidP="002274F2">
      <w:pPr>
        <w:numPr>
          <w:ilvl w:val="0"/>
          <w:numId w:val="15"/>
        </w:num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Υπηρεσία HelpDesk για όλους τους χρήστες του συστήματος του Δήμου, διαθέσιμη από τις 9:00 – 17:00 όλες τις εργάσιμες ημέρες, η οποία να είναι προσβάσιμη μέσω φαξ ή email που θα δηλώσει ο υποψήφιος Ανάδοχος.</w:t>
      </w:r>
    </w:p>
    <w:p w14:paraId="541C5A5E" w14:textId="77777777" w:rsidR="002274F2" w:rsidRPr="00D464D9" w:rsidRDefault="002274F2" w:rsidP="002274F2">
      <w:pPr>
        <w:spacing w:line="276" w:lineRule="auto"/>
        <w:rPr>
          <w:rFonts w:asciiTheme="minorHAnsi" w:hAnsiTheme="minorHAnsi" w:cstheme="minorHAnsi"/>
          <w:szCs w:val="22"/>
          <w:lang w:val="el-GR"/>
        </w:rPr>
      </w:pPr>
      <w:r w:rsidRPr="00D464D9">
        <w:rPr>
          <w:rFonts w:asciiTheme="minorHAnsi" w:hAnsiTheme="minorHAnsi" w:cstheme="minorHAnsi"/>
          <w:szCs w:val="22"/>
          <w:lang w:val="el-GR"/>
        </w:rPr>
        <w:t xml:space="preserve">Για την ενεργοποίηση των προσφερόμενων υπηρεσιών συντήρησης, πέρας της ισχύος της εγγύησης, δύναται να καταρτιστεί ειδική σύμβαση συντήρησης. Ο χρόνος ισχύος της σύμβασης συντήρησης θα καθορισθεί από τον Δήμο. Στη σύμβαση συντήρησης θα εξειδικεύονται οι όροι και οι παρεχόμενες υπηρεσίες που αναφέρονται παραπάνω και θα ορίζεται το διάστημα σε ακέραια έτη από το πέρας ισχύος της εγγύησης καλής λειτουργίας. </w:t>
      </w:r>
    </w:p>
    <w:p w14:paraId="5EC3A189" w14:textId="77777777" w:rsidR="002627AD" w:rsidRDefault="002627AD" w:rsidP="00BB2B33">
      <w:pPr>
        <w:spacing w:line="276" w:lineRule="auto"/>
        <w:rPr>
          <w:rFonts w:asciiTheme="minorHAnsi" w:hAnsiTheme="minorHAnsi" w:cstheme="minorHAnsi"/>
          <w:lang w:val="el-GR"/>
        </w:rPr>
      </w:pPr>
    </w:p>
    <w:p w14:paraId="1218F95C" w14:textId="77777777" w:rsidR="007C3C7D" w:rsidRPr="003152AC" w:rsidRDefault="007C3C7D" w:rsidP="00BB2B33">
      <w:pPr>
        <w:spacing w:line="276" w:lineRule="auto"/>
        <w:rPr>
          <w:rFonts w:asciiTheme="minorHAnsi" w:hAnsiTheme="minorHAnsi" w:cstheme="minorHAnsi"/>
          <w:lang w:val="el-GR"/>
        </w:rPr>
      </w:pPr>
    </w:p>
    <w:p w14:paraId="63230A2C" w14:textId="77777777" w:rsidR="002627AD" w:rsidRPr="003152AC" w:rsidRDefault="002627AD" w:rsidP="003E642C">
      <w:pPr>
        <w:pStyle w:val="20"/>
        <w:rPr>
          <w:rFonts w:asciiTheme="minorHAnsi" w:hAnsiTheme="minorHAnsi" w:cstheme="minorHAnsi"/>
          <w:lang w:val="el-GR"/>
        </w:rPr>
      </w:pPr>
      <w:bookmarkStart w:id="173" w:name="_Toc146036301"/>
      <w:bookmarkStart w:id="174" w:name="_Toc204167970"/>
      <w:r w:rsidRPr="003152AC">
        <w:rPr>
          <w:rFonts w:asciiTheme="minorHAnsi" w:hAnsiTheme="minorHAnsi" w:cstheme="minorHAnsi"/>
          <w:lang w:val="el-GR"/>
        </w:rPr>
        <w:t>ΣΧΗΜΑ ΔΙΟΙΚΗΣΗΣ, ΣΧΕΔΙΑΣΜΟΥ ΚΑΙ ΥΛΟΠΟΙΗΣΗΣ</w:t>
      </w:r>
      <w:bookmarkEnd w:id="173"/>
      <w:bookmarkEnd w:id="174"/>
    </w:p>
    <w:p w14:paraId="524A2C53" w14:textId="77777777" w:rsidR="002274F2" w:rsidRPr="00D464D9" w:rsidRDefault="002274F2" w:rsidP="002274F2">
      <w:p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Ο υποψήφιος Ανάδοχος υποχρεούται να υποβάλλει στην προσφορά του ολοκληρωμένη πρόταση για το σχήμα διοίκησης, την οργάνωση για την υλοποίηση και το προσωπικό που θα διαθέσει (ομάδα έργου), με αναλυτική αναφορά του αντικειμένου και του χρόνου απασχόλησής τους. Τυχόν αλλαγή του προσωπικού θα τελεί υπό την έγκριση της αρμόδιας Επιτροπής Παρακολούθησης και Παραλαβής. Στην καταγραφή της ομάδας του έργου θα πρέπει ρητώς να συμπεριληφθεί ο Υπεύθυνος του έργου από την πλευρά του Αναδόχου και ο αναπληρωτής αυτού, οι οποίοι θα αναλάβουν την απευθείας επικοινωνία με την Αναθέτουσα Αρχή, το συντονισμό των εργασιών και την διευθέτηση ζητημάτων που άπτονται της παρακολούθησης, παραλαβής και πληρωμής του έργου. Πιο συγκεκριμένα ο υποψήφιος Ανάδοχος θα πρέπει να παρουσιάσει στην Προσφορά του τουλάχιστον τα ακόλουθα:</w:t>
      </w:r>
    </w:p>
    <w:p w14:paraId="02934D0A" w14:textId="77777777" w:rsidR="002274F2" w:rsidRPr="00D464D9" w:rsidRDefault="002274F2" w:rsidP="002274F2">
      <w:pPr>
        <w:numPr>
          <w:ilvl w:val="0"/>
          <w:numId w:val="16"/>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την διάρθρωση της Ομάδας Έργου με προσδιορισμό των ρόλων και αρμοδιοτήτων των υποομάδων εργασίας,</w:t>
      </w:r>
    </w:p>
    <w:p w14:paraId="67FF26C9" w14:textId="77777777" w:rsidR="002274F2" w:rsidRPr="00D464D9" w:rsidRDefault="002274F2" w:rsidP="002274F2">
      <w:pPr>
        <w:numPr>
          <w:ilvl w:val="0"/>
          <w:numId w:val="16"/>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το επίπεδο εμπειρίας του κάθε στελέχους της Ομάδας Έργου,</w:t>
      </w:r>
    </w:p>
    <w:p w14:paraId="427FE907" w14:textId="77777777" w:rsidR="002274F2" w:rsidRPr="00D464D9" w:rsidRDefault="002274F2" w:rsidP="002274F2">
      <w:pPr>
        <w:numPr>
          <w:ilvl w:val="0"/>
          <w:numId w:val="16"/>
        </w:numPr>
        <w:spacing w:after="0" w:line="276" w:lineRule="auto"/>
        <w:rPr>
          <w:rFonts w:asciiTheme="minorHAnsi" w:hAnsiTheme="minorHAnsi" w:cstheme="minorHAnsi"/>
          <w:szCs w:val="22"/>
          <w:lang w:val="el-GR"/>
        </w:rPr>
      </w:pPr>
      <w:r w:rsidRPr="00D464D9">
        <w:rPr>
          <w:rFonts w:asciiTheme="minorHAnsi" w:hAnsiTheme="minorHAnsi" w:cstheme="minorHAnsi"/>
          <w:szCs w:val="22"/>
          <w:lang w:val="el-GR"/>
        </w:rPr>
        <w:t>το συνολικό χρόνο απασχόλησης του εκάστοτε μέλους της Ομάδας Έργου.</w:t>
      </w:r>
    </w:p>
    <w:p w14:paraId="401B93A0" w14:textId="77777777" w:rsidR="002627AD" w:rsidRPr="003152AC" w:rsidRDefault="002627AD" w:rsidP="002274F2">
      <w:pPr>
        <w:tabs>
          <w:tab w:val="left" w:pos="7110"/>
        </w:tabs>
        <w:spacing w:after="0" w:line="276" w:lineRule="auto"/>
        <w:ind w:left="720"/>
        <w:rPr>
          <w:rFonts w:asciiTheme="minorHAnsi" w:hAnsiTheme="minorHAnsi" w:cstheme="minorHAnsi"/>
          <w:lang w:val="el-GR"/>
        </w:rPr>
      </w:pPr>
    </w:p>
    <w:p w14:paraId="7CFB320B" w14:textId="77777777" w:rsidR="002627AD" w:rsidRDefault="002627AD" w:rsidP="002627AD">
      <w:pPr>
        <w:rPr>
          <w:rFonts w:asciiTheme="minorHAnsi" w:hAnsiTheme="minorHAnsi" w:cstheme="minorHAnsi"/>
          <w:lang w:val="el-GR"/>
        </w:rPr>
      </w:pPr>
    </w:p>
    <w:p w14:paraId="4BBBD6CB" w14:textId="77777777" w:rsidR="007C3C7D" w:rsidRPr="003152AC" w:rsidRDefault="007C3C7D" w:rsidP="002627AD">
      <w:pPr>
        <w:rPr>
          <w:rFonts w:asciiTheme="minorHAnsi" w:hAnsiTheme="minorHAnsi" w:cstheme="minorHAnsi"/>
          <w:lang w:val="el-GR"/>
        </w:rPr>
      </w:pPr>
    </w:p>
    <w:p w14:paraId="002BFAE6" w14:textId="77777777" w:rsidR="002627AD" w:rsidRPr="003152AC" w:rsidRDefault="002627AD" w:rsidP="003E642C">
      <w:pPr>
        <w:pStyle w:val="20"/>
        <w:rPr>
          <w:rFonts w:asciiTheme="minorHAnsi" w:hAnsiTheme="minorHAnsi" w:cstheme="minorHAnsi"/>
          <w:lang w:val="el-GR"/>
        </w:rPr>
      </w:pPr>
      <w:bookmarkStart w:id="175" w:name="_Ref116033658"/>
      <w:bookmarkStart w:id="176" w:name="_Ref116033665"/>
      <w:bookmarkStart w:id="177" w:name="_Toc146036302"/>
      <w:bookmarkStart w:id="178" w:name="_Toc204167971"/>
      <w:r w:rsidRPr="003152AC">
        <w:rPr>
          <w:rFonts w:asciiTheme="minorHAnsi" w:hAnsiTheme="minorHAnsi" w:cstheme="minorHAnsi"/>
          <w:lang w:val="el-GR"/>
        </w:rPr>
        <w:t>ΠΝΕΥΜΑΤΙΚΑ ΔΙΚΑΙΩΜΑΤΑ</w:t>
      </w:r>
      <w:bookmarkEnd w:id="175"/>
      <w:bookmarkEnd w:id="176"/>
      <w:bookmarkEnd w:id="177"/>
      <w:bookmarkEnd w:id="178"/>
    </w:p>
    <w:p w14:paraId="3244F22B"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szCs w:val="22"/>
          <w:lang w:val="el-GR"/>
        </w:rPr>
        <w:t xml:space="preserve">Όλα τα αποτελέσματα - μελέτες, στοιχεία και κάθε άλλο έγγραφο ή αρχείο σχετικό με το Έργο, το περιεχόμενο, o πηγαίος κώδικας (sourcecode) με τις απαραίτητες επεξηγήσεις και οι βάσεις δεδομένων, όπου επιτρέπεται και δεν αποτελεί απλώς παραχώρηση άδειας χρήσης, καθώς και όλα τα υπόλοιπα παραδοτέα που θα αποκτηθούν ή θα αναπτυχθούν από τον Ανάδοχο με δαπάνες του Έργου, θα διαθέτουν τις κατάλληλες εκείνες άδειες, ώστε να μην μπορούν να προκύψουν μεταγενέστερες αξιώσεις αποκλειστικότητας ως προς τη χρήση και συντήρησή του (ή και να παρεμποδιστεί η διάθεσή του σε τρίτους), που μπορεί να τα διαχειρίζεται και να τα εκμεταλλεύεται (όχι εμπορικά), </w:t>
      </w:r>
      <w:r w:rsidRPr="00D464D9">
        <w:rPr>
          <w:rFonts w:asciiTheme="minorHAnsi" w:hAnsiTheme="minorHAnsi" w:cstheme="minorHAnsi"/>
          <w:b/>
          <w:szCs w:val="22"/>
          <w:lang w:val="el-GR"/>
        </w:rPr>
        <w:t xml:space="preserve">εκτός και αν ήδη προϋπάρχουν σχετικά πνευματικά δικαιώματα. </w:t>
      </w:r>
    </w:p>
    <w:p w14:paraId="1A0B2056" w14:textId="77777777" w:rsidR="002627AD" w:rsidRDefault="002627AD" w:rsidP="002627AD">
      <w:pPr>
        <w:rPr>
          <w:rFonts w:asciiTheme="minorHAnsi" w:hAnsiTheme="minorHAnsi" w:cstheme="minorHAnsi"/>
          <w:lang w:val="el-GR"/>
        </w:rPr>
      </w:pPr>
    </w:p>
    <w:p w14:paraId="37E43465" w14:textId="77777777" w:rsidR="007C3C7D" w:rsidRPr="003152AC" w:rsidRDefault="007C3C7D" w:rsidP="002627AD">
      <w:pPr>
        <w:rPr>
          <w:rFonts w:asciiTheme="minorHAnsi" w:hAnsiTheme="minorHAnsi" w:cstheme="minorHAnsi"/>
          <w:lang w:val="el-GR"/>
        </w:rPr>
      </w:pPr>
    </w:p>
    <w:p w14:paraId="48BAE686" w14:textId="77777777" w:rsidR="002627AD" w:rsidRPr="003152AC" w:rsidRDefault="002627AD" w:rsidP="003E642C">
      <w:pPr>
        <w:pStyle w:val="20"/>
        <w:rPr>
          <w:rFonts w:asciiTheme="minorHAnsi" w:hAnsiTheme="minorHAnsi" w:cstheme="minorHAnsi"/>
          <w:lang w:val="el-GR"/>
        </w:rPr>
      </w:pPr>
      <w:bookmarkStart w:id="179" w:name="_Ref116033707"/>
      <w:bookmarkStart w:id="180" w:name="_Ref116033740"/>
      <w:bookmarkStart w:id="181" w:name="_Toc146036303"/>
      <w:bookmarkStart w:id="182" w:name="_Toc204167972"/>
      <w:r w:rsidRPr="003152AC">
        <w:rPr>
          <w:rFonts w:asciiTheme="minorHAnsi" w:hAnsiTheme="minorHAnsi" w:cstheme="minorHAnsi"/>
          <w:lang w:val="el-GR"/>
        </w:rPr>
        <w:t>ΕΜΠΙΣΤΕΥΤΙΚΟΤΗΤΑ</w:t>
      </w:r>
      <w:bookmarkEnd w:id="179"/>
      <w:bookmarkEnd w:id="180"/>
      <w:bookmarkEnd w:id="181"/>
      <w:bookmarkEnd w:id="182"/>
    </w:p>
    <w:p w14:paraId="452A88BB"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 Ανάδοχος έχει την υποχρέωση να τηρήσει εμπιστευτικές και να μην γνωστοποιήσει σε οποιοδήποτε τρίτο, πέραν των άμεσα εμπλεκομένων στην υλοποίηση, οποιαδήποτε έγγραφα ή πληροφορίες που θα περιέλθουν σε γνώση του κατά την εκτέλεση των υπηρεσιών και την εκπλήρωση των υποχρεώσεων του. Επίσης, απαγορεύεται η χρήση ή εκμετάλλευση των πληροφοριών, οι οποίες θα περιέλθουν σε γνώση του Αναδόχου καθ’ οιονδήποτε τρόπο, στα πλαίσια εκτέλεσης του παρόντος, οι οποίες είναι εμπιστευτικές για σκοπούς διαφορετικούς από την εκτέλεση του παρόντος. Ο Ανάδοχος επιβάλλει τις υποχρεώσεις αυτές στους υπεργολάβους του και στους με οποιονδήποτε τρόπο συνδεόμενους με αυτόν για την υλοποίηση. Σε περίπτωση παραβίασης, ο Δήμος επιφυλάσσεται να ασκήσει κάθε νόμιμο δικαίωμα.</w:t>
      </w:r>
    </w:p>
    <w:p w14:paraId="0BCC56E9" w14:textId="77777777" w:rsidR="002627AD" w:rsidRDefault="002627AD" w:rsidP="002627AD">
      <w:pPr>
        <w:rPr>
          <w:rFonts w:asciiTheme="minorHAnsi" w:hAnsiTheme="minorHAnsi" w:cstheme="minorHAnsi"/>
          <w:lang w:val="el-GR"/>
        </w:rPr>
      </w:pPr>
    </w:p>
    <w:p w14:paraId="392EEE7A" w14:textId="77777777" w:rsidR="007C3C7D" w:rsidRPr="003152AC" w:rsidRDefault="007C3C7D" w:rsidP="002627AD">
      <w:pPr>
        <w:rPr>
          <w:rFonts w:asciiTheme="minorHAnsi" w:hAnsiTheme="minorHAnsi" w:cstheme="minorHAnsi"/>
          <w:lang w:val="el-GR"/>
        </w:rPr>
      </w:pPr>
    </w:p>
    <w:p w14:paraId="587FA33F" w14:textId="77777777" w:rsidR="002627AD" w:rsidRPr="003152AC" w:rsidRDefault="002627AD" w:rsidP="003E642C">
      <w:pPr>
        <w:pStyle w:val="20"/>
        <w:rPr>
          <w:rFonts w:asciiTheme="minorHAnsi" w:hAnsiTheme="minorHAnsi" w:cstheme="minorHAnsi"/>
          <w:lang w:val="el-GR"/>
        </w:rPr>
      </w:pPr>
      <w:bookmarkStart w:id="183" w:name="_Toc146036304"/>
      <w:bookmarkStart w:id="184" w:name="_Toc204167973"/>
      <w:r w:rsidRPr="003152AC">
        <w:rPr>
          <w:rFonts w:asciiTheme="minorHAnsi" w:hAnsiTheme="minorHAnsi" w:cstheme="minorHAnsi"/>
          <w:lang w:val="el-GR"/>
        </w:rPr>
        <w:t>ΠΙΝΑΚΕΣ ΣΥΜΜΟΡΦΩΣΗΣ</w:t>
      </w:r>
      <w:bookmarkEnd w:id="183"/>
      <w:bookmarkEnd w:id="184"/>
    </w:p>
    <w:p w14:paraId="33A69B6D" w14:textId="77777777" w:rsidR="005E46C2" w:rsidRPr="00DE1BF3" w:rsidRDefault="002627AD" w:rsidP="002627AD">
      <w:pPr>
        <w:rPr>
          <w:rFonts w:asciiTheme="minorHAnsi" w:hAnsiTheme="minorHAnsi" w:cstheme="minorHAnsi"/>
          <w:szCs w:val="22"/>
          <w:lang w:val="el-GR"/>
        </w:rPr>
      </w:pPr>
      <w:r w:rsidRPr="00DE1BF3">
        <w:rPr>
          <w:rFonts w:asciiTheme="minorHAnsi" w:hAnsiTheme="minorHAnsi" w:cstheme="minorHAnsi"/>
          <w:szCs w:val="22"/>
          <w:lang w:val="el-GR"/>
        </w:rPr>
        <w:t>Ο υποψήφιος Ανάδοχος συμπληρώνει τους παρακάτω πίνακες συμμόρφωσης με την απόλυτη ευθύνη της ακρίβειας των δεδομένων</w:t>
      </w:r>
    </w:p>
    <w:p w14:paraId="19A581E3" w14:textId="77777777" w:rsidR="007C3C7D" w:rsidRPr="00DE1BF3" w:rsidRDefault="007C3C7D" w:rsidP="002627AD">
      <w:pPr>
        <w:rPr>
          <w:rFonts w:asciiTheme="minorHAnsi" w:hAnsiTheme="minorHAnsi" w:cstheme="minorHAnsi"/>
          <w:szCs w:val="22"/>
          <w:lang w:val="el-GR"/>
        </w:rPr>
      </w:pPr>
    </w:p>
    <w:p w14:paraId="7D749A68" w14:textId="77777777" w:rsidR="00F10453" w:rsidRPr="00DE1BF3" w:rsidRDefault="00F10453" w:rsidP="00F10453">
      <w:pPr>
        <w:pStyle w:val="3"/>
        <w:rPr>
          <w:rFonts w:asciiTheme="minorHAnsi" w:hAnsiTheme="minorHAnsi" w:cstheme="minorHAnsi"/>
          <w:szCs w:val="22"/>
          <w:lang w:val="el-GR"/>
        </w:rPr>
      </w:pPr>
      <w:bookmarkStart w:id="185" w:name="_Toc146036305"/>
      <w:bookmarkStart w:id="186" w:name="_Toc204167974"/>
      <w:r w:rsidRPr="00DE1BF3">
        <w:rPr>
          <w:rFonts w:asciiTheme="minorHAnsi" w:hAnsiTheme="minorHAnsi" w:cstheme="minorHAnsi"/>
          <w:szCs w:val="22"/>
          <w:lang w:val="el-GR"/>
        </w:rPr>
        <w:t>ΤΕΧΝΙΚ</w:t>
      </w:r>
      <w:r w:rsidR="002F1ACA" w:rsidRPr="00DE1BF3">
        <w:rPr>
          <w:rFonts w:asciiTheme="minorHAnsi" w:hAnsiTheme="minorHAnsi" w:cstheme="minorHAnsi"/>
          <w:szCs w:val="22"/>
          <w:lang w:val="el-GR"/>
        </w:rPr>
        <w:t>Ε</w:t>
      </w:r>
      <w:r w:rsidRPr="00DE1BF3">
        <w:rPr>
          <w:rFonts w:asciiTheme="minorHAnsi" w:hAnsiTheme="minorHAnsi" w:cstheme="minorHAnsi"/>
          <w:szCs w:val="22"/>
          <w:lang w:val="el-GR"/>
        </w:rPr>
        <w:t xml:space="preserve">Σ </w:t>
      </w:r>
      <w:r w:rsidR="00CC2749" w:rsidRPr="00DE1BF3">
        <w:rPr>
          <w:rFonts w:asciiTheme="minorHAnsi" w:hAnsiTheme="minorHAnsi" w:cstheme="minorHAnsi"/>
          <w:szCs w:val="22"/>
          <w:lang w:val="en-US"/>
        </w:rPr>
        <w:t xml:space="preserve">– </w:t>
      </w:r>
      <w:r w:rsidR="00CC2749" w:rsidRPr="00DE1BF3">
        <w:rPr>
          <w:rFonts w:asciiTheme="minorHAnsi" w:hAnsiTheme="minorHAnsi" w:cstheme="minorHAnsi"/>
          <w:szCs w:val="22"/>
          <w:lang w:val="el-GR"/>
        </w:rPr>
        <w:t xml:space="preserve">ΛΕΙΤΟΥΡΓΙΚΕΣ </w:t>
      </w:r>
      <w:r w:rsidRPr="00DE1BF3">
        <w:rPr>
          <w:rFonts w:asciiTheme="minorHAnsi" w:hAnsiTheme="minorHAnsi" w:cstheme="minorHAnsi"/>
          <w:szCs w:val="22"/>
          <w:lang w:val="el-GR"/>
        </w:rPr>
        <w:t>ΠΡΟΔΙΑΓΡΑΦ</w:t>
      </w:r>
      <w:r w:rsidR="002F1ACA" w:rsidRPr="00DE1BF3">
        <w:rPr>
          <w:rFonts w:asciiTheme="minorHAnsi" w:hAnsiTheme="minorHAnsi" w:cstheme="minorHAnsi"/>
          <w:szCs w:val="22"/>
          <w:lang w:val="el-GR"/>
        </w:rPr>
        <w:t>Ε</w:t>
      </w:r>
      <w:r w:rsidRPr="00DE1BF3">
        <w:rPr>
          <w:rFonts w:asciiTheme="minorHAnsi" w:hAnsiTheme="minorHAnsi" w:cstheme="minorHAnsi"/>
          <w:szCs w:val="22"/>
          <w:lang w:val="el-GR"/>
        </w:rPr>
        <w:t>Σ</w:t>
      </w:r>
      <w:bookmarkEnd w:id="185"/>
      <w:bookmarkEnd w:id="186"/>
    </w:p>
    <w:p w14:paraId="7D5489C7" w14:textId="77777777" w:rsidR="00A85859" w:rsidRPr="00DE1BF3" w:rsidRDefault="00CC2749" w:rsidP="00CC2749">
      <w:pPr>
        <w:pStyle w:val="4"/>
        <w:rPr>
          <w:rFonts w:asciiTheme="minorHAnsi" w:hAnsiTheme="minorHAnsi" w:cstheme="minorHAnsi"/>
          <w:szCs w:val="22"/>
          <w:lang w:val="el-GR"/>
        </w:rPr>
      </w:pPr>
      <w:bookmarkStart w:id="187" w:name="_Toc146036306"/>
      <w:bookmarkStart w:id="188" w:name="_Toc204167975"/>
      <w:r w:rsidRPr="00DE1BF3">
        <w:rPr>
          <w:rFonts w:asciiTheme="minorHAnsi" w:hAnsiTheme="minorHAnsi" w:cstheme="minorHAnsi"/>
          <w:szCs w:val="22"/>
          <w:lang w:val="el-GR"/>
        </w:rPr>
        <w:t xml:space="preserve">Δράση </w:t>
      </w:r>
      <w:r w:rsidR="001A10D2" w:rsidRPr="001A10D2">
        <w:rPr>
          <w:rFonts w:asciiTheme="minorHAnsi" w:hAnsiTheme="minorHAnsi" w:cstheme="minorHAnsi"/>
          <w:szCs w:val="22"/>
          <w:lang w:val="el-GR"/>
        </w:rPr>
        <w:t>4</w:t>
      </w:r>
      <w:r w:rsidRPr="00DE1BF3">
        <w:rPr>
          <w:rFonts w:asciiTheme="minorHAnsi" w:hAnsiTheme="minorHAnsi" w:cstheme="minorHAnsi"/>
          <w:szCs w:val="22"/>
          <w:lang w:val="el-GR"/>
        </w:rPr>
        <w:t>: Έξυπνες διαβάσεις πεζών και φιλικές προς ΑΜΕΑ</w:t>
      </w:r>
      <w:bookmarkEnd w:id="187"/>
      <w:bookmarkEnd w:id="188"/>
    </w:p>
    <w:tbl>
      <w:tblPr>
        <w:tblW w:w="9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3"/>
        <w:gridCol w:w="1272"/>
        <w:gridCol w:w="1421"/>
        <w:gridCol w:w="1513"/>
      </w:tblGrid>
      <w:tr w:rsidR="002274F2" w:rsidRPr="00D464D9" w14:paraId="354656B4" w14:textId="77777777" w:rsidTr="002274F2">
        <w:trPr>
          <w:trHeight w:val="454"/>
          <w:jc w:val="center"/>
        </w:trPr>
        <w:tc>
          <w:tcPr>
            <w:tcW w:w="5343" w:type="dxa"/>
            <w:shd w:val="clear" w:color="000000" w:fill="D9D9D9"/>
            <w:noWrap/>
            <w:vAlign w:val="center"/>
            <w:hideMark/>
          </w:tcPr>
          <w:p w14:paraId="2F369D31"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ΠΡΟΔΙΑΓΡΑΦΗ</w:t>
            </w:r>
          </w:p>
        </w:tc>
        <w:tc>
          <w:tcPr>
            <w:tcW w:w="1272" w:type="dxa"/>
            <w:shd w:val="clear" w:color="000000" w:fill="D9D9D9"/>
            <w:noWrap/>
            <w:vAlign w:val="center"/>
            <w:hideMark/>
          </w:tcPr>
          <w:p w14:paraId="5D392B0E"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ΑΠΑΙΤΗΣΗ</w:t>
            </w:r>
          </w:p>
        </w:tc>
        <w:tc>
          <w:tcPr>
            <w:tcW w:w="1421" w:type="dxa"/>
            <w:shd w:val="clear" w:color="000000" w:fill="D9D9D9"/>
            <w:noWrap/>
            <w:vAlign w:val="center"/>
            <w:hideMark/>
          </w:tcPr>
          <w:p w14:paraId="75359226"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ΑΠΑΝΤΗΣΗ</w:t>
            </w:r>
          </w:p>
        </w:tc>
        <w:tc>
          <w:tcPr>
            <w:tcW w:w="1513" w:type="dxa"/>
            <w:shd w:val="clear" w:color="000000" w:fill="D9D9D9"/>
            <w:noWrap/>
            <w:vAlign w:val="center"/>
            <w:hideMark/>
          </w:tcPr>
          <w:p w14:paraId="2334A262"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ΠΑΡΑΠΟΜΠΗ</w:t>
            </w:r>
          </w:p>
        </w:tc>
      </w:tr>
      <w:tr w:rsidR="002274F2" w:rsidRPr="00D464D9" w14:paraId="1472929A" w14:textId="77777777" w:rsidTr="002274F2">
        <w:trPr>
          <w:trHeight w:val="454"/>
          <w:jc w:val="center"/>
        </w:trPr>
        <w:tc>
          <w:tcPr>
            <w:tcW w:w="5343" w:type="dxa"/>
            <w:shd w:val="clear" w:color="auto" w:fill="auto"/>
            <w:noWrap/>
            <w:vAlign w:val="center"/>
            <w:hideMark/>
          </w:tcPr>
          <w:p w14:paraId="66790DB5"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Τεμάχια (Διαβάσεις)</w:t>
            </w:r>
          </w:p>
        </w:tc>
        <w:tc>
          <w:tcPr>
            <w:tcW w:w="1272" w:type="dxa"/>
            <w:shd w:val="clear" w:color="auto" w:fill="auto"/>
            <w:vAlign w:val="center"/>
          </w:tcPr>
          <w:p w14:paraId="4D0FBC2F"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12</w:t>
            </w:r>
          </w:p>
        </w:tc>
        <w:tc>
          <w:tcPr>
            <w:tcW w:w="1421" w:type="dxa"/>
            <w:shd w:val="clear" w:color="auto" w:fill="auto"/>
            <w:vAlign w:val="center"/>
          </w:tcPr>
          <w:p w14:paraId="6FB33256" w14:textId="77777777" w:rsidR="002274F2" w:rsidRPr="00D464D9" w:rsidRDefault="002274F2" w:rsidP="002274F2">
            <w:pPr>
              <w:spacing w:after="0"/>
              <w:rPr>
                <w:rFonts w:asciiTheme="minorHAnsi" w:hAnsiTheme="minorHAnsi" w:cstheme="minorHAnsi"/>
                <w:color w:val="000000"/>
                <w:szCs w:val="22"/>
              </w:rPr>
            </w:pPr>
          </w:p>
        </w:tc>
        <w:tc>
          <w:tcPr>
            <w:tcW w:w="1513" w:type="dxa"/>
            <w:shd w:val="clear" w:color="auto" w:fill="auto"/>
            <w:vAlign w:val="center"/>
          </w:tcPr>
          <w:p w14:paraId="489EF039" w14:textId="77777777" w:rsidR="002274F2" w:rsidRPr="00D464D9" w:rsidRDefault="002274F2" w:rsidP="002274F2">
            <w:pPr>
              <w:spacing w:after="0"/>
              <w:rPr>
                <w:rFonts w:asciiTheme="minorHAnsi" w:hAnsiTheme="minorHAnsi" w:cstheme="minorHAnsi"/>
                <w:color w:val="000000"/>
                <w:szCs w:val="22"/>
              </w:rPr>
            </w:pPr>
          </w:p>
        </w:tc>
      </w:tr>
      <w:tr w:rsidR="002274F2" w:rsidRPr="00D464D9" w14:paraId="58C3C9A3" w14:textId="77777777" w:rsidTr="002274F2">
        <w:trPr>
          <w:trHeight w:val="454"/>
          <w:jc w:val="center"/>
        </w:trPr>
        <w:tc>
          <w:tcPr>
            <w:tcW w:w="9549" w:type="dxa"/>
            <w:gridSpan w:val="4"/>
            <w:shd w:val="clear" w:color="000000" w:fill="F2F2F2"/>
            <w:noWrap/>
            <w:vAlign w:val="center"/>
            <w:hideMark/>
          </w:tcPr>
          <w:p w14:paraId="0A6ED3E6"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LED Panel</w:t>
            </w:r>
          </w:p>
        </w:tc>
      </w:tr>
      <w:tr w:rsidR="002274F2" w:rsidRPr="00D464D9" w14:paraId="759600E3" w14:textId="77777777" w:rsidTr="002274F2">
        <w:trPr>
          <w:trHeight w:val="454"/>
          <w:jc w:val="center"/>
        </w:trPr>
        <w:tc>
          <w:tcPr>
            <w:tcW w:w="5343" w:type="dxa"/>
            <w:shd w:val="clear" w:color="auto" w:fill="auto"/>
            <w:vAlign w:val="center"/>
            <w:hideMark/>
          </w:tcPr>
          <w:p w14:paraId="6A1B5D0F"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Διαστάσεις: 50cm x 9cm</w:t>
            </w:r>
          </w:p>
        </w:tc>
        <w:tc>
          <w:tcPr>
            <w:tcW w:w="1272" w:type="dxa"/>
            <w:shd w:val="clear" w:color="auto" w:fill="auto"/>
            <w:vAlign w:val="center"/>
            <w:hideMark/>
          </w:tcPr>
          <w:p w14:paraId="36CE0967"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vAlign w:val="center"/>
            <w:hideMark/>
          </w:tcPr>
          <w:p w14:paraId="194B7F0D"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vAlign w:val="center"/>
            <w:hideMark/>
          </w:tcPr>
          <w:p w14:paraId="0055C5E8"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68238E90" w14:textId="77777777" w:rsidTr="002274F2">
        <w:trPr>
          <w:trHeight w:val="454"/>
          <w:jc w:val="center"/>
        </w:trPr>
        <w:tc>
          <w:tcPr>
            <w:tcW w:w="5343" w:type="dxa"/>
            <w:shd w:val="clear" w:color="auto" w:fill="auto"/>
            <w:noWrap/>
            <w:vAlign w:val="center"/>
            <w:hideMark/>
          </w:tcPr>
          <w:p w14:paraId="16ACF9BB"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 xml:space="preserve">Βαθμός Προστασίας: </w:t>
            </w:r>
            <w:r w:rsidRPr="00D464D9">
              <w:rPr>
                <w:rFonts w:asciiTheme="minorHAnsi" w:hAnsiTheme="minorHAnsi" w:cstheme="minorHAnsi"/>
                <w:color w:val="000000"/>
                <w:szCs w:val="22"/>
              </w:rPr>
              <w:t>IP</w:t>
            </w:r>
            <w:r w:rsidRPr="00D464D9">
              <w:rPr>
                <w:rFonts w:asciiTheme="minorHAnsi" w:hAnsiTheme="minorHAnsi" w:cstheme="minorHAnsi"/>
                <w:color w:val="000000"/>
                <w:szCs w:val="22"/>
                <w:lang w:val="el-GR"/>
              </w:rPr>
              <w:t>68. Να υποβληθεί η σχετική πιστοποίηση εργαστηρίου</w:t>
            </w:r>
          </w:p>
        </w:tc>
        <w:tc>
          <w:tcPr>
            <w:tcW w:w="1272" w:type="dxa"/>
            <w:shd w:val="clear" w:color="auto" w:fill="auto"/>
            <w:noWrap/>
            <w:vAlign w:val="center"/>
            <w:hideMark/>
          </w:tcPr>
          <w:p w14:paraId="04F54724"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50B6D92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11B5023D"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2CA6C5BF" w14:textId="77777777" w:rsidTr="002274F2">
        <w:trPr>
          <w:trHeight w:val="454"/>
          <w:jc w:val="center"/>
        </w:trPr>
        <w:tc>
          <w:tcPr>
            <w:tcW w:w="5343" w:type="dxa"/>
            <w:shd w:val="clear" w:color="000000" w:fill="D9D9D9"/>
            <w:noWrap/>
            <w:vAlign w:val="center"/>
            <w:hideMark/>
          </w:tcPr>
          <w:p w14:paraId="37211131"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ΠΡΟΔΙΑΓΡΑΦΗ</w:t>
            </w:r>
          </w:p>
        </w:tc>
        <w:tc>
          <w:tcPr>
            <w:tcW w:w="1272" w:type="dxa"/>
            <w:shd w:val="clear" w:color="000000" w:fill="D9D9D9"/>
            <w:noWrap/>
            <w:vAlign w:val="center"/>
            <w:hideMark/>
          </w:tcPr>
          <w:p w14:paraId="0A9D4757"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ΑΠΑΙΤΗΣΗ</w:t>
            </w:r>
          </w:p>
        </w:tc>
        <w:tc>
          <w:tcPr>
            <w:tcW w:w="1421" w:type="dxa"/>
            <w:shd w:val="clear" w:color="000000" w:fill="D9D9D9"/>
            <w:noWrap/>
            <w:vAlign w:val="center"/>
            <w:hideMark/>
          </w:tcPr>
          <w:p w14:paraId="4EC69378"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ΑΠΑΝΤΗΣΗ</w:t>
            </w:r>
          </w:p>
        </w:tc>
        <w:tc>
          <w:tcPr>
            <w:tcW w:w="1513" w:type="dxa"/>
            <w:shd w:val="clear" w:color="000000" w:fill="D9D9D9"/>
            <w:noWrap/>
            <w:vAlign w:val="center"/>
            <w:hideMark/>
          </w:tcPr>
          <w:p w14:paraId="33144BA5"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ΠΑΡΑΠΟΜΠΗ</w:t>
            </w:r>
          </w:p>
        </w:tc>
      </w:tr>
      <w:tr w:rsidR="002274F2" w:rsidRPr="00D464D9" w14:paraId="0D067E72" w14:textId="77777777" w:rsidTr="002274F2">
        <w:trPr>
          <w:trHeight w:val="454"/>
          <w:jc w:val="center"/>
        </w:trPr>
        <w:tc>
          <w:tcPr>
            <w:tcW w:w="5343" w:type="dxa"/>
            <w:shd w:val="clear" w:color="auto" w:fill="auto"/>
            <w:noWrap/>
            <w:vAlign w:val="center"/>
            <w:hideMark/>
          </w:tcPr>
          <w:p w14:paraId="14FCEAD5"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 xml:space="preserve">Αντοχή Σε Κρούσεις: </w:t>
            </w:r>
            <w:r w:rsidRPr="00D464D9">
              <w:rPr>
                <w:rFonts w:asciiTheme="minorHAnsi" w:hAnsiTheme="minorHAnsi" w:cstheme="minorHAnsi"/>
                <w:color w:val="000000"/>
                <w:szCs w:val="22"/>
              </w:rPr>
              <w:t>IK</w:t>
            </w:r>
            <w:r w:rsidRPr="00D464D9">
              <w:rPr>
                <w:rFonts w:asciiTheme="minorHAnsi" w:hAnsiTheme="minorHAnsi" w:cstheme="minorHAnsi"/>
                <w:color w:val="000000"/>
                <w:szCs w:val="22"/>
                <w:lang w:val="el-GR"/>
              </w:rPr>
              <w:t>10. Να υποβληθεί η σχετική πιστοποίηση εργαστηρίου</w:t>
            </w:r>
          </w:p>
        </w:tc>
        <w:tc>
          <w:tcPr>
            <w:tcW w:w="1272" w:type="dxa"/>
            <w:shd w:val="clear" w:color="auto" w:fill="auto"/>
            <w:noWrap/>
            <w:vAlign w:val="center"/>
            <w:hideMark/>
          </w:tcPr>
          <w:p w14:paraId="45C9BAEE"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67151639"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2F0279C6"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00FD17CE" w14:textId="77777777" w:rsidTr="002274F2">
        <w:trPr>
          <w:trHeight w:val="454"/>
          <w:jc w:val="center"/>
        </w:trPr>
        <w:tc>
          <w:tcPr>
            <w:tcW w:w="5343" w:type="dxa"/>
            <w:shd w:val="clear" w:color="auto" w:fill="auto"/>
            <w:noWrap/>
            <w:vAlign w:val="center"/>
            <w:hideMark/>
          </w:tcPr>
          <w:p w14:paraId="4D2D82E7"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Μέγιστο Βάρος Οχήματος &gt; 20.000 Kgr.</w:t>
            </w:r>
          </w:p>
        </w:tc>
        <w:tc>
          <w:tcPr>
            <w:tcW w:w="1272" w:type="dxa"/>
            <w:shd w:val="clear" w:color="auto" w:fill="auto"/>
            <w:noWrap/>
            <w:vAlign w:val="center"/>
            <w:hideMark/>
          </w:tcPr>
          <w:p w14:paraId="6603A731"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3531E362"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55ED059C"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32D7BC39" w14:textId="77777777" w:rsidTr="002274F2">
        <w:trPr>
          <w:trHeight w:val="454"/>
          <w:jc w:val="center"/>
        </w:trPr>
        <w:tc>
          <w:tcPr>
            <w:tcW w:w="5343" w:type="dxa"/>
            <w:shd w:val="clear" w:color="auto" w:fill="auto"/>
            <w:noWrap/>
            <w:vAlign w:val="center"/>
            <w:hideMark/>
          </w:tcPr>
          <w:p w14:paraId="0886DD0E"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Χρώμα: Λευκό</w:t>
            </w:r>
          </w:p>
        </w:tc>
        <w:tc>
          <w:tcPr>
            <w:tcW w:w="1272" w:type="dxa"/>
            <w:shd w:val="clear" w:color="auto" w:fill="auto"/>
            <w:noWrap/>
            <w:vAlign w:val="center"/>
            <w:hideMark/>
          </w:tcPr>
          <w:p w14:paraId="38DB23CD"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49F939EA"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792F9E45"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19040891" w14:textId="77777777" w:rsidTr="002274F2">
        <w:trPr>
          <w:trHeight w:val="454"/>
          <w:jc w:val="center"/>
        </w:trPr>
        <w:tc>
          <w:tcPr>
            <w:tcW w:w="5343" w:type="dxa"/>
            <w:shd w:val="clear" w:color="auto" w:fill="auto"/>
            <w:noWrap/>
            <w:vAlign w:val="center"/>
            <w:hideMark/>
          </w:tcPr>
          <w:p w14:paraId="195C93A0"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Χρόνος Ζωής &gt; 40.000 ώρες</w:t>
            </w:r>
          </w:p>
        </w:tc>
        <w:tc>
          <w:tcPr>
            <w:tcW w:w="1272" w:type="dxa"/>
            <w:shd w:val="clear" w:color="auto" w:fill="auto"/>
            <w:noWrap/>
            <w:vAlign w:val="center"/>
            <w:hideMark/>
          </w:tcPr>
          <w:p w14:paraId="0F982E74"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5C3ADD00"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593D2011"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32CD5987" w14:textId="77777777" w:rsidTr="002274F2">
        <w:trPr>
          <w:trHeight w:val="454"/>
          <w:jc w:val="center"/>
        </w:trPr>
        <w:tc>
          <w:tcPr>
            <w:tcW w:w="5343" w:type="dxa"/>
            <w:shd w:val="clear" w:color="auto" w:fill="auto"/>
            <w:noWrap/>
            <w:vAlign w:val="center"/>
            <w:hideMark/>
          </w:tcPr>
          <w:p w14:paraId="4AC954BA"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Γωνία Θέασης: 120</w:t>
            </w:r>
            <w:r w:rsidRPr="00D464D9">
              <w:rPr>
                <w:rFonts w:asciiTheme="minorHAnsi" w:hAnsiTheme="minorHAnsi" w:cstheme="minorHAnsi"/>
                <w:color w:val="000000"/>
                <w:szCs w:val="22"/>
                <w:vertAlign w:val="superscript"/>
              </w:rPr>
              <w:t>o</w:t>
            </w:r>
          </w:p>
        </w:tc>
        <w:tc>
          <w:tcPr>
            <w:tcW w:w="1272" w:type="dxa"/>
            <w:shd w:val="clear" w:color="auto" w:fill="auto"/>
            <w:noWrap/>
            <w:vAlign w:val="center"/>
            <w:hideMark/>
          </w:tcPr>
          <w:p w14:paraId="28C44A4C"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0D63209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2EE56E8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143160B0" w14:textId="77777777" w:rsidTr="002274F2">
        <w:trPr>
          <w:trHeight w:val="454"/>
          <w:jc w:val="center"/>
        </w:trPr>
        <w:tc>
          <w:tcPr>
            <w:tcW w:w="5343" w:type="dxa"/>
            <w:shd w:val="clear" w:color="auto" w:fill="auto"/>
            <w:noWrap/>
            <w:vAlign w:val="center"/>
          </w:tcPr>
          <w:p w14:paraId="0AF063E4"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 xml:space="preserve">Τα </w:t>
            </w:r>
            <w:r w:rsidRPr="00D464D9">
              <w:rPr>
                <w:rFonts w:asciiTheme="minorHAnsi" w:hAnsiTheme="minorHAnsi" w:cstheme="minorHAnsi"/>
                <w:color w:val="000000"/>
                <w:szCs w:val="22"/>
              </w:rPr>
              <w:t>panels</w:t>
            </w:r>
            <w:r w:rsidRPr="00D464D9">
              <w:rPr>
                <w:rFonts w:asciiTheme="minorHAnsi" w:hAnsiTheme="minorHAnsi" w:cstheme="minorHAnsi"/>
                <w:color w:val="000000"/>
                <w:szCs w:val="22"/>
                <w:lang w:val="el-GR"/>
              </w:rPr>
              <w:t xml:space="preserve"> να μην επηρεάζονται από εκχιονιστικά μηχανήματα</w:t>
            </w:r>
          </w:p>
        </w:tc>
        <w:tc>
          <w:tcPr>
            <w:tcW w:w="1272" w:type="dxa"/>
            <w:shd w:val="clear" w:color="auto" w:fill="auto"/>
            <w:noWrap/>
            <w:vAlign w:val="center"/>
          </w:tcPr>
          <w:p w14:paraId="4334DF1F"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tcPr>
          <w:p w14:paraId="5E607211" w14:textId="77777777" w:rsidR="002274F2" w:rsidRPr="00D464D9" w:rsidRDefault="002274F2" w:rsidP="002274F2">
            <w:pPr>
              <w:spacing w:after="0"/>
              <w:rPr>
                <w:rFonts w:asciiTheme="minorHAnsi" w:hAnsiTheme="minorHAnsi" w:cstheme="minorHAnsi"/>
                <w:b/>
                <w:bCs/>
                <w:color w:val="000000"/>
                <w:szCs w:val="22"/>
              </w:rPr>
            </w:pPr>
          </w:p>
        </w:tc>
        <w:tc>
          <w:tcPr>
            <w:tcW w:w="1513" w:type="dxa"/>
            <w:shd w:val="clear" w:color="auto" w:fill="auto"/>
            <w:noWrap/>
            <w:vAlign w:val="center"/>
          </w:tcPr>
          <w:p w14:paraId="3504CCCB" w14:textId="77777777" w:rsidR="002274F2" w:rsidRPr="00D464D9" w:rsidRDefault="002274F2" w:rsidP="002274F2">
            <w:pPr>
              <w:spacing w:after="0"/>
              <w:rPr>
                <w:rFonts w:asciiTheme="minorHAnsi" w:hAnsiTheme="minorHAnsi" w:cstheme="minorHAnsi"/>
                <w:b/>
                <w:bCs/>
                <w:color w:val="000000"/>
                <w:szCs w:val="22"/>
              </w:rPr>
            </w:pPr>
          </w:p>
        </w:tc>
      </w:tr>
      <w:tr w:rsidR="002274F2" w:rsidRPr="00D464D9" w14:paraId="57E651FE" w14:textId="77777777" w:rsidTr="002274F2">
        <w:trPr>
          <w:trHeight w:val="454"/>
          <w:jc w:val="center"/>
        </w:trPr>
        <w:tc>
          <w:tcPr>
            <w:tcW w:w="5343" w:type="dxa"/>
            <w:shd w:val="clear" w:color="auto" w:fill="auto"/>
            <w:noWrap/>
            <w:vAlign w:val="center"/>
          </w:tcPr>
          <w:p w14:paraId="45570AB7"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Πιστοποιήσεις: EN 12352:2007</w:t>
            </w:r>
          </w:p>
        </w:tc>
        <w:tc>
          <w:tcPr>
            <w:tcW w:w="1272" w:type="dxa"/>
            <w:shd w:val="clear" w:color="auto" w:fill="auto"/>
            <w:noWrap/>
            <w:vAlign w:val="center"/>
          </w:tcPr>
          <w:p w14:paraId="3742F2F6"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tcPr>
          <w:p w14:paraId="1E6F9119" w14:textId="77777777" w:rsidR="002274F2" w:rsidRPr="00D464D9" w:rsidRDefault="002274F2" w:rsidP="002274F2">
            <w:pPr>
              <w:spacing w:after="0"/>
              <w:rPr>
                <w:rFonts w:asciiTheme="minorHAnsi" w:hAnsiTheme="minorHAnsi" w:cstheme="minorHAnsi"/>
                <w:b/>
                <w:bCs/>
                <w:color w:val="000000"/>
                <w:szCs w:val="22"/>
              </w:rPr>
            </w:pPr>
          </w:p>
        </w:tc>
        <w:tc>
          <w:tcPr>
            <w:tcW w:w="1513" w:type="dxa"/>
            <w:shd w:val="clear" w:color="auto" w:fill="auto"/>
            <w:noWrap/>
            <w:vAlign w:val="center"/>
          </w:tcPr>
          <w:p w14:paraId="391E3BBB" w14:textId="77777777" w:rsidR="002274F2" w:rsidRPr="00D464D9" w:rsidRDefault="002274F2" w:rsidP="002274F2">
            <w:pPr>
              <w:spacing w:after="0"/>
              <w:rPr>
                <w:rFonts w:asciiTheme="minorHAnsi" w:hAnsiTheme="minorHAnsi" w:cstheme="minorHAnsi"/>
                <w:b/>
                <w:bCs/>
                <w:color w:val="000000"/>
                <w:szCs w:val="22"/>
              </w:rPr>
            </w:pPr>
          </w:p>
        </w:tc>
      </w:tr>
      <w:tr w:rsidR="002274F2" w:rsidRPr="00D464D9" w14:paraId="0B5E5DA3" w14:textId="77777777" w:rsidTr="002274F2">
        <w:trPr>
          <w:trHeight w:val="454"/>
          <w:jc w:val="center"/>
        </w:trPr>
        <w:tc>
          <w:tcPr>
            <w:tcW w:w="9549" w:type="dxa"/>
            <w:gridSpan w:val="4"/>
            <w:shd w:val="clear" w:color="000000" w:fill="F2F2F2"/>
            <w:noWrap/>
            <w:vAlign w:val="center"/>
            <w:hideMark/>
          </w:tcPr>
          <w:p w14:paraId="39E46E0B"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Πινακίδα Ένδειξης Διάβασης</w:t>
            </w:r>
          </w:p>
        </w:tc>
      </w:tr>
      <w:tr w:rsidR="002274F2" w:rsidRPr="00D464D9" w14:paraId="56C8A936" w14:textId="77777777" w:rsidTr="002274F2">
        <w:trPr>
          <w:trHeight w:val="454"/>
          <w:jc w:val="center"/>
        </w:trPr>
        <w:tc>
          <w:tcPr>
            <w:tcW w:w="5343" w:type="dxa"/>
            <w:shd w:val="clear" w:color="auto" w:fill="auto"/>
            <w:noWrap/>
            <w:vAlign w:val="center"/>
            <w:hideMark/>
          </w:tcPr>
          <w:p w14:paraId="3E3AEE30"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Διαστάσεις: 60cm x 60cm</w:t>
            </w:r>
          </w:p>
        </w:tc>
        <w:tc>
          <w:tcPr>
            <w:tcW w:w="1272" w:type="dxa"/>
            <w:shd w:val="clear" w:color="auto" w:fill="auto"/>
            <w:noWrap/>
            <w:vAlign w:val="center"/>
            <w:hideMark/>
          </w:tcPr>
          <w:p w14:paraId="75D07536"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592D8749"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42ABE04C"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0CEFEA79" w14:textId="77777777" w:rsidTr="002274F2">
        <w:trPr>
          <w:trHeight w:val="454"/>
          <w:jc w:val="center"/>
        </w:trPr>
        <w:tc>
          <w:tcPr>
            <w:tcW w:w="5343" w:type="dxa"/>
            <w:shd w:val="clear" w:color="auto" w:fill="auto"/>
            <w:vAlign w:val="center"/>
            <w:hideMark/>
          </w:tcPr>
          <w:p w14:paraId="6B106225"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Φωτισμός:</w:t>
            </w:r>
          </w:p>
          <w:p w14:paraId="6E920400" w14:textId="77777777" w:rsidR="002274F2" w:rsidRPr="00D464D9" w:rsidRDefault="002274F2" w:rsidP="009650A8">
            <w:pPr>
              <w:pStyle w:val="afd"/>
              <w:numPr>
                <w:ilvl w:val="0"/>
                <w:numId w:val="73"/>
              </w:numPr>
              <w:suppressAutoHyphens w:val="0"/>
              <w:spacing w:after="0"/>
              <w:jc w:val="left"/>
              <w:rPr>
                <w:rFonts w:asciiTheme="minorHAnsi" w:hAnsiTheme="minorHAnsi" w:cstheme="minorHAnsi"/>
                <w:color w:val="000000"/>
                <w:szCs w:val="22"/>
                <w:lang w:eastAsia="en-GB"/>
              </w:rPr>
            </w:pPr>
            <w:r w:rsidRPr="00D464D9">
              <w:rPr>
                <w:rFonts w:asciiTheme="minorHAnsi" w:hAnsiTheme="minorHAnsi" w:cstheme="minorHAnsi"/>
                <w:color w:val="000000"/>
                <w:szCs w:val="22"/>
                <w:lang w:eastAsia="en-GB"/>
              </w:rPr>
              <w:t>Νύχτα: ΟπίσθιοςΦωτισμός LED</w:t>
            </w:r>
          </w:p>
          <w:p w14:paraId="72B056D4" w14:textId="77777777" w:rsidR="002274F2" w:rsidRPr="00D464D9" w:rsidRDefault="002274F2" w:rsidP="009650A8">
            <w:pPr>
              <w:pStyle w:val="afd"/>
              <w:numPr>
                <w:ilvl w:val="0"/>
                <w:numId w:val="73"/>
              </w:numPr>
              <w:suppressAutoHyphens w:val="0"/>
              <w:spacing w:after="0"/>
              <w:jc w:val="left"/>
              <w:rPr>
                <w:rFonts w:asciiTheme="minorHAnsi" w:hAnsiTheme="minorHAnsi" w:cstheme="minorHAnsi"/>
                <w:color w:val="000000"/>
                <w:szCs w:val="22"/>
                <w:lang w:eastAsia="en-GB"/>
              </w:rPr>
            </w:pPr>
            <w:r w:rsidRPr="00D464D9">
              <w:rPr>
                <w:rFonts w:asciiTheme="minorHAnsi" w:hAnsiTheme="minorHAnsi" w:cstheme="minorHAnsi"/>
                <w:color w:val="000000"/>
                <w:szCs w:val="22"/>
                <w:lang w:eastAsia="en-GB"/>
              </w:rPr>
              <w:t>Ημέρα: 4 x κόκκινα LED</w:t>
            </w:r>
          </w:p>
        </w:tc>
        <w:tc>
          <w:tcPr>
            <w:tcW w:w="1272" w:type="dxa"/>
            <w:shd w:val="clear" w:color="auto" w:fill="auto"/>
            <w:noWrap/>
            <w:vAlign w:val="center"/>
            <w:hideMark/>
          </w:tcPr>
          <w:p w14:paraId="71FFF355"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0326E883"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06B29AF9"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4249232E" w14:textId="77777777" w:rsidTr="002274F2">
        <w:trPr>
          <w:trHeight w:val="454"/>
          <w:jc w:val="center"/>
        </w:trPr>
        <w:tc>
          <w:tcPr>
            <w:tcW w:w="5343" w:type="dxa"/>
            <w:shd w:val="clear" w:color="auto" w:fill="auto"/>
            <w:noWrap/>
            <w:vAlign w:val="center"/>
            <w:hideMark/>
          </w:tcPr>
          <w:p w14:paraId="6B02EE46"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Αισθητήρας Φωτεινότητας</w:t>
            </w:r>
          </w:p>
        </w:tc>
        <w:tc>
          <w:tcPr>
            <w:tcW w:w="1272" w:type="dxa"/>
            <w:shd w:val="clear" w:color="auto" w:fill="auto"/>
            <w:noWrap/>
            <w:vAlign w:val="center"/>
            <w:hideMark/>
          </w:tcPr>
          <w:p w14:paraId="6A7BEB91"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2F090174"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0789889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683586EE" w14:textId="77777777" w:rsidTr="002274F2">
        <w:trPr>
          <w:trHeight w:val="454"/>
          <w:jc w:val="center"/>
        </w:trPr>
        <w:tc>
          <w:tcPr>
            <w:tcW w:w="5343" w:type="dxa"/>
            <w:shd w:val="clear" w:color="auto" w:fill="auto"/>
            <w:noWrap/>
            <w:vAlign w:val="center"/>
            <w:hideMark/>
          </w:tcPr>
          <w:p w14:paraId="0AD762E5"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ΒαθμόςΠροστασίας: IP65</w:t>
            </w:r>
          </w:p>
        </w:tc>
        <w:tc>
          <w:tcPr>
            <w:tcW w:w="1272" w:type="dxa"/>
            <w:shd w:val="clear" w:color="auto" w:fill="auto"/>
            <w:noWrap/>
            <w:vAlign w:val="center"/>
            <w:hideMark/>
          </w:tcPr>
          <w:p w14:paraId="03F9B41A"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1D7EF2CF"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2A35ACDE"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22239BA6" w14:textId="77777777" w:rsidTr="002274F2">
        <w:trPr>
          <w:trHeight w:val="454"/>
          <w:jc w:val="center"/>
        </w:trPr>
        <w:tc>
          <w:tcPr>
            <w:tcW w:w="5343" w:type="dxa"/>
            <w:shd w:val="clear" w:color="auto" w:fill="auto"/>
            <w:noWrap/>
            <w:vAlign w:val="center"/>
            <w:hideMark/>
          </w:tcPr>
          <w:p w14:paraId="688640D5"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Αντοχή Σε Κρούσεις: IK07</w:t>
            </w:r>
          </w:p>
        </w:tc>
        <w:tc>
          <w:tcPr>
            <w:tcW w:w="1272" w:type="dxa"/>
            <w:shd w:val="clear" w:color="auto" w:fill="auto"/>
            <w:noWrap/>
            <w:vAlign w:val="center"/>
            <w:hideMark/>
          </w:tcPr>
          <w:p w14:paraId="01722C8F"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1424231F"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49642671"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06C41A54" w14:textId="77777777" w:rsidTr="002274F2">
        <w:trPr>
          <w:trHeight w:val="454"/>
          <w:jc w:val="center"/>
        </w:trPr>
        <w:tc>
          <w:tcPr>
            <w:tcW w:w="5343" w:type="dxa"/>
            <w:shd w:val="clear" w:color="auto" w:fill="auto"/>
            <w:noWrap/>
            <w:vAlign w:val="center"/>
          </w:tcPr>
          <w:p w14:paraId="4B170253"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Πιστοποιήσεις: EN 12899-1:2009, EN 60598-1:2015</w:t>
            </w:r>
          </w:p>
        </w:tc>
        <w:tc>
          <w:tcPr>
            <w:tcW w:w="1272" w:type="dxa"/>
            <w:shd w:val="clear" w:color="auto" w:fill="auto"/>
            <w:noWrap/>
            <w:vAlign w:val="center"/>
          </w:tcPr>
          <w:p w14:paraId="4CC10DE2"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tcPr>
          <w:p w14:paraId="253E67E0" w14:textId="77777777" w:rsidR="002274F2" w:rsidRPr="00D464D9" w:rsidRDefault="002274F2" w:rsidP="002274F2">
            <w:pPr>
              <w:spacing w:after="0"/>
              <w:rPr>
                <w:rFonts w:asciiTheme="minorHAnsi" w:hAnsiTheme="minorHAnsi" w:cstheme="minorHAnsi"/>
                <w:b/>
                <w:bCs/>
                <w:color w:val="000000"/>
                <w:szCs w:val="22"/>
              </w:rPr>
            </w:pPr>
          </w:p>
        </w:tc>
        <w:tc>
          <w:tcPr>
            <w:tcW w:w="1513" w:type="dxa"/>
            <w:shd w:val="clear" w:color="auto" w:fill="auto"/>
            <w:noWrap/>
            <w:vAlign w:val="center"/>
          </w:tcPr>
          <w:p w14:paraId="6623CEDE" w14:textId="77777777" w:rsidR="002274F2" w:rsidRPr="00D464D9" w:rsidRDefault="002274F2" w:rsidP="002274F2">
            <w:pPr>
              <w:spacing w:after="0"/>
              <w:rPr>
                <w:rFonts w:asciiTheme="minorHAnsi" w:hAnsiTheme="minorHAnsi" w:cstheme="minorHAnsi"/>
                <w:b/>
                <w:bCs/>
                <w:color w:val="000000"/>
                <w:szCs w:val="22"/>
              </w:rPr>
            </w:pPr>
          </w:p>
        </w:tc>
      </w:tr>
      <w:tr w:rsidR="002274F2" w:rsidRPr="00D464D9" w14:paraId="3459AECE" w14:textId="77777777" w:rsidTr="002274F2">
        <w:trPr>
          <w:trHeight w:val="454"/>
          <w:jc w:val="center"/>
        </w:trPr>
        <w:tc>
          <w:tcPr>
            <w:tcW w:w="9549" w:type="dxa"/>
            <w:gridSpan w:val="4"/>
            <w:shd w:val="clear" w:color="000000" w:fill="F2F2F2"/>
            <w:noWrap/>
            <w:vAlign w:val="center"/>
            <w:hideMark/>
          </w:tcPr>
          <w:p w14:paraId="2C32CFC6"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Αισθητήρας ΑνίχνευσηςΠεζών</w:t>
            </w:r>
          </w:p>
        </w:tc>
      </w:tr>
      <w:tr w:rsidR="002274F2" w:rsidRPr="00D464D9" w14:paraId="35E1ECD4" w14:textId="77777777" w:rsidTr="002274F2">
        <w:trPr>
          <w:trHeight w:val="454"/>
          <w:jc w:val="center"/>
        </w:trPr>
        <w:tc>
          <w:tcPr>
            <w:tcW w:w="5343" w:type="dxa"/>
            <w:shd w:val="clear" w:color="auto" w:fill="auto"/>
            <w:noWrap/>
            <w:vAlign w:val="center"/>
            <w:hideMark/>
          </w:tcPr>
          <w:p w14:paraId="6F93E070"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Τύπος Ανίχνευσης: Passive Infrared</w:t>
            </w:r>
          </w:p>
        </w:tc>
        <w:tc>
          <w:tcPr>
            <w:tcW w:w="1272" w:type="dxa"/>
            <w:shd w:val="clear" w:color="auto" w:fill="auto"/>
            <w:noWrap/>
            <w:vAlign w:val="center"/>
            <w:hideMark/>
          </w:tcPr>
          <w:p w14:paraId="17160D18"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4401147B"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787B867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30BEAC57" w14:textId="77777777" w:rsidTr="002274F2">
        <w:trPr>
          <w:trHeight w:val="454"/>
          <w:jc w:val="center"/>
        </w:trPr>
        <w:tc>
          <w:tcPr>
            <w:tcW w:w="5343" w:type="dxa"/>
            <w:shd w:val="clear" w:color="auto" w:fill="auto"/>
            <w:noWrap/>
            <w:vAlign w:val="center"/>
            <w:hideMark/>
          </w:tcPr>
          <w:p w14:paraId="37474F04"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ΒαθμόςΠροστασίας: IP65</w:t>
            </w:r>
          </w:p>
        </w:tc>
        <w:tc>
          <w:tcPr>
            <w:tcW w:w="1272" w:type="dxa"/>
            <w:shd w:val="clear" w:color="auto" w:fill="auto"/>
            <w:noWrap/>
            <w:vAlign w:val="center"/>
            <w:hideMark/>
          </w:tcPr>
          <w:p w14:paraId="45AF29AA"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6BDE3719"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46F499D7"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47B50C4F" w14:textId="77777777" w:rsidTr="002274F2">
        <w:trPr>
          <w:trHeight w:val="454"/>
          <w:jc w:val="center"/>
        </w:trPr>
        <w:tc>
          <w:tcPr>
            <w:tcW w:w="5343" w:type="dxa"/>
            <w:shd w:val="clear" w:color="auto" w:fill="auto"/>
            <w:noWrap/>
            <w:vAlign w:val="center"/>
            <w:hideMark/>
          </w:tcPr>
          <w:p w14:paraId="1DE65A47"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Τρόπος Εγκατάστασης: Σε μεταλλικό ιστό ύψους 2.5</w:t>
            </w:r>
            <w:r w:rsidRPr="00D464D9">
              <w:rPr>
                <w:rFonts w:asciiTheme="minorHAnsi" w:hAnsiTheme="minorHAnsi" w:cstheme="minorHAnsi"/>
                <w:color w:val="000000"/>
                <w:szCs w:val="22"/>
              </w:rPr>
              <w:t>m</w:t>
            </w:r>
          </w:p>
        </w:tc>
        <w:tc>
          <w:tcPr>
            <w:tcW w:w="1272" w:type="dxa"/>
            <w:shd w:val="clear" w:color="auto" w:fill="auto"/>
            <w:noWrap/>
            <w:vAlign w:val="center"/>
            <w:hideMark/>
          </w:tcPr>
          <w:p w14:paraId="29221303"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1B401CEE"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05A28AD7"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06812FBA" w14:textId="77777777" w:rsidTr="002274F2">
        <w:trPr>
          <w:trHeight w:val="454"/>
          <w:jc w:val="center"/>
        </w:trPr>
        <w:tc>
          <w:tcPr>
            <w:tcW w:w="9549" w:type="dxa"/>
            <w:gridSpan w:val="4"/>
            <w:shd w:val="clear" w:color="000000" w:fill="F2F2F2"/>
            <w:noWrap/>
            <w:vAlign w:val="center"/>
            <w:hideMark/>
          </w:tcPr>
          <w:p w14:paraId="07A60101"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Γενικά Χαρακτηριστικά</w:t>
            </w:r>
          </w:p>
        </w:tc>
      </w:tr>
      <w:tr w:rsidR="002274F2" w:rsidRPr="00D464D9" w14:paraId="4670C9F0" w14:textId="77777777" w:rsidTr="002274F2">
        <w:trPr>
          <w:trHeight w:val="454"/>
          <w:jc w:val="center"/>
        </w:trPr>
        <w:tc>
          <w:tcPr>
            <w:tcW w:w="5343" w:type="dxa"/>
            <w:shd w:val="clear" w:color="auto" w:fill="auto"/>
            <w:noWrap/>
            <w:vAlign w:val="center"/>
          </w:tcPr>
          <w:p w14:paraId="25109411"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Το σύστημα να διαθέτει ηχητική ειδοποίησης για ΑΜΕΑ, με ηχείο εξωτερικού χώρου</w:t>
            </w:r>
          </w:p>
        </w:tc>
        <w:tc>
          <w:tcPr>
            <w:tcW w:w="1272" w:type="dxa"/>
            <w:shd w:val="clear" w:color="auto" w:fill="auto"/>
            <w:noWrap/>
            <w:vAlign w:val="center"/>
          </w:tcPr>
          <w:p w14:paraId="080D0B13"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tcPr>
          <w:p w14:paraId="776E8289" w14:textId="77777777" w:rsidR="002274F2" w:rsidRPr="00D464D9" w:rsidRDefault="002274F2" w:rsidP="002274F2">
            <w:pPr>
              <w:spacing w:after="0"/>
              <w:rPr>
                <w:rFonts w:asciiTheme="minorHAnsi" w:hAnsiTheme="minorHAnsi" w:cstheme="minorHAnsi"/>
                <w:b/>
                <w:bCs/>
                <w:color w:val="000000"/>
                <w:szCs w:val="22"/>
              </w:rPr>
            </w:pPr>
          </w:p>
        </w:tc>
        <w:tc>
          <w:tcPr>
            <w:tcW w:w="1513" w:type="dxa"/>
            <w:shd w:val="clear" w:color="auto" w:fill="auto"/>
            <w:noWrap/>
            <w:vAlign w:val="center"/>
          </w:tcPr>
          <w:p w14:paraId="6592A92B" w14:textId="77777777" w:rsidR="002274F2" w:rsidRPr="00D464D9" w:rsidRDefault="002274F2" w:rsidP="002274F2">
            <w:pPr>
              <w:spacing w:after="0"/>
              <w:rPr>
                <w:rFonts w:asciiTheme="minorHAnsi" w:hAnsiTheme="minorHAnsi" w:cstheme="minorHAnsi"/>
                <w:b/>
                <w:bCs/>
                <w:color w:val="000000"/>
                <w:szCs w:val="22"/>
              </w:rPr>
            </w:pPr>
          </w:p>
        </w:tc>
      </w:tr>
      <w:tr w:rsidR="002274F2" w:rsidRPr="00C54B3F" w14:paraId="51914054" w14:textId="77777777" w:rsidTr="002274F2">
        <w:trPr>
          <w:trHeight w:val="454"/>
          <w:jc w:val="center"/>
        </w:trPr>
        <w:tc>
          <w:tcPr>
            <w:tcW w:w="5343" w:type="dxa"/>
            <w:shd w:val="clear" w:color="auto" w:fill="auto"/>
            <w:noWrap/>
            <w:vAlign w:val="center"/>
          </w:tcPr>
          <w:p w14:paraId="6FFFC491" w14:textId="77777777" w:rsidR="002274F2" w:rsidRPr="00E142CA" w:rsidRDefault="002274F2" w:rsidP="002274F2">
            <w:pPr>
              <w:spacing w:after="0"/>
              <w:rPr>
                <w:rFonts w:asciiTheme="minorHAnsi" w:hAnsiTheme="minorHAnsi" w:cstheme="minorHAnsi"/>
                <w:color w:val="000000"/>
                <w:szCs w:val="22"/>
                <w:lang w:val="el-GR"/>
              </w:rPr>
            </w:pPr>
            <w:r w:rsidRPr="00E142CA">
              <w:rPr>
                <w:rFonts w:asciiTheme="minorHAnsi" w:hAnsiTheme="minorHAnsi" w:cstheme="minorHAnsi"/>
                <w:color w:val="000000"/>
                <w:szCs w:val="22"/>
                <w:lang w:val="el-GR"/>
              </w:rPr>
              <w:t>Να προειδοποιεί οπτικά και ηχητικά τους πεζούς που διασχίζουν τη διάβαση ή που έχουν πρόθεση να διασχίσουν τη διάβαση, μόνο όταν υπάρχει όχημα που κινείται προς εκείνη την κατεύθυνση, όπου δεν υπάρχει φωτεινός σηματοδότης</w:t>
            </w:r>
          </w:p>
        </w:tc>
        <w:tc>
          <w:tcPr>
            <w:tcW w:w="1272" w:type="dxa"/>
            <w:shd w:val="clear" w:color="auto" w:fill="auto"/>
            <w:noWrap/>
            <w:vAlign w:val="center"/>
          </w:tcPr>
          <w:p w14:paraId="4224DA59" w14:textId="77777777" w:rsidR="002274F2" w:rsidRPr="00E142CA" w:rsidRDefault="002274F2" w:rsidP="002274F2">
            <w:pPr>
              <w:spacing w:after="0"/>
              <w:jc w:val="center"/>
              <w:rPr>
                <w:rFonts w:asciiTheme="minorHAnsi" w:hAnsiTheme="minorHAnsi" w:cstheme="minorHAnsi"/>
                <w:color w:val="000000"/>
                <w:szCs w:val="22"/>
                <w:lang w:val="el-GR"/>
              </w:rPr>
            </w:pPr>
            <w:r w:rsidRPr="00E142CA">
              <w:rPr>
                <w:rFonts w:asciiTheme="minorHAnsi" w:hAnsiTheme="minorHAnsi" w:cstheme="minorHAnsi"/>
                <w:color w:val="000000"/>
                <w:szCs w:val="22"/>
              </w:rPr>
              <w:t>ΝΑΙ</w:t>
            </w:r>
          </w:p>
        </w:tc>
        <w:tc>
          <w:tcPr>
            <w:tcW w:w="1421" w:type="dxa"/>
            <w:shd w:val="clear" w:color="auto" w:fill="auto"/>
            <w:noWrap/>
            <w:vAlign w:val="center"/>
          </w:tcPr>
          <w:p w14:paraId="1AD962EC" w14:textId="77777777" w:rsidR="002274F2" w:rsidRPr="00E142CA" w:rsidRDefault="002274F2" w:rsidP="002274F2">
            <w:pPr>
              <w:spacing w:after="0"/>
              <w:rPr>
                <w:rFonts w:asciiTheme="minorHAnsi" w:hAnsiTheme="minorHAnsi" w:cstheme="minorHAnsi"/>
                <w:b/>
                <w:bCs/>
                <w:color w:val="000000"/>
                <w:szCs w:val="22"/>
                <w:lang w:val="el-GR"/>
              </w:rPr>
            </w:pPr>
          </w:p>
        </w:tc>
        <w:tc>
          <w:tcPr>
            <w:tcW w:w="1513" w:type="dxa"/>
            <w:shd w:val="clear" w:color="auto" w:fill="auto"/>
            <w:noWrap/>
            <w:vAlign w:val="center"/>
          </w:tcPr>
          <w:p w14:paraId="20B4C25D" w14:textId="77777777" w:rsidR="002274F2" w:rsidRPr="00E142CA" w:rsidRDefault="002274F2" w:rsidP="002274F2">
            <w:pPr>
              <w:spacing w:after="0"/>
              <w:rPr>
                <w:rFonts w:asciiTheme="minorHAnsi" w:hAnsiTheme="minorHAnsi" w:cstheme="minorHAnsi"/>
                <w:b/>
                <w:bCs/>
                <w:color w:val="000000"/>
                <w:szCs w:val="22"/>
                <w:lang w:val="el-GR"/>
              </w:rPr>
            </w:pPr>
          </w:p>
        </w:tc>
      </w:tr>
      <w:tr w:rsidR="002274F2" w:rsidRPr="00C54B3F" w14:paraId="33AD903F" w14:textId="77777777" w:rsidTr="002274F2">
        <w:trPr>
          <w:trHeight w:val="454"/>
          <w:jc w:val="center"/>
        </w:trPr>
        <w:tc>
          <w:tcPr>
            <w:tcW w:w="5343" w:type="dxa"/>
            <w:shd w:val="clear" w:color="auto" w:fill="auto"/>
            <w:noWrap/>
            <w:vAlign w:val="center"/>
          </w:tcPr>
          <w:p w14:paraId="4C5DA87D" w14:textId="77777777" w:rsidR="002274F2" w:rsidRPr="00E142CA" w:rsidRDefault="002274F2" w:rsidP="002274F2">
            <w:pPr>
              <w:spacing w:after="0"/>
              <w:rPr>
                <w:rFonts w:asciiTheme="minorHAnsi" w:hAnsiTheme="minorHAnsi" w:cstheme="minorHAnsi"/>
                <w:color w:val="000000"/>
                <w:szCs w:val="22"/>
                <w:lang w:val="el-GR"/>
              </w:rPr>
            </w:pPr>
            <w:r w:rsidRPr="00E142CA">
              <w:rPr>
                <w:rFonts w:asciiTheme="minorHAnsi" w:hAnsiTheme="minorHAnsi" w:cstheme="minorHAnsi"/>
                <w:color w:val="000000"/>
                <w:szCs w:val="22"/>
                <w:lang w:val="el-GR"/>
              </w:rPr>
              <w:t>Να προειδοποιεί τους οδηγούς που προσεγγίζουν τη διάβαση ενεργοποιώντας προειδοποιητικά φώτα, μόνο όταν υπάρχει πεζός που διασχίζει τη διάβαση ή που έχει πρόθεση να διασχίσει τη διάβαση, όπου δεν υπάρχει φωτεινός σηματοδότης</w:t>
            </w:r>
          </w:p>
        </w:tc>
        <w:tc>
          <w:tcPr>
            <w:tcW w:w="1272" w:type="dxa"/>
            <w:shd w:val="clear" w:color="auto" w:fill="auto"/>
            <w:noWrap/>
            <w:vAlign w:val="center"/>
          </w:tcPr>
          <w:p w14:paraId="4015924F" w14:textId="77777777" w:rsidR="002274F2" w:rsidRPr="00E142CA" w:rsidRDefault="002274F2" w:rsidP="002274F2">
            <w:pPr>
              <w:spacing w:after="0"/>
              <w:jc w:val="center"/>
              <w:rPr>
                <w:rFonts w:asciiTheme="minorHAnsi" w:hAnsiTheme="minorHAnsi" w:cstheme="minorHAnsi"/>
                <w:color w:val="000000"/>
                <w:szCs w:val="22"/>
                <w:lang w:val="el-GR"/>
              </w:rPr>
            </w:pPr>
            <w:r w:rsidRPr="00E142CA">
              <w:rPr>
                <w:rFonts w:asciiTheme="minorHAnsi" w:hAnsiTheme="minorHAnsi" w:cstheme="minorHAnsi"/>
                <w:color w:val="000000"/>
                <w:szCs w:val="22"/>
              </w:rPr>
              <w:t>ΝΑΙ</w:t>
            </w:r>
          </w:p>
        </w:tc>
        <w:tc>
          <w:tcPr>
            <w:tcW w:w="1421" w:type="dxa"/>
            <w:shd w:val="clear" w:color="auto" w:fill="auto"/>
            <w:noWrap/>
            <w:vAlign w:val="center"/>
          </w:tcPr>
          <w:p w14:paraId="169AC4CE" w14:textId="77777777" w:rsidR="002274F2" w:rsidRPr="00E142CA" w:rsidRDefault="002274F2" w:rsidP="002274F2">
            <w:pPr>
              <w:spacing w:after="0"/>
              <w:rPr>
                <w:rFonts w:asciiTheme="minorHAnsi" w:hAnsiTheme="minorHAnsi" w:cstheme="minorHAnsi"/>
                <w:b/>
                <w:bCs/>
                <w:color w:val="000000"/>
                <w:szCs w:val="22"/>
                <w:lang w:val="el-GR"/>
              </w:rPr>
            </w:pPr>
          </w:p>
        </w:tc>
        <w:tc>
          <w:tcPr>
            <w:tcW w:w="1513" w:type="dxa"/>
            <w:shd w:val="clear" w:color="auto" w:fill="auto"/>
            <w:noWrap/>
            <w:vAlign w:val="center"/>
          </w:tcPr>
          <w:p w14:paraId="4A7CE016" w14:textId="77777777" w:rsidR="002274F2" w:rsidRPr="00E142CA" w:rsidRDefault="002274F2" w:rsidP="002274F2">
            <w:pPr>
              <w:spacing w:after="0"/>
              <w:rPr>
                <w:rFonts w:asciiTheme="minorHAnsi" w:hAnsiTheme="minorHAnsi" w:cstheme="minorHAnsi"/>
                <w:b/>
                <w:bCs/>
                <w:color w:val="000000"/>
                <w:szCs w:val="22"/>
                <w:lang w:val="el-GR"/>
              </w:rPr>
            </w:pPr>
          </w:p>
        </w:tc>
      </w:tr>
      <w:tr w:rsidR="002274F2" w:rsidRPr="00C54B3F" w14:paraId="7E959B56" w14:textId="77777777" w:rsidTr="002274F2">
        <w:trPr>
          <w:trHeight w:val="454"/>
          <w:jc w:val="center"/>
        </w:trPr>
        <w:tc>
          <w:tcPr>
            <w:tcW w:w="5343" w:type="dxa"/>
            <w:shd w:val="clear" w:color="auto" w:fill="auto"/>
            <w:noWrap/>
            <w:vAlign w:val="center"/>
          </w:tcPr>
          <w:p w14:paraId="24839C14" w14:textId="77777777" w:rsidR="002274F2" w:rsidRPr="00E142CA" w:rsidRDefault="002274F2" w:rsidP="002274F2">
            <w:pPr>
              <w:spacing w:after="0"/>
              <w:rPr>
                <w:rFonts w:asciiTheme="minorHAnsi" w:hAnsiTheme="minorHAnsi" w:cstheme="minorHAnsi"/>
                <w:color w:val="000000"/>
                <w:szCs w:val="22"/>
                <w:lang w:val="el-GR"/>
              </w:rPr>
            </w:pPr>
            <w:r w:rsidRPr="00E142CA">
              <w:rPr>
                <w:rFonts w:asciiTheme="minorHAnsi" w:hAnsiTheme="minorHAnsi" w:cstheme="minorHAnsi"/>
                <w:color w:val="000000"/>
                <w:szCs w:val="22"/>
                <w:lang w:val="el-GR"/>
              </w:rPr>
              <w:t>Τα υλικά των έξυπνων διαβάσεων θα πρέπει να είναι ανθεκτικά στη διάβρωση, σε αντίξοες καιρικές συνθήκες και βανδαλισμούς</w:t>
            </w:r>
          </w:p>
        </w:tc>
        <w:tc>
          <w:tcPr>
            <w:tcW w:w="1272" w:type="dxa"/>
            <w:shd w:val="clear" w:color="auto" w:fill="auto"/>
            <w:noWrap/>
            <w:vAlign w:val="center"/>
          </w:tcPr>
          <w:p w14:paraId="680760EA" w14:textId="77777777" w:rsidR="002274F2" w:rsidRPr="00E142CA" w:rsidRDefault="002274F2" w:rsidP="002274F2">
            <w:pPr>
              <w:spacing w:after="0"/>
              <w:jc w:val="center"/>
              <w:rPr>
                <w:rFonts w:asciiTheme="minorHAnsi" w:hAnsiTheme="minorHAnsi" w:cstheme="minorHAnsi"/>
                <w:color w:val="000000"/>
                <w:szCs w:val="22"/>
                <w:lang w:val="el-GR"/>
              </w:rPr>
            </w:pPr>
            <w:r w:rsidRPr="00E142CA">
              <w:rPr>
                <w:rFonts w:asciiTheme="minorHAnsi" w:hAnsiTheme="minorHAnsi" w:cstheme="minorHAnsi"/>
                <w:color w:val="000000"/>
                <w:szCs w:val="22"/>
              </w:rPr>
              <w:t>ΝΑΙ</w:t>
            </w:r>
          </w:p>
        </w:tc>
        <w:tc>
          <w:tcPr>
            <w:tcW w:w="1421" w:type="dxa"/>
            <w:shd w:val="clear" w:color="auto" w:fill="auto"/>
            <w:noWrap/>
            <w:vAlign w:val="center"/>
          </w:tcPr>
          <w:p w14:paraId="7E1DCCF1" w14:textId="77777777" w:rsidR="002274F2" w:rsidRPr="00E142CA" w:rsidRDefault="002274F2" w:rsidP="002274F2">
            <w:pPr>
              <w:spacing w:after="0"/>
              <w:rPr>
                <w:rFonts w:asciiTheme="minorHAnsi" w:hAnsiTheme="minorHAnsi" w:cstheme="minorHAnsi"/>
                <w:b/>
                <w:bCs/>
                <w:color w:val="000000"/>
                <w:szCs w:val="22"/>
                <w:lang w:val="el-GR"/>
              </w:rPr>
            </w:pPr>
          </w:p>
        </w:tc>
        <w:tc>
          <w:tcPr>
            <w:tcW w:w="1513" w:type="dxa"/>
            <w:shd w:val="clear" w:color="auto" w:fill="auto"/>
            <w:noWrap/>
            <w:vAlign w:val="center"/>
          </w:tcPr>
          <w:p w14:paraId="584C34E2" w14:textId="77777777" w:rsidR="002274F2" w:rsidRPr="00E142CA" w:rsidRDefault="002274F2" w:rsidP="002274F2">
            <w:pPr>
              <w:spacing w:after="0"/>
              <w:rPr>
                <w:rFonts w:asciiTheme="minorHAnsi" w:hAnsiTheme="minorHAnsi" w:cstheme="minorHAnsi"/>
                <w:b/>
                <w:bCs/>
                <w:color w:val="000000"/>
                <w:szCs w:val="22"/>
                <w:lang w:val="el-GR"/>
              </w:rPr>
            </w:pPr>
          </w:p>
        </w:tc>
      </w:tr>
      <w:tr w:rsidR="002274F2" w:rsidRPr="00996B0E" w14:paraId="5E96D845" w14:textId="77777777" w:rsidTr="002274F2">
        <w:trPr>
          <w:trHeight w:val="454"/>
          <w:jc w:val="center"/>
        </w:trPr>
        <w:tc>
          <w:tcPr>
            <w:tcW w:w="5343" w:type="dxa"/>
            <w:shd w:val="clear" w:color="auto" w:fill="auto"/>
            <w:noWrap/>
            <w:vAlign w:val="center"/>
          </w:tcPr>
          <w:p w14:paraId="4C753F42" w14:textId="77777777" w:rsidR="002274F2" w:rsidRPr="00E142CA" w:rsidRDefault="002274F2" w:rsidP="002274F2">
            <w:pPr>
              <w:spacing w:after="0"/>
              <w:rPr>
                <w:rFonts w:asciiTheme="minorHAnsi" w:hAnsiTheme="minorHAnsi" w:cstheme="minorHAnsi"/>
                <w:color w:val="000000"/>
                <w:szCs w:val="22"/>
                <w:lang w:val="el-GR"/>
              </w:rPr>
            </w:pPr>
            <w:r w:rsidRPr="00E142CA">
              <w:rPr>
                <w:rFonts w:asciiTheme="minorHAnsi" w:hAnsiTheme="minorHAnsi" w:cstheme="minorHAnsi"/>
                <w:color w:val="000000"/>
                <w:szCs w:val="22"/>
                <w:lang w:val="el-GR"/>
              </w:rPr>
              <w:t>Ισχύει η οριζόντια απαίτηση για τη διασφάλιση της τηλεπικοινωνιακής διασύνδεσης και ρευματοδότησης</w:t>
            </w:r>
          </w:p>
        </w:tc>
        <w:tc>
          <w:tcPr>
            <w:tcW w:w="1272" w:type="dxa"/>
            <w:shd w:val="clear" w:color="auto" w:fill="auto"/>
            <w:noWrap/>
            <w:vAlign w:val="center"/>
          </w:tcPr>
          <w:p w14:paraId="49089B1F" w14:textId="77777777" w:rsidR="002274F2" w:rsidRPr="00E142CA" w:rsidRDefault="002274F2" w:rsidP="002274F2">
            <w:pPr>
              <w:keepNext/>
              <w:pageBreakBefore/>
              <w:pBdr>
                <w:bottom w:val="single" w:sz="20" w:space="1" w:color="000080"/>
              </w:pBdr>
              <w:spacing w:before="320" w:after="0"/>
              <w:jc w:val="center"/>
              <w:outlineLvl w:val="0"/>
              <w:rPr>
                <w:rFonts w:asciiTheme="minorHAnsi" w:hAnsiTheme="minorHAnsi" w:cstheme="minorHAnsi"/>
                <w:color w:val="000000"/>
                <w:szCs w:val="22"/>
                <w:lang w:val="el-GR"/>
              </w:rPr>
            </w:pPr>
            <w:r w:rsidRPr="00E142CA">
              <w:rPr>
                <w:rFonts w:asciiTheme="minorHAnsi" w:hAnsiTheme="minorHAnsi" w:cstheme="minorHAnsi"/>
                <w:color w:val="000000"/>
                <w:szCs w:val="22"/>
                <w:lang w:val="el-GR"/>
              </w:rPr>
              <w:t>ΝΑΙ</w:t>
            </w:r>
          </w:p>
        </w:tc>
        <w:tc>
          <w:tcPr>
            <w:tcW w:w="1421" w:type="dxa"/>
            <w:shd w:val="clear" w:color="auto" w:fill="auto"/>
            <w:noWrap/>
            <w:vAlign w:val="center"/>
          </w:tcPr>
          <w:p w14:paraId="6A33CD6D" w14:textId="77777777" w:rsidR="002274F2" w:rsidRPr="00E142CA" w:rsidRDefault="002274F2" w:rsidP="002274F2">
            <w:pPr>
              <w:spacing w:after="0"/>
              <w:rPr>
                <w:rFonts w:asciiTheme="minorHAnsi" w:hAnsiTheme="minorHAnsi" w:cstheme="minorHAnsi"/>
                <w:b/>
                <w:bCs/>
                <w:color w:val="000000"/>
                <w:szCs w:val="22"/>
                <w:lang w:val="el-GR"/>
              </w:rPr>
            </w:pPr>
          </w:p>
        </w:tc>
        <w:tc>
          <w:tcPr>
            <w:tcW w:w="1513" w:type="dxa"/>
            <w:shd w:val="clear" w:color="auto" w:fill="auto"/>
            <w:noWrap/>
            <w:vAlign w:val="center"/>
          </w:tcPr>
          <w:p w14:paraId="605CAE48" w14:textId="77777777" w:rsidR="002274F2" w:rsidRPr="00E142CA" w:rsidRDefault="002274F2" w:rsidP="002274F2">
            <w:pPr>
              <w:spacing w:after="0"/>
              <w:rPr>
                <w:rFonts w:asciiTheme="minorHAnsi" w:hAnsiTheme="minorHAnsi" w:cstheme="minorHAnsi"/>
                <w:b/>
                <w:bCs/>
                <w:color w:val="000000"/>
                <w:szCs w:val="22"/>
                <w:lang w:val="el-GR"/>
              </w:rPr>
            </w:pPr>
          </w:p>
        </w:tc>
      </w:tr>
      <w:tr w:rsidR="002274F2" w:rsidRPr="00D464D9" w14:paraId="203D073C" w14:textId="77777777" w:rsidTr="002274F2">
        <w:trPr>
          <w:trHeight w:val="454"/>
          <w:jc w:val="center"/>
        </w:trPr>
        <w:tc>
          <w:tcPr>
            <w:tcW w:w="5343" w:type="dxa"/>
            <w:shd w:val="clear" w:color="auto" w:fill="auto"/>
            <w:noWrap/>
            <w:vAlign w:val="center"/>
          </w:tcPr>
          <w:p w14:paraId="5BF3C048"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Θερμοκρασία Λειτουργίας: -20</w:t>
            </w:r>
            <w:r w:rsidRPr="00D464D9">
              <w:rPr>
                <w:rFonts w:asciiTheme="minorHAnsi" w:hAnsiTheme="minorHAnsi" w:cstheme="minorHAnsi"/>
                <w:color w:val="000000"/>
                <w:szCs w:val="22"/>
                <w:vertAlign w:val="superscript"/>
              </w:rPr>
              <w:t>o</w:t>
            </w:r>
            <w:r w:rsidRPr="00D464D9">
              <w:rPr>
                <w:rFonts w:asciiTheme="minorHAnsi" w:hAnsiTheme="minorHAnsi" w:cstheme="minorHAnsi"/>
                <w:color w:val="000000"/>
                <w:szCs w:val="22"/>
              </w:rPr>
              <w:t>C</w:t>
            </w:r>
            <w:r w:rsidRPr="00D464D9">
              <w:rPr>
                <w:rFonts w:asciiTheme="minorHAnsi" w:hAnsiTheme="minorHAnsi" w:cstheme="minorHAnsi"/>
                <w:color w:val="000000"/>
                <w:szCs w:val="22"/>
                <w:lang w:val="el-GR"/>
              </w:rPr>
              <w:t xml:space="preserve"> έως +60</w:t>
            </w:r>
            <w:r w:rsidRPr="00D464D9">
              <w:rPr>
                <w:rFonts w:asciiTheme="minorHAnsi" w:hAnsiTheme="minorHAnsi" w:cstheme="minorHAnsi"/>
                <w:color w:val="000000"/>
                <w:szCs w:val="22"/>
                <w:vertAlign w:val="superscript"/>
              </w:rPr>
              <w:t>o</w:t>
            </w:r>
            <w:r w:rsidRPr="00D464D9">
              <w:rPr>
                <w:rFonts w:asciiTheme="minorHAnsi" w:hAnsiTheme="minorHAnsi" w:cstheme="minorHAnsi"/>
                <w:color w:val="000000"/>
                <w:szCs w:val="22"/>
              </w:rPr>
              <w:t>C</w:t>
            </w:r>
          </w:p>
        </w:tc>
        <w:tc>
          <w:tcPr>
            <w:tcW w:w="1272" w:type="dxa"/>
            <w:shd w:val="clear" w:color="auto" w:fill="auto"/>
            <w:noWrap/>
            <w:vAlign w:val="center"/>
          </w:tcPr>
          <w:p w14:paraId="3124759B" w14:textId="77777777" w:rsidR="002274F2" w:rsidRPr="00D464D9" w:rsidRDefault="002274F2" w:rsidP="002274F2">
            <w:pPr>
              <w:spacing w:after="0"/>
              <w:jc w:val="center"/>
              <w:rPr>
                <w:rFonts w:asciiTheme="minorHAnsi" w:hAnsiTheme="minorHAnsi" w:cstheme="minorHAnsi"/>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tcPr>
          <w:p w14:paraId="5EC080EA"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tcPr>
          <w:p w14:paraId="1A1E8766"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0C3AC24A" w14:textId="77777777" w:rsidTr="002274F2">
        <w:trPr>
          <w:trHeight w:val="454"/>
          <w:jc w:val="center"/>
        </w:trPr>
        <w:tc>
          <w:tcPr>
            <w:tcW w:w="5343" w:type="dxa"/>
            <w:shd w:val="clear" w:color="auto" w:fill="auto"/>
            <w:noWrap/>
            <w:vAlign w:val="center"/>
            <w:hideMark/>
          </w:tcPr>
          <w:p w14:paraId="604B3E98" w14:textId="77777777" w:rsidR="002274F2" w:rsidRPr="00D464D9" w:rsidRDefault="002274F2" w:rsidP="002274F2">
            <w:pPr>
              <w:spacing w:after="0"/>
              <w:rPr>
                <w:rFonts w:asciiTheme="minorHAnsi" w:hAnsiTheme="minorHAnsi" w:cstheme="minorHAnsi"/>
                <w:color w:val="000000"/>
                <w:szCs w:val="22"/>
              </w:rPr>
            </w:pPr>
            <w:r w:rsidRPr="00D464D9">
              <w:rPr>
                <w:rFonts w:asciiTheme="minorHAnsi" w:hAnsiTheme="minorHAnsi" w:cstheme="minorHAnsi"/>
                <w:color w:val="000000"/>
                <w:szCs w:val="22"/>
              </w:rPr>
              <w:t>Υηρασία Λειτουργίας: Έως 90% RH</w:t>
            </w:r>
          </w:p>
        </w:tc>
        <w:tc>
          <w:tcPr>
            <w:tcW w:w="1272" w:type="dxa"/>
            <w:shd w:val="clear" w:color="auto" w:fill="auto"/>
            <w:noWrap/>
            <w:vAlign w:val="center"/>
            <w:hideMark/>
          </w:tcPr>
          <w:p w14:paraId="41AD3718"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2D276072"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5AABCF40"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r w:rsidR="002274F2" w:rsidRPr="00D464D9" w14:paraId="17C41599" w14:textId="77777777" w:rsidTr="002274F2">
        <w:trPr>
          <w:trHeight w:val="454"/>
          <w:jc w:val="center"/>
        </w:trPr>
        <w:tc>
          <w:tcPr>
            <w:tcW w:w="5343" w:type="dxa"/>
            <w:shd w:val="clear" w:color="auto" w:fill="auto"/>
            <w:vAlign w:val="center"/>
            <w:hideMark/>
          </w:tcPr>
          <w:p w14:paraId="453C43E9" w14:textId="77777777" w:rsidR="002274F2" w:rsidRPr="00D464D9" w:rsidRDefault="002274F2" w:rsidP="002274F2">
            <w:pPr>
              <w:spacing w:after="0"/>
              <w:rPr>
                <w:rFonts w:asciiTheme="minorHAnsi" w:hAnsiTheme="minorHAnsi" w:cstheme="minorHAnsi"/>
                <w:color w:val="000000"/>
                <w:szCs w:val="22"/>
                <w:lang w:val="el-GR"/>
              </w:rPr>
            </w:pPr>
            <w:r w:rsidRPr="00D464D9">
              <w:rPr>
                <w:rFonts w:asciiTheme="minorHAnsi" w:hAnsiTheme="minorHAnsi" w:cstheme="minorHAnsi"/>
                <w:color w:val="000000"/>
                <w:szCs w:val="22"/>
                <w:lang w:val="el-GR"/>
              </w:rPr>
              <w:t>Τροφοδοσία: 220</w:t>
            </w:r>
            <w:r w:rsidRPr="00D464D9">
              <w:rPr>
                <w:rFonts w:asciiTheme="minorHAnsi" w:hAnsiTheme="minorHAnsi" w:cstheme="minorHAnsi"/>
                <w:color w:val="000000"/>
                <w:szCs w:val="22"/>
              </w:rPr>
              <w:t>VAC</w:t>
            </w:r>
            <w:r w:rsidRPr="00D464D9">
              <w:rPr>
                <w:rFonts w:asciiTheme="minorHAnsi" w:hAnsiTheme="minorHAnsi" w:cstheme="minorHAnsi"/>
                <w:color w:val="000000"/>
                <w:szCs w:val="22"/>
                <w:lang w:val="el-GR"/>
              </w:rPr>
              <w:t xml:space="preserve"> από το Δημοτικό Φωτισμό. Το σύστημα διαθέτει μπαταρίες οι οποίες φορτίζουν από τον Δημοτικό Φωτισμό και επιτρέπουν τη λειτουργία του κατά τη διάρκεια της ημέρας</w:t>
            </w:r>
          </w:p>
        </w:tc>
        <w:tc>
          <w:tcPr>
            <w:tcW w:w="1272" w:type="dxa"/>
            <w:shd w:val="clear" w:color="auto" w:fill="auto"/>
            <w:noWrap/>
            <w:vAlign w:val="center"/>
            <w:hideMark/>
          </w:tcPr>
          <w:p w14:paraId="34060FDF" w14:textId="77777777" w:rsidR="002274F2" w:rsidRPr="00D464D9" w:rsidRDefault="002274F2" w:rsidP="002274F2">
            <w:pPr>
              <w:spacing w:after="0"/>
              <w:jc w:val="center"/>
              <w:rPr>
                <w:rFonts w:asciiTheme="minorHAnsi" w:hAnsiTheme="minorHAnsi" w:cstheme="minorHAnsi"/>
                <w:b/>
                <w:bCs/>
                <w:color w:val="000000"/>
                <w:szCs w:val="22"/>
              </w:rPr>
            </w:pPr>
            <w:r w:rsidRPr="00D464D9">
              <w:rPr>
                <w:rFonts w:asciiTheme="minorHAnsi" w:hAnsiTheme="minorHAnsi" w:cstheme="minorHAnsi"/>
                <w:color w:val="000000"/>
                <w:szCs w:val="22"/>
              </w:rPr>
              <w:t>ΝΑΙ</w:t>
            </w:r>
          </w:p>
        </w:tc>
        <w:tc>
          <w:tcPr>
            <w:tcW w:w="1421" w:type="dxa"/>
            <w:shd w:val="clear" w:color="auto" w:fill="auto"/>
            <w:noWrap/>
            <w:vAlign w:val="center"/>
            <w:hideMark/>
          </w:tcPr>
          <w:p w14:paraId="679BA9C3"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c>
          <w:tcPr>
            <w:tcW w:w="1513" w:type="dxa"/>
            <w:shd w:val="clear" w:color="auto" w:fill="auto"/>
            <w:noWrap/>
            <w:vAlign w:val="center"/>
            <w:hideMark/>
          </w:tcPr>
          <w:p w14:paraId="59CC902E" w14:textId="77777777" w:rsidR="002274F2" w:rsidRPr="00D464D9" w:rsidRDefault="002274F2" w:rsidP="002274F2">
            <w:pPr>
              <w:spacing w:after="0"/>
              <w:rPr>
                <w:rFonts w:asciiTheme="minorHAnsi" w:hAnsiTheme="minorHAnsi" w:cstheme="minorHAnsi"/>
                <w:b/>
                <w:bCs/>
                <w:color w:val="000000"/>
                <w:szCs w:val="22"/>
              </w:rPr>
            </w:pPr>
            <w:r w:rsidRPr="00D464D9">
              <w:rPr>
                <w:rFonts w:asciiTheme="minorHAnsi" w:hAnsiTheme="minorHAnsi" w:cstheme="minorHAnsi"/>
                <w:b/>
                <w:bCs/>
                <w:color w:val="000000"/>
                <w:szCs w:val="22"/>
              </w:rPr>
              <w:t> </w:t>
            </w:r>
          </w:p>
        </w:tc>
      </w:tr>
    </w:tbl>
    <w:p w14:paraId="587D3CBD" w14:textId="77777777" w:rsidR="00A85859" w:rsidRPr="00DE1BF3" w:rsidRDefault="00A85859" w:rsidP="00A85859">
      <w:pPr>
        <w:rPr>
          <w:rFonts w:asciiTheme="minorHAnsi" w:hAnsiTheme="minorHAnsi" w:cstheme="minorHAnsi"/>
          <w:szCs w:val="22"/>
          <w:lang w:val="el-GR"/>
        </w:rPr>
      </w:pPr>
    </w:p>
    <w:p w14:paraId="578FF44D" w14:textId="77777777" w:rsidR="00CC2749" w:rsidRPr="00DE1BF3" w:rsidRDefault="00CC2749" w:rsidP="00CC2749">
      <w:pPr>
        <w:pStyle w:val="4"/>
        <w:rPr>
          <w:rFonts w:asciiTheme="minorHAnsi" w:hAnsiTheme="minorHAnsi" w:cstheme="minorHAnsi"/>
          <w:szCs w:val="22"/>
          <w:lang w:val="el-GR"/>
        </w:rPr>
      </w:pPr>
      <w:bookmarkStart w:id="189" w:name="_Toc146036307"/>
      <w:bookmarkStart w:id="190" w:name="_Toc204167976"/>
      <w:r w:rsidRPr="00DE1BF3">
        <w:rPr>
          <w:rFonts w:asciiTheme="minorHAnsi" w:hAnsiTheme="minorHAnsi" w:cstheme="minorHAnsi"/>
          <w:szCs w:val="22"/>
          <w:lang w:val="el-GR"/>
        </w:rPr>
        <w:t xml:space="preserve">Δράση </w:t>
      </w:r>
      <w:r w:rsidR="001A10D2" w:rsidRPr="001A10D2">
        <w:rPr>
          <w:rFonts w:asciiTheme="minorHAnsi" w:hAnsiTheme="minorHAnsi" w:cstheme="minorHAnsi"/>
          <w:szCs w:val="22"/>
          <w:lang w:val="el-GR"/>
        </w:rPr>
        <w:t>8</w:t>
      </w:r>
      <w:r w:rsidRPr="00DE1BF3">
        <w:rPr>
          <w:rFonts w:asciiTheme="minorHAnsi" w:hAnsiTheme="minorHAnsi" w:cstheme="minorHAnsi"/>
          <w:szCs w:val="22"/>
          <w:lang w:val="el-GR"/>
        </w:rPr>
        <w:t>: Οργάνωση Γραφείου κίνησης και διαχείριση δημοτικού στόλου οχημάτων</w:t>
      </w:r>
      <w:bookmarkEnd w:id="189"/>
      <w:bookmarkEnd w:id="190"/>
    </w:p>
    <w:tbl>
      <w:tblPr>
        <w:tblW w:w="9464" w:type="dxa"/>
        <w:jc w:val="center"/>
        <w:tblLayout w:type="fixed"/>
        <w:tblLook w:val="0000" w:firstRow="0" w:lastRow="0" w:firstColumn="0" w:lastColumn="0" w:noHBand="0" w:noVBand="0"/>
      </w:tblPr>
      <w:tblGrid>
        <w:gridCol w:w="5353"/>
        <w:gridCol w:w="1276"/>
        <w:gridCol w:w="1276"/>
        <w:gridCol w:w="1559"/>
      </w:tblGrid>
      <w:tr w:rsidR="002274F2" w:rsidRPr="00D464D9" w14:paraId="38C460BF" w14:textId="77777777" w:rsidTr="002274F2">
        <w:trPr>
          <w:trHeight w:val="454"/>
          <w:tblHeader/>
          <w:jc w:val="center"/>
        </w:trPr>
        <w:tc>
          <w:tcPr>
            <w:tcW w:w="53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9C1F6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6DFF8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F8AB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AA928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68563EFE"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60C04418"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hAnsiTheme="minorHAnsi" w:cstheme="minorHAnsi"/>
                <w:bCs/>
                <w:szCs w:val="22"/>
                <w:lang w:val="el-GR"/>
              </w:rPr>
              <w:t xml:space="preserve">Το σύστημα-υπηρεσία να αποτελείται από τηλεματικές συσκευές που θα είναι εφοδιασμένες με εσωτερικές κεραίες </w:t>
            </w:r>
            <w:r w:rsidRPr="00D464D9">
              <w:rPr>
                <w:rFonts w:asciiTheme="minorHAnsi" w:hAnsiTheme="minorHAnsi" w:cstheme="minorHAnsi"/>
                <w:bCs/>
                <w:szCs w:val="22"/>
                <w:lang w:val="en-US"/>
              </w:rPr>
              <w:t>GPS</w:t>
            </w:r>
            <w:r w:rsidRPr="00D464D9">
              <w:rPr>
                <w:rFonts w:asciiTheme="minorHAnsi" w:hAnsiTheme="minorHAnsi" w:cstheme="minorHAnsi"/>
                <w:bCs/>
                <w:szCs w:val="22"/>
                <w:lang w:val="el-GR"/>
              </w:rPr>
              <w:t>/</w:t>
            </w:r>
            <w:r w:rsidRPr="00D464D9">
              <w:rPr>
                <w:rFonts w:asciiTheme="minorHAnsi" w:hAnsiTheme="minorHAnsi" w:cstheme="minorHAnsi"/>
                <w:bCs/>
                <w:szCs w:val="22"/>
                <w:lang w:val="en-US"/>
              </w:rPr>
              <w:t>GPRS</w:t>
            </w:r>
            <w:r w:rsidRPr="00D464D9">
              <w:rPr>
                <w:rFonts w:asciiTheme="minorHAnsi" w:hAnsiTheme="minorHAnsi" w:cstheme="minorHAnsi"/>
                <w:bCs/>
                <w:szCs w:val="22"/>
                <w:lang w:val="el-GR"/>
              </w:rPr>
              <w:t xml:space="preserve"> για το συνεχή υπολογισμό της θέσης του οχήματος με άμεση μετάδοση δεδομένων σε πραγματικό χρόνο</w:t>
            </w:r>
          </w:p>
        </w:tc>
        <w:tc>
          <w:tcPr>
            <w:tcW w:w="1276" w:type="dxa"/>
            <w:tcBorders>
              <w:top w:val="single" w:sz="4" w:space="0" w:color="000000"/>
              <w:left w:val="single" w:sz="4" w:space="0" w:color="000000"/>
              <w:bottom w:val="single" w:sz="4" w:space="0" w:color="000000"/>
              <w:right w:val="single" w:sz="4" w:space="0" w:color="000000"/>
            </w:tcBorders>
            <w:vAlign w:val="center"/>
          </w:tcPr>
          <w:p w14:paraId="4B013C3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NAI</w:t>
            </w:r>
          </w:p>
        </w:tc>
        <w:tc>
          <w:tcPr>
            <w:tcW w:w="1276" w:type="dxa"/>
            <w:tcBorders>
              <w:top w:val="single" w:sz="4" w:space="0" w:color="000000"/>
              <w:left w:val="single" w:sz="4" w:space="0" w:color="000000"/>
              <w:bottom w:val="single" w:sz="4" w:space="0" w:color="000000"/>
              <w:right w:val="single" w:sz="4" w:space="0" w:color="000000"/>
            </w:tcBorders>
            <w:vAlign w:val="center"/>
          </w:tcPr>
          <w:p w14:paraId="096FC84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061F08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BE317EE"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4FBB7415"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hAnsiTheme="minorHAnsi" w:cstheme="minorHAnsi"/>
                <w:bCs/>
                <w:szCs w:val="22"/>
                <w:lang w:val="el-GR"/>
              </w:rPr>
              <w:t xml:space="preserve">Οι συσκευές τηλεματικής θα πρέπει να έχουν σήμανση </w:t>
            </w:r>
            <w:r w:rsidRPr="00D464D9">
              <w:rPr>
                <w:rFonts w:asciiTheme="minorHAnsi" w:hAnsiTheme="minorHAnsi" w:cstheme="minorHAnsi"/>
                <w:bCs/>
                <w:szCs w:val="22"/>
              </w:rPr>
              <w:t>CE</w:t>
            </w:r>
            <w:r w:rsidRPr="00D464D9">
              <w:rPr>
                <w:rFonts w:asciiTheme="minorHAnsi" w:hAnsiTheme="minorHAnsi" w:cstheme="minorHAnsi"/>
                <w:bCs/>
                <w:szCs w:val="22"/>
                <w:lang w:val="el-GR"/>
              </w:rPr>
              <w:t xml:space="preserve"> και πιστοποιητικό καταλληλότητας</w:t>
            </w:r>
            <w:r w:rsidRPr="00D464D9">
              <w:rPr>
                <w:rFonts w:asciiTheme="minorHAnsi" w:hAnsiTheme="minorHAnsi" w:cstheme="minorHAnsi"/>
                <w:bCs/>
                <w:szCs w:val="22"/>
              </w:rPr>
              <w:t>e</w:t>
            </w:r>
            <w:r w:rsidRPr="00D464D9">
              <w:rPr>
                <w:rFonts w:asciiTheme="minorHAnsi" w:hAnsiTheme="minorHAnsi" w:cstheme="minorHAnsi"/>
                <w:bCs/>
                <w:szCs w:val="22"/>
                <w:lang w:val="el-GR"/>
              </w:rPr>
              <w:t>-</w:t>
            </w:r>
            <w:r w:rsidRPr="00D464D9">
              <w:rPr>
                <w:rFonts w:asciiTheme="minorHAnsi" w:hAnsiTheme="minorHAnsi" w:cstheme="minorHAnsi"/>
                <w:bCs/>
                <w:szCs w:val="22"/>
              </w:rPr>
              <w:t>Mark</w:t>
            </w:r>
          </w:p>
        </w:tc>
        <w:tc>
          <w:tcPr>
            <w:tcW w:w="1276" w:type="dxa"/>
            <w:tcBorders>
              <w:top w:val="single" w:sz="4" w:space="0" w:color="000000"/>
              <w:left w:val="single" w:sz="4" w:space="0" w:color="000000"/>
              <w:bottom w:val="single" w:sz="4" w:space="0" w:color="000000"/>
              <w:right w:val="single" w:sz="4" w:space="0" w:color="000000"/>
            </w:tcBorders>
            <w:vAlign w:val="center"/>
          </w:tcPr>
          <w:p w14:paraId="6561335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CFBE8D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20AEE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6955344" w14:textId="77777777" w:rsidTr="002274F2">
        <w:trPr>
          <w:trHeight w:val="454"/>
          <w:jc w:val="center"/>
        </w:trPr>
        <w:tc>
          <w:tcPr>
            <w:tcW w:w="946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219E5E4"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rPr>
              <w:t>Εξοπλισμός</w:t>
            </w:r>
          </w:p>
        </w:tc>
      </w:tr>
      <w:tr w:rsidR="002274F2" w:rsidRPr="00D464D9" w14:paraId="2ADBB2F5"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79A81FB5"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Υποστήριξη διαύλου 1-wire</w:t>
            </w:r>
          </w:p>
          <w:p w14:paraId="41D551F3" w14:textId="77777777" w:rsidR="002274F2" w:rsidRPr="00E142CA" w:rsidRDefault="002274F2" w:rsidP="002274F2">
            <w:pPr>
              <w:pStyle w:val="2a"/>
              <w:spacing w:after="0" w:line="240" w:lineRule="auto"/>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B5A009"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5C93B0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3EB745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A4DEDD1"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496D2A0F"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1 αναλογική είσοδο</w:t>
            </w:r>
          </w:p>
          <w:p w14:paraId="7BF35F1B" w14:textId="77777777" w:rsidR="002274F2" w:rsidRPr="00E142CA" w:rsidRDefault="002274F2" w:rsidP="002274F2">
            <w:pPr>
              <w:pStyle w:val="2a"/>
              <w:spacing w:after="0" w:line="240" w:lineRule="auto"/>
              <w:jc w:val="both"/>
              <w:rPr>
                <w:rFonts w:asciiTheme="minorHAnsi" w:hAnsiTheme="minorHAnsi" w:cstheme="minorHAnsi"/>
                <w:bCs/>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29490F6"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889F47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F74AE4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E711DD2"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1AA974F2"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lang w:val="en-US"/>
              </w:rPr>
              <w:t>2</w:t>
            </w:r>
            <w:r w:rsidRPr="00E142CA">
              <w:rPr>
                <w:rFonts w:ascii="Calibri" w:hAnsi="Calibri" w:cs="Calibri"/>
                <w:bCs/>
                <w:sz w:val="22"/>
                <w:szCs w:val="22"/>
              </w:rPr>
              <w:t xml:space="preserve"> ψηφιακές εισόδους</w:t>
            </w:r>
          </w:p>
          <w:p w14:paraId="71F831DE" w14:textId="77777777" w:rsidR="002274F2" w:rsidRPr="00E142CA" w:rsidRDefault="002274F2" w:rsidP="002274F2">
            <w:pPr>
              <w:widowControl w:val="0"/>
              <w:spacing w:after="0"/>
              <w:rPr>
                <w:rFonts w:asciiTheme="minorHAnsi" w:eastAsia="Calibri" w:hAnsiTheme="minorHAnsi" w:cstheme="minorHAnsi"/>
                <w:color w:val="000000"/>
                <w:szCs w:val="22"/>
                <w:lang w:val="el-GR"/>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9DF633"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BFAF9B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64BA12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0F8E800"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7491C8EB"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 xml:space="preserve">Υποστήριξη </w:t>
            </w:r>
            <w:r w:rsidRPr="00E142CA">
              <w:rPr>
                <w:rFonts w:ascii="Calibri" w:hAnsi="Calibri" w:cs="Calibri"/>
                <w:bCs/>
                <w:sz w:val="22"/>
                <w:szCs w:val="22"/>
                <w:lang w:val="en-US"/>
              </w:rPr>
              <w:t xml:space="preserve">BLE </w:t>
            </w:r>
            <w:r w:rsidRPr="00E142CA">
              <w:rPr>
                <w:rFonts w:ascii="Calibri" w:hAnsi="Calibri" w:cs="Calibri"/>
                <w:bCs/>
                <w:sz w:val="22"/>
                <w:szCs w:val="22"/>
              </w:rPr>
              <w:t>πρότυπο τουλάχιστον 5.2</w:t>
            </w:r>
          </w:p>
          <w:p w14:paraId="17D5D217" w14:textId="77777777" w:rsidR="002274F2" w:rsidRPr="00E142CA" w:rsidRDefault="002274F2" w:rsidP="002274F2">
            <w:pPr>
              <w:pStyle w:val="2a"/>
              <w:spacing w:after="0" w:line="240" w:lineRule="auto"/>
              <w:jc w:val="both"/>
              <w:rPr>
                <w:rFonts w:asciiTheme="minorHAnsi" w:hAnsiTheme="minorHAnsi" w:cstheme="minorHAnsi"/>
                <w:bCs/>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0E9736F"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6FE09D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ACC76D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25DE11D"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67E8EC73"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Δυνατότητα σύνδεσης με ταχογράφο οχήματος</w:t>
            </w:r>
          </w:p>
          <w:p w14:paraId="6DC3F2EC" w14:textId="77777777" w:rsidR="002274F2" w:rsidRPr="00E142CA" w:rsidRDefault="002274F2" w:rsidP="002274F2">
            <w:pPr>
              <w:pStyle w:val="2a"/>
              <w:spacing w:after="0" w:line="240" w:lineRule="auto"/>
              <w:jc w:val="both"/>
              <w:rPr>
                <w:rFonts w:asciiTheme="minorHAnsi" w:hAnsiTheme="minorHAnsi" w:cstheme="minorHAnsi"/>
                <w:bCs/>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14B2E17"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C33E0A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D3D43C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678EBB3"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1691FBBD" w14:textId="77777777" w:rsidR="002274F2" w:rsidRPr="00E142CA" w:rsidRDefault="002274F2" w:rsidP="002274F2">
            <w:pPr>
              <w:pStyle w:val="2a"/>
              <w:spacing w:after="0" w:line="240" w:lineRule="auto"/>
              <w:jc w:val="both"/>
              <w:rPr>
                <w:rFonts w:asciiTheme="minorHAnsi" w:hAnsiTheme="minorHAnsi" w:cstheme="minorHAnsi"/>
                <w:bCs/>
                <w:sz w:val="22"/>
                <w:szCs w:val="22"/>
              </w:rPr>
            </w:pPr>
            <w:r w:rsidRPr="00E142CA">
              <w:rPr>
                <w:rFonts w:ascii="Calibri" w:hAnsi="Calibri" w:cs="Calibri"/>
                <w:bCs/>
                <w:sz w:val="22"/>
                <w:szCs w:val="22"/>
              </w:rPr>
              <w:t xml:space="preserve">Υποστήριξη </w:t>
            </w:r>
            <w:r w:rsidRPr="00E142CA">
              <w:rPr>
                <w:rFonts w:ascii="Calibri" w:hAnsi="Calibri" w:cs="Calibri"/>
                <w:bCs/>
                <w:sz w:val="22"/>
                <w:szCs w:val="22"/>
                <w:lang w:val="en-US"/>
              </w:rPr>
              <w:t>RS</w:t>
            </w:r>
            <w:r w:rsidRPr="00E142CA">
              <w:rPr>
                <w:rFonts w:ascii="Calibri" w:hAnsi="Calibri" w:cs="Calibri"/>
                <w:bCs/>
                <w:sz w:val="22"/>
                <w:szCs w:val="22"/>
              </w:rPr>
              <w:t xml:space="preserve">232 και </w:t>
            </w:r>
            <w:r w:rsidRPr="00E142CA">
              <w:rPr>
                <w:rFonts w:ascii="Calibri" w:hAnsi="Calibri" w:cs="Calibri"/>
                <w:bCs/>
                <w:sz w:val="22"/>
                <w:szCs w:val="22"/>
                <w:lang w:val="en-US"/>
              </w:rPr>
              <w:t>RS</w:t>
            </w:r>
            <w:r w:rsidRPr="00E142CA">
              <w:rPr>
                <w:rFonts w:ascii="Calibri" w:hAnsi="Calibri" w:cs="Calibri"/>
                <w:bCs/>
                <w:sz w:val="22"/>
                <w:szCs w:val="22"/>
              </w:rPr>
              <w:t>485 θυρών</w:t>
            </w:r>
          </w:p>
        </w:tc>
        <w:tc>
          <w:tcPr>
            <w:tcW w:w="1276" w:type="dxa"/>
            <w:tcBorders>
              <w:top w:val="single" w:sz="4" w:space="0" w:color="000000"/>
              <w:left w:val="single" w:sz="4" w:space="0" w:color="000000"/>
              <w:bottom w:val="single" w:sz="4" w:space="0" w:color="000000"/>
              <w:right w:val="single" w:sz="4" w:space="0" w:color="000000"/>
            </w:tcBorders>
            <w:vAlign w:val="center"/>
          </w:tcPr>
          <w:p w14:paraId="79735234"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8259F3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6599A1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FEE5112"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07F7043A"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Υποστήριξη 4</w:t>
            </w:r>
            <w:r w:rsidRPr="00E142CA">
              <w:rPr>
                <w:rFonts w:ascii="Calibri" w:hAnsi="Calibri" w:cs="Calibri"/>
                <w:bCs/>
                <w:sz w:val="22"/>
                <w:szCs w:val="22"/>
                <w:lang w:val="en-US"/>
              </w:rPr>
              <w:t>G</w:t>
            </w:r>
            <w:r w:rsidRPr="00E142CA">
              <w:rPr>
                <w:rFonts w:ascii="Calibri" w:hAnsi="Calibri" w:cs="Calibri"/>
                <w:bCs/>
                <w:sz w:val="22"/>
                <w:szCs w:val="22"/>
              </w:rPr>
              <w:t xml:space="preserve"> (</w:t>
            </w:r>
            <w:r w:rsidRPr="00E142CA">
              <w:rPr>
                <w:rFonts w:ascii="Calibri" w:hAnsi="Calibri" w:cs="Calibri"/>
                <w:bCs/>
                <w:sz w:val="22"/>
                <w:szCs w:val="22"/>
                <w:lang w:val="en-US"/>
              </w:rPr>
              <w:t>LTECat</w:t>
            </w:r>
            <w:r w:rsidRPr="00E142CA">
              <w:rPr>
                <w:rFonts w:ascii="Calibri" w:hAnsi="Calibri" w:cs="Calibri"/>
                <w:bCs/>
                <w:sz w:val="22"/>
                <w:szCs w:val="22"/>
              </w:rPr>
              <w:t xml:space="preserve"> 1) με δυνατότητα 2</w:t>
            </w:r>
            <w:r w:rsidRPr="00E142CA">
              <w:rPr>
                <w:rFonts w:ascii="Calibri" w:hAnsi="Calibri" w:cs="Calibri"/>
                <w:bCs/>
                <w:sz w:val="22"/>
                <w:szCs w:val="22"/>
                <w:lang w:val="en-US"/>
              </w:rPr>
              <w:t>Gfallback</w:t>
            </w:r>
            <w:r w:rsidRPr="00E142CA">
              <w:rPr>
                <w:rFonts w:ascii="Calibri" w:hAnsi="Calibri" w:cs="Calibri"/>
                <w:bCs/>
                <w:sz w:val="22"/>
                <w:szCs w:val="22"/>
              </w:rPr>
              <w:t xml:space="preserve"> σε περίπτωση που το 4</w:t>
            </w:r>
            <w:r w:rsidRPr="00E142CA">
              <w:rPr>
                <w:rFonts w:ascii="Calibri" w:hAnsi="Calibri" w:cs="Calibri"/>
                <w:bCs/>
                <w:sz w:val="22"/>
                <w:szCs w:val="22"/>
                <w:lang w:val="en-US"/>
              </w:rPr>
              <w:t>G</w:t>
            </w:r>
            <w:r w:rsidRPr="00E142CA">
              <w:rPr>
                <w:rFonts w:ascii="Calibri" w:hAnsi="Calibri" w:cs="Calibri"/>
                <w:bCs/>
                <w:sz w:val="22"/>
                <w:szCs w:val="22"/>
              </w:rPr>
              <w:t xml:space="preserve"> δεν είναι διαθέσιμο</w:t>
            </w:r>
          </w:p>
          <w:p w14:paraId="2A69E283" w14:textId="77777777" w:rsidR="002274F2" w:rsidRPr="00E142CA" w:rsidRDefault="002274F2" w:rsidP="002274F2">
            <w:pPr>
              <w:pStyle w:val="2a"/>
              <w:spacing w:after="0" w:line="240" w:lineRule="auto"/>
              <w:jc w:val="both"/>
              <w:rPr>
                <w:rFonts w:asciiTheme="minorHAnsi" w:hAnsiTheme="minorHAnsi" w:cstheme="minorHAnsi"/>
                <w:bCs/>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B239355"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ED7F24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D75814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F673E13"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34A9012C" w14:textId="77777777" w:rsidR="002274F2" w:rsidRPr="00E142CA" w:rsidRDefault="002274F2" w:rsidP="002274F2">
            <w:pPr>
              <w:pStyle w:val="2a"/>
              <w:spacing w:after="0" w:line="240" w:lineRule="auto"/>
              <w:jc w:val="both"/>
              <w:rPr>
                <w:rFonts w:ascii="Calibri" w:hAnsi="Calibri" w:cs="Calibri"/>
                <w:bCs/>
                <w:sz w:val="22"/>
                <w:szCs w:val="22"/>
              </w:rPr>
            </w:pPr>
            <w:r w:rsidRPr="00E142CA">
              <w:rPr>
                <w:rFonts w:ascii="Calibri" w:hAnsi="Calibri" w:cs="Calibri"/>
                <w:bCs/>
                <w:sz w:val="22"/>
                <w:szCs w:val="22"/>
              </w:rPr>
              <w:t xml:space="preserve">Εσωτερική μπαταρία τουλάχιστον 250 </w:t>
            </w:r>
            <w:r w:rsidRPr="00E142CA">
              <w:rPr>
                <w:rFonts w:ascii="Calibri" w:hAnsi="Calibri" w:cs="Calibri"/>
                <w:bCs/>
                <w:sz w:val="22"/>
                <w:szCs w:val="22"/>
                <w:lang w:val="en-US"/>
              </w:rPr>
              <w:t>mAh</w:t>
            </w:r>
          </w:p>
          <w:p w14:paraId="529EC276" w14:textId="77777777" w:rsidR="002274F2" w:rsidRPr="00E142CA" w:rsidRDefault="002274F2" w:rsidP="002274F2">
            <w:pPr>
              <w:pStyle w:val="2a"/>
              <w:spacing w:after="0" w:line="240" w:lineRule="auto"/>
              <w:jc w:val="both"/>
              <w:rPr>
                <w:rFonts w:asciiTheme="minorHAnsi" w:hAnsiTheme="minorHAnsi" w:cstheme="minorHAnsi"/>
                <w:bCs/>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96FBAA"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E41779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0956C4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01CCF69"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76C542C7" w14:textId="77777777" w:rsidR="002274F2" w:rsidRPr="00E142CA" w:rsidRDefault="002274F2" w:rsidP="002274F2">
            <w:pPr>
              <w:pStyle w:val="2a"/>
              <w:spacing w:after="0" w:line="240" w:lineRule="auto"/>
              <w:jc w:val="both"/>
              <w:rPr>
                <w:rFonts w:asciiTheme="minorHAnsi" w:hAnsiTheme="minorHAnsi" w:cstheme="minorHAnsi"/>
                <w:bCs/>
                <w:sz w:val="22"/>
                <w:szCs w:val="22"/>
              </w:rPr>
            </w:pPr>
            <w:r w:rsidRPr="00E142CA">
              <w:rPr>
                <w:rFonts w:ascii="Calibri" w:hAnsi="Calibri" w:cs="Calibri"/>
                <w:bCs/>
                <w:sz w:val="22"/>
                <w:szCs w:val="22"/>
              </w:rPr>
              <w:t xml:space="preserve">Λειτουργία σε θερμοκρασίες από -20 έως +70 </w:t>
            </w:r>
            <w:r w:rsidRPr="00E142CA">
              <w:rPr>
                <w:rFonts w:ascii="Calibri" w:hAnsi="Calibri" w:cs="Calibri"/>
                <w:bCs/>
                <w:sz w:val="22"/>
                <w:szCs w:val="22"/>
                <w:lang w:val="en-US"/>
              </w:rPr>
              <w:t>oC</w:t>
            </w:r>
          </w:p>
        </w:tc>
        <w:tc>
          <w:tcPr>
            <w:tcW w:w="1276" w:type="dxa"/>
            <w:tcBorders>
              <w:top w:val="single" w:sz="4" w:space="0" w:color="000000"/>
              <w:left w:val="single" w:sz="4" w:space="0" w:color="000000"/>
              <w:bottom w:val="single" w:sz="4" w:space="0" w:color="000000"/>
              <w:right w:val="single" w:sz="4" w:space="0" w:color="000000"/>
            </w:tcBorders>
            <w:vAlign w:val="center"/>
          </w:tcPr>
          <w:p w14:paraId="089FD15F"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62FCD6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2E7C27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63E01E6"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tcPr>
          <w:p w14:paraId="5C4DCA1B" w14:textId="77777777" w:rsidR="002274F2" w:rsidRPr="00E142CA" w:rsidRDefault="002274F2" w:rsidP="002274F2">
            <w:pPr>
              <w:pStyle w:val="2a"/>
              <w:spacing w:after="0" w:line="240" w:lineRule="auto"/>
              <w:jc w:val="both"/>
              <w:rPr>
                <w:rFonts w:ascii="Cambria" w:hAnsi="Cambria" w:cs="Cambria"/>
                <w:sz w:val="22"/>
                <w:szCs w:val="22"/>
              </w:rPr>
            </w:pPr>
            <w:r w:rsidRPr="00E142CA">
              <w:rPr>
                <w:rFonts w:ascii="Cambria" w:hAnsi="Cambria" w:cs="Cambria"/>
                <w:bCs/>
                <w:sz w:val="22"/>
                <w:szCs w:val="22"/>
              </w:rPr>
              <w:t>Λήψη πληροφοριών στάθμης καυσίμου, θερμοκρασίας κινητήρα, στροφών κινητήρα μέσω σύνδεσης με το δίαυλο CANBUS του οχήματος. Η μονάδα σύνδεσης με τον CANBUS θα πρέπει να αναγνωρίζει αυτόματα τον τύπο του οχήματος χωρίς να απαιτείται παραμετροποίηση (λειτουργία autodetect). Η σύνδεση με τα καλώδια του διαύλου θα γίνει μέσω επαγωγικού συνδετήρα (χωρίς γαλβανική επαφή).</w:t>
            </w:r>
          </w:p>
          <w:p w14:paraId="2F4F5B48" w14:textId="77777777" w:rsidR="002274F2" w:rsidRPr="00E142CA" w:rsidRDefault="002274F2" w:rsidP="002274F2">
            <w:pPr>
              <w:pStyle w:val="2a"/>
              <w:spacing w:after="0" w:line="240" w:lineRule="auto"/>
              <w:jc w:val="both"/>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26D9B19" w14:textId="77777777" w:rsidR="002274F2" w:rsidRPr="00E142CA" w:rsidRDefault="002274F2" w:rsidP="002274F2">
            <w:pPr>
              <w:widowControl w:val="0"/>
              <w:spacing w:after="0"/>
              <w:jc w:val="center"/>
              <w:rPr>
                <w:rFonts w:asciiTheme="minorHAnsi" w:eastAsia="Calibri" w:hAnsiTheme="minorHAnsi" w:cstheme="minorHAnsi"/>
                <w:color w:val="000000"/>
                <w:szCs w:val="22"/>
              </w:rPr>
            </w:pPr>
            <w:r w:rsidRPr="00E142CA">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1E3BB9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9F66F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D428FED" w14:textId="77777777" w:rsidTr="002274F2">
        <w:trPr>
          <w:trHeight w:val="454"/>
          <w:jc w:val="center"/>
        </w:trPr>
        <w:tc>
          <w:tcPr>
            <w:tcW w:w="946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3DBAB2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Λογισμικόδιαχείρισης</w:t>
            </w:r>
          </w:p>
        </w:tc>
      </w:tr>
      <w:tr w:rsidR="002274F2" w:rsidRPr="00D464D9" w14:paraId="323C435C"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6D9841E0"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Παρακολούθηση οχημάτων σε πραγματικό χρόνο (</w:t>
            </w:r>
            <w:r w:rsidRPr="00D464D9">
              <w:rPr>
                <w:rFonts w:asciiTheme="minorHAnsi" w:hAnsiTheme="minorHAnsi" w:cstheme="minorHAnsi"/>
                <w:bCs/>
                <w:szCs w:val="22"/>
              </w:rPr>
              <w:t>on</w:t>
            </w:r>
            <w:r w:rsidRPr="00D464D9">
              <w:rPr>
                <w:rFonts w:asciiTheme="minorHAnsi" w:hAnsiTheme="minorHAnsi" w:cstheme="minorHAnsi"/>
                <w:bCs/>
                <w:szCs w:val="22"/>
                <w:lang w:val="el-GR"/>
              </w:rPr>
              <w:t>-</w:t>
            </w:r>
            <w:r w:rsidRPr="00D464D9">
              <w:rPr>
                <w:rFonts w:asciiTheme="minorHAnsi" w:hAnsiTheme="minorHAnsi" w:cstheme="minorHAnsi"/>
                <w:bCs/>
                <w:szCs w:val="22"/>
              </w:rPr>
              <w:t>line</w:t>
            </w:r>
            <w:r w:rsidRPr="00D464D9">
              <w:rPr>
                <w:rFonts w:asciiTheme="minorHAnsi" w:hAnsiTheme="minorHAnsi" w:cstheme="minorHAnsi"/>
                <w:bCs/>
                <w:szCs w:val="22"/>
                <w:lang w:val="el-GR"/>
              </w:rPr>
              <w:t>) με απεικόνιση της ακριβούς θέσης του οχήματος σε επίπεδο δρόμου.</w:t>
            </w:r>
          </w:p>
        </w:tc>
        <w:tc>
          <w:tcPr>
            <w:tcW w:w="1276" w:type="dxa"/>
            <w:tcBorders>
              <w:top w:val="single" w:sz="4" w:space="0" w:color="000000"/>
              <w:left w:val="single" w:sz="4" w:space="0" w:color="000000"/>
              <w:bottom w:val="single" w:sz="4" w:space="0" w:color="000000"/>
              <w:right w:val="single" w:sz="4" w:space="0" w:color="000000"/>
            </w:tcBorders>
            <w:vAlign w:val="center"/>
          </w:tcPr>
          <w:p w14:paraId="052412D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3F4255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4A376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63587B3A"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4CF0EB33"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Λίστα οχημάτων για εύκολη και γρήγορη επιλογή και αναζήτηση οχημάτων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517BE80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9805E7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CB47E2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82F7293"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47C50FC"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Προβολή του χάρτη με εντοπισμό και απεικόνιση των οχημάτων.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03BC97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0AD702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8B3E39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0A45FC4"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6F4B2CE5"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Μεγέθυνση και σμίκρυνση χάρτη (</w:t>
            </w:r>
            <w:r w:rsidRPr="00D464D9">
              <w:rPr>
                <w:rFonts w:asciiTheme="minorHAnsi" w:hAnsiTheme="minorHAnsi" w:cstheme="minorHAnsi"/>
                <w:bCs/>
                <w:szCs w:val="22"/>
              </w:rPr>
              <w:t>zoomin</w:t>
            </w:r>
            <w:r w:rsidRPr="00D464D9">
              <w:rPr>
                <w:rFonts w:asciiTheme="minorHAnsi" w:hAnsiTheme="minorHAnsi" w:cstheme="minorHAnsi"/>
                <w:bCs/>
                <w:szCs w:val="22"/>
                <w:lang w:val="el-GR"/>
              </w:rPr>
              <w:t xml:space="preserve"> – </w:t>
            </w:r>
            <w:r w:rsidRPr="00D464D9">
              <w:rPr>
                <w:rFonts w:asciiTheme="minorHAnsi" w:hAnsiTheme="minorHAnsi" w:cstheme="minorHAnsi"/>
                <w:bCs/>
                <w:szCs w:val="22"/>
                <w:lang w:val="en-US"/>
              </w:rPr>
              <w:t>zoomout</w:t>
            </w:r>
            <w:r w:rsidRPr="00D464D9">
              <w:rPr>
                <w:rFonts w:asciiTheme="minorHAnsi" w:hAnsiTheme="minorHAnsi" w:cstheme="minorHAnsi"/>
                <w:bCs/>
                <w:szCs w:val="22"/>
                <w:lang w:val="el-GR"/>
              </w:rPr>
              <w:t>) με τη ροδέλα του ποντικιού.</w:t>
            </w:r>
          </w:p>
        </w:tc>
        <w:tc>
          <w:tcPr>
            <w:tcW w:w="1276" w:type="dxa"/>
            <w:tcBorders>
              <w:top w:val="single" w:sz="4" w:space="0" w:color="000000"/>
              <w:left w:val="single" w:sz="4" w:space="0" w:color="000000"/>
              <w:bottom w:val="single" w:sz="4" w:space="0" w:color="000000"/>
              <w:right w:val="single" w:sz="4" w:space="0" w:color="000000"/>
            </w:tcBorders>
            <w:vAlign w:val="center"/>
          </w:tcPr>
          <w:p w14:paraId="32062F9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25BE0E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9D0219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30E1255"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0CFA9C80"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Εμφάνιση συγκεκριμένων οχημάτων στο χάρτη με κριτήρια όπως τύπος οχήματος ή ομάδα οχημάτων.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05529A1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CEF2C8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E8C9A7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B7469E5"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0DE21794"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αλλαγής χρώματος του εικονιδίου του οχήματος ανάλογα με την κατάσταση του (σε στάση, σε στάση με τον κινητήρα σε λειτουργία, σε κίνηση).</w:t>
            </w:r>
          </w:p>
        </w:tc>
        <w:tc>
          <w:tcPr>
            <w:tcW w:w="1276" w:type="dxa"/>
            <w:tcBorders>
              <w:top w:val="single" w:sz="4" w:space="0" w:color="000000"/>
              <w:left w:val="single" w:sz="4" w:space="0" w:color="000000"/>
              <w:bottom w:val="single" w:sz="4" w:space="0" w:color="000000"/>
              <w:right w:val="single" w:sz="4" w:space="0" w:color="000000"/>
            </w:tcBorders>
            <w:vAlign w:val="center"/>
          </w:tcPr>
          <w:p w14:paraId="35AF544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2419EA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71667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C1E1C86"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3C0F7CC3"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Αναπαραγωγή παλαιότερων δρομολογίων οποιασδήποτε χρονικής περιόδου στον χάρτη με απεικόνιση θέσης, χρόνου στάσεων και διαδρομής που ακολουθήθηκε. </w:t>
            </w:r>
            <w:r w:rsidRPr="00D464D9">
              <w:rPr>
                <w:rFonts w:asciiTheme="minorHAnsi" w:hAnsiTheme="minorHAnsi" w:cstheme="minorHAnsi"/>
                <w:bCs/>
                <w:szCs w:val="22"/>
                <w:lang w:val="en-US"/>
              </w:rPr>
              <w:t>Routeplayback</w:t>
            </w:r>
            <w:r w:rsidRPr="00D464D9">
              <w:rPr>
                <w:rFonts w:asciiTheme="minorHAnsi" w:hAnsiTheme="minorHAnsi" w:cstheme="minorHAnsi"/>
                <w:bCs/>
                <w:szCs w:val="22"/>
                <w:lang w:val="el-GR"/>
              </w:rPr>
              <w:t xml:space="preserve"> με κίνηση εικονιδίου στο χάρτη ώστε να περιγράφεται ακριβώς η κίνηση του οχήματος.</w:t>
            </w:r>
          </w:p>
        </w:tc>
        <w:tc>
          <w:tcPr>
            <w:tcW w:w="1276" w:type="dxa"/>
            <w:tcBorders>
              <w:top w:val="single" w:sz="4" w:space="0" w:color="000000"/>
              <w:left w:val="single" w:sz="4" w:space="0" w:color="000000"/>
              <w:bottom w:val="single" w:sz="4" w:space="0" w:color="000000"/>
              <w:right w:val="single" w:sz="4" w:space="0" w:color="000000"/>
            </w:tcBorders>
            <w:vAlign w:val="center"/>
          </w:tcPr>
          <w:p w14:paraId="3932275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41D3BE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8F14D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68712C57"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7A38F38E"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Δυνατότητα προβολής αναφοράς τρόπου οδήγησης οχημάτων ως προς την οικολογική - ασφαλή οδήγηση μέσω χρήσης της βασικής συσκευής τηλεματικής και όχι μέσω διαύλου </w:t>
            </w:r>
            <w:r w:rsidRPr="00D464D9">
              <w:rPr>
                <w:rFonts w:asciiTheme="minorHAnsi" w:hAnsiTheme="minorHAnsi" w:cstheme="minorHAnsi"/>
                <w:bCs/>
                <w:szCs w:val="22"/>
              </w:rPr>
              <w:t>canbus</w:t>
            </w:r>
            <w:r w:rsidRPr="00D464D9">
              <w:rPr>
                <w:rFonts w:asciiTheme="minorHAnsi" w:hAnsiTheme="minorHAnsi" w:cstheme="minorHAnsi"/>
                <w:bCs/>
                <w:szCs w:val="22"/>
                <w:lang w:val="el-GR"/>
              </w:rPr>
              <w:t xml:space="preserve"> σύνδεσης με τον εγκέφαλο του οχήματος</w:t>
            </w:r>
          </w:p>
        </w:tc>
        <w:tc>
          <w:tcPr>
            <w:tcW w:w="1276" w:type="dxa"/>
            <w:tcBorders>
              <w:top w:val="single" w:sz="4" w:space="0" w:color="000000"/>
              <w:left w:val="single" w:sz="4" w:space="0" w:color="000000"/>
              <w:bottom w:val="single" w:sz="4" w:space="0" w:color="000000"/>
              <w:right w:val="single" w:sz="4" w:space="0" w:color="000000"/>
            </w:tcBorders>
            <w:vAlign w:val="center"/>
          </w:tcPr>
          <w:p w14:paraId="75E480B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A2BB55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9D8ACF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E0F48FD"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8BEFBEB"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δημιουργίας απεριόριστων λογαριασμών χρηστών και Διαχειριστών (</w:t>
            </w:r>
            <w:r w:rsidRPr="00D464D9">
              <w:rPr>
                <w:rFonts w:asciiTheme="minorHAnsi" w:hAnsiTheme="minorHAnsi" w:cstheme="minorHAnsi"/>
                <w:bCs/>
                <w:szCs w:val="22"/>
              </w:rPr>
              <w:t>UserandAdministratoraccounts</w:t>
            </w:r>
            <w:r w:rsidRPr="00D464D9">
              <w:rPr>
                <w:rFonts w:asciiTheme="minorHAnsi" w:hAnsiTheme="minorHAnsi" w:cstheme="minorHAnsi"/>
                <w:bCs/>
                <w:szCs w:val="22"/>
                <w:lang w:val="el-GR"/>
              </w:rPr>
              <w:t>) με διαφορετικά δικαιώματα για τον καθένα και όλες οι προσβάσεις να δίνονται κατόπιν εισαγωγής Ονόματος και Κωδικού που θα ορίζονται από τον Διαχειριστή του συστήματος.</w:t>
            </w:r>
          </w:p>
        </w:tc>
        <w:tc>
          <w:tcPr>
            <w:tcW w:w="1276" w:type="dxa"/>
            <w:tcBorders>
              <w:top w:val="single" w:sz="4" w:space="0" w:color="000000"/>
              <w:left w:val="single" w:sz="4" w:space="0" w:color="000000"/>
              <w:bottom w:val="single" w:sz="4" w:space="0" w:color="000000"/>
              <w:right w:val="single" w:sz="4" w:space="0" w:color="000000"/>
            </w:tcBorders>
            <w:vAlign w:val="center"/>
          </w:tcPr>
          <w:p w14:paraId="31D338F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F3C55D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8B5B5E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1ED0DE4"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7B6FD9FD" w14:textId="77777777" w:rsidR="002274F2" w:rsidRPr="00D464D9" w:rsidRDefault="002274F2" w:rsidP="002274F2">
            <w:pPr>
              <w:spacing w:after="0"/>
              <w:rPr>
                <w:rFonts w:asciiTheme="minorHAnsi" w:hAnsiTheme="minorHAnsi" w:cstheme="minorHAnsi"/>
                <w:bCs/>
                <w:szCs w:val="22"/>
              </w:rPr>
            </w:pPr>
            <w:r w:rsidRPr="00D464D9">
              <w:rPr>
                <w:rFonts w:asciiTheme="minorHAnsi" w:hAnsiTheme="minorHAnsi" w:cstheme="minorHAnsi"/>
                <w:bCs/>
                <w:szCs w:val="22"/>
                <w:lang w:val="el-GR"/>
              </w:rPr>
              <w:t xml:space="preserve">Διαχείριση σημείων ενδιαφέροντος σε κατηγορίες, μαζική εισαγωγή σημείων ενδιαφέροντος από αρχείο διευθύνσεων και αρχείο συντεταγμένων. </w:t>
            </w:r>
            <w:r w:rsidRPr="00D464D9">
              <w:rPr>
                <w:rFonts w:asciiTheme="minorHAnsi" w:hAnsiTheme="minorHAnsi" w:cstheme="minorHAnsi"/>
                <w:bCs/>
                <w:szCs w:val="22"/>
              </w:rPr>
              <w:t xml:space="preserve">Προβολή σημείωνενδιαφέροντος με κατάλληλα εικονίδια </w:t>
            </w:r>
          </w:p>
        </w:tc>
        <w:tc>
          <w:tcPr>
            <w:tcW w:w="1276" w:type="dxa"/>
            <w:tcBorders>
              <w:top w:val="single" w:sz="4" w:space="0" w:color="000000"/>
              <w:left w:val="single" w:sz="4" w:space="0" w:color="000000"/>
              <w:bottom w:val="single" w:sz="4" w:space="0" w:color="000000"/>
              <w:right w:val="single" w:sz="4" w:space="0" w:color="000000"/>
            </w:tcBorders>
            <w:vAlign w:val="center"/>
          </w:tcPr>
          <w:p w14:paraId="0D0AB51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ED15E9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127762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832A90C"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4E3A9535"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Εισαγωγή σημείων ενδιαφέροντος με δεξί κλικ πάνω στο χάρτη. </w:t>
            </w:r>
          </w:p>
        </w:tc>
        <w:tc>
          <w:tcPr>
            <w:tcW w:w="1276" w:type="dxa"/>
            <w:tcBorders>
              <w:top w:val="single" w:sz="4" w:space="0" w:color="000000"/>
              <w:left w:val="single" w:sz="4" w:space="0" w:color="000000"/>
              <w:bottom w:val="single" w:sz="4" w:space="0" w:color="000000"/>
              <w:right w:val="single" w:sz="4" w:space="0" w:color="000000"/>
            </w:tcBorders>
            <w:vAlign w:val="center"/>
          </w:tcPr>
          <w:p w14:paraId="387AE0A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D085A2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4785A7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7602874"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0A8BFED7"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Καθορισμό γεωγραφικών περιοχών ελέγχου (απαγόρευση εισόδου ή εξόδου από συγκεκριμένη γεωγραφική περιοχή) για κάθε όχημα ή ομάδα οχημάτων και χρονική περίοδο.</w:t>
            </w:r>
          </w:p>
        </w:tc>
        <w:tc>
          <w:tcPr>
            <w:tcW w:w="1276" w:type="dxa"/>
            <w:tcBorders>
              <w:top w:val="single" w:sz="4" w:space="0" w:color="000000"/>
              <w:left w:val="single" w:sz="4" w:space="0" w:color="000000"/>
              <w:bottom w:val="single" w:sz="4" w:space="0" w:color="000000"/>
              <w:right w:val="single" w:sz="4" w:space="0" w:color="000000"/>
            </w:tcBorders>
            <w:vAlign w:val="center"/>
          </w:tcPr>
          <w:p w14:paraId="37BC2A8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8B8BEF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2829A2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82DF8E0"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EFCA7CE"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Δυνατότητα εισαγωγής χειροκίνητων ανεφοδιασμών οχημάτων, συμβολαίων ασφαλείας, εργασιών συντήρησης, ΚΤΕΟ, ελαστικών κ.ο.κ.</w:t>
            </w:r>
          </w:p>
        </w:tc>
        <w:tc>
          <w:tcPr>
            <w:tcW w:w="1276" w:type="dxa"/>
            <w:tcBorders>
              <w:top w:val="single" w:sz="4" w:space="0" w:color="000000"/>
              <w:left w:val="single" w:sz="4" w:space="0" w:color="000000"/>
              <w:bottom w:val="single" w:sz="4" w:space="0" w:color="000000"/>
              <w:right w:val="single" w:sz="4" w:space="0" w:color="000000"/>
            </w:tcBorders>
            <w:vAlign w:val="center"/>
          </w:tcPr>
          <w:p w14:paraId="1DBE767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ED4350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E045B4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41BBB7B"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06B1738F"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Αναφορές κόστους ανά όχημα και ομάδα οχημάτων με βάση τα ανωτέρω δεδομένα</w:t>
            </w:r>
          </w:p>
        </w:tc>
        <w:tc>
          <w:tcPr>
            <w:tcW w:w="1276" w:type="dxa"/>
            <w:tcBorders>
              <w:top w:val="single" w:sz="4" w:space="0" w:color="000000"/>
              <w:left w:val="single" w:sz="4" w:space="0" w:color="000000"/>
              <w:bottom w:val="single" w:sz="4" w:space="0" w:color="000000"/>
              <w:right w:val="single" w:sz="4" w:space="0" w:color="000000"/>
            </w:tcBorders>
            <w:vAlign w:val="center"/>
          </w:tcPr>
          <w:p w14:paraId="60AAE1A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6A0BAE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F2F494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5DDF1F2B"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76F43379"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Καρτέλα Οχήματος: Το κάθε όχημα διαθέτει τη δική του καρτέλα μέσω της οποίας δίνεται η δυνατότητα τροφοδότησης του συστήματος με όλες τις πληροφορίες που αφορούν το όχημα με τήρηση ιστορικού.</w:t>
            </w:r>
          </w:p>
        </w:tc>
        <w:tc>
          <w:tcPr>
            <w:tcW w:w="1276" w:type="dxa"/>
            <w:tcBorders>
              <w:top w:val="single" w:sz="4" w:space="0" w:color="000000"/>
              <w:left w:val="single" w:sz="4" w:space="0" w:color="000000"/>
              <w:bottom w:val="single" w:sz="4" w:space="0" w:color="000000"/>
              <w:right w:val="single" w:sz="4" w:space="0" w:color="000000"/>
            </w:tcBorders>
            <w:vAlign w:val="center"/>
          </w:tcPr>
          <w:p w14:paraId="1167A85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0B1BCF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DAC164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139DF70"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3BBA71C"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Ενέργειες και Τιμολόγια: Διαχείριση ενεργειών όπως εργασίες (</w:t>
            </w:r>
            <w:r w:rsidRPr="00D464D9">
              <w:rPr>
                <w:rFonts w:asciiTheme="minorHAnsi" w:hAnsiTheme="minorHAnsi" w:cstheme="minorHAnsi"/>
                <w:bCs/>
                <w:szCs w:val="22"/>
              </w:rPr>
              <w:t>Service</w:t>
            </w:r>
            <w:r w:rsidRPr="00D464D9">
              <w:rPr>
                <w:rFonts w:asciiTheme="minorHAnsi" w:hAnsiTheme="minorHAnsi" w:cstheme="minorHAnsi"/>
                <w:bCs/>
                <w:szCs w:val="22"/>
                <w:lang w:val="el-GR"/>
              </w:rPr>
              <w:t>), καύσιμα, ελαστικά, λοιπά έξοδα και εγγυήσεις με δυνατότητα προσθήκης των στοιχείων των τιμολογίων.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6106CBF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CCC9B8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78469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CE4705C"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743D7C77"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rPr>
              <w:t>ERP</w:t>
            </w:r>
            <w:r w:rsidRPr="00D464D9">
              <w:rPr>
                <w:rFonts w:asciiTheme="minorHAnsi" w:hAnsiTheme="minorHAnsi" w:cstheme="minorHAnsi"/>
                <w:bCs/>
                <w:szCs w:val="22"/>
                <w:lang w:val="el-GR"/>
              </w:rPr>
              <w:t xml:space="preserve"> Ειδοποιήσεις: επόμενο </w:t>
            </w:r>
            <w:r w:rsidRPr="00D464D9">
              <w:rPr>
                <w:rFonts w:asciiTheme="minorHAnsi" w:hAnsiTheme="minorHAnsi" w:cstheme="minorHAnsi"/>
                <w:bCs/>
                <w:szCs w:val="22"/>
              </w:rPr>
              <w:t>service</w:t>
            </w:r>
            <w:r w:rsidRPr="00D464D9">
              <w:rPr>
                <w:rFonts w:asciiTheme="minorHAnsi" w:hAnsiTheme="minorHAnsi" w:cstheme="minorHAnsi"/>
                <w:bCs/>
                <w:szCs w:val="22"/>
                <w:lang w:val="el-GR"/>
              </w:rPr>
              <w:t>, ΚΤΕΟ, αλλαγή ελαστικών, λήξη συμβολαίων, πιστοποιητικών, εγγυήσεων κλπ σύμφωνα με τις αποστάσεις που έχουν διανύσει τα οχήματα.</w:t>
            </w:r>
          </w:p>
        </w:tc>
        <w:tc>
          <w:tcPr>
            <w:tcW w:w="1276" w:type="dxa"/>
            <w:tcBorders>
              <w:top w:val="single" w:sz="4" w:space="0" w:color="000000"/>
              <w:left w:val="single" w:sz="4" w:space="0" w:color="000000"/>
              <w:bottom w:val="single" w:sz="4" w:space="0" w:color="000000"/>
              <w:right w:val="single" w:sz="4" w:space="0" w:color="000000"/>
            </w:tcBorders>
            <w:vAlign w:val="center"/>
          </w:tcPr>
          <w:p w14:paraId="75DCC49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16E82F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A1FFE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AF3DC1B"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02B728B5" w14:textId="77777777" w:rsidR="002274F2" w:rsidRPr="00D464D9" w:rsidRDefault="002274F2" w:rsidP="002274F2">
            <w:pPr>
              <w:spacing w:after="0"/>
              <w:rPr>
                <w:rFonts w:asciiTheme="minorHAnsi" w:hAnsiTheme="minorHAnsi" w:cstheme="minorHAnsi"/>
                <w:szCs w:val="22"/>
                <w:lang w:val="el-GR"/>
              </w:rPr>
            </w:pPr>
            <w:r w:rsidRPr="00D464D9">
              <w:rPr>
                <w:rFonts w:asciiTheme="minorHAnsi" w:hAnsiTheme="minorHAnsi" w:cstheme="minorHAnsi"/>
                <w:bCs/>
                <w:szCs w:val="22"/>
                <w:lang w:val="el-GR"/>
              </w:rPr>
              <w:t xml:space="preserve">Διαχείριση συμβολαίων: </w:t>
            </w:r>
            <w:r w:rsidRPr="00D464D9">
              <w:rPr>
                <w:rFonts w:asciiTheme="minorHAnsi" w:hAnsiTheme="minorHAnsi" w:cstheme="minorHAnsi"/>
                <w:bCs/>
                <w:szCs w:val="22"/>
              </w:rPr>
              <w:t>Leasing</w:t>
            </w:r>
            <w:r w:rsidRPr="00D464D9">
              <w:rPr>
                <w:rFonts w:asciiTheme="minorHAnsi" w:hAnsiTheme="minorHAnsi" w:cstheme="minorHAnsi"/>
                <w:bCs/>
                <w:szCs w:val="22"/>
                <w:lang w:val="el-GR"/>
              </w:rPr>
              <w:t>, Ασφάλισης, Οδικής Βοήθειας με δυνατότητα αποθήκευσης και των σχετικών αρχείων.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7A14C7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1FF719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B557B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566785C6"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384FC79C"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Ανταλλακτικά: Παρακολούθηση των εγγυήσεων για τα διάφορα ανταλλακτικά που έχουν χρησιμοποιηθεί στα </w:t>
            </w:r>
            <w:r w:rsidRPr="00D464D9">
              <w:rPr>
                <w:rFonts w:asciiTheme="minorHAnsi" w:hAnsiTheme="minorHAnsi" w:cstheme="minorHAnsi"/>
                <w:bCs/>
                <w:szCs w:val="22"/>
              </w:rPr>
              <w:t>service</w:t>
            </w:r>
          </w:p>
        </w:tc>
        <w:tc>
          <w:tcPr>
            <w:tcW w:w="1276" w:type="dxa"/>
            <w:tcBorders>
              <w:top w:val="single" w:sz="4" w:space="0" w:color="000000"/>
              <w:left w:val="single" w:sz="4" w:space="0" w:color="000000"/>
              <w:bottom w:val="single" w:sz="4" w:space="0" w:color="000000"/>
              <w:right w:val="single" w:sz="4" w:space="0" w:color="000000"/>
            </w:tcBorders>
            <w:vAlign w:val="center"/>
          </w:tcPr>
          <w:p w14:paraId="67A9704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A4648D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56608A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1273B08"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C83EE38"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Διαχείριση Πιστοποιητικών: ΚΤΕΟ, ΚΕΚ (κάρτα ελέγχων καυσαερίων), γενικά πιστοποιητικά και Ταχογράφος</w:t>
            </w:r>
          </w:p>
        </w:tc>
        <w:tc>
          <w:tcPr>
            <w:tcW w:w="1276" w:type="dxa"/>
            <w:tcBorders>
              <w:top w:val="single" w:sz="4" w:space="0" w:color="000000"/>
              <w:left w:val="single" w:sz="4" w:space="0" w:color="000000"/>
              <w:bottom w:val="single" w:sz="4" w:space="0" w:color="000000"/>
              <w:right w:val="single" w:sz="4" w:space="0" w:color="000000"/>
            </w:tcBorders>
            <w:vAlign w:val="center"/>
          </w:tcPr>
          <w:p w14:paraId="4C56CCC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8FA165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D3764E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D0C74F2"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9104319"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Αντιστοίχιση οδηγού με όχημα με δυνατότητα εξαγωγής αντίστοιχων αναφορών.</w:t>
            </w:r>
          </w:p>
        </w:tc>
        <w:tc>
          <w:tcPr>
            <w:tcW w:w="1276" w:type="dxa"/>
            <w:tcBorders>
              <w:top w:val="single" w:sz="4" w:space="0" w:color="000000"/>
              <w:left w:val="single" w:sz="4" w:space="0" w:color="000000"/>
              <w:bottom w:val="single" w:sz="4" w:space="0" w:color="000000"/>
              <w:right w:val="single" w:sz="4" w:space="0" w:color="000000"/>
            </w:tcBorders>
            <w:vAlign w:val="center"/>
          </w:tcPr>
          <w:p w14:paraId="5FEB01D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5B20EF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AF4D14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35FAAC4"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31EF2296"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Διαχείριση βαρδιών και προσωπικού σε σχέση με τα οχήματα.</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E909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FCD97E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D48F80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6DAC224"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826D79A"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 xml:space="preserve">Δυνατότητα μαζικής εισαγωγή στοιχείων στο </w:t>
            </w:r>
            <w:r w:rsidRPr="00D464D9">
              <w:rPr>
                <w:rFonts w:asciiTheme="minorHAnsi" w:hAnsiTheme="minorHAnsi" w:cstheme="minorHAnsi"/>
                <w:bCs/>
                <w:szCs w:val="22"/>
              </w:rPr>
              <w:t>ERP</w:t>
            </w:r>
            <w:r w:rsidRPr="00D464D9">
              <w:rPr>
                <w:rFonts w:asciiTheme="minorHAnsi" w:hAnsiTheme="minorHAnsi" w:cstheme="minorHAnsi"/>
                <w:bCs/>
                <w:szCs w:val="22"/>
                <w:lang w:val="el-GR"/>
              </w:rPr>
              <w:t xml:space="preserve"> οχημάτων όπως για παράδειγμα τα τιμολόγια καυσίμων.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652A03D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7E2213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9218AE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AFA7356" w14:textId="77777777" w:rsidTr="002274F2">
        <w:trPr>
          <w:trHeight w:val="454"/>
          <w:jc w:val="center"/>
        </w:trPr>
        <w:tc>
          <w:tcPr>
            <w:tcW w:w="946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156D37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Λήψηδεδομένων CANBUS</w:t>
            </w:r>
          </w:p>
        </w:tc>
      </w:tr>
      <w:tr w:rsidR="002274F2" w:rsidRPr="00D464D9" w14:paraId="54B900C7"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3527898D"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στάθμης καυσίμου για οποιοδήποτε χρονικό διάστημα και υπολογισμός λίτρων ανά ανεφοδιασμό</w:t>
            </w:r>
          </w:p>
        </w:tc>
        <w:tc>
          <w:tcPr>
            <w:tcW w:w="1276" w:type="dxa"/>
            <w:tcBorders>
              <w:top w:val="single" w:sz="4" w:space="0" w:color="000000"/>
              <w:left w:val="single" w:sz="4" w:space="0" w:color="000000"/>
              <w:bottom w:val="single" w:sz="4" w:space="0" w:color="000000"/>
              <w:right w:val="single" w:sz="4" w:space="0" w:color="000000"/>
            </w:tcBorders>
            <w:vAlign w:val="center"/>
          </w:tcPr>
          <w:p w14:paraId="48D4C1D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51DF46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93516D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C2D7982"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585FBC9D"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στροφών κινητήρα για οιοδήποτε χρονικό διάστημα</w:t>
            </w:r>
          </w:p>
        </w:tc>
        <w:tc>
          <w:tcPr>
            <w:tcW w:w="1276" w:type="dxa"/>
            <w:tcBorders>
              <w:top w:val="single" w:sz="4" w:space="0" w:color="000000"/>
              <w:left w:val="single" w:sz="4" w:space="0" w:color="000000"/>
              <w:bottom w:val="single" w:sz="4" w:space="0" w:color="000000"/>
              <w:right w:val="single" w:sz="4" w:space="0" w:color="000000"/>
            </w:tcBorders>
            <w:vAlign w:val="center"/>
          </w:tcPr>
          <w:p w14:paraId="6BD3C99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6E8CD8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C2114F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FF80A05"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379B31CA" w14:textId="77777777" w:rsidR="002274F2" w:rsidRPr="00D464D9" w:rsidRDefault="002274F2" w:rsidP="002274F2">
            <w:pPr>
              <w:spacing w:after="0"/>
              <w:rPr>
                <w:rFonts w:asciiTheme="minorHAnsi" w:hAnsiTheme="minorHAnsi" w:cstheme="minorHAnsi"/>
                <w:bCs/>
                <w:szCs w:val="22"/>
                <w:lang w:val="el-GR"/>
              </w:rPr>
            </w:pPr>
            <w:r w:rsidRPr="00D464D9">
              <w:rPr>
                <w:rFonts w:asciiTheme="minorHAnsi" w:hAnsiTheme="minorHAnsi" w:cstheme="minorHAnsi"/>
                <w:bCs/>
                <w:szCs w:val="22"/>
                <w:lang w:val="el-GR"/>
              </w:rPr>
              <w:t>Διάγραμμα θερμοκρασίας κινητήρα για οποιοδήποτε χρονικό διάστημα</w:t>
            </w:r>
          </w:p>
        </w:tc>
        <w:tc>
          <w:tcPr>
            <w:tcW w:w="1276" w:type="dxa"/>
            <w:tcBorders>
              <w:top w:val="single" w:sz="4" w:space="0" w:color="000000"/>
              <w:left w:val="single" w:sz="4" w:space="0" w:color="000000"/>
              <w:bottom w:val="single" w:sz="4" w:space="0" w:color="000000"/>
              <w:right w:val="single" w:sz="4" w:space="0" w:color="000000"/>
            </w:tcBorders>
            <w:vAlign w:val="center"/>
          </w:tcPr>
          <w:p w14:paraId="57D1E9C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B013CA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980743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793388" w14:paraId="31D06D5A" w14:textId="77777777" w:rsidTr="002274F2">
        <w:trPr>
          <w:trHeight w:val="454"/>
          <w:jc w:val="center"/>
        </w:trPr>
        <w:tc>
          <w:tcPr>
            <w:tcW w:w="5353" w:type="dxa"/>
            <w:tcBorders>
              <w:top w:val="single" w:sz="4" w:space="0" w:color="000000"/>
              <w:left w:val="single" w:sz="4" w:space="0" w:color="000000"/>
              <w:bottom w:val="single" w:sz="4" w:space="0" w:color="000000"/>
              <w:right w:val="single" w:sz="4" w:space="0" w:color="000000"/>
            </w:tcBorders>
            <w:vAlign w:val="center"/>
          </w:tcPr>
          <w:p w14:paraId="69A5550E" w14:textId="77777777" w:rsidR="002274F2" w:rsidRPr="00793388" w:rsidRDefault="002274F2" w:rsidP="002274F2">
            <w:pPr>
              <w:spacing w:after="0"/>
              <w:rPr>
                <w:rFonts w:asciiTheme="minorHAnsi" w:hAnsiTheme="minorHAnsi" w:cstheme="minorHAnsi"/>
                <w:bCs/>
                <w:szCs w:val="22"/>
                <w:lang w:val="el-GR"/>
              </w:rPr>
            </w:pPr>
            <w:r>
              <w:rPr>
                <w:rFonts w:asciiTheme="minorHAnsi" w:hAnsiTheme="minorHAnsi" w:cstheme="minorHAnsi"/>
                <w:bCs/>
                <w:szCs w:val="22"/>
                <w:lang w:val="en-US"/>
              </w:rPr>
              <w:t>Mobile</w:t>
            </w:r>
            <w:r>
              <w:rPr>
                <w:rFonts w:asciiTheme="minorHAnsi" w:hAnsiTheme="minorHAnsi" w:cstheme="minorHAnsi"/>
                <w:bCs/>
                <w:szCs w:val="22"/>
                <w:lang w:val="el-GR"/>
              </w:rPr>
              <w:t xml:space="preserve">εφαρμογή σε </w:t>
            </w:r>
            <w:r>
              <w:rPr>
                <w:rFonts w:asciiTheme="minorHAnsi" w:hAnsiTheme="minorHAnsi" w:cstheme="minorHAnsi"/>
                <w:bCs/>
                <w:szCs w:val="22"/>
                <w:lang w:val="en-US"/>
              </w:rPr>
              <w:t>Android</w:t>
            </w:r>
            <w:r>
              <w:rPr>
                <w:rFonts w:asciiTheme="minorHAnsi" w:hAnsiTheme="minorHAnsi" w:cstheme="minorHAnsi"/>
                <w:bCs/>
                <w:szCs w:val="22"/>
                <w:lang w:val="el-GR"/>
              </w:rPr>
              <w:t xml:space="preserve">και </w:t>
            </w:r>
            <w:r>
              <w:rPr>
                <w:rFonts w:asciiTheme="minorHAnsi" w:hAnsiTheme="minorHAnsi" w:cstheme="minorHAnsi"/>
                <w:bCs/>
                <w:szCs w:val="22"/>
                <w:lang w:val="en-US"/>
              </w:rPr>
              <w:t>iOS</w:t>
            </w:r>
          </w:p>
        </w:tc>
        <w:tc>
          <w:tcPr>
            <w:tcW w:w="1276" w:type="dxa"/>
            <w:tcBorders>
              <w:top w:val="single" w:sz="4" w:space="0" w:color="000000"/>
              <w:left w:val="single" w:sz="4" w:space="0" w:color="000000"/>
              <w:bottom w:val="single" w:sz="4" w:space="0" w:color="000000"/>
              <w:right w:val="single" w:sz="4" w:space="0" w:color="000000"/>
            </w:tcBorders>
            <w:vAlign w:val="center"/>
          </w:tcPr>
          <w:p w14:paraId="06BCE204" w14:textId="77777777" w:rsidR="002274F2" w:rsidRPr="00793388" w:rsidRDefault="002274F2" w:rsidP="002274F2">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7376476" w14:textId="77777777" w:rsidR="002274F2" w:rsidRPr="00793388" w:rsidRDefault="002274F2" w:rsidP="002274F2">
            <w:pPr>
              <w:widowControl w:val="0"/>
              <w:spacing w:after="0"/>
              <w:jc w:val="center"/>
              <w:rPr>
                <w:rFonts w:asciiTheme="minorHAnsi" w:eastAsia="Calibri" w:hAnsiTheme="minorHAnsi" w:cstheme="minorHAnsi"/>
                <w:color w:val="000000"/>
                <w:szCs w:val="22"/>
                <w:lang w:val="el-GR"/>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315AE67" w14:textId="77777777" w:rsidR="002274F2" w:rsidRPr="00793388" w:rsidRDefault="002274F2" w:rsidP="002274F2">
            <w:pPr>
              <w:widowControl w:val="0"/>
              <w:spacing w:after="0"/>
              <w:jc w:val="center"/>
              <w:rPr>
                <w:rFonts w:asciiTheme="minorHAnsi" w:eastAsia="Calibri" w:hAnsiTheme="minorHAnsi" w:cstheme="minorHAnsi"/>
                <w:color w:val="000000"/>
                <w:szCs w:val="22"/>
                <w:lang w:val="el-GR"/>
              </w:rPr>
            </w:pPr>
          </w:p>
        </w:tc>
      </w:tr>
    </w:tbl>
    <w:p w14:paraId="23FFD78F" w14:textId="77777777" w:rsidR="00A85859" w:rsidRPr="00DE1BF3" w:rsidRDefault="00A85859" w:rsidP="00A85859">
      <w:pPr>
        <w:rPr>
          <w:rFonts w:asciiTheme="minorHAnsi" w:hAnsiTheme="minorHAnsi" w:cstheme="minorHAnsi"/>
          <w:szCs w:val="22"/>
          <w:lang w:val="el-GR"/>
        </w:rPr>
      </w:pPr>
    </w:p>
    <w:p w14:paraId="28FD55D4" w14:textId="77777777" w:rsidR="00A85859" w:rsidRPr="00DE1BF3" w:rsidRDefault="00CC2749" w:rsidP="00A85859">
      <w:pPr>
        <w:pStyle w:val="4"/>
        <w:rPr>
          <w:rFonts w:asciiTheme="minorHAnsi" w:hAnsiTheme="minorHAnsi" w:cstheme="minorHAnsi"/>
          <w:szCs w:val="22"/>
          <w:lang w:val="el-GR"/>
        </w:rPr>
      </w:pPr>
      <w:bookmarkStart w:id="191" w:name="_Toc146036308"/>
      <w:bookmarkStart w:id="192" w:name="_Toc204167977"/>
      <w:r w:rsidRPr="00DE1BF3">
        <w:rPr>
          <w:rFonts w:asciiTheme="minorHAnsi" w:hAnsiTheme="minorHAnsi" w:cstheme="minorHAnsi"/>
          <w:szCs w:val="22"/>
          <w:lang w:val="el-GR"/>
        </w:rPr>
        <w:t xml:space="preserve">Δράση </w:t>
      </w:r>
      <w:r w:rsidR="001A10D2" w:rsidRPr="00C57E1D">
        <w:rPr>
          <w:rFonts w:asciiTheme="minorHAnsi" w:hAnsiTheme="minorHAnsi" w:cstheme="minorHAnsi"/>
          <w:szCs w:val="22"/>
          <w:lang w:val="el-GR"/>
        </w:rPr>
        <w:t>11</w:t>
      </w:r>
      <w:r w:rsidRPr="00DE1BF3">
        <w:rPr>
          <w:rFonts w:asciiTheme="minorHAnsi" w:hAnsiTheme="minorHAnsi" w:cstheme="minorHAnsi"/>
          <w:szCs w:val="22"/>
          <w:lang w:val="el-GR"/>
        </w:rPr>
        <w:t>: . Έξυπνος Οδηγός Πόλης / Δήμου με καταγραφή τοπικών επιχειρήσεων</w:t>
      </w:r>
      <w:bookmarkEnd w:id="191"/>
      <w:bookmarkEnd w:id="192"/>
    </w:p>
    <w:p w14:paraId="19D2676E" w14:textId="77777777" w:rsidR="00A85859" w:rsidRPr="00DE1BF3" w:rsidRDefault="00A85859" w:rsidP="00975C98">
      <w:pPr>
        <w:rPr>
          <w:rFonts w:asciiTheme="minorHAnsi" w:hAnsiTheme="minorHAnsi" w:cstheme="minorHAnsi"/>
          <w:b/>
          <w:bCs/>
          <w:szCs w:val="22"/>
          <w:lang w:val="el-GR"/>
        </w:rPr>
      </w:pPr>
      <w:r w:rsidRPr="00DE1BF3">
        <w:rPr>
          <w:rFonts w:asciiTheme="minorHAnsi" w:eastAsia="Calibri" w:hAnsiTheme="minorHAnsi" w:cstheme="minorHAnsi"/>
          <w:b/>
          <w:bCs/>
          <w:szCs w:val="22"/>
          <w:lang w:val="el-GR"/>
        </w:rPr>
        <w:t>Εφαρμογή για προμήθεια και εγκατάσταση πλατφόρμας έξυπνου οδηγού πόλης</w:t>
      </w:r>
    </w:p>
    <w:tbl>
      <w:tblPr>
        <w:tblW w:w="9923" w:type="dxa"/>
        <w:jc w:val="center"/>
        <w:tblLayout w:type="fixed"/>
        <w:tblLook w:val="0000" w:firstRow="0" w:lastRow="0" w:firstColumn="0" w:lastColumn="0" w:noHBand="0" w:noVBand="0"/>
      </w:tblPr>
      <w:tblGrid>
        <w:gridCol w:w="15"/>
        <w:gridCol w:w="5533"/>
        <w:gridCol w:w="7"/>
        <w:gridCol w:w="1308"/>
        <w:gridCol w:w="7"/>
        <w:gridCol w:w="1307"/>
        <w:gridCol w:w="7"/>
        <w:gridCol w:w="1739"/>
      </w:tblGrid>
      <w:tr w:rsidR="002274F2" w:rsidRPr="00D464D9" w14:paraId="2AC1F341" w14:textId="77777777" w:rsidTr="002274F2">
        <w:trPr>
          <w:gridBefore w:val="1"/>
          <w:wBefore w:w="15" w:type="dxa"/>
          <w:cantSplit/>
          <w:trHeight w:val="454"/>
          <w:tblHeader/>
          <w:jc w:val="center"/>
        </w:trPr>
        <w:tc>
          <w:tcPr>
            <w:tcW w:w="554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7D6B064" w14:textId="77777777" w:rsidR="002274F2" w:rsidRPr="00D464D9" w:rsidRDefault="002274F2" w:rsidP="002274F2">
            <w:pPr>
              <w:widowControl w:val="0"/>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239C678"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31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D7FB0C7"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7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AD8B32"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2B881871"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6D9DC247"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ΓΕΝΙΚΕΣ ΑΠΑΙΤΗΣΕΙΣ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8330A70"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9245337"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4199275E"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5959A27"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1F1E71FB"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θα λειτουργεί μέσω διαδικτύου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και με τη χρήση του προγράμματος περιήγησης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6E07763C"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2F4FC3A6"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221187DB"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BA711A8"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2747897C"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Συμβατότητα με όλους τους γνωστούς </w:t>
            </w:r>
            <w:r w:rsidRPr="00D464D9">
              <w:rPr>
                <w:rFonts w:asciiTheme="minorHAnsi" w:eastAsia="Calibri" w:hAnsiTheme="minorHAnsi" w:cstheme="minorHAnsi"/>
                <w:szCs w:val="22"/>
              </w:rPr>
              <w:t>browsers</w:t>
            </w:r>
            <w:r w:rsidRPr="00D464D9">
              <w:rPr>
                <w:rFonts w:asciiTheme="minorHAnsi" w:eastAsia="Calibri" w:hAnsiTheme="minorHAnsi" w:cstheme="minorHAnsi"/>
                <w:szCs w:val="22"/>
                <w:lang w:val="el-GR"/>
              </w:rPr>
              <w:t xml:space="preserve"> της αγοράς στις τελευταίες εκδόσεις τους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E72202D"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B495F2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48D417E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29ADC6C"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235D07BD"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szCs w:val="22"/>
              </w:rPr>
              <w:t>Δεν απαιτείται πρόσθετολογισμικότωνφυλλομετρητών (browser plugins), όπως Flash, Java Applet, Silverlight κλπ</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2FEAFDB"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FAD485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75BDEF8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ECE4B49"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5A06CEB5"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Χρήση ανοικτής αρχιτεκτονικής βασισμένη σε πρότυπα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XML</w:t>
            </w:r>
            <w:r w:rsidRPr="00D464D9">
              <w:rPr>
                <w:rFonts w:asciiTheme="minorHAnsi" w:eastAsia="Calibri" w:hAnsiTheme="minorHAnsi" w:cstheme="minorHAnsi"/>
                <w:szCs w:val="22"/>
                <w:lang w:val="el-GR"/>
              </w:rPr>
              <w:t xml:space="preserve">, κλπ.)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234EDC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539337C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51CF7527"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CC89D4F"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6B2AFB7F"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Πλήρως ελληνοποιημένο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και γραφικό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xml:space="preserve">) με το χρήστη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6AFF1804"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57494C69"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320534D5"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3F22FB9"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07478F95"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rPr>
              <w:t>Mobile</w:t>
            </w:r>
            <w:r w:rsidRPr="00D464D9">
              <w:rPr>
                <w:rFonts w:asciiTheme="minorHAnsi" w:eastAsia="Calibri" w:hAnsiTheme="minorHAnsi" w:cstheme="minorHAnsi"/>
                <w:szCs w:val="22"/>
                <w:highlight w:val="white"/>
                <w:lang w:val="el-GR"/>
              </w:rPr>
              <w:t xml:space="preserve"> Εφαρμογή Χρηστών, </w:t>
            </w:r>
            <w:r w:rsidRPr="00D464D9">
              <w:rPr>
                <w:rFonts w:asciiTheme="minorHAnsi" w:eastAsia="Calibri" w:hAnsiTheme="minorHAnsi" w:cstheme="minorHAnsi"/>
                <w:szCs w:val="22"/>
                <w:highlight w:val="white"/>
              </w:rPr>
              <w:t>WebApp</w:t>
            </w:r>
            <w:r w:rsidRPr="00D464D9">
              <w:rPr>
                <w:rFonts w:asciiTheme="minorHAnsi" w:eastAsia="Calibri" w:hAnsiTheme="minorHAnsi" w:cstheme="minorHAnsi"/>
                <w:szCs w:val="22"/>
                <w:highlight w:val="white"/>
                <w:lang w:val="el-GR"/>
              </w:rPr>
              <w:t xml:space="preserve"> διαθέσιμο κατ ελάχιστον σε λειτουργικά συστήματα </w:t>
            </w:r>
            <w:r w:rsidRPr="00D464D9">
              <w:rPr>
                <w:rFonts w:asciiTheme="minorHAnsi" w:eastAsia="Calibri" w:hAnsiTheme="minorHAnsi" w:cstheme="minorHAnsi"/>
                <w:szCs w:val="22"/>
                <w:highlight w:val="white"/>
              </w:rPr>
              <w:t>Android</w:t>
            </w:r>
            <w:r w:rsidRPr="00D464D9">
              <w:rPr>
                <w:rFonts w:asciiTheme="minorHAnsi" w:eastAsia="Calibri" w:hAnsiTheme="minorHAnsi" w:cstheme="minorHAnsi"/>
                <w:szCs w:val="22"/>
                <w:highlight w:val="white"/>
                <w:lang w:val="el-GR"/>
              </w:rPr>
              <w:t xml:space="preserve"> και Ι</w:t>
            </w:r>
            <w:r w:rsidRPr="00D464D9">
              <w:rPr>
                <w:rFonts w:asciiTheme="minorHAnsi" w:eastAsia="Calibri" w:hAnsiTheme="minorHAnsi" w:cstheme="minorHAnsi"/>
                <w:szCs w:val="22"/>
                <w:highlight w:val="white"/>
              </w:rPr>
              <w:t>OS</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F5BFD3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70E7974"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315639B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BEC92D4"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0D1DB629" w14:textId="77777777" w:rsidR="002274F2" w:rsidRPr="00D464D9" w:rsidRDefault="002274F2" w:rsidP="002274F2">
            <w:pPr>
              <w:spacing w:after="0"/>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Δυνατότητα μαζικής αποστολής Ειδοποιήσεων – Ενημερώσεων – Δελτίων Τύπου, στους χρήστες της εφαρμογής με την μέθοδο του «</w:t>
            </w:r>
            <w:r w:rsidRPr="00D464D9">
              <w:rPr>
                <w:rFonts w:asciiTheme="minorHAnsi" w:eastAsia="Calibri" w:hAnsiTheme="minorHAnsi" w:cstheme="minorHAnsi"/>
                <w:szCs w:val="22"/>
                <w:highlight w:val="white"/>
              </w:rPr>
              <w:t>PushNotifications</w:t>
            </w:r>
            <w:r w:rsidRPr="00D464D9">
              <w:rPr>
                <w:rFonts w:asciiTheme="minorHAnsi" w:eastAsia="Calibri" w:hAnsiTheme="minorHAnsi" w:cstheme="minorHAnsi"/>
                <w:szCs w:val="22"/>
                <w:highlight w:val="white"/>
                <w:lang w:val="el-GR"/>
              </w:rPr>
              <w:t>»</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7E1F03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41C9B6CA"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7276356D"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F1AC56C"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7DC9AF25" w14:textId="77777777" w:rsidR="002274F2" w:rsidRPr="00D464D9" w:rsidRDefault="002274F2" w:rsidP="002274F2">
            <w:pPr>
              <w:spacing w:after="0"/>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 xml:space="preserve">Δυνατότητα λήψης της εφαρμογής και μέσω </w:t>
            </w:r>
            <w:r w:rsidRPr="00D464D9">
              <w:rPr>
                <w:rFonts w:asciiTheme="minorHAnsi" w:eastAsia="Calibri" w:hAnsiTheme="minorHAnsi" w:cstheme="minorHAnsi"/>
                <w:szCs w:val="22"/>
                <w:highlight w:val="white"/>
              </w:rPr>
              <w:t>QR</w:t>
            </w:r>
            <w:r w:rsidRPr="00D464D9">
              <w:rPr>
                <w:rFonts w:asciiTheme="minorHAnsi" w:eastAsia="Calibri" w:hAnsiTheme="minorHAnsi" w:cstheme="minorHAnsi"/>
                <w:szCs w:val="22"/>
                <w:highlight w:val="white"/>
                <w:lang w:val="el-GR"/>
              </w:rPr>
              <w:t>-</w:t>
            </w:r>
            <w:r w:rsidRPr="00D464D9">
              <w:rPr>
                <w:rFonts w:asciiTheme="minorHAnsi" w:eastAsia="Calibri" w:hAnsiTheme="minorHAnsi" w:cstheme="minorHAnsi"/>
                <w:szCs w:val="22"/>
                <w:highlight w:val="white"/>
              </w:rPr>
              <w:t>Code</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D51205E"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C538EC9"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5C99B0A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98BC733"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1114700B" w14:textId="77777777" w:rsidR="002274F2" w:rsidRPr="00D464D9" w:rsidRDefault="002274F2" w:rsidP="002274F2">
            <w:pPr>
              <w:spacing w:after="0"/>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 xml:space="preserve">Δημιουργία και Αποτύπωση Ψηφιακού Περιεχομένου στην Πλατφόρμα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81B0520"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1FA08022"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6B605438"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1506FFD"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3265EE3B"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ΦΙΛΟΞΕΝΙΑ</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0B712D32"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FDF8FE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0E9FBE33"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F58717A"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25E4FF00"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Πλήρως συμμορφωμένο με την οδηγία που αφορά στην ασφάλεια δικτύων και πληροφοριών του </w:t>
            </w:r>
            <w:r w:rsidRPr="00D464D9">
              <w:rPr>
                <w:rFonts w:asciiTheme="minorHAnsi" w:eastAsia="Calibri" w:hAnsiTheme="minorHAnsi" w:cstheme="minorHAnsi"/>
                <w:szCs w:val="22"/>
              </w:rPr>
              <w:t>Europeancybersecuritystrategy</w:t>
            </w:r>
            <w:r w:rsidRPr="00D464D9">
              <w:rPr>
                <w:rFonts w:asciiTheme="minorHAnsi" w:eastAsia="Calibri" w:hAnsiTheme="minorHAnsi" w:cstheme="minorHAnsi"/>
                <w:szCs w:val="22"/>
                <w:lang w:val="el-GR"/>
              </w:rPr>
              <w:t>.</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D175E6B"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48E0A48"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382D5D13"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7903DB9" w14:textId="77777777" w:rsidTr="002274F2">
        <w:trPr>
          <w:gridBefore w:val="1"/>
          <w:wBefore w:w="15" w:type="dxa"/>
          <w:cantSplit/>
          <w:trHeight w:val="454"/>
          <w:jc w:val="center"/>
        </w:trPr>
        <w:tc>
          <w:tcPr>
            <w:tcW w:w="5540" w:type="dxa"/>
            <w:gridSpan w:val="2"/>
            <w:tcBorders>
              <w:top w:val="single" w:sz="4" w:space="0" w:color="000000"/>
              <w:left w:val="single" w:sz="4" w:space="0" w:color="000000"/>
              <w:bottom w:val="single" w:sz="4" w:space="0" w:color="000000"/>
              <w:right w:val="single" w:sz="4" w:space="0" w:color="000000"/>
            </w:tcBorders>
            <w:vAlign w:val="center"/>
          </w:tcPr>
          <w:p w14:paraId="3F062B6A"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Προσκόμιση πρωτοκόλλου εμπιστευτικότητα- εχεμύθεια πριν την οριστική παραλαβή του έργου</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6ABC5008"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55572A88"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39" w:type="dxa"/>
            <w:tcBorders>
              <w:top w:val="single" w:sz="4" w:space="0" w:color="000000"/>
              <w:left w:val="single" w:sz="4" w:space="0" w:color="000000"/>
              <w:bottom w:val="single" w:sz="4" w:space="0" w:color="000000"/>
              <w:right w:val="single" w:sz="4" w:space="0" w:color="000000"/>
            </w:tcBorders>
            <w:vAlign w:val="center"/>
          </w:tcPr>
          <w:p w14:paraId="0C078544"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B65877" w14:paraId="25BE83AB"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139CA8A5"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b/>
                <w:szCs w:val="22"/>
                <w:lang w:val="el-GR"/>
              </w:rPr>
              <w:t>Υπηρεσίες στην Χρήση των Πολιτών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BFE6B86"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A6FEC9D"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2D52377"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499AE7B6"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18CDFF21"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Πληροφόρηση αναφορικά με τους καταλόγους Τοπικών Επιχειρήσεων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1C15DD2"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2390A0B"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143302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78E5364"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56B81D03"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πλοήγησης προς οποιοδήποτε σημείο ενδιαφέροντος από τρέχουσα θέση</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03DEB81"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1280B7E4"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F1B5B6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BAA8794"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A21D634"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F236F8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D7AFBA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2149BD1"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DDE3D9D"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8200CC3"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Διαμόρφωση Συνοπτικής Περιγραφής παρουσίασης Επιχείρησης, Τρόπους και Στοιχεία Επικοινωνίας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10966012"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3F05419"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5D740C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890AB2A"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21EE5F8B"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Ενημέρωση για Προωθητικές Ενέργειες από τα τοπικά καταστήματα ανά περίοδο και είδος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0D4111E"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2A1798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37BFEA6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A60A15A"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1034F1D"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αναφορικά με Αναρτήσεις Αγγελιών Ανοικτών Θέσεων Εργασίας από πλευράς επιχειρήσεων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6FED1BE"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8C1476E"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59DE25E5"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52ED6C6"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281AC766"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Γεωαπεικόνιση Επιχειρήσεων &amp; Σημείων ενδιαφέροντος σε διαδραστικό χάρτη</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26605565"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58B8C627"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396A46E"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B65877" w14:paraId="2CA2FB72"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0F20FFE" w14:textId="77777777" w:rsidR="002274F2" w:rsidRPr="00D464D9" w:rsidRDefault="002274F2" w:rsidP="002274F2">
            <w:pPr>
              <w:spacing w:after="0"/>
              <w:rPr>
                <w:rFonts w:asciiTheme="minorHAnsi" w:eastAsia="Calibri" w:hAnsiTheme="minorHAnsi" w:cstheme="minorHAnsi"/>
                <w:szCs w:val="22"/>
                <w:shd w:val="clear" w:color="auto" w:fill="FFE599"/>
                <w:lang w:val="el-GR"/>
              </w:rPr>
            </w:pPr>
            <w:r w:rsidRPr="00D464D9">
              <w:rPr>
                <w:rFonts w:asciiTheme="minorHAnsi" w:eastAsia="Calibri" w:hAnsiTheme="minorHAnsi" w:cstheme="minorHAnsi"/>
                <w:b/>
                <w:szCs w:val="22"/>
                <w:lang w:val="el-GR"/>
              </w:rPr>
              <w:t>Υπηρεσίες στην Χρήση των Υπαλλήλων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115C679B"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20FF612E"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03FDA36"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40E04B4A"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395163E" w14:textId="77777777" w:rsidR="002274F2" w:rsidRPr="00D464D9" w:rsidRDefault="002274F2" w:rsidP="002274F2">
            <w:pPr>
              <w:tabs>
                <w:tab w:val="left" w:pos="220"/>
                <w:tab w:val="left" w:pos="720"/>
              </w:tabs>
              <w:spacing w:after="0"/>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 xml:space="preserve">Δημιουργία Καταλόγων Διαθέσιμων Τοπικών Επιχειρήσεων ανά Τομέα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0982F183"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F77EFC6"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3736802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DED2165"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7B522E8" w14:textId="77777777" w:rsidR="002274F2" w:rsidRPr="00D464D9" w:rsidRDefault="002274F2" w:rsidP="002274F2">
            <w:pPr>
              <w:tabs>
                <w:tab w:val="left" w:pos="220"/>
                <w:tab w:val="left" w:pos="720"/>
              </w:tabs>
              <w:spacing w:after="0"/>
              <w:rPr>
                <w:rFonts w:asciiTheme="minorHAnsi" w:eastAsia="Calibri" w:hAnsiTheme="minorHAnsi" w:cstheme="minorHAnsi"/>
                <w:szCs w:val="22"/>
                <w:shd w:val="clear" w:color="auto" w:fill="FFE599"/>
                <w:lang w:val="el-GR"/>
              </w:rPr>
            </w:pPr>
            <w:r w:rsidRPr="00D464D9">
              <w:rPr>
                <w:rFonts w:asciiTheme="minorHAnsi" w:eastAsia="Calibri" w:hAnsiTheme="minorHAnsi" w:cstheme="minorHAnsi"/>
                <w:szCs w:val="22"/>
                <w:lang w:val="el-GR"/>
              </w:rPr>
              <w:t>Ενημέρωση διαδικτυακά  αναφορικά με τη λειτουργία των τοπικών επιχειρήσεων &amp; το ωράριο λειτουργίας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B0913FE"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2650DEE7"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783FF7D"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43EA1FF"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3D27085E"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σχετικά με την Ζήτηση Ανθρώπινου Δυναμικού προς στελέχωση</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1D78CE8D"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E98A6E1"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146CD4D"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CA2DA44"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1D96EC2"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Ενημέρωση διαδικτυακά σχετικά με τη Διεξαγωγή Εκδηλώσεων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D7AD384"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C115899"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080EA21"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9E9FEA1"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E9C3A37" w14:textId="77777777" w:rsidR="002274F2" w:rsidRPr="00D464D9" w:rsidRDefault="002274F2" w:rsidP="002274F2">
            <w:pPr>
              <w:tabs>
                <w:tab w:val="left" w:pos="220"/>
                <w:tab w:val="left" w:pos="720"/>
              </w:tabs>
              <w:spacing w:after="0"/>
              <w:rPr>
                <w:rFonts w:asciiTheme="minorHAnsi" w:eastAsia="Calibri" w:hAnsiTheme="minorHAnsi" w:cstheme="minorHAnsi"/>
                <w:szCs w:val="22"/>
              </w:rPr>
            </w:pPr>
            <w:r w:rsidRPr="00D464D9">
              <w:rPr>
                <w:rFonts w:asciiTheme="minorHAnsi" w:eastAsia="Calibri" w:hAnsiTheme="minorHAnsi" w:cstheme="minorHAnsi"/>
                <w:szCs w:val="22"/>
              </w:rPr>
              <w:t>Διατήρηση ιστορικούεκδηλώσεων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A72562D"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1F60E27A"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2DD2BE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EBD22F2"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0DA4BCC" w14:textId="77777777" w:rsidR="002274F2" w:rsidRPr="00D464D9" w:rsidRDefault="002274F2" w:rsidP="002274F2">
            <w:pPr>
              <w:tabs>
                <w:tab w:val="left" w:pos="220"/>
                <w:tab w:val="left" w:pos="720"/>
              </w:tabs>
              <w:spacing w:after="0"/>
              <w:rPr>
                <w:rFonts w:asciiTheme="minorHAnsi" w:eastAsia="Calibri" w:hAnsiTheme="minorHAnsi" w:cstheme="minorHAnsi"/>
                <w:szCs w:val="22"/>
                <w:shd w:val="clear" w:color="auto" w:fill="FFE599"/>
                <w:lang w:val="el-GR"/>
              </w:rPr>
            </w:pPr>
            <w:r w:rsidRPr="00D464D9">
              <w:rPr>
                <w:rFonts w:asciiTheme="minorHAnsi" w:eastAsia="Calibri" w:hAnsiTheme="minorHAnsi" w:cstheme="minorHAnsi"/>
                <w:szCs w:val="22"/>
                <w:lang w:val="el-GR"/>
              </w:rPr>
              <w:t>Ενημέρωση των Συνθηκών και του Ωραρίου Λειτουργίας του εκάστοτε Κέντρου ή Χώρου Πολιτιστικού Ενδιαφέροντος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19A7466"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2D705C1A"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A8A17B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34769CD"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28F278BB"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Χαρτογραφική Απεικόνιση και Παροχή ΠολυμεσικούΔιαδραστικού Υλικού (εναέριες - πανοραμικές φωτογραφίες και βίντεο) των Σημείων Ενδιαφέροντος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90E571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63070F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7B6B6D27"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83FD703"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5B2C865"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Κοινοποίηση και Προβολή Δράσεων - Εκδηλώσεων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6BEAC3F"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BE2D9C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18C8BE79"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70D0711"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4286AA0"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D8F627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10C1C0F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74143A49"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72F1565D"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59D4FD74"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Υποστήριξη ανάλυσης και επεξεργασίας δεδομένων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B0C22A8"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B9A66DC"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D69125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79EA7EE"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2F8B27FF" w14:textId="77777777" w:rsidR="002274F2" w:rsidRPr="00D464D9" w:rsidRDefault="002274F2" w:rsidP="002274F2">
            <w:pPr>
              <w:tabs>
                <w:tab w:val="left" w:pos="220"/>
                <w:tab w:val="left" w:pos="720"/>
              </w:tabs>
              <w:spacing w:after="0"/>
              <w:rPr>
                <w:rFonts w:asciiTheme="minorHAnsi" w:eastAsia="Calibri" w:hAnsiTheme="minorHAnsi" w:cstheme="minorHAnsi"/>
                <w:szCs w:val="22"/>
                <w:highlight w:val="white"/>
                <w:lang w:val="el-GR"/>
              </w:rPr>
            </w:pPr>
            <w:r w:rsidRPr="00D464D9">
              <w:rPr>
                <w:rFonts w:asciiTheme="minorHAnsi" w:eastAsia="Calibri" w:hAnsiTheme="minorHAnsi" w:cstheme="minorHAnsi"/>
                <w:szCs w:val="22"/>
                <w:highlight w:val="white"/>
                <w:lang w:val="el-GR"/>
              </w:rPr>
              <w:t>Υποστήριξη δημιουργίας διαγραμμάτων και αναφορών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088A1F02"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5D43A2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29C7233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B65877" w14:paraId="153AD4C3"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C9D4314" w14:textId="77777777" w:rsidR="002274F2" w:rsidRPr="00D464D9" w:rsidRDefault="002274F2" w:rsidP="002274F2">
            <w:pPr>
              <w:spacing w:after="0"/>
              <w:rPr>
                <w:rFonts w:asciiTheme="minorHAnsi" w:eastAsia="Calibri" w:hAnsiTheme="minorHAnsi" w:cstheme="minorHAnsi"/>
                <w:b/>
                <w:szCs w:val="22"/>
                <w:highlight w:val="white"/>
                <w:lang w:val="el-GR"/>
              </w:rPr>
            </w:pPr>
            <w:r w:rsidRPr="00D464D9">
              <w:rPr>
                <w:rFonts w:asciiTheme="minorHAnsi" w:eastAsia="Calibri" w:hAnsiTheme="minorHAnsi" w:cstheme="minorHAnsi"/>
                <w:b/>
                <w:szCs w:val="22"/>
                <w:lang w:val="el-GR"/>
              </w:rPr>
              <w:t>Υπηρεσίες στην Χρήση των Τοπικών Επιχειρήσεων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8234C81"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D3ABC9E"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1162C561"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12D31C5F"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D00EB00" w14:textId="77777777" w:rsidR="002274F2" w:rsidRPr="00D464D9" w:rsidRDefault="002274F2" w:rsidP="002274F2">
            <w:pPr>
              <w:tabs>
                <w:tab w:val="left" w:pos="220"/>
                <w:tab w:val="left" w:pos="720"/>
              </w:tabs>
              <w:spacing w:after="0"/>
              <w:rPr>
                <w:rFonts w:asciiTheme="minorHAnsi" w:eastAsia="Calibri" w:hAnsiTheme="minorHAnsi" w:cstheme="minorHAnsi"/>
                <w:b/>
                <w:szCs w:val="22"/>
                <w:shd w:val="clear" w:color="auto" w:fill="FFF2CC"/>
                <w:lang w:val="el-GR"/>
              </w:rPr>
            </w:pPr>
            <w:r w:rsidRPr="00D464D9">
              <w:rPr>
                <w:rFonts w:asciiTheme="minorHAnsi" w:eastAsia="Calibri" w:hAnsiTheme="minorHAnsi" w:cstheme="minorHAnsi"/>
                <w:szCs w:val="22"/>
                <w:lang w:val="el-GR"/>
              </w:rPr>
              <w:t xml:space="preserve">Ενημέρωση σχετικά με την τοποθεσία του καταστήματος, τα ωράρια λειτουργίας και τους τρόπους επικοινωνίας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7440E47"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8E4AB3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789F6E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3B56EA7"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7F4316B"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Εγγραφή Επιχειρήσεων στην πλατφόρμα για τη διαμόρφωση και διατήρηση προφίλ επικοινωνίας και διάδρασης με το ενδιαφερόμενο κοινό</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E18A597"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12959C40"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1098099C"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230677B"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5262D35C" w14:textId="77777777" w:rsidR="002274F2" w:rsidRPr="00D464D9" w:rsidRDefault="002274F2" w:rsidP="002274F2">
            <w:pPr>
              <w:tabs>
                <w:tab w:val="left" w:pos="220"/>
                <w:tab w:val="left" w:pos="720"/>
              </w:tabs>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Κοινοποίηση - ανάρτηση αγγελιών για διαθέσιμες θέσεις εργασίες </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4535055"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B3D9388"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451D3A1"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1913BFF"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25FEC907" w14:textId="77777777" w:rsidR="002274F2" w:rsidRPr="00D464D9" w:rsidRDefault="002274F2" w:rsidP="002274F2">
            <w:pPr>
              <w:tabs>
                <w:tab w:val="left" w:pos="220"/>
                <w:tab w:val="left" w:pos="720"/>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Ανάρτηση διαδραστικούπολυμεσικού περιεχομένου (φωτογραφίες, βίντεο κ.α.), παρέχοντας πλήρης ενημέρωση και προβολή της επιχείρησης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3A72E83C"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54425B4"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267576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F43F7DF"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4BB79236" w14:textId="77777777" w:rsidR="002274F2" w:rsidRPr="00D464D9" w:rsidRDefault="002274F2" w:rsidP="002274F2">
            <w:pPr>
              <w:tabs>
                <w:tab w:val="left" w:pos="220"/>
                <w:tab w:val="left" w:pos="720"/>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Δυνατότητα διαχείρισης προϊόντων και υπηρεσιών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C70F3AA"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440969F"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CDF581B"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53A604E"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D890DC9" w14:textId="77777777" w:rsidR="002274F2" w:rsidRPr="00D464D9" w:rsidRDefault="002274F2" w:rsidP="002274F2">
            <w:pPr>
              <w:tabs>
                <w:tab w:val="left" w:pos="220"/>
                <w:tab w:val="left" w:pos="720"/>
              </w:tabs>
              <w:spacing w:after="0"/>
              <w:jc w:val="left"/>
              <w:rPr>
                <w:rFonts w:asciiTheme="minorHAnsi" w:eastAsia="Calibri" w:hAnsiTheme="minorHAnsi" w:cstheme="minorHAnsi"/>
                <w:szCs w:val="22"/>
                <w:highlight w:val="white"/>
              </w:rPr>
            </w:pPr>
            <w:r w:rsidRPr="00D464D9">
              <w:rPr>
                <w:rFonts w:asciiTheme="minorHAnsi" w:eastAsia="Calibri" w:hAnsiTheme="minorHAnsi" w:cstheme="minorHAnsi"/>
                <w:szCs w:val="22"/>
                <w:highlight w:val="white"/>
              </w:rPr>
              <w:t>Σύστημα Καταχώρησηςθέσεωνεργασίας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0DE2C7D1"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501850B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FDCD092"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B7D428C"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B8D866D"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b/>
                <w:szCs w:val="22"/>
              </w:rPr>
              <w:t>Ασφάλεια Χρηστών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4F6AC14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4D8513FC"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055C92ED"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E97E3C0"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1F6ED465"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Χρήση πιστοποιητικού ασφαλείας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9D6F0DE"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45E36E1B"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103EC95"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539FE5D"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34090B80"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Πιστοποίηση χρηστών - αυθεντικοποίηση χρηστών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A0B03AB"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3988C9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3E57468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9A2CE0C"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CE014A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νέων χρηστών και κωδικών ασφαλείας (με τήρηση κανόνα ελάχιστων χαρακτήρων κωδικού)</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0B84D623"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217A82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609B874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A15BFEF"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5C785DE"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Αποθήκευση στοιχείων χρηστών με ασφαλή τρόπο σε βάση δεδομένων.</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2675184"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60AF13D0"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3797EAC1"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C3C2AA3"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0F711B27"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κωδικών πρόσβασης (με δυνατότητα επαναφοράς κωδικού πρόσβασης, αλλαγής κωδικού με ασφαλή τρόπο και δημιουργία νέου)</w:t>
            </w:r>
          </w:p>
          <w:p w14:paraId="012B6D2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νέων χρηστών και ρόλων αυτών με υποχρεωτική προγενέστερη αποδεδειγμένη εγκατάσταση</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7A073DAB"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2D5B46C"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5B775672"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0A920A1" w14:textId="77777777" w:rsidTr="002274F2">
        <w:trPr>
          <w:cantSplit/>
          <w:trHeight w:val="454"/>
          <w:jc w:val="center"/>
        </w:trPr>
        <w:tc>
          <w:tcPr>
            <w:tcW w:w="5548" w:type="dxa"/>
            <w:gridSpan w:val="2"/>
            <w:tcBorders>
              <w:top w:val="single" w:sz="4" w:space="0" w:color="000000"/>
              <w:left w:val="single" w:sz="4" w:space="0" w:color="000000"/>
              <w:bottom w:val="single" w:sz="4" w:space="0" w:color="000000"/>
              <w:right w:val="single" w:sz="4" w:space="0" w:color="000000"/>
            </w:tcBorders>
            <w:vAlign w:val="center"/>
          </w:tcPr>
          <w:p w14:paraId="7B3C63D0"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αποστολής συγκεντρωτικών ενημερωτικών </w:t>
            </w:r>
            <w:r w:rsidRPr="00D464D9">
              <w:rPr>
                <w:rFonts w:asciiTheme="minorHAnsi" w:eastAsia="Calibri" w:hAnsiTheme="minorHAnsi" w:cstheme="minorHAnsi"/>
                <w:szCs w:val="22"/>
              </w:rPr>
              <w:t>email</w:t>
            </w:r>
            <w:r w:rsidRPr="00D464D9">
              <w:rPr>
                <w:rFonts w:asciiTheme="minorHAnsi" w:eastAsia="Calibri" w:hAnsiTheme="minorHAnsi" w:cstheme="minorHAnsi"/>
                <w:szCs w:val="22"/>
                <w:lang w:val="el-GR"/>
              </w:rPr>
              <w:t xml:space="preserve"> με σκοπό την ενημέρωση των πολιτών για θέσεις εργασίας</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14:paraId="56CE1008" w14:textId="77777777" w:rsidR="002274F2" w:rsidRPr="00D464D9" w:rsidRDefault="002274F2" w:rsidP="002274F2">
            <w:pPr>
              <w:widowControl w:val="0"/>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3A49EB48"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746" w:type="dxa"/>
            <w:gridSpan w:val="2"/>
            <w:tcBorders>
              <w:top w:val="single" w:sz="4" w:space="0" w:color="000000"/>
              <w:left w:val="single" w:sz="4" w:space="0" w:color="000000"/>
              <w:bottom w:val="single" w:sz="4" w:space="0" w:color="000000"/>
              <w:right w:val="single" w:sz="4" w:space="0" w:color="000000"/>
            </w:tcBorders>
            <w:vAlign w:val="center"/>
          </w:tcPr>
          <w:p w14:paraId="40D403F8" w14:textId="77777777" w:rsidR="002274F2" w:rsidRPr="00D464D9" w:rsidRDefault="002274F2" w:rsidP="002274F2">
            <w:pPr>
              <w:widowControl w:val="0"/>
              <w:spacing w:after="0"/>
              <w:jc w:val="center"/>
              <w:rPr>
                <w:rFonts w:asciiTheme="minorHAnsi" w:eastAsia="Calibri" w:hAnsiTheme="minorHAnsi" w:cstheme="minorHAnsi"/>
                <w:szCs w:val="22"/>
              </w:rPr>
            </w:pPr>
          </w:p>
        </w:tc>
      </w:tr>
    </w:tbl>
    <w:p w14:paraId="13558AAC" w14:textId="77777777" w:rsidR="00975C98" w:rsidRDefault="00975C98" w:rsidP="00A85859">
      <w:pPr>
        <w:rPr>
          <w:rFonts w:asciiTheme="minorHAnsi" w:eastAsia="Calibri" w:hAnsiTheme="minorHAnsi" w:cstheme="minorHAnsi"/>
          <w:b/>
          <w:bCs/>
          <w:szCs w:val="22"/>
          <w:lang w:val="el-GR"/>
        </w:rPr>
      </w:pPr>
    </w:p>
    <w:p w14:paraId="53B59537" w14:textId="77777777" w:rsidR="002274F2" w:rsidRDefault="002274F2" w:rsidP="00A85859">
      <w:pPr>
        <w:rPr>
          <w:rFonts w:asciiTheme="minorHAnsi" w:eastAsia="Calibri" w:hAnsiTheme="minorHAnsi" w:cstheme="minorHAnsi"/>
          <w:b/>
          <w:bCs/>
          <w:szCs w:val="22"/>
          <w:lang w:val="el-GR"/>
        </w:rPr>
      </w:pPr>
    </w:p>
    <w:p w14:paraId="782A49AD" w14:textId="77777777" w:rsidR="002274F2" w:rsidRPr="00D464D9" w:rsidRDefault="002274F2" w:rsidP="002274F2">
      <w:pPr>
        <w:rPr>
          <w:rFonts w:asciiTheme="minorHAnsi" w:eastAsia="Calibri" w:hAnsiTheme="minorHAnsi" w:cstheme="minorHAnsi"/>
          <w:b/>
          <w:bCs/>
          <w:szCs w:val="22"/>
          <w:lang w:val="el-GR"/>
        </w:rPr>
      </w:pPr>
    </w:p>
    <w:p w14:paraId="095964DE" w14:textId="77777777" w:rsidR="002274F2" w:rsidRPr="00D464D9" w:rsidRDefault="002274F2" w:rsidP="002274F2">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ΕΡΓΑΛΕΙΑ ΥΠΟΣΤΗΡΙΞΗΣ &amp; ΔΙΑΧΕΙΡΙΣΗΣ ΤΟΥ ΕΡΓΟΥ</w:t>
      </w:r>
    </w:p>
    <w:tbl>
      <w:tblPr>
        <w:tblW w:w="9923" w:type="dxa"/>
        <w:jc w:val="center"/>
        <w:tblLayout w:type="fixed"/>
        <w:tblLook w:val="0600" w:firstRow="0" w:lastRow="0" w:firstColumn="0" w:lastColumn="0" w:noHBand="1" w:noVBand="1"/>
      </w:tblPr>
      <w:tblGrid>
        <w:gridCol w:w="5591"/>
        <w:gridCol w:w="1300"/>
        <w:gridCol w:w="1299"/>
        <w:gridCol w:w="1733"/>
      </w:tblGrid>
      <w:tr w:rsidR="002274F2" w:rsidRPr="00D464D9" w14:paraId="4714EEE0" w14:textId="77777777" w:rsidTr="002274F2">
        <w:trPr>
          <w:trHeight w:val="340"/>
          <w:jc w:val="center"/>
        </w:trPr>
        <w:tc>
          <w:tcPr>
            <w:tcW w:w="559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457F453B" w14:textId="77777777" w:rsidR="002274F2" w:rsidRPr="00D464D9" w:rsidRDefault="002274F2" w:rsidP="002274F2">
            <w:pPr>
              <w:spacing w:after="0"/>
              <w:rPr>
                <w:rFonts w:asciiTheme="minorHAnsi" w:eastAsia="Calibri" w:hAnsiTheme="minorHAnsi" w:cstheme="minorHAnsi"/>
                <w:b/>
                <w:szCs w:val="22"/>
              </w:rPr>
            </w:pPr>
            <w:r w:rsidRPr="00D464D9">
              <w:rPr>
                <w:rFonts w:asciiTheme="minorHAnsi" w:eastAsia="Calibri" w:hAnsiTheme="minorHAnsi" w:cstheme="minorHAnsi"/>
                <w:b/>
                <w:szCs w:val="22"/>
              </w:rPr>
              <w:t>ΠΡΟΔΙΑΓΡΑΦΗ</w:t>
            </w:r>
          </w:p>
        </w:tc>
        <w:tc>
          <w:tcPr>
            <w:tcW w:w="130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vAlign w:val="center"/>
          </w:tcPr>
          <w:p w14:paraId="3E8FC532" w14:textId="77777777" w:rsidR="002274F2" w:rsidRPr="00D464D9" w:rsidRDefault="002274F2" w:rsidP="002274F2">
            <w:pPr>
              <w:spacing w:after="0"/>
              <w:rPr>
                <w:rFonts w:asciiTheme="minorHAnsi" w:eastAsia="Calibri" w:hAnsiTheme="minorHAnsi" w:cstheme="minorHAnsi"/>
                <w:b/>
                <w:szCs w:val="22"/>
              </w:rPr>
            </w:pPr>
            <w:r w:rsidRPr="00D464D9">
              <w:rPr>
                <w:rFonts w:asciiTheme="minorHAnsi" w:eastAsia="Calibri" w:hAnsiTheme="minorHAnsi" w:cstheme="minorHAnsi"/>
                <w:b/>
                <w:szCs w:val="22"/>
              </w:rPr>
              <w:t>ΑΠΑΙΤΗΣΗ</w:t>
            </w:r>
          </w:p>
        </w:tc>
        <w:tc>
          <w:tcPr>
            <w:tcW w:w="1299"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vAlign w:val="center"/>
          </w:tcPr>
          <w:p w14:paraId="2C8CE40F" w14:textId="77777777" w:rsidR="002274F2" w:rsidRPr="00D464D9" w:rsidRDefault="002274F2" w:rsidP="002274F2">
            <w:pPr>
              <w:spacing w:after="0"/>
              <w:rPr>
                <w:rFonts w:asciiTheme="minorHAnsi" w:eastAsia="Calibri" w:hAnsiTheme="minorHAnsi" w:cstheme="minorHAnsi"/>
                <w:b/>
                <w:szCs w:val="22"/>
              </w:rPr>
            </w:pPr>
            <w:r w:rsidRPr="00D464D9">
              <w:rPr>
                <w:rFonts w:asciiTheme="minorHAnsi" w:eastAsia="Calibri" w:hAnsiTheme="minorHAnsi" w:cstheme="minorHAnsi"/>
                <w:b/>
                <w:szCs w:val="22"/>
              </w:rPr>
              <w:t>ΑΠΑΝΤΗΣΗ</w:t>
            </w:r>
          </w:p>
        </w:tc>
        <w:tc>
          <w:tcPr>
            <w:tcW w:w="1733"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vAlign w:val="center"/>
          </w:tcPr>
          <w:p w14:paraId="3415E592" w14:textId="77777777" w:rsidR="002274F2" w:rsidRPr="00D464D9" w:rsidRDefault="002274F2" w:rsidP="002274F2">
            <w:pPr>
              <w:spacing w:after="0"/>
              <w:rPr>
                <w:rFonts w:asciiTheme="minorHAnsi" w:eastAsia="Calibri" w:hAnsiTheme="minorHAnsi" w:cstheme="minorHAnsi"/>
                <w:b/>
                <w:szCs w:val="22"/>
              </w:rPr>
            </w:pPr>
            <w:r w:rsidRPr="00D464D9">
              <w:rPr>
                <w:rFonts w:asciiTheme="minorHAnsi" w:eastAsia="Calibri" w:hAnsiTheme="minorHAnsi" w:cstheme="minorHAnsi"/>
                <w:b/>
                <w:szCs w:val="22"/>
              </w:rPr>
              <w:t>ΠΑΡΑΠΟΜΠΗ ΤΕΚΜΗΡΙΩΣΗΣ</w:t>
            </w:r>
          </w:p>
        </w:tc>
      </w:tr>
      <w:tr w:rsidR="002274F2" w:rsidRPr="00D464D9" w14:paraId="4CDC0490" w14:textId="77777777" w:rsidTr="002274F2">
        <w:trPr>
          <w:trHeight w:val="340"/>
          <w:jc w:val="center"/>
        </w:trPr>
        <w:tc>
          <w:tcPr>
            <w:tcW w:w="5591" w:type="dxa"/>
            <w:tcBorders>
              <w:top w:val="nil"/>
              <w:left w:val="single" w:sz="8" w:space="0" w:color="000000"/>
              <w:bottom w:val="single" w:sz="4" w:space="0" w:color="000000"/>
              <w:right w:val="single" w:sz="8" w:space="0" w:color="000000"/>
            </w:tcBorders>
            <w:tcMar>
              <w:top w:w="100" w:type="dxa"/>
              <w:left w:w="100" w:type="dxa"/>
              <w:bottom w:w="100" w:type="dxa"/>
              <w:right w:w="100" w:type="dxa"/>
            </w:tcMar>
            <w:vAlign w:val="center"/>
          </w:tcPr>
          <w:p w14:paraId="091CE33E"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Εργαλείο δημιουργίας και διαχείρισης φορμών επικοινωνίας </w:t>
            </w:r>
          </w:p>
        </w:tc>
        <w:tc>
          <w:tcPr>
            <w:tcW w:w="1300" w:type="dxa"/>
            <w:tcBorders>
              <w:top w:val="nil"/>
              <w:left w:val="nil"/>
              <w:bottom w:val="single" w:sz="4" w:space="0" w:color="000000"/>
              <w:right w:val="single" w:sz="8" w:space="0" w:color="000000"/>
            </w:tcBorders>
            <w:tcMar>
              <w:top w:w="100" w:type="dxa"/>
              <w:left w:w="100" w:type="dxa"/>
              <w:bottom w:w="100" w:type="dxa"/>
              <w:right w:w="100" w:type="dxa"/>
            </w:tcMar>
            <w:vAlign w:val="center"/>
          </w:tcPr>
          <w:p w14:paraId="34466929"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99" w:type="dxa"/>
            <w:tcBorders>
              <w:top w:val="nil"/>
              <w:left w:val="nil"/>
              <w:bottom w:val="single" w:sz="4" w:space="0" w:color="000000"/>
              <w:right w:val="single" w:sz="8" w:space="0" w:color="000000"/>
            </w:tcBorders>
            <w:tcMar>
              <w:top w:w="100" w:type="dxa"/>
              <w:left w:w="100" w:type="dxa"/>
              <w:bottom w:w="100" w:type="dxa"/>
              <w:right w:w="100" w:type="dxa"/>
            </w:tcMar>
            <w:vAlign w:val="center"/>
          </w:tcPr>
          <w:p w14:paraId="0C3D271C"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nil"/>
              <w:left w:val="nil"/>
              <w:bottom w:val="single" w:sz="4" w:space="0" w:color="000000"/>
              <w:right w:val="single" w:sz="8" w:space="0" w:color="000000"/>
            </w:tcBorders>
            <w:tcMar>
              <w:top w:w="100" w:type="dxa"/>
              <w:left w:w="100" w:type="dxa"/>
              <w:bottom w:w="100" w:type="dxa"/>
              <w:right w:w="100" w:type="dxa"/>
            </w:tcMar>
            <w:vAlign w:val="center"/>
          </w:tcPr>
          <w:p w14:paraId="21120F27"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64BC855E"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A7E76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Υποσύστημα καταχώρισης και προβολής Πολυμεσικού περιεχομένου </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64FAC9"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F5DCD7"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260C8F"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736B92BC"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554290"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Διαχείρισης Αιτήσεων Εγγραφής &amp; Συμμετοχής Επιχείρησης</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E758DD"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490C38"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66BCF4"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332B1AE5"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E93C0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Σύστημα Υποστήριξης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της Εφαρμογής Κινητών Συσκευών</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B154A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0A5328"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24F07F"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6F2A3C1D"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B3861B"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Διαχείριση μέσω </w:t>
            </w:r>
            <w:r w:rsidRPr="00D464D9">
              <w:rPr>
                <w:rFonts w:asciiTheme="minorHAnsi" w:eastAsia="Calibri" w:hAnsiTheme="minorHAnsi" w:cstheme="minorHAnsi"/>
                <w:szCs w:val="22"/>
              </w:rPr>
              <w:t>Web</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w:t>
            </w:r>
          </w:p>
          <w:p w14:paraId="5D2C752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Όλη η διαχείριση των υποσυστημάτων της Εφαρμογής θα πρέπει να γίνεται με την χρήση ενός </w:t>
            </w:r>
            <w:r w:rsidRPr="00D464D9">
              <w:rPr>
                <w:rFonts w:asciiTheme="minorHAnsi" w:eastAsia="Calibri" w:hAnsiTheme="minorHAnsi" w:cstheme="minorHAnsi"/>
                <w:szCs w:val="22"/>
              </w:rPr>
              <w:t>web</w:t>
            </w:r>
            <w:r w:rsidRPr="00D464D9">
              <w:rPr>
                <w:rFonts w:asciiTheme="minorHAnsi" w:eastAsia="Calibri" w:hAnsiTheme="minorHAnsi" w:cstheme="minorHAnsi"/>
                <w:szCs w:val="22"/>
                <w:lang w:val="el-GR"/>
              </w:rPr>
              <w:t xml:space="preserve"> περιβάλλοντος</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972D9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BDAEB5"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E44B51"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6114AA93"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510EA2"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σελίδων</w:t>
            </w:r>
          </w:p>
          <w:p w14:paraId="3AAB3E7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Το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xml:space="preserve"> της Εφαρμογής, θα πρέπει να παρέχει ένα εύχρηστο και οικείο για τους χρήστες του περιβάλλον εργασίας, μέσα από το οποίο οι διαχειριστές θα μπορούν να ενημερώνουν δυναμικά το περιεχόμενο των υφιστάμενων σελίδων &amp; σημείων ενδιαφέροντος, καθώς και να δημιουργούν νέες σελίδες ή σημεία, χωρίς αριθμητικό περιορισμό</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88E886"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4D2F79"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232A24"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1C003247"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E0C13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rPr>
              <w:t>PushNotifications</w:t>
            </w:r>
          </w:p>
          <w:p w14:paraId="79611F7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Μέσω του Συστήματος Διαχείρισης Περιεχομένου της πλατφόρμας (</w:t>
            </w:r>
            <w:r w:rsidRPr="00D464D9">
              <w:rPr>
                <w:rFonts w:asciiTheme="minorHAnsi" w:eastAsia="Calibri" w:hAnsiTheme="minorHAnsi" w:cstheme="minorHAnsi"/>
                <w:szCs w:val="22"/>
              </w:rPr>
              <w:t>CMS</w:t>
            </w:r>
            <w:r w:rsidRPr="00D464D9">
              <w:rPr>
                <w:rFonts w:asciiTheme="minorHAnsi" w:eastAsia="Calibri" w:hAnsiTheme="minorHAnsi" w:cstheme="minorHAnsi"/>
                <w:szCs w:val="22"/>
                <w:lang w:val="el-GR"/>
              </w:rPr>
              <w:t>), θα πρέπει να  υποστηρίζεται η δυνατότητα μαζικής αποστολής Ειδοποιήσεων – Ενημερώσεων – Δελτίων Τύπου, στους χρήστες της εφαρμογής με την μέθοδο του «</w:t>
            </w:r>
            <w:r w:rsidRPr="00D464D9">
              <w:rPr>
                <w:rFonts w:asciiTheme="minorHAnsi" w:eastAsia="Calibri" w:hAnsiTheme="minorHAnsi" w:cstheme="minorHAnsi"/>
                <w:szCs w:val="22"/>
              </w:rPr>
              <w:t>PushNotifications</w:t>
            </w:r>
            <w:r w:rsidRPr="00D464D9">
              <w:rPr>
                <w:rFonts w:asciiTheme="minorHAnsi" w:eastAsia="Calibri" w:hAnsiTheme="minorHAnsi" w:cstheme="minorHAnsi"/>
                <w:szCs w:val="22"/>
                <w:lang w:val="el-GR"/>
              </w:rPr>
              <w:t>».</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00F2F9"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75ECBC"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07BD91"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213FB2F8"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95960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Διαδραστικός Χάρτης</w:t>
            </w:r>
          </w:p>
          <w:p w14:paraId="5BA941EA"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 εφαρμογή θα πρέπει να παρέχει έναν ολοκληρωμένο διαδραστικό χάρτη στον οποίο θα εμφανίζονται όλα τα σημεία ενδιαφέροντος.</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5290C4"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88721E"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8EA43D" w14:textId="77777777" w:rsidR="002274F2" w:rsidRPr="00D464D9" w:rsidRDefault="002274F2" w:rsidP="002274F2">
            <w:pPr>
              <w:spacing w:after="0"/>
              <w:rPr>
                <w:rFonts w:asciiTheme="minorHAnsi" w:eastAsia="Calibri" w:hAnsiTheme="minorHAnsi" w:cstheme="minorHAnsi"/>
                <w:b/>
                <w:szCs w:val="22"/>
              </w:rPr>
            </w:pPr>
          </w:p>
        </w:tc>
      </w:tr>
      <w:tr w:rsidR="002274F2" w:rsidRPr="00D464D9" w14:paraId="00311DD8" w14:textId="77777777" w:rsidTr="002274F2">
        <w:trPr>
          <w:trHeight w:val="340"/>
          <w:jc w:val="center"/>
        </w:trPr>
        <w:tc>
          <w:tcPr>
            <w:tcW w:w="55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C1A2C5"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Λήψη της εφαρμογής και μέσω τεχνολογίας </w:t>
            </w:r>
            <w:r w:rsidRPr="00D464D9">
              <w:rPr>
                <w:rFonts w:asciiTheme="minorHAnsi" w:eastAsia="Calibri" w:hAnsiTheme="minorHAnsi" w:cstheme="minorHAnsi"/>
                <w:szCs w:val="22"/>
              </w:rPr>
              <w:t>QR</w:t>
            </w:r>
            <w:r w:rsidRPr="00D464D9">
              <w:rPr>
                <w:rFonts w:asciiTheme="minorHAnsi" w:eastAsia="Calibri" w:hAnsiTheme="minorHAnsi" w:cstheme="minorHAnsi"/>
                <w:szCs w:val="22"/>
                <w:lang w:val="el-GR"/>
              </w:rPr>
              <w:t>-</w:t>
            </w:r>
            <w:r w:rsidRPr="00D464D9">
              <w:rPr>
                <w:rFonts w:asciiTheme="minorHAnsi" w:eastAsia="Calibri" w:hAnsiTheme="minorHAnsi" w:cstheme="minorHAnsi"/>
                <w:szCs w:val="22"/>
              </w:rPr>
              <w:t>Code</w:t>
            </w:r>
          </w:p>
        </w:tc>
        <w:tc>
          <w:tcPr>
            <w:tcW w:w="13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8E2EC4"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xml:space="preserve">ΝΑΙ </w:t>
            </w:r>
          </w:p>
        </w:tc>
        <w:tc>
          <w:tcPr>
            <w:tcW w:w="1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A4EED2" w14:textId="77777777" w:rsidR="002274F2" w:rsidRPr="00D464D9" w:rsidRDefault="002274F2" w:rsidP="002274F2">
            <w:pPr>
              <w:spacing w:after="0"/>
              <w:rPr>
                <w:rFonts w:asciiTheme="minorHAnsi" w:eastAsia="Calibri" w:hAnsiTheme="minorHAnsi" w:cstheme="minorHAnsi"/>
                <w:b/>
                <w:szCs w:val="22"/>
              </w:rPr>
            </w:pPr>
          </w:p>
        </w:tc>
        <w:tc>
          <w:tcPr>
            <w:tcW w:w="17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6AAB0D" w14:textId="77777777" w:rsidR="002274F2" w:rsidRPr="00D464D9" w:rsidRDefault="002274F2" w:rsidP="002274F2">
            <w:pPr>
              <w:spacing w:after="0"/>
              <w:rPr>
                <w:rFonts w:asciiTheme="minorHAnsi" w:eastAsia="Calibri" w:hAnsiTheme="minorHAnsi" w:cstheme="minorHAnsi"/>
                <w:b/>
                <w:szCs w:val="22"/>
              </w:rPr>
            </w:pPr>
          </w:p>
        </w:tc>
      </w:tr>
    </w:tbl>
    <w:p w14:paraId="77528E5A" w14:textId="77777777" w:rsidR="002274F2" w:rsidRPr="00D464D9" w:rsidRDefault="002274F2" w:rsidP="002274F2">
      <w:pPr>
        <w:rPr>
          <w:rFonts w:asciiTheme="minorHAnsi" w:hAnsiTheme="minorHAnsi" w:cstheme="minorHAnsi"/>
          <w:szCs w:val="22"/>
          <w:lang w:val="el-GR"/>
        </w:rPr>
      </w:pPr>
    </w:p>
    <w:p w14:paraId="352C1D51" w14:textId="77777777" w:rsidR="002274F2" w:rsidRPr="00C57E1D" w:rsidRDefault="002274F2" w:rsidP="00A85859">
      <w:pPr>
        <w:rPr>
          <w:rFonts w:asciiTheme="minorHAnsi" w:eastAsia="Calibri" w:hAnsiTheme="minorHAnsi" w:cstheme="minorHAnsi"/>
          <w:b/>
          <w:bCs/>
          <w:szCs w:val="22"/>
          <w:lang w:val="el-GR"/>
        </w:rPr>
      </w:pPr>
    </w:p>
    <w:p w14:paraId="786D6FA2" w14:textId="77777777" w:rsidR="00BE63BD" w:rsidRPr="00C57E1D" w:rsidRDefault="00BE63BD" w:rsidP="00A85859">
      <w:pPr>
        <w:rPr>
          <w:rFonts w:asciiTheme="minorHAnsi" w:eastAsia="Calibri" w:hAnsiTheme="minorHAnsi" w:cstheme="minorHAnsi"/>
          <w:b/>
          <w:bCs/>
          <w:szCs w:val="22"/>
          <w:lang w:val="el-GR"/>
        </w:rPr>
      </w:pPr>
    </w:p>
    <w:p w14:paraId="1960976F" w14:textId="77777777" w:rsidR="007C3C7D" w:rsidRPr="00DE1BF3" w:rsidRDefault="007C3C7D" w:rsidP="00A85859">
      <w:pPr>
        <w:rPr>
          <w:rFonts w:asciiTheme="minorHAnsi" w:eastAsia="Calibri" w:hAnsiTheme="minorHAnsi" w:cstheme="minorHAnsi"/>
          <w:b/>
          <w:bCs/>
          <w:szCs w:val="22"/>
          <w:lang w:val="el-GR"/>
        </w:rPr>
      </w:pPr>
    </w:p>
    <w:p w14:paraId="299E4149" w14:textId="77777777" w:rsidR="00CC2749" w:rsidRDefault="00CC2749" w:rsidP="00CC2749">
      <w:pPr>
        <w:pStyle w:val="4"/>
        <w:rPr>
          <w:rFonts w:asciiTheme="minorHAnsi" w:hAnsiTheme="minorHAnsi" w:cstheme="minorHAnsi"/>
          <w:szCs w:val="22"/>
          <w:lang w:val="el-GR"/>
        </w:rPr>
      </w:pPr>
      <w:bookmarkStart w:id="193" w:name="_Toc146036309"/>
      <w:bookmarkStart w:id="194" w:name="_Toc204167978"/>
      <w:r w:rsidRPr="00DE1BF3">
        <w:rPr>
          <w:rFonts w:asciiTheme="minorHAnsi" w:hAnsiTheme="minorHAnsi" w:cstheme="minorHAnsi"/>
          <w:szCs w:val="22"/>
          <w:lang w:val="el-GR"/>
        </w:rPr>
        <w:t xml:space="preserve">Δράση </w:t>
      </w:r>
      <w:r w:rsidR="001A10D2" w:rsidRPr="001A10D2">
        <w:rPr>
          <w:rFonts w:asciiTheme="minorHAnsi" w:hAnsiTheme="minorHAnsi" w:cstheme="minorHAnsi"/>
          <w:szCs w:val="22"/>
          <w:lang w:val="el-GR"/>
        </w:rPr>
        <w:t>12</w:t>
      </w:r>
      <w:r w:rsidRPr="00DE1BF3">
        <w:rPr>
          <w:rFonts w:asciiTheme="minorHAnsi" w:hAnsiTheme="minorHAnsi" w:cstheme="minorHAnsi"/>
          <w:szCs w:val="22"/>
          <w:lang w:val="el-GR"/>
        </w:rPr>
        <w:t>: Σύστημα διαχείρισης δημοτικών κοιμητηρίων και ψηφιοποίηση φακέλων</w:t>
      </w:r>
      <w:bookmarkEnd w:id="193"/>
      <w:bookmarkEnd w:id="194"/>
    </w:p>
    <w:p w14:paraId="373B5DB2" w14:textId="77777777" w:rsidR="002274F2" w:rsidRPr="00D464D9" w:rsidRDefault="002274F2" w:rsidP="002274F2">
      <w:pPr>
        <w:rPr>
          <w:rFonts w:asciiTheme="minorHAnsi" w:hAnsiTheme="minorHAnsi" w:cstheme="minorHAnsi"/>
          <w:b/>
          <w:bCs/>
          <w:szCs w:val="22"/>
          <w:lang w:val="el-GR" w:eastAsia="en-US"/>
        </w:rPr>
      </w:pPr>
      <w:r w:rsidRPr="00D464D9">
        <w:rPr>
          <w:rFonts w:asciiTheme="minorHAnsi" w:hAnsiTheme="minorHAnsi" w:cstheme="minorHAnsi"/>
          <w:b/>
          <w:bCs/>
          <w:szCs w:val="22"/>
          <w:lang w:val="el-GR" w:eastAsia="en-US"/>
        </w:rPr>
        <w:t xml:space="preserve">ΤΕΧΝΙΚΑ ΧΑΡΑΚΤΗΡΙΣΤΙΚΑ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5687"/>
        <w:gridCol w:w="1225"/>
        <w:gridCol w:w="1276"/>
        <w:gridCol w:w="1559"/>
      </w:tblGrid>
      <w:tr w:rsidR="002274F2" w:rsidRPr="00D464D9" w14:paraId="40427E3F" w14:textId="77777777" w:rsidTr="002274F2">
        <w:trPr>
          <w:trHeight w:val="454"/>
          <w:tblHeader/>
        </w:trPr>
        <w:tc>
          <w:tcPr>
            <w:tcW w:w="5687" w:type="dxa"/>
            <w:shd w:val="clear" w:color="auto" w:fill="C0C0C0"/>
            <w:tcMar>
              <w:top w:w="0" w:type="dxa"/>
              <w:left w:w="108" w:type="dxa"/>
              <w:bottom w:w="0" w:type="dxa"/>
              <w:right w:w="108" w:type="dxa"/>
            </w:tcMar>
            <w:vAlign w:val="center"/>
          </w:tcPr>
          <w:p w14:paraId="7B8636C6"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ΠΡΟΔΙΑΓΡΑΦΗ</w:t>
            </w:r>
          </w:p>
        </w:tc>
        <w:tc>
          <w:tcPr>
            <w:tcW w:w="1225" w:type="dxa"/>
            <w:shd w:val="clear" w:color="auto" w:fill="C0C0C0"/>
            <w:tcMar>
              <w:top w:w="0" w:type="dxa"/>
              <w:left w:w="108" w:type="dxa"/>
              <w:bottom w:w="0" w:type="dxa"/>
              <w:right w:w="108" w:type="dxa"/>
            </w:tcMar>
            <w:vAlign w:val="center"/>
          </w:tcPr>
          <w:p w14:paraId="66F04436"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ΑΠΑΙΤΗΣΗ</w:t>
            </w:r>
          </w:p>
        </w:tc>
        <w:tc>
          <w:tcPr>
            <w:tcW w:w="1276" w:type="dxa"/>
            <w:shd w:val="clear" w:color="auto" w:fill="C0C0C0"/>
            <w:tcMar>
              <w:top w:w="0" w:type="dxa"/>
              <w:left w:w="108" w:type="dxa"/>
              <w:bottom w:w="0" w:type="dxa"/>
              <w:right w:w="108" w:type="dxa"/>
            </w:tcMar>
            <w:vAlign w:val="center"/>
          </w:tcPr>
          <w:p w14:paraId="2A75B63E"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ΑΠΑΝΤΗΣΗ</w:t>
            </w:r>
          </w:p>
        </w:tc>
        <w:tc>
          <w:tcPr>
            <w:tcW w:w="1559" w:type="dxa"/>
            <w:shd w:val="clear" w:color="auto" w:fill="C0C0C0"/>
            <w:vAlign w:val="center"/>
          </w:tcPr>
          <w:p w14:paraId="00DD2E36"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ΠΑΡΑΠΟΜΠΗ</w:t>
            </w:r>
          </w:p>
        </w:tc>
      </w:tr>
      <w:tr w:rsidR="002274F2" w:rsidRPr="00D464D9" w14:paraId="417918CD" w14:textId="77777777" w:rsidTr="002274F2">
        <w:trPr>
          <w:trHeight w:val="454"/>
        </w:trPr>
        <w:tc>
          <w:tcPr>
            <w:tcW w:w="5687" w:type="dxa"/>
            <w:tcMar>
              <w:top w:w="0" w:type="dxa"/>
              <w:left w:w="108" w:type="dxa"/>
              <w:bottom w:w="0" w:type="dxa"/>
              <w:right w:w="108" w:type="dxa"/>
            </w:tcMar>
            <w:vAlign w:val="center"/>
          </w:tcPr>
          <w:p w14:paraId="51F20C4E" w14:textId="77777777" w:rsidR="002274F2" w:rsidRPr="00D464D9" w:rsidRDefault="002274F2" w:rsidP="002274F2">
            <w:pPr>
              <w:spacing w:after="0"/>
              <w:rPr>
                <w:rFonts w:asciiTheme="minorHAnsi" w:hAnsiTheme="minorHAnsi" w:cstheme="minorHAnsi"/>
                <w:szCs w:val="22"/>
                <w:lang w:val="el-GR"/>
              </w:rPr>
            </w:pPr>
            <w:r w:rsidRPr="00D464D9">
              <w:rPr>
                <w:rFonts w:asciiTheme="minorHAnsi" w:hAnsiTheme="minorHAnsi" w:cstheme="minorHAnsi"/>
                <w:szCs w:val="22"/>
                <w:lang w:val="el-GR"/>
              </w:rPr>
              <w:t>Να διαθέτει σύστημα διαλειτουργικότητας με συστήματα τρίτων κατασκευαστών</w:t>
            </w:r>
            <w:r>
              <w:rPr>
                <w:rFonts w:asciiTheme="minorHAnsi" w:eastAsia="Calibri" w:hAnsiTheme="minorHAnsi" w:cstheme="minorHAnsi"/>
                <w:szCs w:val="22"/>
                <w:lang w:val="el-GR"/>
              </w:rPr>
              <w:t xml:space="preserve"> που μελλοντικά θα αποκτήσει ο Δήμος</w:t>
            </w:r>
            <w:r w:rsidRPr="00D464D9">
              <w:rPr>
                <w:rFonts w:asciiTheme="minorHAnsi" w:hAnsiTheme="minorHAnsi" w:cstheme="minorHAnsi"/>
                <w:szCs w:val="22"/>
                <w:lang w:val="el-GR"/>
              </w:rPr>
              <w:t xml:space="preserve"> μέσω μέσω γνωστών προτύπων επικοινωνίας (rest API).</w:t>
            </w:r>
          </w:p>
        </w:tc>
        <w:tc>
          <w:tcPr>
            <w:tcW w:w="1225" w:type="dxa"/>
            <w:tcMar>
              <w:top w:w="0" w:type="dxa"/>
              <w:left w:w="108" w:type="dxa"/>
              <w:bottom w:w="0" w:type="dxa"/>
              <w:right w:w="108" w:type="dxa"/>
            </w:tcMar>
            <w:vAlign w:val="center"/>
          </w:tcPr>
          <w:p w14:paraId="4DCEF456" w14:textId="77777777" w:rsidR="002274F2" w:rsidRPr="00D464D9" w:rsidRDefault="002274F2" w:rsidP="002274F2">
            <w:pPr>
              <w:spacing w:after="0"/>
              <w:ind w:left="57" w:right="57"/>
              <w:jc w:val="center"/>
              <w:rPr>
                <w:rFonts w:asciiTheme="minorHAnsi" w:hAnsiTheme="minorHAnsi" w:cstheme="minorHAnsi"/>
                <w:szCs w:val="22"/>
                <w:lang w:val="el-GR"/>
              </w:rPr>
            </w:pPr>
            <w:r w:rsidRPr="00D464D9">
              <w:rPr>
                <w:rFonts w:asciiTheme="minorHAnsi" w:hAnsiTheme="minorHAnsi" w:cstheme="minorHAnsi"/>
                <w:szCs w:val="22"/>
                <w:lang w:val="el-GR"/>
              </w:rPr>
              <w:t>ΝΑΙ</w:t>
            </w:r>
          </w:p>
        </w:tc>
        <w:tc>
          <w:tcPr>
            <w:tcW w:w="1276" w:type="dxa"/>
            <w:tcMar>
              <w:top w:w="0" w:type="dxa"/>
              <w:left w:w="108" w:type="dxa"/>
              <w:bottom w:w="0" w:type="dxa"/>
              <w:right w:w="108" w:type="dxa"/>
            </w:tcMar>
            <w:vAlign w:val="center"/>
          </w:tcPr>
          <w:p w14:paraId="17806594" w14:textId="77777777" w:rsidR="002274F2" w:rsidRPr="00D464D9" w:rsidRDefault="002274F2" w:rsidP="002274F2">
            <w:pPr>
              <w:spacing w:after="0"/>
              <w:ind w:left="57" w:right="57"/>
              <w:jc w:val="center"/>
              <w:rPr>
                <w:rFonts w:asciiTheme="minorHAnsi" w:hAnsiTheme="minorHAnsi" w:cstheme="minorHAnsi"/>
                <w:szCs w:val="22"/>
                <w:lang w:val="el-GR"/>
              </w:rPr>
            </w:pPr>
          </w:p>
        </w:tc>
        <w:tc>
          <w:tcPr>
            <w:tcW w:w="1559" w:type="dxa"/>
            <w:tcMar>
              <w:top w:w="0" w:type="dxa"/>
              <w:left w:w="108" w:type="dxa"/>
              <w:bottom w:w="0" w:type="dxa"/>
              <w:right w:w="108" w:type="dxa"/>
            </w:tcMar>
            <w:vAlign w:val="center"/>
          </w:tcPr>
          <w:p w14:paraId="33C5AC8B" w14:textId="77777777" w:rsidR="002274F2" w:rsidRPr="00D464D9" w:rsidRDefault="002274F2" w:rsidP="002274F2">
            <w:pPr>
              <w:spacing w:after="0"/>
              <w:jc w:val="center"/>
              <w:rPr>
                <w:rFonts w:asciiTheme="minorHAnsi" w:hAnsiTheme="minorHAnsi" w:cstheme="minorHAnsi"/>
                <w:szCs w:val="22"/>
                <w:lang w:val="el-GR"/>
              </w:rPr>
            </w:pPr>
          </w:p>
        </w:tc>
      </w:tr>
      <w:tr w:rsidR="002274F2" w:rsidRPr="00D464D9" w14:paraId="649A2683" w14:textId="77777777" w:rsidTr="002274F2">
        <w:trPr>
          <w:trHeight w:val="454"/>
        </w:trPr>
        <w:tc>
          <w:tcPr>
            <w:tcW w:w="5687" w:type="dxa"/>
            <w:tcMar>
              <w:top w:w="0" w:type="dxa"/>
              <w:left w:w="108" w:type="dxa"/>
              <w:bottom w:w="0" w:type="dxa"/>
              <w:right w:w="108" w:type="dxa"/>
            </w:tcMar>
            <w:vAlign w:val="center"/>
          </w:tcPr>
          <w:p w14:paraId="5DB9552D" w14:textId="77777777" w:rsidR="002274F2" w:rsidRPr="00D464D9" w:rsidRDefault="002274F2" w:rsidP="002274F2">
            <w:pPr>
              <w:spacing w:after="0"/>
              <w:rPr>
                <w:rFonts w:asciiTheme="minorHAnsi" w:hAnsiTheme="minorHAnsi" w:cstheme="minorHAnsi"/>
                <w:szCs w:val="22"/>
                <w:lang w:val="el-GR"/>
              </w:rPr>
            </w:pPr>
            <w:r w:rsidRPr="00D464D9">
              <w:rPr>
                <w:rFonts w:asciiTheme="minorHAnsi" w:hAnsiTheme="minorHAnsi" w:cstheme="minorHAnsi"/>
                <w:szCs w:val="22"/>
                <w:lang w:val="el-GR"/>
              </w:rPr>
              <w:t>Web based σχεδίαση και ανάπτυξη με πρόσβαση μέσω όλων των ευρέως διαδεδομένων εκδόσεων φυλλομετρητών.</w:t>
            </w:r>
          </w:p>
        </w:tc>
        <w:tc>
          <w:tcPr>
            <w:tcW w:w="1225" w:type="dxa"/>
            <w:tcMar>
              <w:top w:w="0" w:type="dxa"/>
              <w:left w:w="108" w:type="dxa"/>
              <w:bottom w:w="0" w:type="dxa"/>
              <w:right w:w="108" w:type="dxa"/>
            </w:tcMar>
            <w:vAlign w:val="center"/>
          </w:tcPr>
          <w:p w14:paraId="2A057DFC" w14:textId="77777777" w:rsidR="002274F2" w:rsidRPr="00D464D9" w:rsidRDefault="002274F2" w:rsidP="002274F2">
            <w:pPr>
              <w:spacing w:after="0"/>
              <w:ind w:left="57" w:right="57"/>
              <w:jc w:val="center"/>
              <w:rPr>
                <w:rFonts w:asciiTheme="minorHAnsi" w:hAnsiTheme="minorHAnsi" w:cstheme="minorHAnsi"/>
                <w:szCs w:val="22"/>
                <w:lang w:val="el-GR"/>
              </w:rPr>
            </w:pPr>
            <w:r w:rsidRPr="00D464D9">
              <w:rPr>
                <w:rFonts w:asciiTheme="minorHAnsi" w:hAnsiTheme="minorHAnsi" w:cstheme="minorHAnsi"/>
                <w:szCs w:val="22"/>
                <w:lang w:val="el-GR"/>
              </w:rPr>
              <w:t>ΝΑΙ</w:t>
            </w:r>
          </w:p>
        </w:tc>
        <w:tc>
          <w:tcPr>
            <w:tcW w:w="1276" w:type="dxa"/>
            <w:tcMar>
              <w:top w:w="0" w:type="dxa"/>
              <w:left w:w="108" w:type="dxa"/>
              <w:bottom w:w="0" w:type="dxa"/>
              <w:right w:w="108" w:type="dxa"/>
            </w:tcMar>
            <w:vAlign w:val="center"/>
          </w:tcPr>
          <w:p w14:paraId="2FBEEFD5" w14:textId="77777777" w:rsidR="002274F2" w:rsidRPr="00D464D9" w:rsidRDefault="002274F2" w:rsidP="002274F2">
            <w:pPr>
              <w:spacing w:after="0"/>
              <w:ind w:left="57" w:right="57"/>
              <w:jc w:val="center"/>
              <w:rPr>
                <w:rFonts w:asciiTheme="minorHAnsi" w:hAnsiTheme="minorHAnsi" w:cstheme="minorHAnsi"/>
                <w:szCs w:val="22"/>
                <w:lang w:val="el-GR"/>
              </w:rPr>
            </w:pPr>
          </w:p>
        </w:tc>
        <w:tc>
          <w:tcPr>
            <w:tcW w:w="1559" w:type="dxa"/>
            <w:tcMar>
              <w:top w:w="0" w:type="dxa"/>
              <w:left w:w="108" w:type="dxa"/>
              <w:bottom w:w="0" w:type="dxa"/>
              <w:right w:w="108" w:type="dxa"/>
            </w:tcMar>
            <w:vAlign w:val="center"/>
          </w:tcPr>
          <w:p w14:paraId="4B039C90" w14:textId="77777777" w:rsidR="002274F2" w:rsidRPr="00D464D9" w:rsidRDefault="002274F2" w:rsidP="002274F2">
            <w:pPr>
              <w:spacing w:after="0"/>
              <w:jc w:val="center"/>
              <w:rPr>
                <w:rFonts w:asciiTheme="minorHAnsi" w:hAnsiTheme="minorHAnsi" w:cstheme="minorHAnsi"/>
                <w:szCs w:val="22"/>
                <w:lang w:val="el-GR"/>
              </w:rPr>
            </w:pPr>
          </w:p>
        </w:tc>
      </w:tr>
      <w:tr w:rsidR="002274F2" w:rsidRPr="00D464D9" w14:paraId="02A8CE8C" w14:textId="77777777" w:rsidTr="002274F2">
        <w:trPr>
          <w:trHeight w:val="454"/>
        </w:trPr>
        <w:tc>
          <w:tcPr>
            <w:tcW w:w="5687" w:type="dxa"/>
            <w:tcMar>
              <w:top w:w="0" w:type="dxa"/>
              <w:left w:w="108" w:type="dxa"/>
              <w:bottom w:w="0" w:type="dxa"/>
              <w:right w:w="108" w:type="dxa"/>
            </w:tcMar>
            <w:vAlign w:val="center"/>
          </w:tcPr>
          <w:p w14:paraId="08C46681" w14:textId="77777777" w:rsidR="002274F2" w:rsidRPr="00D464D9" w:rsidRDefault="002274F2" w:rsidP="002274F2">
            <w:pPr>
              <w:spacing w:after="0"/>
              <w:rPr>
                <w:rFonts w:asciiTheme="minorHAnsi" w:hAnsiTheme="minorHAnsi" w:cstheme="minorHAnsi"/>
                <w:szCs w:val="22"/>
                <w:lang w:val="el-GR"/>
              </w:rPr>
            </w:pPr>
            <w:r w:rsidRPr="00D464D9">
              <w:rPr>
                <w:rFonts w:asciiTheme="minorHAnsi" w:hAnsiTheme="minorHAnsi" w:cstheme="minorHAnsi"/>
                <w:szCs w:val="22"/>
                <w:lang w:val="el-GR"/>
              </w:rPr>
              <w:t>Ενιαίο σύστημα ταυτοποίησης και ελέγχου δικαιωμάτων χρηστών</w:t>
            </w:r>
          </w:p>
        </w:tc>
        <w:tc>
          <w:tcPr>
            <w:tcW w:w="1225" w:type="dxa"/>
            <w:tcMar>
              <w:top w:w="0" w:type="dxa"/>
              <w:left w:w="108" w:type="dxa"/>
              <w:bottom w:w="0" w:type="dxa"/>
              <w:right w:w="108" w:type="dxa"/>
            </w:tcMar>
            <w:vAlign w:val="center"/>
          </w:tcPr>
          <w:p w14:paraId="719D2074" w14:textId="77777777" w:rsidR="002274F2" w:rsidRPr="00D464D9" w:rsidRDefault="002274F2" w:rsidP="002274F2">
            <w:pPr>
              <w:spacing w:after="0"/>
              <w:ind w:left="57" w:right="57"/>
              <w:jc w:val="center"/>
              <w:rPr>
                <w:rFonts w:asciiTheme="minorHAnsi" w:hAnsiTheme="minorHAnsi" w:cstheme="minorHAnsi"/>
                <w:szCs w:val="22"/>
                <w:lang w:val="el-GR"/>
              </w:rPr>
            </w:pPr>
            <w:r w:rsidRPr="00D464D9">
              <w:rPr>
                <w:rFonts w:asciiTheme="minorHAnsi" w:hAnsiTheme="minorHAnsi" w:cstheme="minorHAnsi"/>
                <w:szCs w:val="22"/>
                <w:lang w:val="el-GR"/>
              </w:rPr>
              <w:t>ΝΑΙ</w:t>
            </w:r>
          </w:p>
        </w:tc>
        <w:tc>
          <w:tcPr>
            <w:tcW w:w="1276" w:type="dxa"/>
            <w:tcMar>
              <w:top w:w="0" w:type="dxa"/>
              <w:left w:w="108" w:type="dxa"/>
              <w:bottom w:w="0" w:type="dxa"/>
              <w:right w:w="108" w:type="dxa"/>
            </w:tcMar>
            <w:vAlign w:val="center"/>
          </w:tcPr>
          <w:p w14:paraId="33F2E7D2" w14:textId="77777777" w:rsidR="002274F2" w:rsidRPr="00D464D9" w:rsidRDefault="002274F2" w:rsidP="002274F2">
            <w:pPr>
              <w:spacing w:after="0"/>
              <w:ind w:left="57" w:right="57"/>
              <w:jc w:val="center"/>
              <w:rPr>
                <w:rFonts w:asciiTheme="minorHAnsi" w:hAnsiTheme="minorHAnsi" w:cstheme="minorHAnsi"/>
                <w:szCs w:val="22"/>
                <w:lang w:val="el-GR"/>
              </w:rPr>
            </w:pPr>
          </w:p>
        </w:tc>
        <w:tc>
          <w:tcPr>
            <w:tcW w:w="1559" w:type="dxa"/>
            <w:tcMar>
              <w:top w:w="0" w:type="dxa"/>
              <w:left w:w="108" w:type="dxa"/>
              <w:bottom w:w="0" w:type="dxa"/>
              <w:right w:w="108" w:type="dxa"/>
            </w:tcMar>
            <w:vAlign w:val="center"/>
          </w:tcPr>
          <w:p w14:paraId="08B42980" w14:textId="77777777" w:rsidR="002274F2" w:rsidRPr="00D464D9" w:rsidRDefault="002274F2" w:rsidP="002274F2">
            <w:pPr>
              <w:spacing w:after="0"/>
              <w:jc w:val="center"/>
              <w:rPr>
                <w:rFonts w:asciiTheme="minorHAnsi" w:hAnsiTheme="minorHAnsi" w:cstheme="minorHAnsi"/>
                <w:szCs w:val="22"/>
                <w:lang w:val="el-GR"/>
              </w:rPr>
            </w:pPr>
          </w:p>
        </w:tc>
      </w:tr>
      <w:tr w:rsidR="002274F2" w:rsidRPr="00D464D9" w14:paraId="4C71246F" w14:textId="77777777" w:rsidTr="002274F2">
        <w:trPr>
          <w:trHeight w:val="454"/>
        </w:trPr>
        <w:tc>
          <w:tcPr>
            <w:tcW w:w="5687" w:type="dxa"/>
            <w:tcMar>
              <w:top w:w="0" w:type="dxa"/>
              <w:left w:w="108" w:type="dxa"/>
              <w:bottom w:w="0" w:type="dxa"/>
              <w:right w:w="108" w:type="dxa"/>
            </w:tcMar>
            <w:vAlign w:val="center"/>
          </w:tcPr>
          <w:p w14:paraId="2108896F" w14:textId="77777777" w:rsidR="002274F2" w:rsidRPr="00D464D9" w:rsidRDefault="002274F2" w:rsidP="002274F2">
            <w:pPr>
              <w:spacing w:after="0"/>
              <w:rPr>
                <w:rFonts w:asciiTheme="minorHAnsi" w:hAnsiTheme="minorHAnsi" w:cstheme="minorHAnsi"/>
                <w:szCs w:val="22"/>
                <w:lang w:val="el-GR"/>
              </w:rPr>
            </w:pPr>
            <w:r w:rsidRPr="00D464D9">
              <w:rPr>
                <w:rFonts w:asciiTheme="minorHAnsi" w:eastAsia="Verdana" w:hAnsiTheme="minorHAnsi" w:cstheme="minorHAnsi"/>
                <w:color w:val="000000"/>
                <w:szCs w:val="22"/>
                <w:lang w:val="el-GR"/>
              </w:rPr>
              <w:t>Το σύστημα θα διαθέτει περιβάλλον εργασίας (</w:t>
            </w:r>
            <w:r w:rsidRPr="00D464D9">
              <w:rPr>
                <w:rFonts w:asciiTheme="minorHAnsi" w:eastAsia="Verdana" w:hAnsiTheme="minorHAnsi" w:cstheme="minorHAnsi"/>
                <w:color w:val="000000"/>
                <w:szCs w:val="22"/>
              </w:rPr>
              <w:t>userinterface</w:t>
            </w:r>
            <w:r w:rsidRPr="00D464D9">
              <w:rPr>
                <w:rFonts w:asciiTheme="minorHAnsi" w:eastAsia="Verdana" w:hAnsiTheme="minorHAnsi" w:cstheme="minorHAnsi"/>
                <w:color w:val="000000"/>
                <w:szCs w:val="22"/>
                <w:lang w:val="el-GR"/>
              </w:rPr>
              <w:t>) και γραφικό περιβάλλον αλληλεπίδρασης (</w:t>
            </w:r>
            <w:r w:rsidRPr="00D464D9">
              <w:rPr>
                <w:rFonts w:asciiTheme="minorHAnsi" w:eastAsia="Verdana" w:hAnsiTheme="minorHAnsi" w:cstheme="minorHAnsi"/>
                <w:color w:val="000000"/>
                <w:szCs w:val="22"/>
              </w:rPr>
              <w:t>graphicaluserinterface</w:t>
            </w:r>
            <w:r w:rsidRPr="00D464D9">
              <w:rPr>
                <w:rFonts w:asciiTheme="minorHAnsi" w:eastAsia="Verdana" w:hAnsiTheme="minorHAnsi" w:cstheme="minorHAnsi"/>
                <w:color w:val="000000"/>
                <w:szCs w:val="22"/>
                <w:lang w:val="el-GR"/>
              </w:rPr>
              <w:t>) με το χρήστη</w:t>
            </w:r>
            <w:r w:rsidRPr="00D464D9">
              <w:rPr>
                <w:rFonts w:asciiTheme="minorHAnsi" w:hAnsiTheme="minorHAnsi" w:cstheme="minorHAnsi"/>
                <w:color w:val="000000"/>
                <w:szCs w:val="22"/>
                <w:lang w:val="el-GR"/>
              </w:rPr>
              <w:t xml:space="preserve"> στα ελληνικά.</w:t>
            </w:r>
          </w:p>
        </w:tc>
        <w:tc>
          <w:tcPr>
            <w:tcW w:w="1225" w:type="dxa"/>
            <w:tcMar>
              <w:top w:w="0" w:type="dxa"/>
              <w:left w:w="108" w:type="dxa"/>
              <w:bottom w:w="0" w:type="dxa"/>
              <w:right w:w="108" w:type="dxa"/>
            </w:tcMar>
            <w:vAlign w:val="center"/>
          </w:tcPr>
          <w:p w14:paraId="5F8D201F" w14:textId="77777777" w:rsidR="002274F2" w:rsidRPr="00D464D9" w:rsidRDefault="002274F2" w:rsidP="002274F2">
            <w:pPr>
              <w:spacing w:after="0"/>
              <w:ind w:left="57" w:right="57"/>
              <w:jc w:val="center"/>
              <w:rPr>
                <w:rFonts w:asciiTheme="minorHAnsi" w:hAnsiTheme="minorHAnsi" w:cstheme="minorHAnsi"/>
                <w:szCs w:val="22"/>
                <w:lang w:val="el-GR"/>
              </w:rPr>
            </w:pPr>
            <w:r w:rsidRPr="00D464D9">
              <w:rPr>
                <w:rFonts w:asciiTheme="minorHAnsi" w:hAnsiTheme="minorHAnsi" w:cstheme="minorHAnsi"/>
                <w:szCs w:val="22"/>
                <w:lang w:val="el-GR"/>
              </w:rPr>
              <w:t>ΝΑΙ</w:t>
            </w:r>
          </w:p>
        </w:tc>
        <w:tc>
          <w:tcPr>
            <w:tcW w:w="1276" w:type="dxa"/>
            <w:tcMar>
              <w:top w:w="0" w:type="dxa"/>
              <w:left w:w="108" w:type="dxa"/>
              <w:bottom w:w="0" w:type="dxa"/>
              <w:right w:w="108" w:type="dxa"/>
            </w:tcMar>
            <w:vAlign w:val="center"/>
          </w:tcPr>
          <w:p w14:paraId="441629F7" w14:textId="77777777" w:rsidR="002274F2" w:rsidRPr="00D464D9" w:rsidRDefault="002274F2" w:rsidP="002274F2">
            <w:pPr>
              <w:spacing w:after="0"/>
              <w:ind w:left="57" w:right="57"/>
              <w:jc w:val="center"/>
              <w:rPr>
                <w:rFonts w:asciiTheme="minorHAnsi" w:hAnsiTheme="minorHAnsi" w:cstheme="minorHAnsi"/>
                <w:szCs w:val="22"/>
                <w:lang w:val="el-GR"/>
              </w:rPr>
            </w:pPr>
          </w:p>
        </w:tc>
        <w:tc>
          <w:tcPr>
            <w:tcW w:w="1559" w:type="dxa"/>
            <w:tcMar>
              <w:top w:w="0" w:type="dxa"/>
              <w:left w:w="108" w:type="dxa"/>
              <w:bottom w:w="0" w:type="dxa"/>
              <w:right w:w="108" w:type="dxa"/>
            </w:tcMar>
            <w:vAlign w:val="center"/>
          </w:tcPr>
          <w:p w14:paraId="2154C75E" w14:textId="77777777" w:rsidR="002274F2" w:rsidRPr="00D464D9" w:rsidRDefault="002274F2" w:rsidP="002274F2">
            <w:pPr>
              <w:spacing w:after="0"/>
              <w:jc w:val="center"/>
              <w:rPr>
                <w:rFonts w:asciiTheme="minorHAnsi" w:hAnsiTheme="minorHAnsi" w:cstheme="minorHAnsi"/>
                <w:szCs w:val="22"/>
                <w:lang w:val="el-GR"/>
              </w:rPr>
            </w:pPr>
          </w:p>
        </w:tc>
      </w:tr>
      <w:tr w:rsidR="002274F2" w:rsidRPr="00D464D9" w14:paraId="7E3AB263" w14:textId="77777777" w:rsidTr="002274F2">
        <w:trPr>
          <w:trHeight w:val="454"/>
        </w:trPr>
        <w:tc>
          <w:tcPr>
            <w:tcW w:w="5687" w:type="dxa"/>
            <w:tcMar>
              <w:top w:w="0" w:type="dxa"/>
              <w:left w:w="108" w:type="dxa"/>
              <w:bottom w:w="0" w:type="dxa"/>
              <w:right w:w="108" w:type="dxa"/>
            </w:tcMar>
            <w:vAlign w:val="center"/>
          </w:tcPr>
          <w:p w14:paraId="2B8F9483" w14:textId="77777777" w:rsidR="002274F2" w:rsidRPr="00D464D9" w:rsidRDefault="002274F2" w:rsidP="002274F2">
            <w:pPr>
              <w:spacing w:after="0"/>
              <w:ind w:left="57" w:right="57"/>
              <w:rPr>
                <w:rFonts w:asciiTheme="minorHAnsi" w:hAnsiTheme="minorHAnsi" w:cstheme="minorHAnsi"/>
                <w:szCs w:val="22"/>
                <w:lang w:val="el-GR"/>
              </w:rPr>
            </w:pPr>
            <w:r w:rsidRPr="00D464D9">
              <w:rPr>
                <w:rFonts w:asciiTheme="minorHAnsi" w:hAnsiTheme="minorHAnsi" w:cstheme="minorHAnsi"/>
                <w:szCs w:val="22"/>
                <w:lang w:val="el-GR"/>
              </w:rPr>
              <w:t xml:space="preserve">Θα παρέχονται γεωχωρικές υπηρεσίες θέασης και μεταφόρτωσης. Οι υπηρεσίες θα είναι συμβατές με το </w:t>
            </w:r>
            <w:r w:rsidRPr="00D464D9">
              <w:rPr>
                <w:rFonts w:asciiTheme="minorHAnsi" w:hAnsiTheme="minorHAnsi" w:cstheme="minorHAnsi"/>
                <w:szCs w:val="22"/>
              </w:rPr>
              <w:t>OGC</w:t>
            </w:r>
            <w:r w:rsidRPr="00D464D9">
              <w:rPr>
                <w:rFonts w:asciiTheme="minorHAnsi" w:hAnsiTheme="minorHAnsi" w:cstheme="minorHAnsi"/>
                <w:szCs w:val="22"/>
                <w:lang w:val="el-GR"/>
              </w:rPr>
              <w:t>.</w:t>
            </w:r>
          </w:p>
        </w:tc>
        <w:tc>
          <w:tcPr>
            <w:tcW w:w="1225" w:type="dxa"/>
            <w:tcMar>
              <w:top w:w="0" w:type="dxa"/>
              <w:left w:w="108" w:type="dxa"/>
              <w:bottom w:w="0" w:type="dxa"/>
              <w:right w:w="108" w:type="dxa"/>
            </w:tcMar>
            <w:vAlign w:val="center"/>
          </w:tcPr>
          <w:p w14:paraId="3E41256E"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6" w:type="dxa"/>
            <w:tcMar>
              <w:top w:w="0" w:type="dxa"/>
              <w:left w:w="108" w:type="dxa"/>
              <w:bottom w:w="0" w:type="dxa"/>
              <w:right w:w="108" w:type="dxa"/>
            </w:tcMar>
            <w:vAlign w:val="center"/>
          </w:tcPr>
          <w:p w14:paraId="6445BD82" w14:textId="77777777" w:rsidR="002274F2" w:rsidRPr="00D464D9" w:rsidRDefault="002274F2" w:rsidP="002274F2">
            <w:pPr>
              <w:spacing w:after="0"/>
              <w:ind w:left="57" w:right="57"/>
              <w:rPr>
                <w:rFonts w:asciiTheme="minorHAnsi" w:hAnsiTheme="minorHAnsi" w:cstheme="minorHAnsi"/>
                <w:szCs w:val="22"/>
              </w:rPr>
            </w:pPr>
          </w:p>
        </w:tc>
        <w:tc>
          <w:tcPr>
            <w:tcW w:w="1559" w:type="dxa"/>
            <w:tcMar>
              <w:top w:w="0" w:type="dxa"/>
              <w:left w:w="108" w:type="dxa"/>
              <w:bottom w:w="0" w:type="dxa"/>
              <w:right w:w="108" w:type="dxa"/>
            </w:tcMar>
            <w:vAlign w:val="center"/>
          </w:tcPr>
          <w:p w14:paraId="6284082E" w14:textId="77777777" w:rsidR="002274F2" w:rsidRPr="00D464D9" w:rsidRDefault="002274F2" w:rsidP="002274F2">
            <w:pPr>
              <w:spacing w:after="0"/>
              <w:ind w:left="57" w:right="57"/>
              <w:rPr>
                <w:rFonts w:asciiTheme="minorHAnsi" w:hAnsiTheme="minorHAnsi" w:cstheme="minorHAnsi"/>
                <w:szCs w:val="22"/>
              </w:rPr>
            </w:pPr>
          </w:p>
        </w:tc>
      </w:tr>
    </w:tbl>
    <w:p w14:paraId="2CDA6C76" w14:textId="77777777" w:rsidR="002274F2" w:rsidRPr="00D464D9" w:rsidRDefault="002274F2" w:rsidP="002274F2">
      <w:pPr>
        <w:rPr>
          <w:rFonts w:asciiTheme="minorHAnsi" w:hAnsiTheme="minorHAnsi" w:cstheme="minorHAnsi"/>
          <w:b/>
          <w:bCs/>
          <w:color w:val="365F91"/>
          <w:szCs w:val="22"/>
          <w:lang w:val="el-GR" w:eastAsia="en-US"/>
        </w:rPr>
      </w:pPr>
    </w:p>
    <w:p w14:paraId="527FC54E" w14:textId="77777777" w:rsidR="002274F2" w:rsidRPr="00D464D9" w:rsidRDefault="002274F2" w:rsidP="002274F2">
      <w:pPr>
        <w:rPr>
          <w:rFonts w:asciiTheme="minorHAnsi" w:hAnsiTheme="minorHAnsi" w:cstheme="minorHAnsi"/>
          <w:b/>
          <w:bCs/>
          <w:color w:val="365F91"/>
          <w:szCs w:val="22"/>
          <w:lang w:val="el-GR" w:eastAsia="en-US"/>
        </w:rPr>
      </w:pPr>
    </w:p>
    <w:p w14:paraId="0AC12465" w14:textId="77777777" w:rsidR="002274F2" w:rsidRPr="00D464D9" w:rsidRDefault="002274F2" w:rsidP="002274F2">
      <w:pPr>
        <w:rPr>
          <w:rFonts w:asciiTheme="minorHAnsi" w:hAnsiTheme="minorHAnsi" w:cstheme="minorHAnsi"/>
          <w:b/>
          <w:szCs w:val="22"/>
          <w:u w:val="single"/>
          <w:lang w:val="el-GR"/>
        </w:rPr>
      </w:pPr>
      <w:r w:rsidRPr="00D464D9">
        <w:rPr>
          <w:rFonts w:asciiTheme="minorHAnsi" w:hAnsiTheme="minorHAnsi" w:cstheme="minorHAnsi"/>
          <w:b/>
          <w:bCs/>
          <w:szCs w:val="22"/>
          <w:lang w:val="el-GR" w:eastAsia="en-US"/>
        </w:rPr>
        <w:t xml:space="preserve">ΛΕΙΤΟΥΡΓΙΚΑ ΧΑΡΑΚΤΗΡΙΣΤΙΚΑ </w:t>
      </w:r>
    </w:p>
    <w:tbl>
      <w:tblP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200" w:firstRow="0" w:lastRow="0" w:firstColumn="0" w:lastColumn="0" w:noHBand="1" w:noVBand="0"/>
      </w:tblPr>
      <w:tblGrid>
        <w:gridCol w:w="5675"/>
        <w:gridCol w:w="1279"/>
        <w:gridCol w:w="1275"/>
        <w:gridCol w:w="1418"/>
      </w:tblGrid>
      <w:tr w:rsidR="002274F2" w:rsidRPr="00D464D9" w14:paraId="50D22F07" w14:textId="77777777" w:rsidTr="002274F2">
        <w:trPr>
          <w:cantSplit/>
          <w:trHeight w:val="454"/>
          <w:tblHeader/>
          <w:jc w:val="center"/>
        </w:trPr>
        <w:tc>
          <w:tcPr>
            <w:tcW w:w="5675" w:type="dxa"/>
            <w:shd w:val="clear" w:color="auto" w:fill="C0C0C0"/>
            <w:tcMar>
              <w:top w:w="0" w:type="dxa"/>
              <w:left w:w="108" w:type="dxa"/>
              <w:bottom w:w="0" w:type="dxa"/>
              <w:right w:w="108" w:type="dxa"/>
            </w:tcMar>
            <w:vAlign w:val="center"/>
          </w:tcPr>
          <w:p w14:paraId="2E9DEF1D"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ΠΡΟΔΙΑΓΡΑΦΗ</w:t>
            </w:r>
          </w:p>
        </w:tc>
        <w:tc>
          <w:tcPr>
            <w:tcW w:w="1279" w:type="dxa"/>
            <w:shd w:val="clear" w:color="auto" w:fill="C0C0C0"/>
            <w:tcMar>
              <w:top w:w="0" w:type="dxa"/>
              <w:left w:w="108" w:type="dxa"/>
              <w:bottom w:w="0" w:type="dxa"/>
              <w:right w:w="108" w:type="dxa"/>
            </w:tcMar>
            <w:vAlign w:val="center"/>
          </w:tcPr>
          <w:p w14:paraId="7BEAFCC1"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ΑΠΑΙΤΗΣΗ</w:t>
            </w:r>
          </w:p>
        </w:tc>
        <w:tc>
          <w:tcPr>
            <w:tcW w:w="1275" w:type="dxa"/>
            <w:shd w:val="clear" w:color="auto" w:fill="C0C0C0"/>
            <w:tcMar>
              <w:top w:w="0" w:type="dxa"/>
              <w:left w:w="108" w:type="dxa"/>
              <w:bottom w:w="0" w:type="dxa"/>
              <w:right w:w="108" w:type="dxa"/>
            </w:tcMar>
            <w:vAlign w:val="center"/>
          </w:tcPr>
          <w:p w14:paraId="00EF746C"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ΑΠΑΝΤΗΣΗ</w:t>
            </w:r>
          </w:p>
        </w:tc>
        <w:tc>
          <w:tcPr>
            <w:tcW w:w="1418" w:type="dxa"/>
            <w:shd w:val="clear" w:color="auto" w:fill="C0C0C0"/>
            <w:vAlign w:val="center"/>
          </w:tcPr>
          <w:p w14:paraId="7D5213E5" w14:textId="77777777" w:rsidR="002274F2" w:rsidRPr="00D464D9" w:rsidRDefault="002274F2" w:rsidP="002274F2">
            <w:pPr>
              <w:spacing w:after="0"/>
              <w:jc w:val="center"/>
              <w:rPr>
                <w:rFonts w:asciiTheme="minorHAnsi" w:hAnsiTheme="minorHAnsi" w:cstheme="minorHAnsi"/>
                <w:b/>
                <w:bCs/>
                <w:szCs w:val="22"/>
              </w:rPr>
            </w:pPr>
            <w:r w:rsidRPr="00D464D9">
              <w:rPr>
                <w:rFonts w:asciiTheme="minorHAnsi" w:hAnsiTheme="minorHAnsi" w:cstheme="minorHAnsi"/>
                <w:b/>
                <w:bCs/>
                <w:szCs w:val="22"/>
              </w:rPr>
              <w:t>ΠΑΡΑΠΟΜΠΗ</w:t>
            </w:r>
          </w:p>
        </w:tc>
      </w:tr>
      <w:tr w:rsidR="002274F2" w:rsidRPr="00D464D9" w14:paraId="1DEA2118" w14:textId="77777777" w:rsidTr="002274F2">
        <w:trPr>
          <w:cantSplit/>
          <w:trHeight w:val="454"/>
          <w:jc w:val="center"/>
        </w:trPr>
        <w:tc>
          <w:tcPr>
            <w:tcW w:w="5675" w:type="dxa"/>
            <w:tcMar>
              <w:top w:w="0" w:type="dxa"/>
              <w:left w:w="108" w:type="dxa"/>
              <w:bottom w:w="0" w:type="dxa"/>
              <w:right w:w="108" w:type="dxa"/>
            </w:tcMar>
            <w:vAlign w:val="center"/>
          </w:tcPr>
          <w:p w14:paraId="2A630812" w14:textId="77777777" w:rsidR="002274F2" w:rsidRPr="00D464D9" w:rsidRDefault="002274F2" w:rsidP="002274F2">
            <w:pPr>
              <w:spacing w:after="0"/>
              <w:jc w:val="left"/>
              <w:rPr>
                <w:rFonts w:asciiTheme="minorHAnsi" w:eastAsia="Verdana" w:hAnsiTheme="minorHAnsi" w:cstheme="minorHAnsi"/>
                <w:color w:val="000000"/>
                <w:szCs w:val="22"/>
                <w:lang w:val="el-GR"/>
              </w:rPr>
            </w:pPr>
            <w:r w:rsidRPr="00D464D9">
              <w:rPr>
                <w:rFonts w:asciiTheme="minorHAnsi" w:eastAsia="Verdana" w:hAnsiTheme="minorHAnsi" w:cstheme="minorHAnsi"/>
                <w:color w:val="000000"/>
                <w:szCs w:val="22"/>
                <w:lang w:val="el-GR"/>
              </w:rPr>
              <w:t>Επωνυμία και Εμπορική ονομασία.</w:t>
            </w:r>
          </w:p>
          <w:p w14:paraId="34395CED" w14:textId="77777777" w:rsidR="002274F2" w:rsidRPr="00D464D9" w:rsidRDefault="002274F2" w:rsidP="002274F2">
            <w:pPr>
              <w:spacing w:after="0"/>
              <w:jc w:val="left"/>
              <w:rPr>
                <w:rFonts w:asciiTheme="minorHAnsi" w:eastAsia="Verdana" w:hAnsiTheme="minorHAnsi" w:cstheme="minorHAnsi"/>
                <w:color w:val="000000"/>
                <w:szCs w:val="22"/>
                <w:lang w:val="el-GR"/>
              </w:rPr>
            </w:pPr>
            <w:r w:rsidRPr="00D464D9">
              <w:rPr>
                <w:rFonts w:asciiTheme="minorHAnsi" w:eastAsia="Verdana" w:hAnsiTheme="minorHAnsi" w:cstheme="minorHAnsi"/>
                <w:color w:val="000000"/>
                <w:szCs w:val="22"/>
                <w:lang w:val="el-GR"/>
              </w:rPr>
              <w:t>Κατασκευαστής του προσφερόμενου λογισμικού</w:t>
            </w:r>
          </w:p>
          <w:p w14:paraId="17AEC764" w14:textId="77777777" w:rsidR="002274F2" w:rsidRPr="00D464D9" w:rsidRDefault="002274F2" w:rsidP="002274F2">
            <w:pPr>
              <w:spacing w:after="0"/>
              <w:jc w:val="left"/>
              <w:rPr>
                <w:rFonts w:asciiTheme="minorHAnsi" w:hAnsiTheme="minorHAnsi" w:cstheme="minorHAnsi"/>
                <w:szCs w:val="22"/>
                <w:lang w:val="el-GR"/>
              </w:rPr>
            </w:pPr>
            <w:r w:rsidRPr="00D464D9">
              <w:rPr>
                <w:rFonts w:asciiTheme="minorHAnsi" w:eastAsia="Verdana" w:hAnsiTheme="minorHAnsi" w:cstheme="minorHAnsi"/>
                <w:color w:val="000000"/>
                <w:szCs w:val="22"/>
                <w:lang w:val="el-GR"/>
              </w:rPr>
              <w:t>Τελευταία έκδοση και ημερομηνία ανακοίνωσης.</w:t>
            </w:r>
          </w:p>
        </w:tc>
        <w:tc>
          <w:tcPr>
            <w:tcW w:w="1279" w:type="dxa"/>
            <w:tcMar>
              <w:top w:w="0" w:type="dxa"/>
              <w:left w:w="108" w:type="dxa"/>
              <w:bottom w:w="0" w:type="dxa"/>
              <w:right w:w="108" w:type="dxa"/>
            </w:tcMar>
            <w:vAlign w:val="center"/>
          </w:tcPr>
          <w:p w14:paraId="27241242" w14:textId="77777777" w:rsidR="002274F2" w:rsidRPr="00D464D9" w:rsidRDefault="002274F2" w:rsidP="002274F2">
            <w:pPr>
              <w:spacing w:after="0"/>
              <w:ind w:left="57" w:right="57"/>
              <w:jc w:val="center"/>
              <w:rPr>
                <w:rFonts w:asciiTheme="minorHAnsi" w:hAnsiTheme="minorHAnsi" w:cstheme="minorHAnsi"/>
                <w:szCs w:val="22"/>
                <w:lang w:val="el-GR"/>
              </w:rPr>
            </w:pPr>
            <w:r w:rsidRPr="00D464D9">
              <w:rPr>
                <w:rFonts w:asciiTheme="minorHAnsi" w:hAnsiTheme="minorHAnsi" w:cstheme="minorHAnsi"/>
                <w:szCs w:val="22"/>
                <w:lang w:val="el-GR"/>
              </w:rPr>
              <w:t>ΝΑΙ</w:t>
            </w:r>
          </w:p>
        </w:tc>
        <w:tc>
          <w:tcPr>
            <w:tcW w:w="1275" w:type="dxa"/>
            <w:tcMar>
              <w:top w:w="0" w:type="dxa"/>
              <w:left w:w="108" w:type="dxa"/>
              <w:bottom w:w="0" w:type="dxa"/>
              <w:right w:w="108" w:type="dxa"/>
            </w:tcMar>
            <w:vAlign w:val="center"/>
          </w:tcPr>
          <w:p w14:paraId="2DDD3A08" w14:textId="77777777" w:rsidR="002274F2" w:rsidRPr="00D464D9" w:rsidRDefault="002274F2" w:rsidP="002274F2">
            <w:pPr>
              <w:spacing w:after="0"/>
              <w:ind w:left="57" w:right="57"/>
              <w:jc w:val="center"/>
              <w:rPr>
                <w:rFonts w:asciiTheme="minorHAnsi" w:hAnsiTheme="minorHAnsi" w:cstheme="minorHAnsi"/>
                <w:szCs w:val="22"/>
                <w:lang w:val="el-GR"/>
              </w:rPr>
            </w:pPr>
          </w:p>
        </w:tc>
        <w:tc>
          <w:tcPr>
            <w:tcW w:w="1418" w:type="dxa"/>
            <w:tcMar>
              <w:top w:w="0" w:type="dxa"/>
              <w:left w:w="108" w:type="dxa"/>
              <w:bottom w:w="0" w:type="dxa"/>
              <w:right w:w="108" w:type="dxa"/>
            </w:tcMar>
            <w:vAlign w:val="center"/>
          </w:tcPr>
          <w:p w14:paraId="1B080665" w14:textId="77777777" w:rsidR="002274F2" w:rsidRPr="00D464D9" w:rsidRDefault="002274F2" w:rsidP="002274F2">
            <w:pPr>
              <w:spacing w:after="0"/>
              <w:jc w:val="center"/>
              <w:rPr>
                <w:rFonts w:asciiTheme="minorHAnsi" w:hAnsiTheme="minorHAnsi" w:cstheme="minorHAnsi"/>
                <w:szCs w:val="22"/>
                <w:lang w:val="el-GR"/>
              </w:rPr>
            </w:pPr>
          </w:p>
        </w:tc>
      </w:tr>
      <w:tr w:rsidR="002274F2" w:rsidRPr="00D464D9" w14:paraId="3EB11C11" w14:textId="77777777" w:rsidTr="002274F2">
        <w:trPr>
          <w:cantSplit/>
          <w:trHeight w:val="454"/>
          <w:jc w:val="center"/>
        </w:trPr>
        <w:tc>
          <w:tcPr>
            <w:tcW w:w="5675" w:type="dxa"/>
            <w:tcMar>
              <w:top w:w="0" w:type="dxa"/>
              <w:left w:w="108" w:type="dxa"/>
              <w:bottom w:w="0" w:type="dxa"/>
              <w:right w:w="108" w:type="dxa"/>
            </w:tcMar>
            <w:vAlign w:val="center"/>
          </w:tcPr>
          <w:p w14:paraId="3A044560" w14:textId="77777777" w:rsidR="002274F2" w:rsidRPr="00D464D9" w:rsidRDefault="002274F2" w:rsidP="002274F2">
            <w:pPr>
              <w:spacing w:after="0"/>
              <w:ind w:left="57" w:right="57"/>
              <w:jc w:val="left"/>
              <w:rPr>
                <w:rFonts w:asciiTheme="minorHAnsi" w:hAnsiTheme="minorHAnsi" w:cstheme="minorHAnsi"/>
                <w:b/>
                <w:bCs/>
                <w:szCs w:val="22"/>
                <w:lang w:val="el-GR" w:eastAsia="el-GR"/>
              </w:rPr>
            </w:pPr>
            <w:r w:rsidRPr="00D464D9">
              <w:rPr>
                <w:rFonts w:asciiTheme="minorHAnsi" w:hAnsiTheme="minorHAnsi" w:cstheme="minorHAnsi"/>
                <w:b/>
                <w:szCs w:val="22"/>
                <w:lang w:val="el-GR"/>
              </w:rPr>
              <w:t>Υποσύστημα Διαχείρισης Κοιμητηρίου</w:t>
            </w:r>
          </w:p>
          <w:p w14:paraId="50E63B6E" w14:textId="77777777" w:rsidR="002274F2" w:rsidRPr="00D464D9" w:rsidRDefault="002274F2" w:rsidP="002274F2">
            <w:pPr>
              <w:pStyle w:val="aff3"/>
              <w:suppressAutoHyphens w:val="0"/>
              <w:spacing w:after="0"/>
              <w:ind w:left="43" w:right="57"/>
              <w:jc w:val="left"/>
              <w:rPr>
                <w:rFonts w:asciiTheme="minorHAnsi" w:hAnsiTheme="minorHAnsi" w:cstheme="minorHAnsi"/>
                <w:b/>
                <w:bCs/>
                <w:szCs w:val="22"/>
                <w:lang w:val="el-GR" w:eastAsia="el-GR"/>
              </w:rPr>
            </w:pPr>
            <w:r w:rsidRPr="00D464D9">
              <w:rPr>
                <w:rFonts w:asciiTheme="minorHAnsi" w:hAnsiTheme="minorHAnsi" w:cstheme="minorHAnsi"/>
                <w:szCs w:val="22"/>
                <w:lang w:val="el-GR"/>
              </w:rPr>
              <w:t>Καταχώρηση των δομικών στοιχείων των Κοιμητηρίων(τάφοι, οστεοθήκες, ψυκτικοί θάλαμοι, χώροι τελετών, οστεοφυλάκια, χωνευτήρια, αποτεφρωτήρια) με δυνατότητες επεξεργασίας και αναζήτησης βάσει φίλτρων</w:t>
            </w:r>
          </w:p>
        </w:tc>
        <w:tc>
          <w:tcPr>
            <w:tcW w:w="1279" w:type="dxa"/>
            <w:tcMar>
              <w:top w:w="0" w:type="dxa"/>
              <w:left w:w="108" w:type="dxa"/>
              <w:bottom w:w="0" w:type="dxa"/>
              <w:right w:w="108" w:type="dxa"/>
            </w:tcMar>
            <w:vAlign w:val="center"/>
          </w:tcPr>
          <w:p w14:paraId="2B82D6B6"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5573BF3C"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547C46B3"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12996497" w14:textId="77777777" w:rsidTr="002274F2">
        <w:trPr>
          <w:cantSplit/>
          <w:trHeight w:val="454"/>
          <w:jc w:val="center"/>
        </w:trPr>
        <w:tc>
          <w:tcPr>
            <w:tcW w:w="5675" w:type="dxa"/>
            <w:tcMar>
              <w:top w:w="0" w:type="dxa"/>
              <w:left w:w="108" w:type="dxa"/>
              <w:bottom w:w="0" w:type="dxa"/>
              <w:right w:w="108" w:type="dxa"/>
            </w:tcMar>
            <w:vAlign w:val="center"/>
          </w:tcPr>
          <w:p w14:paraId="2B8E8641" w14:textId="77777777" w:rsidR="002274F2" w:rsidRPr="00D464D9" w:rsidRDefault="002274F2" w:rsidP="002274F2">
            <w:pPr>
              <w:spacing w:after="60"/>
              <w:ind w:left="57" w:right="57"/>
              <w:jc w:val="left"/>
              <w:rPr>
                <w:rFonts w:asciiTheme="minorHAnsi" w:hAnsiTheme="minorHAnsi" w:cstheme="minorHAnsi"/>
                <w:szCs w:val="22"/>
              </w:rPr>
            </w:pPr>
            <w:r w:rsidRPr="00D464D9">
              <w:rPr>
                <w:rFonts w:asciiTheme="minorHAnsi" w:hAnsiTheme="minorHAnsi" w:cstheme="minorHAnsi"/>
                <w:b/>
                <w:szCs w:val="22"/>
              </w:rPr>
              <w:t>Καρτέλα Θανόντα</w:t>
            </w:r>
            <w:r w:rsidRPr="00D464D9">
              <w:rPr>
                <w:rFonts w:asciiTheme="minorHAnsi" w:hAnsiTheme="minorHAnsi" w:cstheme="minorHAnsi"/>
                <w:szCs w:val="22"/>
              </w:rPr>
              <w:t>:</w:t>
            </w:r>
          </w:p>
          <w:p w14:paraId="15C1296F"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δυνατότητα παρακολούθησης του ιστορικού των τοποθετήσεών του.</w:t>
            </w:r>
          </w:p>
          <w:p w14:paraId="2E5F352F"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 xml:space="preserve">αυτόματος υπολογισμός των σχετικών χρεώσεων. </w:t>
            </w:r>
          </w:p>
          <w:p w14:paraId="158805D9"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 xml:space="preserve">αυτόματος υπολογισμός της ημερομηνίας προτεινόμενης εξαγωγής </w:t>
            </w:r>
          </w:p>
          <w:p w14:paraId="1E550B09"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 xml:space="preserve">ενημέρωση για τυχόν παρατάσεις που έχουν δοθεί. </w:t>
            </w:r>
          </w:p>
          <w:p w14:paraId="3F950A66"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 xml:space="preserve">δυνατότητα σύνδεσης του θανόντα με τους υπόχρεους συγγενής. </w:t>
            </w:r>
          </w:p>
          <w:p w14:paraId="53BCB263" w14:textId="77777777" w:rsidR="002274F2" w:rsidRPr="00D464D9" w:rsidRDefault="002274F2" w:rsidP="009650A8">
            <w:pPr>
              <w:pStyle w:val="aff3"/>
              <w:numPr>
                <w:ilvl w:val="0"/>
                <w:numId w:val="74"/>
              </w:numPr>
              <w:tabs>
                <w:tab w:val="clear" w:pos="720"/>
              </w:tabs>
              <w:suppressAutoHyphens w:val="0"/>
              <w:spacing w:after="0"/>
              <w:ind w:left="192" w:right="57" w:hanging="149"/>
              <w:jc w:val="left"/>
              <w:rPr>
                <w:rFonts w:asciiTheme="minorHAnsi" w:hAnsiTheme="minorHAnsi" w:cstheme="minorHAnsi"/>
                <w:szCs w:val="22"/>
                <w:lang w:val="el-GR"/>
              </w:rPr>
            </w:pPr>
            <w:r w:rsidRPr="00D464D9">
              <w:rPr>
                <w:rFonts w:asciiTheme="minorHAnsi" w:hAnsiTheme="minorHAnsi" w:cstheme="minorHAnsi"/>
                <w:szCs w:val="22"/>
                <w:lang w:val="el-GR"/>
              </w:rPr>
              <w:t>Αυτόματη έκδοση των αντίστοιχων βεβαιωτικών σημειωμάτων.</w:t>
            </w:r>
          </w:p>
        </w:tc>
        <w:tc>
          <w:tcPr>
            <w:tcW w:w="1279" w:type="dxa"/>
            <w:tcMar>
              <w:top w:w="0" w:type="dxa"/>
              <w:left w:w="108" w:type="dxa"/>
              <w:bottom w:w="0" w:type="dxa"/>
              <w:right w:w="108" w:type="dxa"/>
            </w:tcMar>
            <w:vAlign w:val="center"/>
          </w:tcPr>
          <w:p w14:paraId="091456CF"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6C530AAE"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48CD99FD"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27774B67" w14:textId="77777777" w:rsidTr="002274F2">
        <w:trPr>
          <w:cantSplit/>
          <w:trHeight w:val="454"/>
          <w:jc w:val="center"/>
        </w:trPr>
        <w:tc>
          <w:tcPr>
            <w:tcW w:w="5675" w:type="dxa"/>
            <w:tcMar>
              <w:top w:w="0" w:type="dxa"/>
              <w:left w:w="108" w:type="dxa"/>
              <w:bottom w:w="0" w:type="dxa"/>
              <w:right w:w="108" w:type="dxa"/>
            </w:tcMar>
            <w:vAlign w:val="center"/>
          </w:tcPr>
          <w:p w14:paraId="21B4BAFE" w14:textId="77777777" w:rsidR="002274F2" w:rsidRPr="00D464D9" w:rsidRDefault="002274F2" w:rsidP="002274F2">
            <w:pPr>
              <w:spacing w:after="0"/>
              <w:ind w:left="57" w:right="57"/>
              <w:jc w:val="left"/>
              <w:rPr>
                <w:rFonts w:asciiTheme="minorHAnsi" w:hAnsiTheme="minorHAnsi" w:cstheme="minorHAnsi"/>
                <w:b/>
                <w:szCs w:val="22"/>
                <w:lang w:val="el-GR"/>
              </w:rPr>
            </w:pPr>
            <w:r w:rsidRPr="00D464D9">
              <w:rPr>
                <w:rFonts w:asciiTheme="minorHAnsi" w:hAnsiTheme="minorHAnsi" w:cstheme="minorHAnsi"/>
                <w:b/>
                <w:szCs w:val="22"/>
                <w:lang w:val="el-GR"/>
              </w:rPr>
              <w:t>Καρτέλα Παραχωρήσεων Οικογενειακών Τάφων</w:t>
            </w:r>
          </w:p>
          <w:p w14:paraId="2D76565A"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Η καρτέλα θα περιλαμβάνει αναλυτικές πληροφορίες του τάφου, στοιχεία του συμβολαίου παραχώρησης και του δικαιούχου, διασυνδεόμενες ταφές και οστεοφυλάξεις, καθώς επίσης και τις αντίστοιχες χρεώσεις. </w:t>
            </w:r>
          </w:p>
        </w:tc>
        <w:tc>
          <w:tcPr>
            <w:tcW w:w="1279" w:type="dxa"/>
            <w:tcMar>
              <w:top w:w="0" w:type="dxa"/>
              <w:left w:w="108" w:type="dxa"/>
              <w:bottom w:w="0" w:type="dxa"/>
              <w:right w:w="108" w:type="dxa"/>
            </w:tcMar>
            <w:vAlign w:val="center"/>
          </w:tcPr>
          <w:p w14:paraId="2FDB7763"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117FEFC1"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741D69F8"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0192C18C" w14:textId="77777777" w:rsidTr="002274F2">
        <w:trPr>
          <w:cantSplit/>
          <w:trHeight w:val="454"/>
          <w:jc w:val="center"/>
        </w:trPr>
        <w:tc>
          <w:tcPr>
            <w:tcW w:w="5675" w:type="dxa"/>
            <w:tcMar>
              <w:top w:w="0" w:type="dxa"/>
              <w:left w:w="108" w:type="dxa"/>
              <w:bottom w:w="0" w:type="dxa"/>
              <w:right w:w="108" w:type="dxa"/>
            </w:tcMar>
            <w:vAlign w:val="center"/>
          </w:tcPr>
          <w:p w14:paraId="26946F15" w14:textId="77777777" w:rsidR="002274F2" w:rsidRPr="00D464D9" w:rsidRDefault="002274F2" w:rsidP="002274F2">
            <w:pPr>
              <w:spacing w:after="0"/>
              <w:ind w:left="57" w:right="57"/>
              <w:jc w:val="left"/>
              <w:rPr>
                <w:rFonts w:asciiTheme="minorHAnsi" w:hAnsiTheme="minorHAnsi" w:cstheme="minorHAnsi"/>
                <w:szCs w:val="22"/>
                <w:lang w:val="el-GR"/>
              </w:rPr>
            </w:pPr>
            <w:r w:rsidRPr="00D464D9">
              <w:rPr>
                <w:rFonts w:asciiTheme="minorHAnsi" w:hAnsiTheme="minorHAnsi" w:cstheme="minorHAnsi"/>
                <w:b/>
                <w:szCs w:val="22"/>
                <w:lang w:val="el-GR"/>
              </w:rPr>
              <w:t>Καρτέλα τελετών:</w:t>
            </w:r>
          </w:p>
          <w:p w14:paraId="2776491B"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Καταχώρηση και διαχείριση των τελετών οι οποίες διασυνδέονται με τους θανόντες και τους υπόχρεους συγγενείς τους για την αποπληρωμή των χρεώσεων.</w:t>
            </w:r>
          </w:p>
        </w:tc>
        <w:tc>
          <w:tcPr>
            <w:tcW w:w="1279" w:type="dxa"/>
            <w:tcMar>
              <w:top w:w="0" w:type="dxa"/>
              <w:left w:w="108" w:type="dxa"/>
              <w:bottom w:w="0" w:type="dxa"/>
              <w:right w:w="108" w:type="dxa"/>
            </w:tcMar>
            <w:vAlign w:val="center"/>
          </w:tcPr>
          <w:p w14:paraId="7FDF476E"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33C430C3"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088F6E9A"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7388CF83" w14:textId="77777777" w:rsidTr="002274F2">
        <w:trPr>
          <w:cantSplit/>
          <w:trHeight w:val="454"/>
          <w:jc w:val="center"/>
        </w:trPr>
        <w:tc>
          <w:tcPr>
            <w:tcW w:w="5675" w:type="dxa"/>
            <w:tcMar>
              <w:top w:w="0" w:type="dxa"/>
              <w:left w:w="108" w:type="dxa"/>
              <w:bottom w:w="0" w:type="dxa"/>
              <w:right w:w="108" w:type="dxa"/>
            </w:tcMar>
            <w:vAlign w:val="center"/>
          </w:tcPr>
          <w:p w14:paraId="7617C2CA" w14:textId="77777777" w:rsidR="002274F2" w:rsidRPr="00D464D9" w:rsidRDefault="002274F2" w:rsidP="002274F2">
            <w:pPr>
              <w:spacing w:after="0"/>
              <w:ind w:left="57" w:right="57"/>
              <w:jc w:val="left"/>
              <w:rPr>
                <w:rFonts w:asciiTheme="minorHAnsi" w:hAnsiTheme="minorHAnsi" w:cstheme="minorHAnsi"/>
                <w:b/>
                <w:szCs w:val="22"/>
                <w:lang w:val="el-GR"/>
              </w:rPr>
            </w:pPr>
            <w:r w:rsidRPr="00D464D9">
              <w:rPr>
                <w:rFonts w:asciiTheme="minorHAnsi" w:hAnsiTheme="minorHAnsi" w:cstheme="minorHAnsi"/>
                <w:b/>
                <w:szCs w:val="22"/>
                <w:lang w:val="el-GR"/>
              </w:rPr>
              <w:t>Καρτέλα κανδηλίων:</w:t>
            </w:r>
          </w:p>
          <w:p w14:paraId="0898C2A9"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Καταχώρηση και διαχείριση των αφώνκανδηλίων που γίνονται είτε σε τάφο τριετίας είτε σε οικογενειακό, από ιδιώτη ή από εργολήπτη.</w:t>
            </w:r>
          </w:p>
        </w:tc>
        <w:tc>
          <w:tcPr>
            <w:tcW w:w="1279" w:type="dxa"/>
            <w:tcMar>
              <w:top w:w="0" w:type="dxa"/>
              <w:left w:w="108" w:type="dxa"/>
              <w:bottom w:w="0" w:type="dxa"/>
              <w:right w:w="108" w:type="dxa"/>
            </w:tcMar>
            <w:vAlign w:val="center"/>
          </w:tcPr>
          <w:p w14:paraId="67709566"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6520593F"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250CB502"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3C485B58" w14:textId="77777777" w:rsidTr="002274F2">
        <w:trPr>
          <w:cantSplit/>
          <w:trHeight w:val="454"/>
          <w:jc w:val="center"/>
        </w:trPr>
        <w:tc>
          <w:tcPr>
            <w:tcW w:w="5675" w:type="dxa"/>
            <w:tcMar>
              <w:top w:w="0" w:type="dxa"/>
              <w:left w:w="108" w:type="dxa"/>
              <w:bottom w:w="0" w:type="dxa"/>
              <w:right w:w="108" w:type="dxa"/>
            </w:tcMar>
            <w:vAlign w:val="center"/>
          </w:tcPr>
          <w:p w14:paraId="628DC0DC" w14:textId="77777777" w:rsidR="002274F2" w:rsidRPr="00D464D9" w:rsidRDefault="002274F2" w:rsidP="002274F2">
            <w:pPr>
              <w:spacing w:after="0"/>
              <w:ind w:left="57" w:right="57"/>
              <w:jc w:val="left"/>
              <w:rPr>
                <w:rFonts w:asciiTheme="minorHAnsi" w:hAnsiTheme="minorHAnsi" w:cstheme="minorHAnsi"/>
                <w:szCs w:val="22"/>
                <w:lang w:val="el-GR"/>
              </w:rPr>
            </w:pPr>
            <w:r w:rsidRPr="00D464D9">
              <w:rPr>
                <w:rFonts w:asciiTheme="minorHAnsi" w:hAnsiTheme="minorHAnsi" w:cstheme="minorHAnsi"/>
                <w:b/>
                <w:szCs w:val="22"/>
                <w:lang w:val="el-GR"/>
              </w:rPr>
              <w:t>Καρτέλα εργασιών</w:t>
            </w:r>
            <w:r w:rsidRPr="00D464D9">
              <w:rPr>
                <w:rFonts w:asciiTheme="minorHAnsi" w:hAnsiTheme="minorHAnsi" w:cstheme="minorHAnsi"/>
                <w:szCs w:val="22"/>
                <w:lang w:val="el-GR"/>
              </w:rPr>
              <w:t>:</w:t>
            </w:r>
          </w:p>
          <w:p w14:paraId="732CA3E4"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παρακολουθούνται οι εργασίες που γίνονται στο κοιμητήριο, είτε αφορά τάφο τριετίας είτε οικογενειακό. Περιλαμβάνει τα στοιχεία του εκάστοτε εργολήπτη, καθώς και λεπτομέρειες της εργασίας.</w:t>
            </w:r>
          </w:p>
        </w:tc>
        <w:tc>
          <w:tcPr>
            <w:tcW w:w="1279" w:type="dxa"/>
            <w:tcMar>
              <w:top w:w="0" w:type="dxa"/>
              <w:left w:w="108" w:type="dxa"/>
              <w:bottom w:w="0" w:type="dxa"/>
              <w:right w:w="108" w:type="dxa"/>
            </w:tcMar>
            <w:vAlign w:val="center"/>
          </w:tcPr>
          <w:p w14:paraId="12985838"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797D0F84"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4DC93D7A"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15C9E62A" w14:textId="77777777" w:rsidTr="002274F2">
        <w:trPr>
          <w:cantSplit/>
          <w:trHeight w:val="454"/>
          <w:jc w:val="center"/>
        </w:trPr>
        <w:tc>
          <w:tcPr>
            <w:tcW w:w="5675" w:type="dxa"/>
            <w:tcMar>
              <w:top w:w="0" w:type="dxa"/>
              <w:left w:w="108" w:type="dxa"/>
              <w:bottom w:w="0" w:type="dxa"/>
              <w:right w:w="108" w:type="dxa"/>
            </w:tcMar>
            <w:vAlign w:val="center"/>
          </w:tcPr>
          <w:p w14:paraId="3EE519A2" w14:textId="77777777" w:rsidR="002274F2" w:rsidRPr="00D464D9" w:rsidRDefault="002274F2" w:rsidP="002274F2">
            <w:pPr>
              <w:spacing w:after="0"/>
              <w:ind w:left="57" w:right="57"/>
              <w:jc w:val="left"/>
              <w:rPr>
                <w:rFonts w:asciiTheme="minorHAnsi" w:hAnsiTheme="minorHAnsi" w:cstheme="minorHAnsi"/>
                <w:szCs w:val="22"/>
                <w:lang w:val="el-GR"/>
              </w:rPr>
            </w:pPr>
            <w:r w:rsidRPr="00D464D9">
              <w:rPr>
                <w:rFonts w:asciiTheme="minorHAnsi" w:hAnsiTheme="minorHAnsi" w:cstheme="minorHAnsi"/>
                <w:b/>
                <w:szCs w:val="22"/>
                <w:lang w:val="el-GR"/>
              </w:rPr>
              <w:t>Αιτήσεις</w:t>
            </w:r>
          </w:p>
          <w:p w14:paraId="76152D72"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Καταγραφή των αιτήσεων που πραγματοποιούνται όπως για εκταφή ή αγορά οικογενειακού τάφου. Οι αιτήσεις θα διασυνδέονται με ταφή, θανόντα, είδος εργασίας, ή αγορά οικογενειακού Τάφου. </w:t>
            </w:r>
          </w:p>
          <w:p w14:paraId="257D6733"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Πέντε βασικά στάδια παρακολούθησης ενός αιτήματος (Αρχική καταχώρηση αιτήματος, Υποβληθέν αίτημα, Υπό επεξεργασία, Ολοκληρωθέν αίτημα, Άκυρο). </w:t>
            </w:r>
          </w:p>
        </w:tc>
        <w:tc>
          <w:tcPr>
            <w:tcW w:w="1279" w:type="dxa"/>
            <w:tcMar>
              <w:top w:w="0" w:type="dxa"/>
              <w:left w:w="108" w:type="dxa"/>
              <w:bottom w:w="0" w:type="dxa"/>
              <w:right w:w="108" w:type="dxa"/>
            </w:tcMar>
            <w:vAlign w:val="center"/>
          </w:tcPr>
          <w:p w14:paraId="56ECE1DF"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58A219C0"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5DC2D09C"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4AA2D871" w14:textId="77777777" w:rsidTr="002274F2">
        <w:trPr>
          <w:cantSplit/>
          <w:trHeight w:val="454"/>
          <w:jc w:val="center"/>
        </w:trPr>
        <w:tc>
          <w:tcPr>
            <w:tcW w:w="5675" w:type="dxa"/>
            <w:tcMar>
              <w:top w:w="0" w:type="dxa"/>
              <w:left w:w="108" w:type="dxa"/>
              <w:bottom w:w="0" w:type="dxa"/>
              <w:right w:w="108" w:type="dxa"/>
            </w:tcMar>
            <w:vAlign w:val="center"/>
          </w:tcPr>
          <w:p w14:paraId="7D8F8589" w14:textId="77777777" w:rsidR="002274F2" w:rsidRPr="00D464D9" w:rsidRDefault="002274F2" w:rsidP="002274F2">
            <w:pPr>
              <w:spacing w:after="0"/>
              <w:ind w:left="57" w:right="57"/>
              <w:jc w:val="left"/>
              <w:rPr>
                <w:rFonts w:asciiTheme="minorHAnsi" w:hAnsiTheme="minorHAnsi" w:cstheme="minorHAnsi"/>
                <w:b/>
                <w:szCs w:val="22"/>
                <w:lang w:val="el-GR"/>
              </w:rPr>
            </w:pPr>
            <w:r w:rsidRPr="00D464D9">
              <w:rPr>
                <w:rFonts w:asciiTheme="minorHAnsi" w:hAnsiTheme="minorHAnsi" w:cstheme="minorHAnsi"/>
                <w:b/>
                <w:szCs w:val="22"/>
                <w:lang w:val="el-GR"/>
              </w:rPr>
              <w:t>Καρτέλα εργοληπτών</w:t>
            </w:r>
          </w:p>
          <w:p w14:paraId="0602E663"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Καταχώρηση και διαχείριση των εργοληπτών του κοιμητηρίου. Συγκεκριμένα, η καρτέλα θα περιέχει αναλυτικά στοιχεία της επιχείρησης και των υπαλλήλων της, πληροφορίες για τα οχήματα που διαθέτει, καθώς και για τις εργασίες που έχει ήδη υλοποιήσει στο εκάστοτε κοιμητήριο.</w:t>
            </w:r>
          </w:p>
        </w:tc>
        <w:tc>
          <w:tcPr>
            <w:tcW w:w="1279" w:type="dxa"/>
            <w:tcMar>
              <w:top w:w="0" w:type="dxa"/>
              <w:left w:w="108" w:type="dxa"/>
              <w:bottom w:w="0" w:type="dxa"/>
              <w:right w:w="108" w:type="dxa"/>
            </w:tcMar>
            <w:vAlign w:val="center"/>
          </w:tcPr>
          <w:p w14:paraId="384D2321"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0249878D"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59E1E88A"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50C6D790" w14:textId="77777777" w:rsidTr="002274F2">
        <w:trPr>
          <w:cantSplit/>
          <w:trHeight w:val="454"/>
          <w:jc w:val="center"/>
        </w:trPr>
        <w:tc>
          <w:tcPr>
            <w:tcW w:w="5675" w:type="dxa"/>
            <w:tcMar>
              <w:top w:w="0" w:type="dxa"/>
              <w:left w:w="108" w:type="dxa"/>
              <w:bottom w:w="0" w:type="dxa"/>
              <w:right w:w="108" w:type="dxa"/>
            </w:tcMar>
            <w:vAlign w:val="center"/>
          </w:tcPr>
          <w:p w14:paraId="64563D84" w14:textId="77777777" w:rsidR="002274F2" w:rsidRPr="00D464D9" w:rsidRDefault="002274F2" w:rsidP="002274F2">
            <w:pPr>
              <w:spacing w:after="0"/>
              <w:ind w:left="57" w:right="57"/>
              <w:jc w:val="left"/>
              <w:rPr>
                <w:rFonts w:asciiTheme="minorHAnsi" w:hAnsiTheme="minorHAnsi" w:cstheme="minorHAnsi"/>
                <w:szCs w:val="22"/>
                <w:lang w:val="el-GR"/>
              </w:rPr>
            </w:pPr>
            <w:r w:rsidRPr="00D464D9">
              <w:rPr>
                <w:rFonts w:asciiTheme="minorHAnsi" w:hAnsiTheme="minorHAnsi" w:cstheme="minorHAnsi"/>
                <w:b/>
                <w:szCs w:val="22"/>
                <w:lang w:val="el-GR"/>
              </w:rPr>
              <w:t>Καρτέλα προσώπων:</w:t>
            </w:r>
          </w:p>
          <w:p w14:paraId="5B82E251"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Μητρώο οποιουδήποτε προσώπου σχετίζεται με τα κοιμητήρια. </w:t>
            </w:r>
          </w:p>
          <w:p w14:paraId="473136CF"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Στην καρτέλα του κάθε προσώπου υπάρχουν και οι αντίστοιχες χρεώσεις που το αφορούν</w:t>
            </w:r>
          </w:p>
        </w:tc>
        <w:tc>
          <w:tcPr>
            <w:tcW w:w="1279" w:type="dxa"/>
            <w:tcMar>
              <w:top w:w="0" w:type="dxa"/>
              <w:left w:w="108" w:type="dxa"/>
              <w:bottom w:w="0" w:type="dxa"/>
              <w:right w:w="108" w:type="dxa"/>
            </w:tcMar>
            <w:vAlign w:val="center"/>
          </w:tcPr>
          <w:p w14:paraId="461086EE"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0315293D"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5DDBB54B"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629B4DDE" w14:textId="77777777" w:rsidTr="002274F2">
        <w:trPr>
          <w:cantSplit/>
          <w:trHeight w:val="454"/>
          <w:jc w:val="center"/>
        </w:trPr>
        <w:tc>
          <w:tcPr>
            <w:tcW w:w="5675" w:type="dxa"/>
            <w:tcMar>
              <w:top w:w="0" w:type="dxa"/>
              <w:left w:w="108" w:type="dxa"/>
              <w:bottom w:w="0" w:type="dxa"/>
              <w:right w:w="108" w:type="dxa"/>
            </w:tcMar>
            <w:vAlign w:val="center"/>
          </w:tcPr>
          <w:p w14:paraId="77488D92" w14:textId="77777777" w:rsidR="002274F2" w:rsidRPr="00D464D9" w:rsidRDefault="002274F2" w:rsidP="002274F2">
            <w:pPr>
              <w:spacing w:after="0"/>
              <w:ind w:left="57" w:right="57"/>
              <w:jc w:val="left"/>
              <w:rPr>
                <w:rFonts w:asciiTheme="minorHAnsi" w:hAnsiTheme="minorHAnsi" w:cstheme="minorHAnsi"/>
                <w:szCs w:val="22"/>
                <w:lang w:val="el-GR"/>
              </w:rPr>
            </w:pPr>
            <w:r w:rsidRPr="00D464D9">
              <w:rPr>
                <w:rFonts w:asciiTheme="minorHAnsi" w:hAnsiTheme="minorHAnsi" w:cstheme="minorHAnsi"/>
                <w:b/>
                <w:szCs w:val="22"/>
                <w:lang w:val="el-GR"/>
              </w:rPr>
              <w:t>Καρτέλα τοποθετήσεων:</w:t>
            </w:r>
          </w:p>
          <w:p w14:paraId="356C0736"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δυνατότητα αναζήτησης και προβολής όλων των τοποθετήσεων με πολλαπλούς συνδυασμούς φίλτρων και ειδικότερα με προτεινόμενες ημερομηνίες παρατάσεων καθώς και προτεινόμενες ημερομηνίες εισαγωγής και εξαγωγής. </w:t>
            </w:r>
          </w:p>
        </w:tc>
        <w:tc>
          <w:tcPr>
            <w:tcW w:w="1279" w:type="dxa"/>
            <w:tcMar>
              <w:top w:w="0" w:type="dxa"/>
              <w:left w:w="108" w:type="dxa"/>
              <w:bottom w:w="0" w:type="dxa"/>
              <w:right w:w="108" w:type="dxa"/>
            </w:tcMar>
            <w:vAlign w:val="center"/>
          </w:tcPr>
          <w:p w14:paraId="0C5D6F1F"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777CBD31"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07730534"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06FD758B" w14:textId="77777777" w:rsidTr="002274F2">
        <w:trPr>
          <w:cantSplit/>
          <w:trHeight w:val="454"/>
          <w:jc w:val="center"/>
        </w:trPr>
        <w:tc>
          <w:tcPr>
            <w:tcW w:w="5675" w:type="dxa"/>
            <w:tcMar>
              <w:top w:w="0" w:type="dxa"/>
              <w:left w:w="108" w:type="dxa"/>
              <w:bottom w:w="0" w:type="dxa"/>
              <w:right w:w="108" w:type="dxa"/>
            </w:tcMar>
            <w:vAlign w:val="center"/>
          </w:tcPr>
          <w:p w14:paraId="7B071D67" w14:textId="77777777" w:rsidR="002274F2" w:rsidRPr="00D464D9" w:rsidRDefault="002274F2" w:rsidP="002274F2">
            <w:pPr>
              <w:pStyle w:val="aff3"/>
              <w:suppressAutoHyphens w:val="0"/>
              <w:spacing w:after="0"/>
              <w:ind w:left="43" w:right="57"/>
              <w:jc w:val="left"/>
              <w:rPr>
                <w:rFonts w:asciiTheme="minorHAnsi" w:hAnsiTheme="minorHAnsi" w:cstheme="minorHAnsi"/>
                <w:b/>
                <w:bCs/>
                <w:szCs w:val="22"/>
                <w:lang w:val="el-GR"/>
              </w:rPr>
            </w:pPr>
            <w:r w:rsidRPr="00D464D9">
              <w:rPr>
                <w:rFonts w:asciiTheme="minorHAnsi" w:hAnsiTheme="minorHAnsi" w:cstheme="minorHAnsi"/>
                <w:b/>
                <w:bCs/>
                <w:szCs w:val="22"/>
                <w:lang w:val="el-GR"/>
              </w:rPr>
              <w:t>Καρτέλα ραντεβού εκταφής</w:t>
            </w:r>
          </w:p>
          <w:p w14:paraId="5AFFFDDD" w14:textId="77777777" w:rsidR="002274F2" w:rsidRPr="00D464D9" w:rsidRDefault="002274F2" w:rsidP="002274F2">
            <w:pPr>
              <w:pStyle w:val="aff3"/>
              <w:suppressAutoHyphens w:val="0"/>
              <w:spacing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ο χρήστης έχει τη δυνατότητα να παρακολουθεί τα ραντεβού εκταφής που έχουν προγραμματιστεί με τη χρήση φίλτρων. </w:t>
            </w:r>
          </w:p>
        </w:tc>
        <w:tc>
          <w:tcPr>
            <w:tcW w:w="1279" w:type="dxa"/>
            <w:tcMar>
              <w:top w:w="0" w:type="dxa"/>
              <w:left w:w="108" w:type="dxa"/>
              <w:bottom w:w="0" w:type="dxa"/>
              <w:right w:w="108" w:type="dxa"/>
            </w:tcMar>
            <w:vAlign w:val="center"/>
          </w:tcPr>
          <w:p w14:paraId="29BAF475"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0440F8EF"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4B9AA6CA"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0C44F164" w14:textId="77777777" w:rsidTr="002274F2">
        <w:trPr>
          <w:cantSplit/>
          <w:trHeight w:val="454"/>
          <w:jc w:val="center"/>
        </w:trPr>
        <w:tc>
          <w:tcPr>
            <w:tcW w:w="5675" w:type="dxa"/>
            <w:tcMar>
              <w:top w:w="0" w:type="dxa"/>
              <w:left w:w="108" w:type="dxa"/>
              <w:bottom w:w="0" w:type="dxa"/>
              <w:right w:w="108" w:type="dxa"/>
            </w:tcMar>
            <w:vAlign w:val="center"/>
          </w:tcPr>
          <w:p w14:paraId="44930706" w14:textId="77777777" w:rsidR="002274F2" w:rsidRPr="00D464D9" w:rsidRDefault="002274F2" w:rsidP="002274F2">
            <w:pPr>
              <w:pStyle w:val="aff3"/>
              <w:suppressAutoHyphens w:val="0"/>
              <w:spacing w:before="120" w:after="0"/>
              <w:ind w:left="43" w:right="57"/>
              <w:jc w:val="left"/>
              <w:rPr>
                <w:rFonts w:asciiTheme="minorHAnsi" w:hAnsiTheme="minorHAnsi" w:cstheme="minorHAnsi"/>
                <w:szCs w:val="22"/>
                <w:lang w:val="el-GR"/>
              </w:rPr>
            </w:pPr>
            <w:r w:rsidRPr="00D464D9">
              <w:rPr>
                <w:rFonts w:asciiTheme="minorHAnsi" w:hAnsiTheme="minorHAnsi" w:cstheme="minorHAnsi"/>
                <w:szCs w:val="22"/>
                <w:lang w:val="el-GR"/>
              </w:rPr>
              <w:t xml:space="preserve">Έκδοση Βεβαιωτικών Σημειωμάτων και Χρηματικών Καταλόγων </w:t>
            </w:r>
          </w:p>
        </w:tc>
        <w:tc>
          <w:tcPr>
            <w:tcW w:w="1279" w:type="dxa"/>
            <w:tcMar>
              <w:top w:w="0" w:type="dxa"/>
              <w:left w:w="108" w:type="dxa"/>
              <w:bottom w:w="0" w:type="dxa"/>
              <w:right w:w="108" w:type="dxa"/>
            </w:tcMar>
            <w:vAlign w:val="center"/>
          </w:tcPr>
          <w:p w14:paraId="57814D7D"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1686AC39"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4789CB31" w14:textId="77777777" w:rsidR="002274F2" w:rsidRPr="00D464D9" w:rsidRDefault="002274F2" w:rsidP="002274F2">
            <w:pPr>
              <w:spacing w:after="0"/>
              <w:ind w:left="57" w:right="57"/>
              <w:rPr>
                <w:rFonts w:asciiTheme="minorHAnsi" w:hAnsiTheme="minorHAnsi" w:cstheme="minorHAnsi"/>
                <w:szCs w:val="22"/>
              </w:rPr>
            </w:pPr>
          </w:p>
        </w:tc>
      </w:tr>
      <w:tr w:rsidR="002274F2" w:rsidRPr="00D464D9" w14:paraId="7AB72429" w14:textId="77777777" w:rsidTr="002274F2">
        <w:trPr>
          <w:cantSplit/>
          <w:trHeight w:val="454"/>
          <w:jc w:val="center"/>
        </w:trPr>
        <w:tc>
          <w:tcPr>
            <w:tcW w:w="5675" w:type="dxa"/>
            <w:tcMar>
              <w:top w:w="0" w:type="dxa"/>
              <w:left w:w="108" w:type="dxa"/>
              <w:bottom w:w="0" w:type="dxa"/>
              <w:right w:w="108" w:type="dxa"/>
            </w:tcMar>
            <w:vAlign w:val="center"/>
          </w:tcPr>
          <w:p w14:paraId="4BED53F5" w14:textId="77777777" w:rsidR="002274F2" w:rsidRPr="00D464D9" w:rsidRDefault="002274F2" w:rsidP="002274F2">
            <w:pPr>
              <w:spacing w:after="0"/>
              <w:ind w:left="57" w:right="57"/>
              <w:jc w:val="left"/>
              <w:rPr>
                <w:rFonts w:asciiTheme="minorHAnsi" w:hAnsiTheme="minorHAnsi" w:cstheme="minorHAnsi"/>
                <w:b/>
                <w:szCs w:val="22"/>
              </w:rPr>
            </w:pPr>
            <w:r w:rsidRPr="00D464D9">
              <w:rPr>
                <w:rFonts w:asciiTheme="minorHAnsi" w:hAnsiTheme="minorHAnsi" w:cstheme="minorHAnsi"/>
                <w:b/>
                <w:szCs w:val="22"/>
              </w:rPr>
              <w:t>Υποσύστημα ΓεωχωρικήςΠληροφορίας (GIS):</w:t>
            </w:r>
          </w:p>
          <w:p w14:paraId="6ABAB48B" w14:textId="77777777" w:rsidR="002274F2" w:rsidRPr="00D464D9" w:rsidRDefault="002274F2" w:rsidP="009650A8">
            <w:pPr>
              <w:pStyle w:val="aff3"/>
              <w:numPr>
                <w:ilvl w:val="0"/>
                <w:numId w:val="74"/>
              </w:numPr>
              <w:tabs>
                <w:tab w:val="clear" w:pos="720"/>
              </w:tabs>
              <w:suppressAutoHyphens w:val="0"/>
              <w:spacing w:after="0"/>
              <w:ind w:left="470" w:right="57" w:hanging="425"/>
              <w:jc w:val="left"/>
              <w:rPr>
                <w:rFonts w:asciiTheme="minorHAnsi" w:hAnsiTheme="minorHAnsi" w:cstheme="minorHAnsi"/>
                <w:szCs w:val="22"/>
                <w:lang w:val="el-GR"/>
              </w:rPr>
            </w:pPr>
            <w:r w:rsidRPr="00D464D9">
              <w:rPr>
                <w:rFonts w:asciiTheme="minorHAnsi" w:hAnsiTheme="minorHAnsi" w:cstheme="minorHAnsi"/>
                <w:szCs w:val="22"/>
                <w:lang w:val="el-GR"/>
              </w:rPr>
              <w:t>Καταχώρηση πολυγώνου τάφου πάνω σε χάρτη</w:t>
            </w:r>
          </w:p>
          <w:p w14:paraId="17AD30D5" w14:textId="77777777" w:rsidR="002274F2" w:rsidRPr="00D464D9" w:rsidRDefault="002274F2" w:rsidP="009650A8">
            <w:pPr>
              <w:pStyle w:val="aff3"/>
              <w:numPr>
                <w:ilvl w:val="0"/>
                <w:numId w:val="74"/>
              </w:numPr>
              <w:tabs>
                <w:tab w:val="clear" w:pos="720"/>
              </w:tabs>
              <w:suppressAutoHyphens w:val="0"/>
              <w:spacing w:after="0"/>
              <w:ind w:left="470" w:right="57" w:hanging="425"/>
              <w:jc w:val="left"/>
              <w:rPr>
                <w:rFonts w:asciiTheme="minorHAnsi" w:hAnsiTheme="minorHAnsi" w:cstheme="minorHAnsi"/>
                <w:szCs w:val="22"/>
                <w:lang w:val="el-GR"/>
              </w:rPr>
            </w:pPr>
            <w:r w:rsidRPr="00D464D9">
              <w:rPr>
                <w:rFonts w:asciiTheme="minorHAnsi" w:hAnsiTheme="minorHAnsi" w:cstheme="minorHAnsi"/>
                <w:szCs w:val="22"/>
                <w:lang w:val="el-GR"/>
              </w:rPr>
              <w:t>Προβολή πολυγώνου τάφου μέσα στην καρτέλα του τάφου</w:t>
            </w:r>
          </w:p>
          <w:p w14:paraId="6A372A47" w14:textId="77777777" w:rsidR="002274F2" w:rsidRPr="00D464D9" w:rsidRDefault="002274F2" w:rsidP="009650A8">
            <w:pPr>
              <w:pStyle w:val="aff3"/>
              <w:numPr>
                <w:ilvl w:val="0"/>
                <w:numId w:val="74"/>
              </w:numPr>
              <w:tabs>
                <w:tab w:val="clear" w:pos="720"/>
              </w:tabs>
              <w:suppressAutoHyphens w:val="0"/>
              <w:spacing w:after="0"/>
              <w:ind w:left="470" w:right="57" w:hanging="425"/>
              <w:jc w:val="left"/>
              <w:rPr>
                <w:rFonts w:asciiTheme="minorHAnsi" w:hAnsiTheme="minorHAnsi" w:cstheme="minorHAnsi"/>
                <w:szCs w:val="22"/>
                <w:lang w:val="el-GR"/>
              </w:rPr>
            </w:pPr>
            <w:r w:rsidRPr="00D464D9">
              <w:rPr>
                <w:rFonts w:asciiTheme="minorHAnsi" w:hAnsiTheme="minorHAnsi" w:cstheme="minorHAnsi"/>
                <w:szCs w:val="22"/>
                <w:lang w:val="el-GR"/>
              </w:rPr>
              <w:t>Ευρετήριο με κριτήρια αναζήτησης και αποτύπωση αποτελεσμάτων πάνω σε χάρτη</w:t>
            </w:r>
          </w:p>
          <w:p w14:paraId="615DC9E5" w14:textId="77777777" w:rsidR="002274F2" w:rsidRPr="00D464D9" w:rsidRDefault="002274F2" w:rsidP="009650A8">
            <w:pPr>
              <w:pStyle w:val="aff3"/>
              <w:numPr>
                <w:ilvl w:val="0"/>
                <w:numId w:val="74"/>
              </w:numPr>
              <w:tabs>
                <w:tab w:val="clear" w:pos="720"/>
              </w:tabs>
              <w:suppressAutoHyphens w:val="0"/>
              <w:spacing w:after="0"/>
              <w:ind w:left="470" w:right="57" w:hanging="425"/>
              <w:jc w:val="left"/>
              <w:rPr>
                <w:rFonts w:asciiTheme="minorHAnsi" w:hAnsiTheme="minorHAnsi" w:cstheme="minorHAnsi"/>
                <w:szCs w:val="22"/>
                <w:lang w:val="el-GR"/>
              </w:rPr>
            </w:pPr>
            <w:r w:rsidRPr="00D464D9">
              <w:rPr>
                <w:rFonts w:asciiTheme="minorHAnsi" w:hAnsiTheme="minorHAnsi" w:cstheme="minorHAnsi"/>
                <w:szCs w:val="22"/>
                <w:lang w:val="el-GR"/>
              </w:rPr>
              <w:t>Εμφάνιση πληροφοριών τάφου με την επιλογή πολυγώνου πάνω σε χάρτη</w:t>
            </w:r>
          </w:p>
          <w:p w14:paraId="661749CE" w14:textId="77777777" w:rsidR="002274F2" w:rsidRPr="00D464D9" w:rsidRDefault="002274F2" w:rsidP="009650A8">
            <w:pPr>
              <w:pStyle w:val="aff3"/>
              <w:numPr>
                <w:ilvl w:val="0"/>
                <w:numId w:val="74"/>
              </w:numPr>
              <w:tabs>
                <w:tab w:val="clear" w:pos="720"/>
              </w:tabs>
              <w:suppressAutoHyphens w:val="0"/>
              <w:spacing w:after="0"/>
              <w:ind w:left="470" w:right="57" w:hanging="425"/>
              <w:jc w:val="left"/>
              <w:rPr>
                <w:rFonts w:asciiTheme="minorHAnsi" w:hAnsiTheme="minorHAnsi" w:cstheme="minorHAnsi"/>
                <w:b/>
                <w:szCs w:val="22"/>
                <w:lang w:val="el-GR"/>
              </w:rPr>
            </w:pPr>
            <w:r w:rsidRPr="00D464D9">
              <w:rPr>
                <w:rFonts w:asciiTheme="minorHAnsi" w:hAnsiTheme="minorHAnsi" w:cstheme="minorHAnsi"/>
                <w:szCs w:val="22"/>
                <w:lang w:val="el-GR"/>
              </w:rPr>
              <w:t xml:space="preserve">Χρωματικός κώδικας πολυγώνων στο χάρτη </w:t>
            </w:r>
          </w:p>
        </w:tc>
        <w:tc>
          <w:tcPr>
            <w:tcW w:w="1279" w:type="dxa"/>
            <w:tcMar>
              <w:top w:w="0" w:type="dxa"/>
              <w:left w:w="108" w:type="dxa"/>
              <w:bottom w:w="0" w:type="dxa"/>
              <w:right w:w="108" w:type="dxa"/>
            </w:tcMar>
            <w:vAlign w:val="center"/>
          </w:tcPr>
          <w:p w14:paraId="26774818" w14:textId="77777777" w:rsidR="002274F2" w:rsidRPr="00D464D9" w:rsidRDefault="002274F2" w:rsidP="002274F2">
            <w:pPr>
              <w:spacing w:after="0"/>
              <w:ind w:left="57" w:right="57"/>
              <w:jc w:val="center"/>
              <w:rPr>
                <w:rFonts w:asciiTheme="minorHAnsi" w:hAnsiTheme="minorHAnsi" w:cstheme="minorHAnsi"/>
                <w:szCs w:val="22"/>
              </w:rPr>
            </w:pPr>
            <w:r w:rsidRPr="00D464D9">
              <w:rPr>
                <w:rFonts w:asciiTheme="minorHAnsi" w:hAnsiTheme="minorHAnsi" w:cstheme="minorHAnsi"/>
                <w:szCs w:val="22"/>
              </w:rPr>
              <w:t>ΝΑΙ</w:t>
            </w:r>
          </w:p>
        </w:tc>
        <w:tc>
          <w:tcPr>
            <w:tcW w:w="1275" w:type="dxa"/>
            <w:tcMar>
              <w:top w:w="0" w:type="dxa"/>
              <w:left w:w="108" w:type="dxa"/>
              <w:bottom w:w="0" w:type="dxa"/>
              <w:right w:w="108" w:type="dxa"/>
            </w:tcMar>
            <w:vAlign w:val="center"/>
          </w:tcPr>
          <w:p w14:paraId="4915758B" w14:textId="77777777" w:rsidR="002274F2" w:rsidRPr="00D464D9" w:rsidRDefault="002274F2" w:rsidP="002274F2">
            <w:pPr>
              <w:spacing w:after="0"/>
              <w:ind w:left="57" w:right="57"/>
              <w:rPr>
                <w:rFonts w:asciiTheme="minorHAnsi" w:hAnsiTheme="minorHAnsi" w:cstheme="minorHAnsi"/>
                <w:szCs w:val="22"/>
              </w:rPr>
            </w:pPr>
          </w:p>
        </w:tc>
        <w:tc>
          <w:tcPr>
            <w:tcW w:w="1418" w:type="dxa"/>
            <w:tcMar>
              <w:top w:w="0" w:type="dxa"/>
              <w:left w:w="108" w:type="dxa"/>
              <w:bottom w:w="0" w:type="dxa"/>
              <w:right w:w="108" w:type="dxa"/>
            </w:tcMar>
            <w:vAlign w:val="center"/>
          </w:tcPr>
          <w:p w14:paraId="574B3182" w14:textId="77777777" w:rsidR="002274F2" w:rsidRPr="00D464D9" w:rsidRDefault="002274F2" w:rsidP="002274F2">
            <w:pPr>
              <w:spacing w:after="0"/>
              <w:ind w:left="57" w:right="57"/>
              <w:rPr>
                <w:rFonts w:asciiTheme="minorHAnsi" w:hAnsiTheme="minorHAnsi" w:cstheme="minorHAnsi"/>
                <w:szCs w:val="22"/>
              </w:rPr>
            </w:pPr>
          </w:p>
        </w:tc>
      </w:tr>
    </w:tbl>
    <w:p w14:paraId="5EF3343A" w14:textId="77777777" w:rsidR="002274F2" w:rsidRPr="00D464D9" w:rsidRDefault="002274F2" w:rsidP="002274F2">
      <w:pPr>
        <w:widowControl w:val="0"/>
        <w:tabs>
          <w:tab w:val="left" w:pos="730"/>
        </w:tabs>
        <w:spacing w:line="360" w:lineRule="auto"/>
        <w:rPr>
          <w:rFonts w:asciiTheme="minorHAnsi" w:hAnsiTheme="minorHAnsi" w:cstheme="minorHAnsi"/>
          <w:b/>
          <w:bCs/>
          <w:color w:val="365F91"/>
          <w:szCs w:val="22"/>
          <w:lang w:val="el-GR" w:eastAsia="en-US"/>
        </w:rPr>
      </w:pPr>
    </w:p>
    <w:p w14:paraId="33276E50" w14:textId="77777777" w:rsidR="002274F2" w:rsidRPr="00D464D9" w:rsidRDefault="002274F2" w:rsidP="002274F2">
      <w:pPr>
        <w:widowControl w:val="0"/>
        <w:tabs>
          <w:tab w:val="left" w:pos="730"/>
        </w:tabs>
        <w:spacing w:line="360" w:lineRule="auto"/>
        <w:rPr>
          <w:rFonts w:asciiTheme="minorHAnsi" w:hAnsiTheme="minorHAnsi" w:cstheme="minorHAnsi"/>
          <w:b/>
          <w:bCs/>
          <w:szCs w:val="22"/>
          <w:lang w:val="el-GR" w:eastAsia="en-US"/>
        </w:rPr>
      </w:pPr>
      <w:r w:rsidRPr="00D464D9">
        <w:rPr>
          <w:rFonts w:asciiTheme="minorHAnsi" w:hAnsiTheme="minorHAnsi" w:cstheme="minorHAnsi"/>
          <w:b/>
          <w:bCs/>
          <w:szCs w:val="22"/>
          <w:lang w:val="el-GR" w:eastAsia="en-US"/>
        </w:rPr>
        <w:t>Ψηφιοποίηση αρχείου</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9"/>
        <w:gridCol w:w="1134"/>
        <w:gridCol w:w="1275"/>
        <w:gridCol w:w="1560"/>
      </w:tblGrid>
      <w:tr w:rsidR="002274F2" w:rsidRPr="00D464D9" w14:paraId="767CA775" w14:textId="77777777" w:rsidTr="002274F2">
        <w:trPr>
          <w:cantSplit/>
          <w:trHeight w:val="454"/>
          <w:tblHeader/>
          <w:jc w:val="center"/>
        </w:trPr>
        <w:tc>
          <w:tcPr>
            <w:tcW w:w="5529" w:type="dxa"/>
            <w:shd w:val="clear" w:color="auto" w:fill="CCCCCC"/>
            <w:tcMar>
              <w:left w:w="57" w:type="dxa"/>
              <w:right w:w="57" w:type="dxa"/>
            </w:tcMar>
            <w:vAlign w:val="center"/>
          </w:tcPr>
          <w:p w14:paraId="0ABFB35B" w14:textId="77777777" w:rsidR="002274F2" w:rsidRPr="00D464D9" w:rsidRDefault="002274F2" w:rsidP="002274F2">
            <w:pPr>
              <w:widowControl w:val="0"/>
              <w:tabs>
                <w:tab w:val="left" w:pos="730"/>
              </w:tabs>
              <w:spacing w:after="0"/>
              <w:jc w:val="center"/>
              <w:rPr>
                <w:rFonts w:asciiTheme="minorHAnsi" w:eastAsia="Arial" w:hAnsiTheme="minorHAnsi" w:cstheme="minorHAnsi"/>
                <w:b/>
                <w:color w:val="000000"/>
                <w:szCs w:val="22"/>
                <w:lang w:bidi="el-GR"/>
              </w:rPr>
            </w:pPr>
            <w:r w:rsidRPr="00D464D9">
              <w:rPr>
                <w:rFonts w:asciiTheme="minorHAnsi" w:eastAsia="Arial" w:hAnsiTheme="minorHAnsi" w:cstheme="minorHAnsi"/>
                <w:b/>
                <w:color w:val="000000"/>
                <w:szCs w:val="22"/>
                <w:lang w:bidi="el-GR"/>
              </w:rPr>
              <w:t>ΠΡΟΔΙΑΓΡΑΦΗ</w:t>
            </w:r>
          </w:p>
        </w:tc>
        <w:tc>
          <w:tcPr>
            <w:tcW w:w="1134" w:type="dxa"/>
            <w:tcBorders>
              <w:bottom w:val="single" w:sz="4" w:space="0" w:color="auto"/>
            </w:tcBorders>
            <w:shd w:val="clear" w:color="auto" w:fill="CCCCCC"/>
            <w:tcMar>
              <w:left w:w="57" w:type="dxa"/>
              <w:right w:w="57" w:type="dxa"/>
            </w:tcMar>
            <w:vAlign w:val="center"/>
          </w:tcPr>
          <w:p w14:paraId="775057B0" w14:textId="77777777" w:rsidR="002274F2" w:rsidRPr="00D464D9" w:rsidRDefault="002274F2" w:rsidP="002274F2">
            <w:pPr>
              <w:widowControl w:val="0"/>
              <w:tabs>
                <w:tab w:val="left" w:pos="730"/>
              </w:tabs>
              <w:spacing w:after="0"/>
              <w:jc w:val="center"/>
              <w:rPr>
                <w:rFonts w:asciiTheme="minorHAnsi" w:eastAsia="Arial" w:hAnsiTheme="minorHAnsi" w:cstheme="minorHAnsi"/>
                <w:b/>
                <w:color w:val="000000"/>
                <w:szCs w:val="22"/>
                <w:lang w:bidi="el-GR"/>
              </w:rPr>
            </w:pPr>
            <w:r w:rsidRPr="00D464D9">
              <w:rPr>
                <w:rFonts w:asciiTheme="minorHAnsi" w:eastAsia="Arial" w:hAnsiTheme="minorHAnsi" w:cstheme="minorHAnsi"/>
                <w:b/>
                <w:color w:val="000000"/>
                <w:szCs w:val="22"/>
                <w:lang w:bidi="el-GR"/>
              </w:rPr>
              <w:t>ΑΠΑΙΤΗΣΗ</w:t>
            </w:r>
          </w:p>
        </w:tc>
        <w:tc>
          <w:tcPr>
            <w:tcW w:w="1275" w:type="dxa"/>
            <w:tcBorders>
              <w:bottom w:val="single" w:sz="4" w:space="0" w:color="auto"/>
            </w:tcBorders>
            <w:shd w:val="clear" w:color="auto" w:fill="CCCCCC"/>
            <w:vAlign w:val="center"/>
          </w:tcPr>
          <w:p w14:paraId="6040EC87" w14:textId="77777777" w:rsidR="002274F2" w:rsidRPr="00D464D9" w:rsidRDefault="002274F2" w:rsidP="002274F2">
            <w:pPr>
              <w:widowControl w:val="0"/>
              <w:tabs>
                <w:tab w:val="left" w:pos="730"/>
              </w:tabs>
              <w:spacing w:after="0"/>
              <w:jc w:val="center"/>
              <w:rPr>
                <w:rFonts w:asciiTheme="minorHAnsi" w:eastAsia="Arial" w:hAnsiTheme="minorHAnsi" w:cstheme="minorHAnsi"/>
                <w:b/>
                <w:color w:val="000000"/>
                <w:szCs w:val="22"/>
                <w:lang w:val="el-GR" w:bidi="el-GR"/>
              </w:rPr>
            </w:pPr>
            <w:r w:rsidRPr="00D464D9">
              <w:rPr>
                <w:rFonts w:asciiTheme="minorHAnsi" w:eastAsia="Arial" w:hAnsiTheme="minorHAnsi" w:cstheme="minorHAnsi"/>
                <w:b/>
                <w:color w:val="000000"/>
                <w:szCs w:val="22"/>
                <w:lang w:val="el-GR" w:bidi="el-GR"/>
              </w:rPr>
              <w:t>ΑΠΑΝΤΗΣΗ</w:t>
            </w:r>
          </w:p>
        </w:tc>
        <w:tc>
          <w:tcPr>
            <w:tcW w:w="1560" w:type="dxa"/>
            <w:tcBorders>
              <w:bottom w:val="single" w:sz="4" w:space="0" w:color="auto"/>
            </w:tcBorders>
            <w:shd w:val="clear" w:color="auto" w:fill="CCCCCC"/>
            <w:vAlign w:val="center"/>
          </w:tcPr>
          <w:p w14:paraId="35BEDEF8" w14:textId="77777777" w:rsidR="002274F2" w:rsidRPr="00D464D9" w:rsidRDefault="002274F2" w:rsidP="002274F2">
            <w:pPr>
              <w:widowControl w:val="0"/>
              <w:tabs>
                <w:tab w:val="left" w:pos="730"/>
              </w:tabs>
              <w:spacing w:after="0"/>
              <w:jc w:val="center"/>
              <w:rPr>
                <w:rFonts w:asciiTheme="minorHAnsi" w:eastAsia="Arial" w:hAnsiTheme="minorHAnsi" w:cstheme="minorHAnsi"/>
                <w:b/>
                <w:color w:val="000000"/>
                <w:szCs w:val="22"/>
                <w:lang w:val="el-GR" w:bidi="el-GR"/>
              </w:rPr>
            </w:pPr>
            <w:r w:rsidRPr="00D464D9">
              <w:rPr>
                <w:rFonts w:asciiTheme="minorHAnsi" w:eastAsia="Arial" w:hAnsiTheme="minorHAnsi" w:cstheme="minorHAnsi"/>
                <w:b/>
                <w:color w:val="000000"/>
                <w:szCs w:val="22"/>
                <w:lang w:val="el-GR" w:bidi="el-GR"/>
              </w:rPr>
              <w:t>ΠΑΡΑΠΟΜΠΗ</w:t>
            </w:r>
          </w:p>
        </w:tc>
      </w:tr>
      <w:tr w:rsidR="002274F2" w:rsidRPr="00D464D9" w14:paraId="79207B8E" w14:textId="77777777" w:rsidTr="002274F2">
        <w:trPr>
          <w:cantSplit/>
          <w:trHeight w:val="454"/>
          <w:jc w:val="center"/>
        </w:trPr>
        <w:tc>
          <w:tcPr>
            <w:tcW w:w="5529" w:type="dxa"/>
            <w:shd w:val="clear" w:color="auto" w:fill="FFFFFF"/>
            <w:tcMar>
              <w:left w:w="57" w:type="dxa"/>
              <w:right w:w="57" w:type="dxa"/>
            </w:tcMar>
            <w:vAlign w:val="center"/>
          </w:tcPr>
          <w:p w14:paraId="27312BC4"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ΓΕΝΙΚΑ ΧΑΡΑΚΤΗΡΙΣΤΙΚΑ</w:t>
            </w:r>
          </w:p>
        </w:tc>
        <w:tc>
          <w:tcPr>
            <w:tcW w:w="1134" w:type="dxa"/>
            <w:tcBorders>
              <w:bottom w:val="single" w:sz="4" w:space="0" w:color="auto"/>
            </w:tcBorders>
            <w:shd w:val="clear" w:color="auto" w:fill="CCCCCC"/>
            <w:tcMar>
              <w:left w:w="57" w:type="dxa"/>
              <w:right w:w="57" w:type="dxa"/>
            </w:tcMar>
            <w:vAlign w:val="center"/>
          </w:tcPr>
          <w:p w14:paraId="2468C63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tcBorders>
              <w:bottom w:val="single" w:sz="4" w:space="0" w:color="auto"/>
            </w:tcBorders>
            <w:shd w:val="clear" w:color="auto" w:fill="CCCCCC"/>
            <w:vAlign w:val="center"/>
          </w:tcPr>
          <w:p w14:paraId="6288CE7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tcBorders>
              <w:bottom w:val="single" w:sz="4" w:space="0" w:color="auto"/>
            </w:tcBorders>
            <w:shd w:val="clear" w:color="auto" w:fill="CCCCCC"/>
            <w:vAlign w:val="center"/>
          </w:tcPr>
          <w:p w14:paraId="3564DA8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064C018E" w14:textId="77777777" w:rsidTr="002274F2">
        <w:trPr>
          <w:cantSplit/>
          <w:trHeight w:val="454"/>
          <w:jc w:val="center"/>
        </w:trPr>
        <w:tc>
          <w:tcPr>
            <w:tcW w:w="5529" w:type="dxa"/>
            <w:tcMar>
              <w:left w:w="57" w:type="dxa"/>
              <w:right w:w="57" w:type="dxa"/>
            </w:tcMar>
            <w:vAlign w:val="center"/>
          </w:tcPr>
          <w:p w14:paraId="6E30E2DB"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Συμμόρφωση με τους Σκοπούς - Οφέλη - Αντικείμενο του έργου</w:t>
            </w:r>
          </w:p>
        </w:tc>
        <w:tc>
          <w:tcPr>
            <w:tcW w:w="1134" w:type="dxa"/>
            <w:tcMar>
              <w:left w:w="57" w:type="dxa"/>
              <w:right w:w="57" w:type="dxa"/>
            </w:tcMar>
            <w:vAlign w:val="center"/>
          </w:tcPr>
          <w:p w14:paraId="647BD78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rPr>
            </w:pPr>
            <w:r w:rsidRPr="00D464D9">
              <w:rPr>
                <w:rFonts w:asciiTheme="minorHAnsi" w:eastAsia="Arial" w:hAnsiTheme="minorHAnsi" w:cstheme="minorHAnsi"/>
                <w:color w:val="000000"/>
                <w:szCs w:val="22"/>
                <w:lang w:val="el-GR"/>
              </w:rPr>
              <w:t>ΝΑΙ</w:t>
            </w:r>
          </w:p>
        </w:tc>
        <w:tc>
          <w:tcPr>
            <w:tcW w:w="1275" w:type="dxa"/>
            <w:vAlign w:val="center"/>
          </w:tcPr>
          <w:p w14:paraId="7E084C80"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1F6BD160"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5BC6E192" w14:textId="77777777" w:rsidTr="002274F2">
        <w:trPr>
          <w:cantSplit/>
          <w:trHeight w:val="454"/>
          <w:jc w:val="center"/>
        </w:trPr>
        <w:tc>
          <w:tcPr>
            <w:tcW w:w="5529" w:type="dxa"/>
            <w:tcMar>
              <w:left w:w="57" w:type="dxa"/>
              <w:right w:w="57" w:type="dxa"/>
            </w:tcMar>
            <w:vAlign w:val="center"/>
          </w:tcPr>
          <w:p w14:paraId="2CE46879"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Η ψηφιοποίηση θα πραγματοποιηθεί στους χώρους που θα υποδείξει ο Φορέας</w:t>
            </w:r>
          </w:p>
        </w:tc>
        <w:tc>
          <w:tcPr>
            <w:tcW w:w="1134" w:type="dxa"/>
            <w:tcMar>
              <w:left w:w="57" w:type="dxa"/>
              <w:right w:w="57" w:type="dxa"/>
            </w:tcMar>
            <w:vAlign w:val="center"/>
          </w:tcPr>
          <w:p w14:paraId="5188B32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044E177F"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42E8105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F9EC09B" w14:textId="77777777" w:rsidTr="002274F2">
        <w:trPr>
          <w:cantSplit/>
          <w:trHeight w:val="454"/>
          <w:jc w:val="center"/>
        </w:trPr>
        <w:tc>
          <w:tcPr>
            <w:tcW w:w="5529" w:type="dxa"/>
            <w:tcMar>
              <w:left w:w="57" w:type="dxa"/>
              <w:right w:w="57" w:type="dxa"/>
            </w:tcMar>
            <w:vAlign w:val="center"/>
          </w:tcPr>
          <w:p w14:paraId="77C87853"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Έκδοση ηλεκτρονικών πρωτοκόλλων παράδοσης – παραλαβής μέσω ειδικής για το σκοπό αυτό εφαρμογής</w:t>
            </w:r>
          </w:p>
        </w:tc>
        <w:tc>
          <w:tcPr>
            <w:tcW w:w="1134" w:type="dxa"/>
            <w:tcMar>
              <w:left w:w="57" w:type="dxa"/>
              <w:right w:w="57" w:type="dxa"/>
            </w:tcMar>
            <w:vAlign w:val="center"/>
          </w:tcPr>
          <w:p w14:paraId="60BD03A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4E4144E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38FC3C3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1C04065" w14:textId="77777777" w:rsidTr="002274F2">
        <w:trPr>
          <w:cantSplit/>
          <w:trHeight w:val="454"/>
          <w:jc w:val="center"/>
        </w:trPr>
        <w:tc>
          <w:tcPr>
            <w:tcW w:w="5529" w:type="dxa"/>
            <w:tcMar>
              <w:left w:w="57" w:type="dxa"/>
              <w:right w:w="57" w:type="dxa"/>
            </w:tcMar>
            <w:vAlign w:val="center"/>
          </w:tcPr>
          <w:p w14:paraId="484FBDBE"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hAnsiTheme="minorHAnsi" w:cstheme="minorHAnsi"/>
                <w:szCs w:val="22"/>
              </w:rPr>
              <w:t>ΕΡΓΑΣΙΕΣ ΣΑΡΩΣΗΣ</w:t>
            </w:r>
          </w:p>
        </w:tc>
        <w:tc>
          <w:tcPr>
            <w:tcW w:w="1134" w:type="dxa"/>
            <w:tcMar>
              <w:left w:w="57" w:type="dxa"/>
              <w:right w:w="57" w:type="dxa"/>
            </w:tcMar>
            <w:vAlign w:val="center"/>
          </w:tcPr>
          <w:p w14:paraId="362F0E2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vAlign w:val="center"/>
          </w:tcPr>
          <w:p w14:paraId="463E7F6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66AA63B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179A915" w14:textId="77777777" w:rsidTr="002274F2">
        <w:trPr>
          <w:cantSplit/>
          <w:trHeight w:val="454"/>
          <w:jc w:val="center"/>
        </w:trPr>
        <w:tc>
          <w:tcPr>
            <w:tcW w:w="5529" w:type="dxa"/>
            <w:shd w:val="clear" w:color="auto" w:fill="auto"/>
            <w:tcMar>
              <w:left w:w="57" w:type="dxa"/>
              <w:right w:w="57" w:type="dxa"/>
            </w:tcMar>
            <w:vAlign w:val="center"/>
          </w:tcPr>
          <w:p w14:paraId="37731F29"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 xml:space="preserve">Ψηφιοποίηση </w:t>
            </w:r>
          </w:p>
        </w:tc>
        <w:tc>
          <w:tcPr>
            <w:tcW w:w="1134" w:type="dxa"/>
            <w:tcMar>
              <w:left w:w="57" w:type="dxa"/>
              <w:right w:w="57" w:type="dxa"/>
            </w:tcMar>
            <w:vAlign w:val="center"/>
          </w:tcPr>
          <w:p w14:paraId="567F31C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68A5568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29F4DAC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0C9A88BA" w14:textId="77777777" w:rsidTr="002274F2">
        <w:trPr>
          <w:cantSplit/>
          <w:trHeight w:val="454"/>
          <w:jc w:val="center"/>
        </w:trPr>
        <w:tc>
          <w:tcPr>
            <w:tcW w:w="5529" w:type="dxa"/>
            <w:tcMar>
              <w:left w:w="57" w:type="dxa"/>
              <w:right w:w="57" w:type="dxa"/>
            </w:tcMar>
            <w:vAlign w:val="center"/>
          </w:tcPr>
          <w:p w14:paraId="23586B97"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Δυνατότητα σάρωσης πολυσέλιδων - μονοσέλιδων εγγράφων</w:t>
            </w:r>
          </w:p>
        </w:tc>
        <w:tc>
          <w:tcPr>
            <w:tcW w:w="1134" w:type="dxa"/>
            <w:tcMar>
              <w:left w:w="57" w:type="dxa"/>
              <w:right w:w="57" w:type="dxa"/>
            </w:tcMar>
            <w:vAlign w:val="center"/>
          </w:tcPr>
          <w:p w14:paraId="122434FC"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121152B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3D9EB53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1DAA644F" w14:textId="77777777" w:rsidTr="002274F2">
        <w:trPr>
          <w:cantSplit/>
          <w:trHeight w:val="454"/>
          <w:jc w:val="center"/>
        </w:trPr>
        <w:tc>
          <w:tcPr>
            <w:tcW w:w="5529" w:type="dxa"/>
            <w:tcMar>
              <w:left w:w="57" w:type="dxa"/>
              <w:right w:w="57" w:type="dxa"/>
            </w:tcMar>
            <w:vAlign w:val="center"/>
          </w:tcPr>
          <w:p w14:paraId="1F7BEC36"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Σάρωση σε μορφότυπο (</w:t>
            </w:r>
            <w:r w:rsidRPr="00D464D9">
              <w:rPr>
                <w:rFonts w:asciiTheme="minorHAnsi" w:eastAsia="Arial" w:hAnsiTheme="minorHAnsi" w:cstheme="minorHAnsi"/>
                <w:color w:val="000000"/>
                <w:szCs w:val="22"/>
                <w:lang w:val="en-US" w:bidi="el-GR"/>
              </w:rPr>
              <w:t>fileformat</w:t>
            </w:r>
            <w:r w:rsidRPr="00D464D9">
              <w:rPr>
                <w:rFonts w:asciiTheme="minorHAnsi" w:eastAsia="Arial" w:hAnsiTheme="minorHAnsi" w:cstheme="minorHAnsi"/>
                <w:color w:val="000000"/>
                <w:szCs w:val="22"/>
                <w:lang w:val="el-GR" w:bidi="el-GR"/>
              </w:rPr>
              <w:t xml:space="preserve">) </w:t>
            </w:r>
            <w:r w:rsidRPr="00D464D9">
              <w:rPr>
                <w:rFonts w:asciiTheme="minorHAnsi" w:eastAsia="Arial" w:hAnsiTheme="minorHAnsi" w:cstheme="minorHAnsi"/>
                <w:color w:val="000000"/>
                <w:szCs w:val="22"/>
                <w:lang w:val="en-US" w:bidi="el-GR"/>
              </w:rPr>
              <w:t>jpeg</w:t>
            </w:r>
            <w:r w:rsidRPr="00D464D9">
              <w:rPr>
                <w:rFonts w:asciiTheme="minorHAnsi" w:eastAsia="Arial" w:hAnsiTheme="minorHAnsi" w:cstheme="minorHAnsi"/>
                <w:color w:val="000000"/>
                <w:szCs w:val="22"/>
                <w:lang w:val="el-GR" w:bidi="el-GR"/>
              </w:rPr>
              <w:t xml:space="preserve"> με 75% συμπίεση</w:t>
            </w:r>
          </w:p>
        </w:tc>
        <w:tc>
          <w:tcPr>
            <w:tcW w:w="1134" w:type="dxa"/>
            <w:tcMar>
              <w:left w:w="57" w:type="dxa"/>
              <w:right w:w="57" w:type="dxa"/>
            </w:tcMar>
            <w:vAlign w:val="center"/>
          </w:tcPr>
          <w:p w14:paraId="7021A6A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56029EF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3D987AC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284FA38F" w14:textId="77777777" w:rsidTr="002274F2">
        <w:trPr>
          <w:cantSplit/>
          <w:trHeight w:val="454"/>
          <w:jc w:val="center"/>
        </w:trPr>
        <w:tc>
          <w:tcPr>
            <w:tcW w:w="5529" w:type="dxa"/>
            <w:tcMar>
              <w:left w:w="57" w:type="dxa"/>
              <w:right w:w="57" w:type="dxa"/>
            </w:tcMar>
            <w:vAlign w:val="center"/>
          </w:tcPr>
          <w:p w14:paraId="2CD6D988"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Οπτική ανάλυση (</w:t>
            </w:r>
            <w:r w:rsidRPr="00D464D9">
              <w:rPr>
                <w:rFonts w:asciiTheme="minorHAnsi" w:eastAsia="Arial" w:hAnsiTheme="minorHAnsi" w:cstheme="minorHAnsi"/>
                <w:color w:val="000000"/>
                <w:szCs w:val="22"/>
                <w:lang w:val="en-US" w:bidi="el-GR"/>
              </w:rPr>
              <w:t>OpticalResolution</w:t>
            </w:r>
            <w:r w:rsidRPr="00D464D9">
              <w:rPr>
                <w:rFonts w:asciiTheme="minorHAnsi" w:eastAsia="Arial" w:hAnsiTheme="minorHAnsi" w:cstheme="minorHAnsi"/>
                <w:color w:val="000000"/>
                <w:szCs w:val="22"/>
                <w:lang w:bidi="el-GR"/>
              </w:rPr>
              <w:t>) σε</w:t>
            </w:r>
            <w:r w:rsidRPr="00D464D9">
              <w:rPr>
                <w:rFonts w:asciiTheme="minorHAnsi" w:eastAsia="Arial" w:hAnsiTheme="minorHAnsi" w:cstheme="minorHAnsi"/>
                <w:color w:val="000000"/>
                <w:szCs w:val="22"/>
                <w:lang w:val="en-US" w:bidi="el-GR"/>
              </w:rPr>
              <w:t>dpi</w:t>
            </w:r>
            <w:r w:rsidRPr="00D464D9">
              <w:rPr>
                <w:rFonts w:asciiTheme="minorHAnsi" w:eastAsia="Arial" w:hAnsiTheme="minorHAnsi" w:cstheme="minorHAnsi"/>
                <w:color w:val="000000"/>
                <w:szCs w:val="22"/>
                <w:lang w:bidi="el-GR"/>
              </w:rPr>
              <w:t xml:space="preserve"> (ή </w:t>
            </w:r>
            <w:r w:rsidRPr="00D464D9">
              <w:rPr>
                <w:rFonts w:asciiTheme="minorHAnsi" w:eastAsia="Arial" w:hAnsiTheme="minorHAnsi" w:cstheme="minorHAnsi"/>
                <w:color w:val="000000"/>
                <w:szCs w:val="22"/>
                <w:lang w:val="en-US" w:bidi="el-GR"/>
              </w:rPr>
              <w:t>ppi</w:t>
            </w:r>
            <w:r w:rsidRPr="00D464D9">
              <w:rPr>
                <w:rFonts w:asciiTheme="minorHAnsi" w:eastAsia="Arial" w:hAnsiTheme="minorHAnsi" w:cstheme="minorHAnsi"/>
                <w:color w:val="000000"/>
                <w:szCs w:val="22"/>
                <w:lang w:bidi="el-GR"/>
              </w:rPr>
              <w:t>)</w:t>
            </w:r>
          </w:p>
        </w:tc>
        <w:tc>
          <w:tcPr>
            <w:tcW w:w="1134" w:type="dxa"/>
            <w:tcMar>
              <w:left w:w="57" w:type="dxa"/>
              <w:right w:w="57" w:type="dxa"/>
            </w:tcMar>
            <w:vAlign w:val="center"/>
          </w:tcPr>
          <w:p w14:paraId="4963FE0A"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 300</w:t>
            </w:r>
          </w:p>
        </w:tc>
        <w:tc>
          <w:tcPr>
            <w:tcW w:w="1275" w:type="dxa"/>
            <w:vAlign w:val="center"/>
          </w:tcPr>
          <w:p w14:paraId="1C1591FD"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028E4DE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1EEB316D" w14:textId="77777777" w:rsidTr="002274F2">
        <w:trPr>
          <w:cantSplit/>
          <w:trHeight w:val="454"/>
          <w:jc w:val="center"/>
        </w:trPr>
        <w:tc>
          <w:tcPr>
            <w:tcW w:w="5529" w:type="dxa"/>
            <w:tcMar>
              <w:left w:w="57" w:type="dxa"/>
              <w:right w:w="57" w:type="dxa"/>
            </w:tcMar>
            <w:vAlign w:val="center"/>
          </w:tcPr>
          <w:p w14:paraId="12427C79"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 xml:space="preserve">Δυνατότητα σάρωσης σε 256 διαβαθμίσεις του γκρι (8 </w:t>
            </w:r>
            <w:r w:rsidRPr="00D464D9">
              <w:rPr>
                <w:rFonts w:asciiTheme="minorHAnsi" w:eastAsia="Arial" w:hAnsiTheme="minorHAnsi" w:cstheme="minorHAnsi"/>
                <w:color w:val="000000"/>
                <w:szCs w:val="22"/>
                <w:lang w:val="en-US" w:bidi="el-GR"/>
              </w:rPr>
              <w:t>bit</w:t>
            </w:r>
            <w:r w:rsidRPr="00D464D9">
              <w:rPr>
                <w:rFonts w:asciiTheme="minorHAnsi" w:eastAsia="Arial" w:hAnsiTheme="minorHAnsi" w:cstheme="minorHAnsi"/>
                <w:color w:val="000000"/>
                <w:szCs w:val="22"/>
                <w:lang w:val="el-GR" w:bidi="el-GR"/>
              </w:rPr>
              <w:t xml:space="preserve"> -</w:t>
            </w:r>
            <w:r w:rsidRPr="00D464D9">
              <w:rPr>
                <w:rFonts w:asciiTheme="minorHAnsi" w:eastAsia="Arial" w:hAnsiTheme="minorHAnsi" w:cstheme="minorHAnsi"/>
                <w:color w:val="000000"/>
                <w:szCs w:val="22"/>
                <w:lang w:bidi="el-GR"/>
              </w:rPr>
              <w:t>grayscale</w:t>
            </w:r>
            <w:r w:rsidRPr="00D464D9">
              <w:rPr>
                <w:rFonts w:asciiTheme="minorHAnsi" w:eastAsia="Arial" w:hAnsiTheme="minorHAnsi" w:cstheme="minorHAnsi"/>
                <w:color w:val="000000"/>
                <w:szCs w:val="22"/>
                <w:lang w:val="el-GR" w:bidi="el-GR"/>
              </w:rPr>
              <w:t>)</w:t>
            </w:r>
          </w:p>
        </w:tc>
        <w:tc>
          <w:tcPr>
            <w:tcW w:w="1134" w:type="dxa"/>
            <w:tcMar>
              <w:left w:w="57" w:type="dxa"/>
              <w:right w:w="57" w:type="dxa"/>
            </w:tcMar>
            <w:vAlign w:val="center"/>
          </w:tcPr>
          <w:p w14:paraId="1BADD81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7746E12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7538CBB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7E76D5DF" w14:textId="77777777" w:rsidTr="002274F2">
        <w:trPr>
          <w:cantSplit/>
          <w:trHeight w:val="454"/>
          <w:jc w:val="center"/>
        </w:trPr>
        <w:tc>
          <w:tcPr>
            <w:tcW w:w="5529" w:type="dxa"/>
            <w:tcMar>
              <w:left w:w="57" w:type="dxa"/>
              <w:right w:w="57" w:type="dxa"/>
            </w:tcMar>
            <w:vAlign w:val="center"/>
          </w:tcPr>
          <w:p w14:paraId="3FD3DA45"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Δυνατότητα επίπεδης σάρωσης όπου απαιτείται</w:t>
            </w:r>
          </w:p>
        </w:tc>
        <w:tc>
          <w:tcPr>
            <w:tcW w:w="1134" w:type="dxa"/>
            <w:tcMar>
              <w:left w:w="57" w:type="dxa"/>
              <w:right w:w="57" w:type="dxa"/>
            </w:tcMar>
            <w:vAlign w:val="center"/>
          </w:tcPr>
          <w:p w14:paraId="3D69615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0EC7D2AC"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22E9CD54"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7A677F0E" w14:textId="77777777" w:rsidTr="002274F2">
        <w:trPr>
          <w:cantSplit/>
          <w:trHeight w:val="454"/>
          <w:jc w:val="center"/>
        </w:trPr>
        <w:tc>
          <w:tcPr>
            <w:tcW w:w="5529" w:type="dxa"/>
            <w:tcMar>
              <w:left w:w="57" w:type="dxa"/>
              <w:right w:w="57" w:type="dxa"/>
            </w:tcMar>
            <w:vAlign w:val="center"/>
          </w:tcPr>
          <w:p w14:paraId="2FF7BB5B"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Δυνατότητα χρήσης ταχυσαρωτή όπου απαιτείται</w:t>
            </w:r>
          </w:p>
        </w:tc>
        <w:tc>
          <w:tcPr>
            <w:tcW w:w="1134" w:type="dxa"/>
            <w:tcMar>
              <w:left w:w="57" w:type="dxa"/>
              <w:right w:w="57" w:type="dxa"/>
            </w:tcMar>
            <w:vAlign w:val="center"/>
          </w:tcPr>
          <w:p w14:paraId="4DDB68E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75542D6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395E86D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B65877" w14:paraId="4D3554D4" w14:textId="77777777" w:rsidTr="002274F2">
        <w:trPr>
          <w:cantSplit/>
          <w:trHeight w:val="454"/>
          <w:jc w:val="center"/>
        </w:trPr>
        <w:tc>
          <w:tcPr>
            <w:tcW w:w="5529" w:type="dxa"/>
            <w:tcMar>
              <w:left w:w="57" w:type="dxa"/>
              <w:right w:w="57" w:type="dxa"/>
            </w:tcMar>
            <w:vAlign w:val="center"/>
          </w:tcPr>
          <w:p w14:paraId="6F822894"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ΛΟΓΙΣΜΙΚΟ ΣΑΡΩΣΗΣ – ΕΠΕΞΕΡΓΑΣΙΑΣ ΣΑΡΩΜΕΝΩΝ ΣΕΛΙΔΩΝ</w:t>
            </w:r>
          </w:p>
        </w:tc>
        <w:tc>
          <w:tcPr>
            <w:tcW w:w="1134" w:type="dxa"/>
            <w:tcMar>
              <w:left w:w="57" w:type="dxa"/>
              <w:right w:w="57" w:type="dxa"/>
            </w:tcMar>
            <w:vAlign w:val="center"/>
          </w:tcPr>
          <w:p w14:paraId="6F5BB69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p>
        </w:tc>
        <w:tc>
          <w:tcPr>
            <w:tcW w:w="1275" w:type="dxa"/>
            <w:vAlign w:val="center"/>
          </w:tcPr>
          <w:p w14:paraId="2C77BBCF"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p>
        </w:tc>
        <w:tc>
          <w:tcPr>
            <w:tcW w:w="1560" w:type="dxa"/>
            <w:vAlign w:val="center"/>
          </w:tcPr>
          <w:p w14:paraId="086CB3AB"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p>
        </w:tc>
      </w:tr>
      <w:tr w:rsidR="002274F2" w:rsidRPr="00D464D9" w14:paraId="2C8510DB" w14:textId="77777777" w:rsidTr="002274F2">
        <w:trPr>
          <w:cantSplit/>
          <w:trHeight w:val="454"/>
          <w:jc w:val="center"/>
        </w:trPr>
        <w:tc>
          <w:tcPr>
            <w:tcW w:w="5529" w:type="dxa"/>
            <w:tcMar>
              <w:left w:w="57" w:type="dxa"/>
              <w:right w:w="57" w:type="dxa"/>
            </w:tcMar>
            <w:vAlign w:val="center"/>
          </w:tcPr>
          <w:p w14:paraId="12041B37"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 xml:space="preserve">Απομάκρυνσης του </w:t>
            </w:r>
            <w:r w:rsidRPr="00D464D9">
              <w:rPr>
                <w:rFonts w:asciiTheme="minorHAnsi" w:eastAsia="Arial" w:hAnsiTheme="minorHAnsi" w:cstheme="minorHAnsi"/>
                <w:color w:val="000000"/>
                <w:szCs w:val="22"/>
                <w:lang w:bidi="el-GR"/>
              </w:rPr>
              <w:t>background</w:t>
            </w:r>
            <w:r w:rsidRPr="00D464D9">
              <w:rPr>
                <w:rFonts w:asciiTheme="minorHAnsi" w:eastAsia="Arial" w:hAnsiTheme="minorHAnsi" w:cstheme="minorHAnsi"/>
                <w:color w:val="000000"/>
                <w:szCs w:val="22"/>
                <w:lang w:val="el-GR" w:bidi="el-GR"/>
              </w:rPr>
              <w:t xml:space="preserve"> των σελίδων</w:t>
            </w:r>
          </w:p>
        </w:tc>
        <w:tc>
          <w:tcPr>
            <w:tcW w:w="1134" w:type="dxa"/>
            <w:tcMar>
              <w:left w:w="57" w:type="dxa"/>
              <w:right w:w="57" w:type="dxa"/>
            </w:tcMar>
            <w:vAlign w:val="center"/>
          </w:tcPr>
          <w:p w14:paraId="4294CA6C"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612668F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19960D3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0BEAE91F" w14:textId="77777777" w:rsidTr="002274F2">
        <w:trPr>
          <w:cantSplit/>
          <w:trHeight w:val="454"/>
          <w:jc w:val="center"/>
        </w:trPr>
        <w:tc>
          <w:tcPr>
            <w:tcW w:w="5529" w:type="dxa"/>
            <w:tcMar>
              <w:left w:w="57" w:type="dxa"/>
              <w:right w:w="57" w:type="dxa"/>
            </w:tcMar>
            <w:vAlign w:val="center"/>
          </w:tcPr>
          <w:p w14:paraId="07E4654C"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Ευθυγράμμιση, δηλαδή αφαίρεση κλίσης της σαρωμένης σελίδας (</w:t>
            </w:r>
            <w:r w:rsidRPr="00D464D9">
              <w:rPr>
                <w:rFonts w:asciiTheme="minorHAnsi" w:eastAsia="Arial" w:hAnsiTheme="minorHAnsi" w:cstheme="minorHAnsi"/>
                <w:color w:val="000000"/>
                <w:szCs w:val="22"/>
                <w:lang w:bidi="el-GR"/>
              </w:rPr>
              <w:t>Deskew</w:t>
            </w:r>
            <w:r w:rsidRPr="00D464D9">
              <w:rPr>
                <w:rFonts w:asciiTheme="minorHAnsi" w:eastAsia="Arial" w:hAnsiTheme="minorHAnsi" w:cstheme="minorHAnsi"/>
                <w:color w:val="000000"/>
                <w:szCs w:val="22"/>
                <w:lang w:val="el-GR" w:bidi="el-GR"/>
              </w:rPr>
              <w:t>)</w:t>
            </w:r>
          </w:p>
        </w:tc>
        <w:tc>
          <w:tcPr>
            <w:tcW w:w="1134" w:type="dxa"/>
            <w:tcMar>
              <w:left w:w="57" w:type="dxa"/>
              <w:right w:w="57" w:type="dxa"/>
            </w:tcMar>
            <w:vAlign w:val="center"/>
          </w:tcPr>
          <w:p w14:paraId="600ECFE0"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3349B83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2E2CE8C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6F8C853B" w14:textId="77777777" w:rsidTr="002274F2">
        <w:trPr>
          <w:cantSplit/>
          <w:trHeight w:val="454"/>
          <w:jc w:val="center"/>
        </w:trPr>
        <w:tc>
          <w:tcPr>
            <w:tcW w:w="5529" w:type="dxa"/>
            <w:tcMar>
              <w:left w:w="57" w:type="dxa"/>
              <w:right w:w="57" w:type="dxa"/>
            </w:tcMar>
            <w:vAlign w:val="center"/>
          </w:tcPr>
          <w:p w14:paraId="4DFE0109"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Αφαίρεση λευκώνσελίδων</w:t>
            </w:r>
          </w:p>
        </w:tc>
        <w:tc>
          <w:tcPr>
            <w:tcW w:w="1134" w:type="dxa"/>
            <w:tcMar>
              <w:left w:w="57" w:type="dxa"/>
              <w:right w:w="57" w:type="dxa"/>
            </w:tcMar>
            <w:vAlign w:val="center"/>
          </w:tcPr>
          <w:p w14:paraId="247A87A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0BB2827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5A43A13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7A50A12C" w14:textId="77777777" w:rsidTr="002274F2">
        <w:trPr>
          <w:cantSplit/>
          <w:trHeight w:val="454"/>
          <w:jc w:val="center"/>
        </w:trPr>
        <w:tc>
          <w:tcPr>
            <w:tcW w:w="5529" w:type="dxa"/>
            <w:tcMar>
              <w:left w:w="57" w:type="dxa"/>
              <w:right w:w="57" w:type="dxa"/>
            </w:tcMar>
            <w:vAlign w:val="center"/>
          </w:tcPr>
          <w:p w14:paraId="7CE028DB"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Αφαίρεση θορύβου</w:t>
            </w:r>
          </w:p>
        </w:tc>
        <w:tc>
          <w:tcPr>
            <w:tcW w:w="1134" w:type="dxa"/>
            <w:tcMar>
              <w:left w:w="57" w:type="dxa"/>
              <w:right w:w="57" w:type="dxa"/>
            </w:tcMar>
            <w:vAlign w:val="center"/>
          </w:tcPr>
          <w:p w14:paraId="3E8C66A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2B4AC95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6F1B030B"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8B01611" w14:textId="77777777" w:rsidTr="002274F2">
        <w:trPr>
          <w:cantSplit/>
          <w:trHeight w:val="454"/>
          <w:jc w:val="center"/>
        </w:trPr>
        <w:tc>
          <w:tcPr>
            <w:tcW w:w="5529" w:type="dxa"/>
            <w:tcMar>
              <w:left w:w="57" w:type="dxa"/>
              <w:right w:w="57" w:type="dxa"/>
            </w:tcMar>
            <w:vAlign w:val="center"/>
          </w:tcPr>
          <w:p w14:paraId="02440FA5"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Άλλεςδυνατότητες. Να αναφερθούν.</w:t>
            </w:r>
          </w:p>
        </w:tc>
        <w:tc>
          <w:tcPr>
            <w:tcW w:w="1134" w:type="dxa"/>
            <w:tcMar>
              <w:left w:w="57" w:type="dxa"/>
              <w:right w:w="57" w:type="dxa"/>
            </w:tcMar>
            <w:vAlign w:val="center"/>
          </w:tcPr>
          <w:p w14:paraId="0818EDC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3F65E38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42D6776B"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D2E760A" w14:textId="77777777" w:rsidTr="002274F2">
        <w:trPr>
          <w:cantSplit/>
          <w:trHeight w:val="454"/>
          <w:jc w:val="center"/>
        </w:trPr>
        <w:tc>
          <w:tcPr>
            <w:tcW w:w="5529" w:type="dxa"/>
            <w:tcMar>
              <w:left w:w="57" w:type="dxa"/>
              <w:right w:w="57" w:type="dxa"/>
            </w:tcMar>
            <w:vAlign w:val="center"/>
          </w:tcPr>
          <w:p w14:paraId="564B6DFB"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bidi="el-GR"/>
              </w:rPr>
              <w:t>ΟΠΤΙΚΗ ΑΝΑΓΝΩΡΙΣΗ ΧΑΡΑΚΤΗΡΩΝ (</w:t>
            </w:r>
            <w:r w:rsidRPr="00D464D9">
              <w:rPr>
                <w:rFonts w:asciiTheme="minorHAnsi" w:eastAsia="Arial" w:hAnsiTheme="minorHAnsi" w:cstheme="minorHAnsi"/>
                <w:color w:val="000000"/>
                <w:szCs w:val="22"/>
                <w:lang w:val="en-US" w:bidi="el-GR"/>
              </w:rPr>
              <w:t>OCR</w:t>
            </w:r>
            <w:r w:rsidRPr="00D464D9">
              <w:rPr>
                <w:rFonts w:asciiTheme="minorHAnsi" w:eastAsia="Arial" w:hAnsiTheme="minorHAnsi" w:cstheme="minorHAnsi"/>
                <w:color w:val="000000"/>
                <w:szCs w:val="22"/>
                <w:lang w:bidi="el-GR"/>
              </w:rPr>
              <w:t>)</w:t>
            </w:r>
          </w:p>
        </w:tc>
        <w:tc>
          <w:tcPr>
            <w:tcW w:w="1134" w:type="dxa"/>
            <w:tcMar>
              <w:left w:w="57" w:type="dxa"/>
              <w:right w:w="57" w:type="dxa"/>
            </w:tcMar>
            <w:vAlign w:val="center"/>
          </w:tcPr>
          <w:p w14:paraId="26C70DED"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vAlign w:val="center"/>
          </w:tcPr>
          <w:p w14:paraId="3D6E0B7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41BAFAA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68B0A5BA" w14:textId="77777777" w:rsidTr="002274F2">
        <w:trPr>
          <w:cantSplit/>
          <w:trHeight w:val="454"/>
          <w:jc w:val="center"/>
        </w:trPr>
        <w:tc>
          <w:tcPr>
            <w:tcW w:w="5529" w:type="dxa"/>
            <w:tcMar>
              <w:left w:w="57" w:type="dxa"/>
              <w:right w:w="57" w:type="dxa"/>
            </w:tcMar>
            <w:vAlign w:val="center"/>
          </w:tcPr>
          <w:p w14:paraId="3A733F44"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Οπτική Αναγνώριση Χαρακτήρων (</w:t>
            </w:r>
            <w:r w:rsidRPr="00D464D9">
              <w:rPr>
                <w:rFonts w:asciiTheme="minorHAnsi" w:eastAsia="Arial" w:hAnsiTheme="minorHAnsi" w:cstheme="minorHAnsi"/>
                <w:color w:val="000000"/>
                <w:szCs w:val="22"/>
                <w:lang w:val="en-US" w:bidi="el-GR"/>
              </w:rPr>
              <w:t>OCR</w:t>
            </w:r>
            <w:r w:rsidRPr="00D464D9">
              <w:rPr>
                <w:rFonts w:asciiTheme="minorHAnsi" w:eastAsia="Arial" w:hAnsiTheme="minorHAnsi" w:cstheme="minorHAnsi"/>
                <w:color w:val="000000"/>
                <w:szCs w:val="22"/>
                <w:lang w:val="el-GR" w:bidi="el-GR"/>
              </w:rPr>
              <w:t>) στο σύνολο των μηχανογραφημένων εγγράφων</w:t>
            </w:r>
          </w:p>
        </w:tc>
        <w:tc>
          <w:tcPr>
            <w:tcW w:w="1134" w:type="dxa"/>
            <w:tcMar>
              <w:left w:w="57" w:type="dxa"/>
              <w:right w:w="57" w:type="dxa"/>
            </w:tcMar>
            <w:vAlign w:val="center"/>
          </w:tcPr>
          <w:p w14:paraId="724EE12D"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val="en-US" w:bidi="el-GR"/>
              </w:rPr>
              <w:t>NAI</w:t>
            </w:r>
          </w:p>
        </w:tc>
        <w:tc>
          <w:tcPr>
            <w:tcW w:w="1275" w:type="dxa"/>
            <w:vAlign w:val="center"/>
          </w:tcPr>
          <w:p w14:paraId="5721748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p>
        </w:tc>
        <w:tc>
          <w:tcPr>
            <w:tcW w:w="1560" w:type="dxa"/>
            <w:vAlign w:val="center"/>
          </w:tcPr>
          <w:p w14:paraId="397F6E20"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p>
        </w:tc>
      </w:tr>
      <w:tr w:rsidR="002274F2" w:rsidRPr="00D464D9" w14:paraId="1BA3145C" w14:textId="77777777" w:rsidTr="002274F2">
        <w:trPr>
          <w:cantSplit/>
          <w:trHeight w:val="454"/>
          <w:jc w:val="center"/>
        </w:trPr>
        <w:tc>
          <w:tcPr>
            <w:tcW w:w="5529" w:type="dxa"/>
            <w:tcMar>
              <w:left w:w="57" w:type="dxa"/>
              <w:right w:w="57" w:type="dxa"/>
            </w:tcMar>
            <w:vAlign w:val="center"/>
          </w:tcPr>
          <w:p w14:paraId="5BD2C42F"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bidi="el-GR"/>
              </w:rPr>
              <w:t>ΠΟΙΟΤΙΚΟΣ ΕΛΕΓΧΟΣ</w:t>
            </w:r>
          </w:p>
        </w:tc>
        <w:tc>
          <w:tcPr>
            <w:tcW w:w="1134" w:type="dxa"/>
            <w:tcMar>
              <w:left w:w="57" w:type="dxa"/>
              <w:right w:w="57" w:type="dxa"/>
            </w:tcMar>
            <w:vAlign w:val="center"/>
          </w:tcPr>
          <w:p w14:paraId="3FBD2354"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vAlign w:val="center"/>
          </w:tcPr>
          <w:p w14:paraId="560128B4"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05835D6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4AC7A57C" w14:textId="77777777" w:rsidTr="002274F2">
        <w:trPr>
          <w:cantSplit/>
          <w:trHeight w:val="454"/>
          <w:jc w:val="center"/>
        </w:trPr>
        <w:tc>
          <w:tcPr>
            <w:tcW w:w="5529" w:type="dxa"/>
            <w:tcMar>
              <w:left w:w="57" w:type="dxa"/>
              <w:right w:w="57" w:type="dxa"/>
            </w:tcMar>
            <w:vAlign w:val="center"/>
          </w:tcPr>
          <w:p w14:paraId="5A50BC07"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Ο Ανάδοχος  οφείλει να περιγράψει τις διαδικασίες ποιοτικού ελέγχου που θα ακολουθήσει για τη διασφάλιση της ποιότητας των ψηφιακών αντικειμένων.</w:t>
            </w:r>
          </w:p>
        </w:tc>
        <w:tc>
          <w:tcPr>
            <w:tcW w:w="1134" w:type="dxa"/>
            <w:tcMar>
              <w:left w:w="57" w:type="dxa"/>
              <w:right w:w="57" w:type="dxa"/>
            </w:tcMar>
            <w:vAlign w:val="center"/>
          </w:tcPr>
          <w:p w14:paraId="664A31A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n-US" w:bidi="el-GR"/>
              </w:rPr>
              <w:t>NAI</w:t>
            </w:r>
          </w:p>
        </w:tc>
        <w:tc>
          <w:tcPr>
            <w:tcW w:w="1275" w:type="dxa"/>
            <w:vAlign w:val="center"/>
          </w:tcPr>
          <w:p w14:paraId="475EEC9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p>
        </w:tc>
        <w:tc>
          <w:tcPr>
            <w:tcW w:w="1560" w:type="dxa"/>
            <w:vAlign w:val="center"/>
          </w:tcPr>
          <w:p w14:paraId="1FA652EA"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l-GR" w:bidi="el-GR"/>
              </w:rPr>
            </w:pPr>
          </w:p>
        </w:tc>
      </w:tr>
      <w:tr w:rsidR="002274F2" w:rsidRPr="00D464D9" w14:paraId="4BA82A14" w14:textId="77777777" w:rsidTr="002274F2">
        <w:trPr>
          <w:cantSplit/>
          <w:trHeight w:val="454"/>
          <w:jc w:val="center"/>
        </w:trPr>
        <w:tc>
          <w:tcPr>
            <w:tcW w:w="5529" w:type="dxa"/>
            <w:tcMar>
              <w:left w:w="57" w:type="dxa"/>
              <w:right w:w="57" w:type="dxa"/>
            </w:tcMar>
            <w:vAlign w:val="center"/>
          </w:tcPr>
          <w:p w14:paraId="68247503"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bidi="el-GR"/>
              </w:rPr>
              <w:t>ΠΑΡΑΔΟΤΕΑ</w:t>
            </w:r>
          </w:p>
        </w:tc>
        <w:tc>
          <w:tcPr>
            <w:tcW w:w="1134" w:type="dxa"/>
            <w:tcMar>
              <w:left w:w="57" w:type="dxa"/>
              <w:right w:w="57" w:type="dxa"/>
            </w:tcMar>
            <w:vAlign w:val="center"/>
          </w:tcPr>
          <w:p w14:paraId="59A9F4AA"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vAlign w:val="center"/>
          </w:tcPr>
          <w:p w14:paraId="681C124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17F5CC37"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4F02C95" w14:textId="77777777" w:rsidTr="002274F2">
        <w:trPr>
          <w:cantSplit/>
          <w:trHeight w:val="454"/>
          <w:jc w:val="center"/>
        </w:trPr>
        <w:tc>
          <w:tcPr>
            <w:tcW w:w="5529" w:type="dxa"/>
            <w:tcMar>
              <w:left w:w="57" w:type="dxa"/>
              <w:right w:w="57" w:type="dxa"/>
            </w:tcMar>
            <w:vAlign w:val="center"/>
          </w:tcPr>
          <w:p w14:paraId="0D6321C7"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 xml:space="preserve">Παραδοτέα αρχεία </w:t>
            </w:r>
            <w:r w:rsidRPr="00D464D9">
              <w:rPr>
                <w:rFonts w:asciiTheme="minorHAnsi" w:eastAsia="Arial" w:hAnsiTheme="minorHAnsi" w:cstheme="minorHAnsi"/>
                <w:color w:val="000000"/>
                <w:szCs w:val="22"/>
                <w:lang w:val="en-US" w:bidi="el-GR"/>
              </w:rPr>
              <w:t>PDF</w:t>
            </w:r>
            <w:r w:rsidRPr="00D464D9">
              <w:rPr>
                <w:rFonts w:asciiTheme="minorHAnsi" w:eastAsia="Arial" w:hAnsiTheme="minorHAnsi" w:cstheme="minorHAnsi"/>
                <w:color w:val="000000"/>
                <w:szCs w:val="22"/>
                <w:lang w:bidi="el-GR"/>
              </w:rPr>
              <w:t xml:space="preserve">/Α </w:t>
            </w:r>
            <w:r w:rsidRPr="00D464D9">
              <w:rPr>
                <w:rFonts w:asciiTheme="minorHAnsi" w:eastAsia="Arial" w:hAnsiTheme="minorHAnsi" w:cstheme="minorHAnsi"/>
                <w:color w:val="000000"/>
                <w:szCs w:val="22"/>
                <w:lang w:val="en-US" w:bidi="el-GR"/>
              </w:rPr>
              <w:t>textunderimage</w:t>
            </w:r>
            <w:r w:rsidRPr="00D464D9">
              <w:rPr>
                <w:rFonts w:asciiTheme="minorHAnsi" w:eastAsia="Arial" w:hAnsiTheme="minorHAnsi" w:cstheme="minorHAnsi"/>
                <w:color w:val="000000"/>
                <w:szCs w:val="22"/>
                <w:lang w:bidi="el-GR"/>
              </w:rPr>
              <w:t xml:space="preserve"> ανάέγγραφο</w:t>
            </w:r>
          </w:p>
        </w:tc>
        <w:tc>
          <w:tcPr>
            <w:tcW w:w="1134" w:type="dxa"/>
            <w:tcMar>
              <w:left w:w="57" w:type="dxa"/>
              <w:right w:w="57" w:type="dxa"/>
            </w:tcMar>
            <w:vAlign w:val="center"/>
          </w:tcPr>
          <w:p w14:paraId="2F1380F9"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1A47945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4712BD2C"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64FA82F4" w14:textId="77777777" w:rsidTr="002274F2">
        <w:trPr>
          <w:cantSplit/>
          <w:trHeight w:val="454"/>
          <w:jc w:val="center"/>
        </w:trPr>
        <w:tc>
          <w:tcPr>
            <w:tcW w:w="5529" w:type="dxa"/>
            <w:tcMar>
              <w:left w:w="57" w:type="dxa"/>
              <w:right w:w="57" w:type="dxa"/>
            </w:tcMar>
            <w:vAlign w:val="center"/>
          </w:tcPr>
          <w:p w14:paraId="7CEB23AC"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Παράδοση βάσης δεδομένων που θα περιλαμβάνει τα αρχεία και τα μεταδεδομένα.</w:t>
            </w:r>
          </w:p>
        </w:tc>
        <w:tc>
          <w:tcPr>
            <w:tcW w:w="1134" w:type="dxa"/>
            <w:tcMar>
              <w:left w:w="57" w:type="dxa"/>
              <w:right w:w="57" w:type="dxa"/>
            </w:tcMar>
            <w:vAlign w:val="center"/>
          </w:tcPr>
          <w:p w14:paraId="63C46BA1"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0161D9EE"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21F23C2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33DD23A7" w14:textId="77777777" w:rsidTr="002274F2">
        <w:trPr>
          <w:cantSplit/>
          <w:trHeight w:val="454"/>
          <w:jc w:val="center"/>
        </w:trPr>
        <w:tc>
          <w:tcPr>
            <w:tcW w:w="5529" w:type="dxa"/>
            <w:tcMar>
              <w:left w:w="57" w:type="dxa"/>
              <w:right w:w="57" w:type="dxa"/>
            </w:tcMar>
            <w:vAlign w:val="center"/>
          </w:tcPr>
          <w:p w14:paraId="797EA75C"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bidi="el-GR"/>
              </w:rPr>
              <w:t>ΑΣΦΑΛΕΙΑ</w:t>
            </w:r>
          </w:p>
        </w:tc>
        <w:tc>
          <w:tcPr>
            <w:tcW w:w="1134" w:type="dxa"/>
            <w:tcMar>
              <w:left w:w="57" w:type="dxa"/>
              <w:right w:w="57" w:type="dxa"/>
            </w:tcMar>
            <w:vAlign w:val="center"/>
          </w:tcPr>
          <w:p w14:paraId="0AE77F5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275" w:type="dxa"/>
            <w:vAlign w:val="center"/>
          </w:tcPr>
          <w:p w14:paraId="6E0CFD7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0364249C"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r w:rsidR="002274F2" w:rsidRPr="00D464D9" w14:paraId="427259CC" w14:textId="77777777" w:rsidTr="002274F2">
        <w:trPr>
          <w:cantSplit/>
          <w:trHeight w:val="454"/>
          <w:jc w:val="center"/>
        </w:trPr>
        <w:tc>
          <w:tcPr>
            <w:tcW w:w="5529" w:type="dxa"/>
            <w:tcMar>
              <w:left w:w="57" w:type="dxa"/>
              <w:right w:w="57" w:type="dxa"/>
            </w:tcMar>
            <w:vAlign w:val="center"/>
          </w:tcPr>
          <w:p w14:paraId="45AD933C"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Ο Ανάδοχος  οφείλει να αναφέρει τις μεθόδους ασφάλειας και χειρισμού που θα ακολουθήσει, ώστε να διασφαλιστεί η ακεραιότητα του φυσικού αρχείου.</w:t>
            </w:r>
          </w:p>
        </w:tc>
        <w:tc>
          <w:tcPr>
            <w:tcW w:w="1134" w:type="dxa"/>
            <w:tcMar>
              <w:left w:w="57" w:type="dxa"/>
              <w:right w:w="57" w:type="dxa"/>
            </w:tcMar>
            <w:vAlign w:val="center"/>
          </w:tcPr>
          <w:p w14:paraId="2EF64F45"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r w:rsidRPr="00D464D9">
              <w:rPr>
                <w:rFonts w:asciiTheme="minorHAnsi" w:eastAsia="Arial" w:hAnsiTheme="minorHAnsi" w:cstheme="minorHAnsi"/>
                <w:color w:val="000000"/>
                <w:szCs w:val="22"/>
                <w:lang w:val="en-US" w:bidi="el-GR"/>
              </w:rPr>
              <w:t>NAI</w:t>
            </w:r>
          </w:p>
        </w:tc>
        <w:tc>
          <w:tcPr>
            <w:tcW w:w="1275" w:type="dxa"/>
            <w:vAlign w:val="center"/>
          </w:tcPr>
          <w:p w14:paraId="3A4BE82D"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p>
        </w:tc>
        <w:tc>
          <w:tcPr>
            <w:tcW w:w="1560" w:type="dxa"/>
            <w:vAlign w:val="center"/>
          </w:tcPr>
          <w:p w14:paraId="0D16E596"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val="en-US" w:bidi="el-GR"/>
              </w:rPr>
            </w:pPr>
          </w:p>
        </w:tc>
      </w:tr>
      <w:tr w:rsidR="002274F2" w:rsidRPr="00D464D9" w14:paraId="5FFED7FF" w14:textId="77777777" w:rsidTr="002274F2">
        <w:trPr>
          <w:cantSplit/>
          <w:trHeight w:val="454"/>
          <w:jc w:val="center"/>
        </w:trPr>
        <w:tc>
          <w:tcPr>
            <w:tcW w:w="5529" w:type="dxa"/>
            <w:tcMar>
              <w:left w:w="57" w:type="dxa"/>
              <w:right w:w="57" w:type="dxa"/>
            </w:tcMar>
            <w:vAlign w:val="center"/>
          </w:tcPr>
          <w:p w14:paraId="37EBCAB1" w14:textId="77777777" w:rsidR="002274F2" w:rsidRPr="00D464D9" w:rsidRDefault="002274F2" w:rsidP="002274F2">
            <w:pPr>
              <w:widowControl w:val="0"/>
              <w:tabs>
                <w:tab w:val="left" w:pos="730"/>
              </w:tabs>
              <w:spacing w:after="0"/>
              <w:jc w:val="left"/>
              <w:rPr>
                <w:rFonts w:asciiTheme="minorHAnsi" w:eastAsia="Arial" w:hAnsiTheme="minorHAnsi" w:cstheme="minorHAnsi"/>
                <w:color w:val="000000"/>
                <w:szCs w:val="22"/>
                <w:lang w:val="el-GR" w:bidi="el-GR"/>
              </w:rPr>
            </w:pPr>
            <w:r w:rsidRPr="00D464D9">
              <w:rPr>
                <w:rFonts w:asciiTheme="minorHAnsi" w:eastAsia="Arial" w:hAnsiTheme="minorHAnsi" w:cstheme="minorHAnsi"/>
                <w:color w:val="000000"/>
                <w:szCs w:val="22"/>
                <w:lang w:val="el-GR" w:bidi="el-GR"/>
              </w:rPr>
              <w:t>Ο Ανάδοχος  οφείλει να χρησιμοποιήσει υπολογιστικά συστήματα με κρυπτογραφημένους δίσκους για την εκτέλεση των εργασιών του έτσι ώστε να διασφαλιστεί η ασφάλεια των δεδομένων.</w:t>
            </w:r>
          </w:p>
        </w:tc>
        <w:tc>
          <w:tcPr>
            <w:tcW w:w="1134" w:type="dxa"/>
            <w:tcMar>
              <w:left w:w="57" w:type="dxa"/>
              <w:right w:w="57" w:type="dxa"/>
            </w:tcMar>
            <w:vAlign w:val="center"/>
          </w:tcPr>
          <w:p w14:paraId="6BCBAB22"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r w:rsidRPr="00D464D9">
              <w:rPr>
                <w:rFonts w:asciiTheme="minorHAnsi" w:eastAsia="Arial" w:hAnsiTheme="minorHAnsi" w:cstheme="minorHAnsi"/>
                <w:color w:val="000000"/>
                <w:szCs w:val="22"/>
                <w:lang w:bidi="el-GR"/>
              </w:rPr>
              <w:t>ΝΑΙ</w:t>
            </w:r>
          </w:p>
        </w:tc>
        <w:tc>
          <w:tcPr>
            <w:tcW w:w="1275" w:type="dxa"/>
            <w:vAlign w:val="center"/>
          </w:tcPr>
          <w:p w14:paraId="7F713873"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c>
          <w:tcPr>
            <w:tcW w:w="1560" w:type="dxa"/>
            <w:vAlign w:val="center"/>
          </w:tcPr>
          <w:p w14:paraId="358F92C8" w14:textId="77777777" w:rsidR="002274F2" w:rsidRPr="00D464D9" w:rsidRDefault="002274F2" w:rsidP="002274F2">
            <w:pPr>
              <w:widowControl w:val="0"/>
              <w:tabs>
                <w:tab w:val="left" w:pos="730"/>
              </w:tabs>
              <w:spacing w:after="0"/>
              <w:jc w:val="center"/>
              <w:rPr>
                <w:rFonts w:asciiTheme="minorHAnsi" w:eastAsia="Arial" w:hAnsiTheme="minorHAnsi" w:cstheme="minorHAnsi"/>
                <w:color w:val="000000"/>
                <w:szCs w:val="22"/>
                <w:lang w:bidi="el-GR"/>
              </w:rPr>
            </w:pPr>
          </w:p>
        </w:tc>
      </w:tr>
    </w:tbl>
    <w:p w14:paraId="4EB14D91" w14:textId="77777777" w:rsidR="002274F2" w:rsidRPr="00D464D9" w:rsidRDefault="002274F2" w:rsidP="002274F2">
      <w:pPr>
        <w:rPr>
          <w:rFonts w:asciiTheme="minorHAnsi" w:hAnsiTheme="minorHAnsi" w:cstheme="minorHAnsi"/>
          <w:szCs w:val="22"/>
          <w:lang w:val="el-GR"/>
        </w:rPr>
      </w:pPr>
    </w:p>
    <w:p w14:paraId="02F99E27" w14:textId="77777777" w:rsidR="002274F2" w:rsidRPr="002274F2" w:rsidRDefault="002274F2" w:rsidP="002274F2">
      <w:pPr>
        <w:rPr>
          <w:lang w:val="el-GR"/>
        </w:rPr>
      </w:pPr>
    </w:p>
    <w:p w14:paraId="3D34F5EA" w14:textId="77777777" w:rsidR="00CC2749" w:rsidRPr="00DE1BF3" w:rsidRDefault="00CC2749" w:rsidP="00CC2749">
      <w:pPr>
        <w:pStyle w:val="4"/>
        <w:rPr>
          <w:rFonts w:asciiTheme="minorHAnsi" w:hAnsiTheme="minorHAnsi" w:cstheme="minorHAnsi"/>
          <w:szCs w:val="22"/>
          <w:lang w:val="el-GR"/>
        </w:rPr>
      </w:pPr>
      <w:bookmarkStart w:id="195" w:name="_Toc146036310"/>
      <w:bookmarkStart w:id="196" w:name="_Toc204167979"/>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13</w:t>
      </w:r>
      <w:r w:rsidRPr="00DE1BF3">
        <w:rPr>
          <w:rFonts w:asciiTheme="minorHAnsi" w:hAnsiTheme="minorHAnsi" w:cstheme="minorHAnsi"/>
          <w:szCs w:val="22"/>
          <w:lang w:val="el-GR"/>
        </w:rPr>
        <w:t>: Πλατφόρμα διαχείρισης παιδικών σταθμών, ενημέρωσης γονέων με smart εφαρμογή</w:t>
      </w:r>
      <w:bookmarkEnd w:id="195"/>
      <w:bookmarkEnd w:id="196"/>
      <w:r w:rsidRPr="00DE1BF3">
        <w:rPr>
          <w:rFonts w:asciiTheme="minorHAnsi" w:hAnsiTheme="minorHAnsi" w:cstheme="minorHAnsi"/>
          <w:szCs w:val="22"/>
          <w:lang w:val="el-GR"/>
        </w:rPr>
        <w:t xml:space="preserve"> </w:t>
      </w:r>
    </w:p>
    <w:p w14:paraId="33CAF13F" w14:textId="77777777" w:rsidR="002274F2" w:rsidRPr="00D464D9" w:rsidRDefault="002274F2" w:rsidP="002274F2">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ΤΕΧΝΙΚΕΣ ΠΡΟΔΙΑΓΡΑΦΕΣ</w:t>
      </w:r>
    </w:p>
    <w:tbl>
      <w:tblPr>
        <w:tblW w:w="9923" w:type="dxa"/>
        <w:jc w:val="center"/>
        <w:tblCellMar>
          <w:left w:w="0" w:type="dxa"/>
          <w:right w:w="0" w:type="dxa"/>
        </w:tblCellMar>
        <w:tblLook w:val="0000" w:firstRow="0" w:lastRow="0" w:firstColumn="0" w:lastColumn="0" w:noHBand="0" w:noVBand="0"/>
      </w:tblPr>
      <w:tblGrid>
        <w:gridCol w:w="5551"/>
        <w:gridCol w:w="1362"/>
        <w:gridCol w:w="1392"/>
        <w:gridCol w:w="1618"/>
      </w:tblGrid>
      <w:tr w:rsidR="002274F2" w:rsidRPr="00D464D9" w14:paraId="0B8EC073" w14:textId="77777777" w:rsidTr="002274F2">
        <w:trPr>
          <w:cantSplit/>
          <w:trHeight w:val="340"/>
          <w:tblHeader/>
          <w:jc w:val="center"/>
        </w:trPr>
        <w:tc>
          <w:tcPr>
            <w:tcW w:w="555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B95C333"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36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B6E2FA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39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1D27E9E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18"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1F43EAAD"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55E2AA20"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79A7D5"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ΓΕΝΙΚΕΣ ΑΠΑΙΤΗΣΕΙΣ</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288F1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0630C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8B4BA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7C788329"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A560A5"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θα λειτουργεί μέσω διαδικτύου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και με τη χρήση του προγράμματος περιήγησης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797DAC"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D7005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34965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AD7A65F"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4CA9E4"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Συμβατότητα με όλους τους γνωστούς </w:t>
            </w:r>
            <w:r w:rsidRPr="00D464D9">
              <w:rPr>
                <w:rFonts w:asciiTheme="minorHAnsi" w:eastAsia="Calibri" w:hAnsiTheme="minorHAnsi" w:cstheme="minorHAnsi"/>
                <w:szCs w:val="22"/>
              </w:rPr>
              <w:t>browsers</w:t>
            </w:r>
            <w:r w:rsidRPr="00D464D9">
              <w:rPr>
                <w:rFonts w:asciiTheme="minorHAnsi" w:eastAsia="Calibri" w:hAnsiTheme="minorHAnsi" w:cstheme="minorHAnsi"/>
                <w:szCs w:val="22"/>
                <w:lang w:val="el-GR"/>
              </w:rPr>
              <w:t xml:space="preserve"> της αγοράς στις τελευταίες εκδόσεις τους</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1E6A9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EB153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9AB9D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27B6E082"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1678BB" w14:textId="77777777" w:rsidR="002274F2" w:rsidRPr="00D464D9" w:rsidRDefault="002274F2" w:rsidP="002274F2">
            <w:pPr>
              <w:spacing w:after="0"/>
              <w:ind w:left="20"/>
              <w:jc w:val="left"/>
              <w:rPr>
                <w:rFonts w:asciiTheme="minorHAnsi" w:eastAsia="Calibri" w:hAnsiTheme="minorHAnsi" w:cstheme="minorHAnsi"/>
                <w:szCs w:val="22"/>
              </w:rPr>
            </w:pPr>
            <w:r w:rsidRPr="00D464D9">
              <w:rPr>
                <w:rFonts w:asciiTheme="minorHAnsi" w:eastAsia="Calibri" w:hAnsiTheme="minorHAnsi" w:cstheme="minorHAnsi"/>
                <w:szCs w:val="22"/>
              </w:rPr>
              <w:t>Δεν απαιτείται πρόσθετολογισμικότωνφυλλομετρητών (browser plugins), όπως Flash, Java Applet, Silverlight κλπ</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227F4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792BB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90025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00B58F5"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CF9C57"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Χρήση ανοικτής αρχιτεκτονικής βασισμένη σε πρότυπα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XML</w:t>
            </w:r>
            <w:r w:rsidRPr="00D464D9">
              <w:rPr>
                <w:rFonts w:asciiTheme="minorHAnsi" w:eastAsia="Calibri" w:hAnsiTheme="minorHAnsi" w:cstheme="minorHAnsi"/>
                <w:szCs w:val="22"/>
                <w:lang w:val="el-GR"/>
              </w:rPr>
              <w:t>, κλπ.)</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AD898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81C44D"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54AA0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14FDC6E8" w14:textId="77777777" w:rsidTr="002274F2">
        <w:trPr>
          <w:cantSplit/>
          <w:trHeight w:val="97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60925B" w14:textId="77777777" w:rsidR="002274F2" w:rsidRPr="00D464D9" w:rsidRDefault="002274F2" w:rsidP="002274F2">
            <w:pPr>
              <w:spacing w:after="240" w:line="276" w:lineRule="auto"/>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Πλήρως στα Ελληνικά και στα Αγγλικά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και γραφικό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DBA7B8"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BDFE9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DC719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79D3D685"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C47617"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Υπηρεσίες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για διασύνδεση με Οικονομική Υπηρεσία και Πρωτόκολλο </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F338F5"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DCD85C" w14:textId="77777777" w:rsidR="002274F2" w:rsidRPr="00D464D9" w:rsidRDefault="002274F2" w:rsidP="002274F2">
            <w:pPr>
              <w:spacing w:after="0"/>
              <w:ind w:left="20"/>
              <w:jc w:val="center"/>
              <w:rPr>
                <w:rFonts w:asciiTheme="minorHAnsi" w:eastAsia="Calibri" w:hAnsiTheme="minorHAnsi" w:cstheme="minorHAnsi"/>
                <w:szCs w:val="22"/>
              </w:rPr>
            </w:pP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651498"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6471540A"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D99B36"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rPr>
              <w:t>Mobile</w:t>
            </w:r>
            <w:r w:rsidRPr="00D464D9">
              <w:rPr>
                <w:rFonts w:asciiTheme="minorHAnsi" w:eastAsia="Calibri" w:hAnsiTheme="minorHAnsi" w:cstheme="minorHAnsi"/>
                <w:szCs w:val="22"/>
                <w:lang w:val="el-GR"/>
              </w:rPr>
              <w:t xml:space="preserve"> Εφαρμογή Χρηστών, </w:t>
            </w:r>
            <w:r w:rsidRPr="00D464D9">
              <w:rPr>
                <w:rFonts w:asciiTheme="minorHAnsi" w:eastAsia="Calibri" w:hAnsiTheme="minorHAnsi" w:cstheme="minorHAnsi"/>
                <w:szCs w:val="22"/>
              </w:rPr>
              <w:t>WebApp</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2439D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CCA58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F8235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7BF807CB"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B1F8BE"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Πλήρη συμμόρφωση με τον Γενικό Κανονισμό Προστασίας Δεδομένων της ΕΕ</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A08D8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63561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EA20C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3D0181A"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4FFBF7" w14:textId="77777777" w:rsidR="002274F2" w:rsidRPr="00D464D9" w:rsidRDefault="002274F2" w:rsidP="002274F2">
            <w:pPr>
              <w:spacing w:after="0"/>
              <w:ind w:left="20"/>
              <w:jc w:val="left"/>
              <w:rPr>
                <w:rFonts w:asciiTheme="minorHAnsi" w:eastAsia="Calibri" w:hAnsiTheme="minorHAnsi" w:cstheme="minorHAnsi"/>
                <w:szCs w:val="22"/>
              </w:rPr>
            </w:pPr>
            <w:r w:rsidRPr="00D464D9">
              <w:rPr>
                <w:rFonts w:asciiTheme="minorHAnsi" w:eastAsia="Calibri" w:hAnsiTheme="minorHAnsi" w:cstheme="minorHAnsi"/>
                <w:b/>
                <w:szCs w:val="22"/>
              </w:rPr>
              <w:t>ΦΙΛΟΞΕΝΙΑ</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823170" w14:textId="77777777" w:rsidR="002274F2" w:rsidRPr="00D464D9" w:rsidRDefault="002274F2" w:rsidP="002274F2">
            <w:pPr>
              <w:spacing w:after="0"/>
              <w:ind w:left="20"/>
              <w:jc w:val="center"/>
              <w:rPr>
                <w:rFonts w:asciiTheme="minorHAnsi" w:eastAsia="Calibri" w:hAnsiTheme="minorHAnsi" w:cstheme="minorHAnsi"/>
                <w:szCs w:val="22"/>
              </w:rPr>
            </w:pP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AF4F2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7C979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9A7E789"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3989A4"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Πλήρως συμμορφωμένο με την οδηγία που αφορά στην ασφάλεια δικτύων και πληροφοριών του </w:t>
            </w:r>
            <w:r w:rsidRPr="00D464D9">
              <w:rPr>
                <w:rFonts w:asciiTheme="minorHAnsi" w:eastAsia="Calibri" w:hAnsiTheme="minorHAnsi" w:cstheme="minorHAnsi"/>
                <w:szCs w:val="22"/>
              </w:rPr>
              <w:t>Europeancybersecuritystrategy</w:t>
            </w:r>
            <w:r w:rsidRPr="00D464D9">
              <w:rPr>
                <w:rFonts w:asciiTheme="minorHAnsi" w:eastAsia="Calibri" w:hAnsiTheme="minorHAnsi" w:cstheme="minorHAnsi"/>
                <w:szCs w:val="22"/>
                <w:lang w:val="el-GR"/>
              </w:rPr>
              <w:t>.</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623D81" w14:textId="77777777" w:rsidR="002274F2" w:rsidRPr="00D464D9" w:rsidRDefault="002274F2" w:rsidP="002274F2">
            <w:pPr>
              <w:spacing w:after="0"/>
              <w:ind w:left="20"/>
              <w:jc w:val="center"/>
              <w:rPr>
                <w:rFonts w:asciiTheme="minorHAnsi" w:eastAsia="Calibri" w:hAnsiTheme="minorHAnsi" w:cstheme="minorHAnsi"/>
                <w:szCs w:val="22"/>
                <w:lang w:val="el-GR"/>
              </w:rPr>
            </w:pPr>
          </w:p>
          <w:p w14:paraId="6EDE716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B159B4" w14:textId="77777777" w:rsidR="002274F2" w:rsidRPr="00D464D9" w:rsidRDefault="002274F2" w:rsidP="002274F2">
            <w:pPr>
              <w:spacing w:after="0"/>
              <w:ind w:left="20"/>
              <w:jc w:val="center"/>
              <w:rPr>
                <w:rFonts w:asciiTheme="minorHAnsi" w:eastAsia="Calibri" w:hAnsiTheme="minorHAnsi" w:cstheme="minorHAnsi"/>
                <w:szCs w:val="22"/>
              </w:rPr>
            </w:pP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CB2DC6"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2B007170" w14:textId="77777777" w:rsidTr="002274F2">
        <w:trPr>
          <w:cantSplit/>
          <w:trHeight w:val="340"/>
          <w:jc w:val="center"/>
        </w:trPr>
        <w:tc>
          <w:tcPr>
            <w:tcW w:w="5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6A4E1C"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Προσκόμιση πιστοποιήσεων ποιότητας server</w:t>
            </w:r>
          </w:p>
        </w:tc>
        <w:tc>
          <w:tcPr>
            <w:tcW w:w="1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434BC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BE252D" w14:textId="77777777" w:rsidR="002274F2" w:rsidRPr="00D464D9" w:rsidRDefault="002274F2" w:rsidP="002274F2">
            <w:pPr>
              <w:spacing w:after="0"/>
              <w:ind w:left="20"/>
              <w:jc w:val="center"/>
              <w:rPr>
                <w:rFonts w:asciiTheme="minorHAnsi" w:eastAsia="Calibri" w:hAnsiTheme="minorHAnsi" w:cstheme="minorHAnsi"/>
                <w:szCs w:val="22"/>
              </w:rPr>
            </w:pPr>
          </w:p>
        </w:tc>
        <w:tc>
          <w:tcPr>
            <w:tcW w:w="16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A4DEB5" w14:textId="77777777" w:rsidR="002274F2" w:rsidRPr="00D464D9" w:rsidRDefault="002274F2" w:rsidP="002274F2">
            <w:pPr>
              <w:spacing w:after="0"/>
              <w:ind w:left="20"/>
              <w:jc w:val="center"/>
              <w:rPr>
                <w:rFonts w:asciiTheme="minorHAnsi" w:eastAsia="Calibri" w:hAnsiTheme="minorHAnsi" w:cstheme="minorHAnsi"/>
                <w:szCs w:val="22"/>
              </w:rPr>
            </w:pPr>
          </w:p>
        </w:tc>
      </w:tr>
    </w:tbl>
    <w:p w14:paraId="4B0CAB8E" w14:textId="77777777" w:rsidR="002274F2" w:rsidRPr="00D464D9" w:rsidRDefault="002274F2" w:rsidP="002274F2">
      <w:pPr>
        <w:spacing w:before="120" w:line="360" w:lineRule="auto"/>
        <w:rPr>
          <w:rFonts w:asciiTheme="minorHAnsi" w:eastAsia="Calibri" w:hAnsiTheme="minorHAnsi" w:cstheme="minorHAnsi"/>
          <w:szCs w:val="22"/>
        </w:rPr>
      </w:pPr>
    </w:p>
    <w:p w14:paraId="401E4692" w14:textId="77777777" w:rsidR="002274F2" w:rsidRPr="00D464D9" w:rsidRDefault="002274F2" w:rsidP="002274F2">
      <w:pPr>
        <w:spacing w:before="120" w:line="360" w:lineRule="auto"/>
        <w:rPr>
          <w:rFonts w:asciiTheme="minorHAnsi" w:eastAsia="Calibri" w:hAnsiTheme="minorHAnsi" w:cstheme="minorHAnsi"/>
          <w:szCs w:val="22"/>
        </w:rPr>
      </w:pPr>
    </w:p>
    <w:p w14:paraId="64861CAA" w14:textId="77777777" w:rsidR="002274F2" w:rsidRPr="00D464D9" w:rsidRDefault="002274F2" w:rsidP="002274F2">
      <w:pPr>
        <w:rPr>
          <w:rFonts w:asciiTheme="minorHAnsi" w:eastAsia="Calibri" w:hAnsiTheme="minorHAnsi" w:cstheme="minorHAnsi"/>
          <w:b/>
          <w:bCs/>
          <w:szCs w:val="22"/>
        </w:rPr>
      </w:pPr>
      <w:r w:rsidRPr="00D464D9">
        <w:rPr>
          <w:rFonts w:asciiTheme="minorHAnsi" w:eastAsia="Calibri" w:hAnsiTheme="minorHAnsi" w:cstheme="minorHAnsi"/>
          <w:b/>
          <w:bCs/>
          <w:szCs w:val="22"/>
        </w:rPr>
        <w:t>ΛΕΙΤΟΥΡΓΙΚΕΣ ΠΡΟΔΙΑΓΡΑΦΕΣ</w:t>
      </w:r>
    </w:p>
    <w:tbl>
      <w:tblPr>
        <w:tblW w:w="9923" w:type="dxa"/>
        <w:jc w:val="center"/>
        <w:tblLayout w:type="fixed"/>
        <w:tblLook w:val="0000" w:firstRow="0" w:lastRow="0" w:firstColumn="0" w:lastColumn="0" w:noHBand="0" w:noVBand="0"/>
      </w:tblPr>
      <w:tblGrid>
        <w:gridCol w:w="5547"/>
        <w:gridCol w:w="1316"/>
        <w:gridCol w:w="1315"/>
        <w:gridCol w:w="1745"/>
      </w:tblGrid>
      <w:tr w:rsidR="002274F2" w:rsidRPr="00D464D9" w14:paraId="44694F6D"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06867E" w14:textId="77777777" w:rsidR="002274F2" w:rsidRPr="00D464D9" w:rsidRDefault="002274F2" w:rsidP="002274F2">
            <w:pPr>
              <w:widowControl w:val="0"/>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62565A" w14:textId="77777777" w:rsidR="002274F2" w:rsidRPr="00D464D9" w:rsidRDefault="002274F2" w:rsidP="002274F2">
            <w:pPr>
              <w:widowControl w:val="0"/>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097BEF2" w14:textId="77777777" w:rsidR="002274F2" w:rsidRPr="00D464D9" w:rsidRDefault="002274F2" w:rsidP="002274F2">
            <w:pPr>
              <w:widowControl w:val="0"/>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851452" w14:textId="77777777" w:rsidR="002274F2" w:rsidRPr="00D464D9" w:rsidRDefault="002274F2" w:rsidP="002274F2">
            <w:pPr>
              <w:widowControl w:val="0"/>
              <w:spacing w:after="0"/>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1272B647"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1718E6EF"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Δυναμικές αναφορές, αντλώντας δεδομένα (</w:t>
            </w:r>
            <w:r w:rsidRPr="00D464D9">
              <w:rPr>
                <w:rFonts w:asciiTheme="minorHAnsi" w:eastAsia="Calibri" w:hAnsiTheme="minorHAnsi" w:cstheme="minorHAnsi"/>
                <w:szCs w:val="22"/>
              </w:rPr>
              <w:t>realtime</w:t>
            </w:r>
            <w:r w:rsidRPr="00D464D9">
              <w:rPr>
                <w:rFonts w:asciiTheme="minorHAnsi" w:eastAsia="Calibri" w:hAnsiTheme="minorHAnsi" w:cstheme="minorHAnsi"/>
                <w:szCs w:val="22"/>
                <w:lang w:val="el-GR"/>
              </w:rPr>
              <w:t>) από την βάση δεδομένων όπου θα προσαρμόζονται στις ιδιαίτερες ανάγκες των χρηστών με την χρήση φίλτρων.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31602C9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519BD840"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2C3F3F4"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20B51E4"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5C78514"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Εξαγωγή αναφορών και στοιχείων σε μορφές </w:t>
            </w:r>
            <w:r w:rsidRPr="00D464D9">
              <w:rPr>
                <w:rFonts w:asciiTheme="minorHAnsi" w:eastAsia="Calibri" w:hAnsiTheme="minorHAnsi" w:cstheme="minorHAnsi"/>
                <w:szCs w:val="22"/>
              </w:rPr>
              <w:t>PDF</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CSV</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XLS</w:t>
            </w:r>
            <w:r w:rsidRPr="00D464D9">
              <w:rPr>
                <w:rFonts w:asciiTheme="minorHAnsi" w:eastAsia="Calibri" w:hAnsiTheme="minorHAnsi" w:cstheme="minorHAnsi"/>
                <w:szCs w:val="22"/>
                <w:lang w:val="el-GR"/>
              </w:rPr>
              <w:t xml:space="preserve">. και </w:t>
            </w:r>
            <w:r w:rsidRPr="00D464D9">
              <w:rPr>
                <w:rFonts w:asciiTheme="minorHAnsi" w:eastAsia="Calibri" w:hAnsiTheme="minorHAnsi" w:cstheme="minorHAnsi"/>
                <w:szCs w:val="22"/>
              </w:rPr>
              <w:t>RTF</w:t>
            </w:r>
            <w:r w:rsidRPr="00D464D9">
              <w:rPr>
                <w:rFonts w:asciiTheme="minorHAnsi" w:eastAsia="Calibri" w:hAnsiTheme="minorHAnsi" w:cstheme="minorHAnsi"/>
                <w:szCs w:val="22"/>
                <w:lang w:val="el-GR"/>
              </w:rPr>
              <w:t>. Εκτύπωση και αποθήκευση σε τοπικό αρχείο στον υπολογιστή του χρήστη.</w:t>
            </w:r>
          </w:p>
        </w:tc>
        <w:tc>
          <w:tcPr>
            <w:tcW w:w="1276" w:type="dxa"/>
            <w:tcBorders>
              <w:top w:val="single" w:sz="4" w:space="0" w:color="000000"/>
              <w:left w:val="single" w:sz="4" w:space="0" w:color="000000"/>
              <w:bottom w:val="single" w:sz="4" w:space="0" w:color="000000"/>
              <w:right w:val="single" w:sz="4" w:space="0" w:color="000000"/>
            </w:tcBorders>
            <w:vAlign w:val="center"/>
          </w:tcPr>
          <w:p w14:paraId="62492E7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2C87D7FB"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727588BB"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7448A649"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2751574B"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color w:val="212121"/>
                <w:szCs w:val="22"/>
                <w:lang w:val="el-GR"/>
              </w:rPr>
              <w:t xml:space="preserve">Δυνατότητα κοινοποίησης ενημερωτικών δελτίων από τον διαχειριστή </w:t>
            </w:r>
            <w:r w:rsidRPr="00D464D9">
              <w:rPr>
                <w:rFonts w:asciiTheme="minorHAnsi" w:eastAsia="Calibri" w:hAnsiTheme="minorHAnsi" w:cstheme="minorHAnsi"/>
                <w:szCs w:val="22"/>
                <w:lang w:val="el-GR"/>
              </w:rPr>
              <w:t>με αποδεδειγμένη προγενέστερη εγκατάσταση σε ίδιο ή παρεμφερές πληροφοριακό σύστημα.</w:t>
            </w:r>
          </w:p>
        </w:tc>
        <w:tc>
          <w:tcPr>
            <w:tcW w:w="1276" w:type="dxa"/>
            <w:tcBorders>
              <w:top w:val="single" w:sz="4" w:space="0" w:color="000000"/>
              <w:left w:val="single" w:sz="4" w:space="0" w:color="000000"/>
              <w:bottom w:val="single" w:sz="4" w:space="0" w:color="000000"/>
              <w:right w:val="single" w:sz="4" w:space="0" w:color="000000"/>
            </w:tcBorders>
            <w:vAlign w:val="center"/>
          </w:tcPr>
          <w:p w14:paraId="768EAC5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5A75719F"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694C4A4"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B65877" w14:paraId="22214630"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22202F24"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b/>
                <w:szCs w:val="22"/>
                <w:lang w:val="el-GR"/>
              </w:rPr>
              <w:t>Υπηρεσίες στην Χρήση των Πολιτών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7BD2BDA"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F4837BE"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08F3CEE"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3D244393"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718E5D1A"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Ηλεκτρονική υποβολή αίτησης για ένταξη τέκνου προσχολικής ηλικίας σε ένα Δημοτικό Παιδικό ή Βρεφονηπιακό Σταθμό</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69B1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15C8A9E2"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E2A0590"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95E7BBE"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3412536"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Πληροφόρηση σχετικά με τις προϋποθέσεις συμμετοχής και τα απαιτητά προσκομισθέντα δικαιολογητικά και ηλεκτρονική συναίνεση όρων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653D550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7CF46B52"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7C6314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23D4002"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8BDEBE8"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Παροχή υποσυστήματος Διεκπεραίωσης &amp; Αξιολόγησης Αιτήσεων Ανά Σταθμό</w:t>
            </w:r>
          </w:p>
        </w:tc>
        <w:tc>
          <w:tcPr>
            <w:tcW w:w="1276" w:type="dxa"/>
            <w:tcBorders>
              <w:top w:val="single" w:sz="4" w:space="0" w:color="000000"/>
              <w:left w:val="single" w:sz="4" w:space="0" w:color="000000"/>
              <w:bottom w:val="single" w:sz="4" w:space="0" w:color="000000"/>
              <w:right w:val="single" w:sz="4" w:space="0" w:color="000000"/>
            </w:tcBorders>
            <w:vAlign w:val="center"/>
          </w:tcPr>
          <w:p w14:paraId="091012D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8AFFA6E"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2272182"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78B14E29"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12CD6705"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έγκρισης ή απόρριψης ή ελλιπούς αίτησης με διατήρηση εκκρεμότητας στα δικαιολογητικά</w:t>
            </w:r>
          </w:p>
        </w:tc>
        <w:tc>
          <w:tcPr>
            <w:tcW w:w="1276" w:type="dxa"/>
            <w:tcBorders>
              <w:top w:val="single" w:sz="4" w:space="0" w:color="000000"/>
              <w:left w:val="single" w:sz="4" w:space="0" w:color="000000"/>
              <w:bottom w:val="single" w:sz="4" w:space="0" w:color="000000"/>
              <w:right w:val="single" w:sz="4" w:space="0" w:color="000000"/>
            </w:tcBorders>
            <w:vAlign w:val="center"/>
          </w:tcPr>
          <w:p w14:paraId="6CF5D99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2EA89D11"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59E65B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4D25CB0"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45106092"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αναφορικά με την εξέλιξη της αίτησης του ενδιαφερόμενου</w:t>
            </w:r>
          </w:p>
        </w:tc>
        <w:tc>
          <w:tcPr>
            <w:tcW w:w="1276" w:type="dxa"/>
            <w:tcBorders>
              <w:top w:val="single" w:sz="4" w:space="0" w:color="000000"/>
              <w:left w:val="single" w:sz="4" w:space="0" w:color="000000"/>
              <w:bottom w:val="single" w:sz="4" w:space="0" w:color="000000"/>
              <w:right w:val="single" w:sz="4" w:space="0" w:color="000000"/>
            </w:tcBorders>
            <w:vAlign w:val="center"/>
          </w:tcPr>
          <w:p w14:paraId="2055AD9D"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11F21B1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005AD34"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0806D62"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53A99A3"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Επισύναψη Αποδεικτικού Εγγράφου Έγκρισης για ΕΕΤΑΑ</w:t>
            </w:r>
          </w:p>
        </w:tc>
        <w:tc>
          <w:tcPr>
            <w:tcW w:w="1276" w:type="dxa"/>
            <w:tcBorders>
              <w:top w:val="single" w:sz="4" w:space="0" w:color="000000"/>
              <w:left w:val="single" w:sz="4" w:space="0" w:color="000000"/>
              <w:bottom w:val="single" w:sz="4" w:space="0" w:color="000000"/>
              <w:right w:val="single" w:sz="4" w:space="0" w:color="000000"/>
            </w:tcBorders>
            <w:vAlign w:val="center"/>
          </w:tcPr>
          <w:p w14:paraId="4424E9E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572E9ED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2902FA4"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B65877" w14:paraId="30EAC992"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9F13B64"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b/>
                <w:szCs w:val="22"/>
                <w:lang w:val="el-GR"/>
              </w:rPr>
              <w:t xml:space="preserve">Υπηρεσίες στην Χρήση των Υπαλλήλων </w:t>
            </w:r>
          </w:p>
        </w:tc>
        <w:tc>
          <w:tcPr>
            <w:tcW w:w="1276" w:type="dxa"/>
            <w:tcBorders>
              <w:top w:val="single" w:sz="4" w:space="0" w:color="000000"/>
              <w:left w:val="single" w:sz="4" w:space="0" w:color="000000"/>
              <w:bottom w:val="single" w:sz="4" w:space="0" w:color="000000"/>
              <w:right w:val="single" w:sz="4" w:space="0" w:color="000000"/>
            </w:tcBorders>
            <w:vAlign w:val="center"/>
          </w:tcPr>
          <w:p w14:paraId="76804FA7"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37CC230"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432837A"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38FCB879"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A43AF3F" w14:textId="77777777" w:rsidR="002274F2" w:rsidRPr="00D464D9" w:rsidRDefault="002274F2" w:rsidP="002274F2">
            <w:pPr>
              <w:spacing w:after="0"/>
              <w:jc w:val="left"/>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Καταχώρηση αίτησης για ένταξη σε ένα Δημοτικό Παιδικό ή Βρεφονηπιακό Σταθμό</w:t>
            </w:r>
          </w:p>
        </w:tc>
        <w:tc>
          <w:tcPr>
            <w:tcW w:w="1276" w:type="dxa"/>
            <w:tcBorders>
              <w:top w:val="single" w:sz="4" w:space="0" w:color="000000"/>
              <w:left w:val="single" w:sz="4" w:space="0" w:color="000000"/>
              <w:bottom w:val="single" w:sz="4" w:space="0" w:color="000000"/>
              <w:right w:val="single" w:sz="4" w:space="0" w:color="000000"/>
            </w:tcBorders>
            <w:vAlign w:val="center"/>
          </w:tcPr>
          <w:p w14:paraId="51A6C91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067E7DD0"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DAD35FB"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2F04C14"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23DCF13" w14:textId="77777777" w:rsidR="002274F2" w:rsidRPr="00D464D9" w:rsidRDefault="002274F2" w:rsidP="002274F2">
            <w:pPr>
              <w:spacing w:after="0"/>
              <w:jc w:val="left"/>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Ενημέρωση έγκρισης ή απόρριψης  αίτησης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283DF2E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6B9D64EE"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03601D0"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1E93CCAD"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7A341A1" w14:textId="77777777" w:rsidR="002274F2" w:rsidRPr="00D464D9" w:rsidRDefault="002274F2" w:rsidP="002274F2">
            <w:pPr>
              <w:spacing w:after="0"/>
              <w:jc w:val="left"/>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Επισύναψη δικαιολογητικών διατηρώντας τυχόν εκκρεμότητες</w:t>
            </w:r>
          </w:p>
        </w:tc>
        <w:tc>
          <w:tcPr>
            <w:tcW w:w="1276" w:type="dxa"/>
            <w:tcBorders>
              <w:top w:val="single" w:sz="4" w:space="0" w:color="000000"/>
              <w:left w:val="single" w:sz="4" w:space="0" w:color="000000"/>
              <w:bottom w:val="single" w:sz="4" w:space="0" w:color="000000"/>
              <w:right w:val="single" w:sz="4" w:space="0" w:color="000000"/>
            </w:tcBorders>
            <w:vAlign w:val="center"/>
          </w:tcPr>
          <w:p w14:paraId="2D19975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9CF5A31"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2C3DA20"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ED22FA6"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271FD487"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Μητρώου των Νηπίων &amp; Μητρώο Στελεχών σχετικά με τους Δημοτικούς Παιδικούς &amp; Βρεφονηπιακούς Σταθμούς.</w:t>
            </w:r>
          </w:p>
        </w:tc>
        <w:tc>
          <w:tcPr>
            <w:tcW w:w="1276" w:type="dxa"/>
            <w:tcBorders>
              <w:top w:val="single" w:sz="4" w:space="0" w:color="000000"/>
              <w:left w:val="single" w:sz="4" w:space="0" w:color="000000"/>
              <w:bottom w:val="single" w:sz="4" w:space="0" w:color="000000"/>
              <w:right w:val="single" w:sz="4" w:space="0" w:color="000000"/>
            </w:tcBorders>
            <w:vAlign w:val="center"/>
          </w:tcPr>
          <w:p w14:paraId="0B29040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3F8D4BBA"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A9EF2B7"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F928EC3"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07AACA0"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Δυνατότητα παρακολούθησης Αποθήκης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0D3D4E3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03EF6B61"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2F72D53"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298D16B"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247B9EDE"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κοινοποίησης ενημερωτικών δελτίων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Borders>
              <w:top w:val="single" w:sz="4" w:space="0" w:color="000000"/>
              <w:left w:val="single" w:sz="4" w:space="0" w:color="000000"/>
              <w:bottom w:val="single" w:sz="4" w:space="0" w:color="000000"/>
              <w:right w:val="single" w:sz="4" w:space="0" w:color="000000"/>
            </w:tcBorders>
            <w:vAlign w:val="center"/>
          </w:tcPr>
          <w:p w14:paraId="358A5DD3" w14:textId="77777777" w:rsidR="002274F2" w:rsidRPr="00D464D9" w:rsidRDefault="002274F2" w:rsidP="002274F2">
            <w:pPr>
              <w:spacing w:after="0"/>
              <w:ind w:left="20"/>
              <w:jc w:val="center"/>
              <w:rPr>
                <w:rFonts w:asciiTheme="minorHAnsi" w:eastAsia="Calibri" w:hAnsiTheme="minorHAnsi" w:cstheme="minorHAnsi"/>
                <w:szCs w:val="22"/>
                <w:lang w:val="el-GR"/>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183E43D1"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7BC6C70" w14:textId="77777777" w:rsidR="002274F2" w:rsidRPr="00D464D9" w:rsidRDefault="002274F2" w:rsidP="002274F2">
            <w:pPr>
              <w:widowControl w:val="0"/>
              <w:spacing w:after="0"/>
              <w:jc w:val="center"/>
              <w:rPr>
                <w:rFonts w:asciiTheme="minorHAnsi" w:eastAsia="Calibri" w:hAnsiTheme="minorHAnsi" w:cstheme="minorHAnsi"/>
                <w:szCs w:val="22"/>
                <w:lang w:val="el-GR"/>
              </w:rPr>
            </w:pPr>
          </w:p>
        </w:tc>
      </w:tr>
      <w:tr w:rsidR="002274F2" w:rsidRPr="00D464D9" w14:paraId="4F985BCA"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BA6A959" w14:textId="77777777" w:rsidR="002274F2" w:rsidRPr="00D464D9" w:rsidRDefault="002274F2" w:rsidP="002274F2">
            <w:pPr>
              <w:spacing w:after="0"/>
              <w:jc w:val="left"/>
              <w:rPr>
                <w:rFonts w:asciiTheme="minorHAnsi" w:eastAsia="Calibri" w:hAnsiTheme="minorHAnsi" w:cstheme="minorHAnsi"/>
                <w:b/>
                <w:szCs w:val="22"/>
              </w:rPr>
            </w:pPr>
            <w:r w:rsidRPr="00D464D9">
              <w:rPr>
                <w:rFonts w:asciiTheme="minorHAnsi" w:eastAsia="Calibri" w:hAnsiTheme="minorHAnsi" w:cstheme="minorHAnsi"/>
                <w:b/>
                <w:szCs w:val="22"/>
              </w:rPr>
              <w:t>Υποστηρικτικές ΥπηρεσίεςΣυστήματος</w:t>
            </w:r>
          </w:p>
        </w:tc>
        <w:tc>
          <w:tcPr>
            <w:tcW w:w="1276" w:type="dxa"/>
            <w:tcBorders>
              <w:top w:val="single" w:sz="4" w:space="0" w:color="000000"/>
              <w:left w:val="single" w:sz="4" w:space="0" w:color="000000"/>
              <w:bottom w:val="single" w:sz="4" w:space="0" w:color="000000"/>
              <w:right w:val="single" w:sz="4" w:space="0" w:color="000000"/>
            </w:tcBorders>
            <w:vAlign w:val="center"/>
          </w:tcPr>
          <w:p w14:paraId="03BB8D0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D1D4FC1"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78898AA2"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EACEB43"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230646CD" w14:textId="77777777" w:rsidR="002274F2" w:rsidRPr="00D464D9" w:rsidRDefault="002274F2" w:rsidP="002274F2">
            <w:pPr>
              <w:spacing w:after="0"/>
              <w:jc w:val="left"/>
              <w:rPr>
                <w:rFonts w:asciiTheme="minorHAnsi" w:eastAsia="Calibri" w:hAnsiTheme="minorHAnsi" w:cstheme="minorHAnsi"/>
                <w:szCs w:val="22"/>
                <w:lang w:val="en-US"/>
              </w:rPr>
            </w:pPr>
            <w:r w:rsidRPr="00D464D9">
              <w:rPr>
                <w:rFonts w:asciiTheme="minorHAnsi" w:eastAsia="Calibri" w:hAnsiTheme="minorHAnsi" w:cstheme="minorHAnsi"/>
                <w:szCs w:val="22"/>
                <w:lang w:val="en-US"/>
              </w:rPr>
              <w:t xml:space="preserve">Mobile Application </w:t>
            </w:r>
            <w:r w:rsidRPr="00D464D9">
              <w:rPr>
                <w:rFonts w:asciiTheme="minorHAnsi" w:eastAsia="Calibri" w:hAnsiTheme="minorHAnsi" w:cstheme="minorHAnsi"/>
                <w:szCs w:val="22"/>
              </w:rPr>
              <w:t>μέσω</w:t>
            </w:r>
            <w:r w:rsidRPr="00D464D9">
              <w:rPr>
                <w:rFonts w:asciiTheme="minorHAnsi" w:eastAsia="Calibri" w:hAnsiTheme="minorHAnsi" w:cstheme="minorHAnsi"/>
                <w:szCs w:val="22"/>
                <w:lang w:val="en-US"/>
              </w:rPr>
              <w:t xml:space="preserve"> “Push Notification” </w:t>
            </w:r>
            <w:r w:rsidRPr="00D464D9">
              <w:rPr>
                <w:rFonts w:asciiTheme="minorHAnsi" w:eastAsia="Calibri" w:hAnsiTheme="minorHAnsi" w:cstheme="minorHAnsi"/>
                <w:szCs w:val="22"/>
              </w:rPr>
              <w:t>προςενημέρωσηγονέων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2D6E7F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98D98C4"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82A6D38"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244C4BD"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7ACA5515"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και τήρηση Μητρώου Νηπίων και στελεχών</w:t>
            </w:r>
          </w:p>
        </w:tc>
        <w:tc>
          <w:tcPr>
            <w:tcW w:w="1276" w:type="dxa"/>
            <w:tcBorders>
              <w:top w:val="single" w:sz="4" w:space="0" w:color="000000"/>
              <w:left w:val="single" w:sz="4" w:space="0" w:color="000000"/>
              <w:bottom w:val="single" w:sz="4" w:space="0" w:color="000000"/>
              <w:right w:val="single" w:sz="4" w:space="0" w:color="000000"/>
            </w:tcBorders>
            <w:vAlign w:val="center"/>
          </w:tcPr>
          <w:p w14:paraId="3F2F0EA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0B50DDAE"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8550F9D"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343BD048"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133C642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Ενημέρωση, καταγραφή και παρακολούθηση των Τροφείων με δυνατότητα διασύνδεσης με την </w:t>
            </w:r>
            <w:r w:rsidRPr="00D464D9">
              <w:rPr>
                <w:rFonts w:asciiTheme="minorHAnsi" w:eastAsia="Calibri" w:hAnsiTheme="minorHAnsi" w:cstheme="minorHAnsi"/>
                <w:b/>
                <w:szCs w:val="22"/>
                <w:lang w:val="el-GR"/>
              </w:rPr>
              <w:t>Οικονομική Υπηρεσία</w:t>
            </w:r>
            <w:r w:rsidRPr="00D464D9">
              <w:rPr>
                <w:rFonts w:asciiTheme="minorHAnsi" w:eastAsia="Calibri" w:hAnsiTheme="minorHAnsi" w:cstheme="minorHAnsi"/>
                <w:szCs w:val="22"/>
                <w:lang w:val="el-GR"/>
              </w:rPr>
              <w:t xml:space="preserve"> του Δήμου</w:t>
            </w:r>
          </w:p>
        </w:tc>
        <w:tc>
          <w:tcPr>
            <w:tcW w:w="1276" w:type="dxa"/>
            <w:tcBorders>
              <w:top w:val="single" w:sz="4" w:space="0" w:color="000000"/>
              <w:left w:val="single" w:sz="4" w:space="0" w:color="000000"/>
              <w:bottom w:val="single" w:sz="4" w:space="0" w:color="000000"/>
              <w:right w:val="single" w:sz="4" w:space="0" w:color="000000"/>
            </w:tcBorders>
            <w:vAlign w:val="center"/>
          </w:tcPr>
          <w:p w14:paraId="0EDBB9D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1E75160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CDA780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2B046A41"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75B219EB"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Επικύρωση υποβολήςμέσω</w:t>
            </w:r>
            <w:r w:rsidRPr="00D464D9">
              <w:rPr>
                <w:rFonts w:asciiTheme="minorHAnsi" w:eastAsia="Calibri" w:hAnsiTheme="minorHAnsi" w:cstheme="minorHAnsi"/>
                <w:b/>
                <w:szCs w:val="22"/>
              </w:rPr>
              <w:t>Πρωτοκόλλου</w:t>
            </w:r>
          </w:p>
        </w:tc>
        <w:tc>
          <w:tcPr>
            <w:tcW w:w="1276" w:type="dxa"/>
            <w:tcBorders>
              <w:top w:val="single" w:sz="4" w:space="0" w:color="000000"/>
              <w:left w:val="single" w:sz="4" w:space="0" w:color="000000"/>
              <w:bottom w:val="single" w:sz="4" w:space="0" w:color="000000"/>
              <w:right w:val="single" w:sz="4" w:space="0" w:color="000000"/>
            </w:tcBorders>
            <w:vAlign w:val="center"/>
          </w:tcPr>
          <w:p w14:paraId="4C993C5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2DABB14A"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EBD30C3"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4E8B8497"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636D090B"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b/>
                <w:szCs w:val="22"/>
              </w:rPr>
              <w:t>Ασφάλεια Χρηστών</w:t>
            </w:r>
          </w:p>
        </w:tc>
        <w:tc>
          <w:tcPr>
            <w:tcW w:w="1276" w:type="dxa"/>
            <w:tcBorders>
              <w:top w:val="single" w:sz="4" w:space="0" w:color="000000"/>
              <w:left w:val="single" w:sz="4" w:space="0" w:color="000000"/>
              <w:bottom w:val="single" w:sz="4" w:space="0" w:color="000000"/>
              <w:right w:val="single" w:sz="4" w:space="0" w:color="000000"/>
            </w:tcBorders>
            <w:vAlign w:val="center"/>
          </w:tcPr>
          <w:p w14:paraId="6900C522"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D9796E5"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B84BE76"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774B633"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96A78E2" w14:textId="77777777" w:rsidR="002274F2" w:rsidRPr="00D464D9" w:rsidRDefault="002274F2" w:rsidP="002274F2">
            <w:pPr>
              <w:spacing w:after="0"/>
              <w:jc w:val="left"/>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 xml:space="preserve">Χρήση κατάλληλου πιστοποιητικού ασφαλείας. (Πρωτόκολλο επικοινωνίας </w:t>
            </w:r>
            <w:r w:rsidRPr="00D464D9">
              <w:rPr>
                <w:rFonts w:asciiTheme="minorHAnsi" w:eastAsia="Calibri" w:hAnsiTheme="minorHAnsi" w:cstheme="minorHAnsi"/>
                <w:szCs w:val="22"/>
              </w:rPr>
              <w:t>https</w:t>
            </w:r>
            <w:r w:rsidRPr="00D464D9">
              <w:rPr>
                <w:rFonts w:asciiTheme="minorHAnsi" w:eastAsia="Calibri" w:hAnsiTheme="minorHAnsi" w:cstheme="minorHAnsi"/>
                <w:szCs w:val="22"/>
                <w:lang w:val="el-GR"/>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64AC62B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45521C3"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0FD10A8"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7EBAB23E"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37EB312"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Αυθεντικοποίηση χρήστη</w:t>
            </w:r>
          </w:p>
        </w:tc>
        <w:tc>
          <w:tcPr>
            <w:tcW w:w="1276" w:type="dxa"/>
            <w:tcBorders>
              <w:top w:val="single" w:sz="4" w:space="0" w:color="000000"/>
              <w:left w:val="single" w:sz="4" w:space="0" w:color="000000"/>
              <w:bottom w:val="single" w:sz="4" w:space="0" w:color="000000"/>
              <w:right w:val="single" w:sz="4" w:space="0" w:color="000000"/>
            </w:tcBorders>
            <w:vAlign w:val="center"/>
          </w:tcPr>
          <w:p w14:paraId="1EA88CA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3280D8D"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729CA6DF"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6E078190"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5B54F0D4" w14:textId="77777777" w:rsidR="002274F2" w:rsidRPr="00D464D9" w:rsidRDefault="002274F2" w:rsidP="002274F2">
            <w:pPr>
              <w:spacing w:after="0"/>
              <w:jc w:val="left"/>
              <w:rPr>
                <w:rFonts w:asciiTheme="minorHAnsi" w:eastAsia="Calibri" w:hAnsiTheme="minorHAnsi" w:cstheme="minorHAnsi"/>
                <w:b/>
                <w:szCs w:val="22"/>
                <w:lang w:val="el-GR"/>
              </w:rPr>
            </w:pPr>
            <w:r w:rsidRPr="00D464D9">
              <w:rPr>
                <w:rFonts w:asciiTheme="minorHAnsi" w:eastAsia="Calibri" w:hAnsiTheme="minorHAnsi" w:cstheme="minorHAnsi"/>
                <w:szCs w:val="22"/>
                <w:lang w:val="el-GR"/>
              </w:rPr>
              <w:t>Δημιουργία νέων χρηστών και κωδικών ασφαλείας (με τήρηση κανόνα ελάχιστων χαρακτήρων κωδικού)</w:t>
            </w:r>
          </w:p>
        </w:tc>
        <w:tc>
          <w:tcPr>
            <w:tcW w:w="1276" w:type="dxa"/>
            <w:tcBorders>
              <w:top w:val="single" w:sz="4" w:space="0" w:color="000000"/>
              <w:left w:val="single" w:sz="4" w:space="0" w:color="000000"/>
              <w:bottom w:val="single" w:sz="4" w:space="0" w:color="000000"/>
              <w:right w:val="single" w:sz="4" w:space="0" w:color="000000"/>
            </w:tcBorders>
            <w:vAlign w:val="center"/>
          </w:tcPr>
          <w:p w14:paraId="64A7DC0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16B16279"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E1B7295"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0469F0DB"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31025D6F"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Αποθήκευση στοιχείων χρηστών με ασφαλή τρόπο σε βάση δεδομένων.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2C7495C"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725626AF"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E1706BA" w14:textId="77777777" w:rsidR="002274F2" w:rsidRPr="00D464D9" w:rsidRDefault="002274F2" w:rsidP="002274F2">
            <w:pPr>
              <w:widowControl w:val="0"/>
              <w:spacing w:after="0"/>
              <w:jc w:val="center"/>
              <w:rPr>
                <w:rFonts w:asciiTheme="minorHAnsi" w:eastAsia="Calibri" w:hAnsiTheme="minorHAnsi" w:cstheme="minorHAnsi"/>
                <w:szCs w:val="22"/>
              </w:rPr>
            </w:pPr>
          </w:p>
        </w:tc>
      </w:tr>
      <w:tr w:rsidR="002274F2" w:rsidRPr="00D464D9" w14:paraId="54AEF2A9" w14:textId="77777777" w:rsidTr="002274F2">
        <w:trPr>
          <w:trHeight w:val="397"/>
          <w:jc w:val="center"/>
        </w:trPr>
        <w:tc>
          <w:tcPr>
            <w:tcW w:w="5380" w:type="dxa"/>
            <w:tcBorders>
              <w:top w:val="single" w:sz="4" w:space="0" w:color="000000"/>
              <w:left w:val="single" w:sz="4" w:space="0" w:color="000000"/>
              <w:bottom w:val="single" w:sz="4" w:space="0" w:color="000000"/>
              <w:right w:val="single" w:sz="4" w:space="0" w:color="000000"/>
            </w:tcBorders>
            <w:vAlign w:val="center"/>
          </w:tcPr>
          <w:p w14:paraId="6F49A89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κωδικών πρόσβασης (με δυνατότητα επαναφοράς κωδικού πρόσβασης, αλλαγής κωδικού με ασφαλή τρόπο και δημιουργία νέου)</w:t>
            </w:r>
          </w:p>
        </w:tc>
        <w:tc>
          <w:tcPr>
            <w:tcW w:w="1276" w:type="dxa"/>
            <w:tcBorders>
              <w:top w:val="single" w:sz="4" w:space="0" w:color="000000"/>
              <w:left w:val="single" w:sz="4" w:space="0" w:color="000000"/>
              <w:bottom w:val="single" w:sz="4" w:space="0" w:color="000000"/>
              <w:right w:val="single" w:sz="4" w:space="0" w:color="000000"/>
            </w:tcBorders>
            <w:vAlign w:val="center"/>
          </w:tcPr>
          <w:p w14:paraId="77D5C16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5E69AC17" w14:textId="77777777" w:rsidR="002274F2" w:rsidRPr="00D464D9" w:rsidRDefault="002274F2" w:rsidP="002274F2">
            <w:pPr>
              <w:widowControl w:val="0"/>
              <w:spacing w:after="0"/>
              <w:jc w:val="center"/>
              <w:rPr>
                <w:rFonts w:asciiTheme="minorHAnsi" w:eastAsia="Calibri" w:hAnsiTheme="minorHAnsi" w:cstheme="minorHAnsi"/>
                <w:szCs w:val="22"/>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6FBCB32" w14:textId="77777777" w:rsidR="002274F2" w:rsidRPr="00D464D9" w:rsidRDefault="002274F2" w:rsidP="002274F2">
            <w:pPr>
              <w:widowControl w:val="0"/>
              <w:spacing w:after="0"/>
              <w:jc w:val="center"/>
              <w:rPr>
                <w:rFonts w:asciiTheme="minorHAnsi" w:eastAsia="Calibri" w:hAnsiTheme="minorHAnsi" w:cstheme="minorHAnsi"/>
                <w:szCs w:val="22"/>
              </w:rPr>
            </w:pPr>
          </w:p>
        </w:tc>
      </w:tr>
    </w:tbl>
    <w:p w14:paraId="56A031C2" w14:textId="77777777" w:rsidR="002274F2" w:rsidRPr="00D464D9" w:rsidRDefault="002274F2" w:rsidP="002274F2">
      <w:pPr>
        <w:spacing w:before="120" w:line="360" w:lineRule="auto"/>
        <w:rPr>
          <w:rFonts w:asciiTheme="minorHAnsi" w:eastAsia="Calibri" w:hAnsiTheme="minorHAnsi" w:cstheme="minorHAnsi"/>
          <w:szCs w:val="22"/>
        </w:rPr>
      </w:pPr>
    </w:p>
    <w:p w14:paraId="5AA1BCB0" w14:textId="77777777" w:rsidR="002274F2" w:rsidRPr="00D464D9" w:rsidRDefault="002274F2" w:rsidP="002274F2">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ΕΡΓΑΛΕΙΑ ΥΠΟΣΤΗΡΙΞΗΣ &amp; ΔΙΑΧΕΙΡΙΣΗΣ ΤΟΥ ΕΡΓΟΥ</w:t>
      </w:r>
    </w:p>
    <w:tbl>
      <w:tblPr>
        <w:tblW w:w="9599" w:type="dxa"/>
        <w:jc w:val="center"/>
        <w:tblLayout w:type="fixed"/>
        <w:tblLook w:val="0400" w:firstRow="0" w:lastRow="0" w:firstColumn="0" w:lastColumn="0" w:noHBand="0" w:noVBand="1"/>
      </w:tblPr>
      <w:tblGrid>
        <w:gridCol w:w="5368"/>
        <w:gridCol w:w="1276"/>
        <w:gridCol w:w="1275"/>
        <w:gridCol w:w="1680"/>
      </w:tblGrid>
      <w:tr w:rsidR="002274F2" w:rsidRPr="00D464D9" w14:paraId="4933C3C8" w14:textId="77777777" w:rsidTr="002274F2">
        <w:trPr>
          <w:trHeight w:val="261"/>
          <w:jc w:val="center"/>
        </w:trPr>
        <w:tc>
          <w:tcPr>
            <w:tcW w:w="5368"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09D08448"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1F6F778E"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124A3B4F"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80"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44D20C6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5EFED556"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1EAB81B"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Δυνατότητα ανάρτησης ενημερωτικών δελτίων από το διαχειριστή </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4A5C598"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69A0D44"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EFBDA9F"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1784064"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14B1A55"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ηλεκτρονικής συναίνεσης χρήσης προσωπικών δεδομένων</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93E23C4"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FEEFDD5"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E8C8FDF"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0618D29"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D4B292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μονάδων μέτρησης υλικών αποθήκης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7758094"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1D259FA"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DD285BD"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843C3F3"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9712E24"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Διακριτό υποσύστημα κατηγοριοποίησης αυθεντικοποιημένων χρηστών πολιτών - στελεχών</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6040985"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3EE297A"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2BA1852"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33ABEE9F"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AC12A07"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Απαραίτητη παραμετρική διαχείριση μοριοδότησης από το διαχειριστή του συστήματος με σκοπό την παροχή δυνατότητας τροποποίησης βάση απόφασης δημοτικού συμβουλίου</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F7625D6"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2964DAC"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B2E8B8A"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152B34E1" w14:textId="77777777" w:rsidTr="002274F2">
        <w:trPr>
          <w:trHeight w:val="261"/>
          <w:jc w:val="center"/>
        </w:trPr>
        <w:tc>
          <w:tcPr>
            <w:tcW w:w="5368"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65EE1A28"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7A6E6CE9"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79551490"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80"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5002C42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7AF38607"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5985E20"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διαχωρισμού εγκεκριμένων δικαιούχων βάση αποτελεσμάτων ΕΕΤΑΑ</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15FC8EB"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2ABAA4D"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EB11806"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991573C"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B69B14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ανακοινώσεων - ενημερώσεων προς τους πολίτες με δυνατότητα επιλογής άμεσης κοινοποίησης ή μεταγενέστερη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0C3D36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392F191"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49E98B"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4152DAC2"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7CC5530"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Δυνατότητα ηλεκτρονικής επισύναψης δικαιολογητικού</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4ECFBB7"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28156D4"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6ECB11A"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46D72F6E"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29F13AE"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αναφορών σε εκτυπώσιμη μορφή</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BC2AD76"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6856B00"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7669E64"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3F1FCEB8" w14:textId="77777777" w:rsidTr="002274F2">
        <w:trPr>
          <w:trHeight w:val="454"/>
          <w:jc w:val="center"/>
        </w:trPr>
        <w:tc>
          <w:tcPr>
            <w:tcW w:w="536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8436547" w14:textId="77777777" w:rsidR="002274F2" w:rsidRPr="004D7D72"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MobileApp βάση προδιαγραφών της τεχνικής μελέτης</w:t>
            </w:r>
            <w:r>
              <w:rPr>
                <w:rFonts w:asciiTheme="minorHAnsi" w:eastAsia="Calibri" w:hAnsiTheme="minorHAnsi" w:cstheme="minorHAnsi"/>
                <w:szCs w:val="22"/>
                <w:lang w:val="el-GR"/>
              </w:rPr>
              <w:t xml:space="preserve"> σε </w:t>
            </w:r>
            <w:r>
              <w:rPr>
                <w:rFonts w:asciiTheme="minorHAnsi" w:eastAsia="Calibri" w:hAnsiTheme="minorHAnsi" w:cstheme="minorHAnsi"/>
                <w:szCs w:val="22"/>
                <w:lang w:val="en-US"/>
              </w:rPr>
              <w:t>Android</w:t>
            </w:r>
            <w:r>
              <w:rPr>
                <w:rFonts w:asciiTheme="minorHAnsi" w:eastAsia="Calibri" w:hAnsiTheme="minorHAnsi" w:cstheme="minorHAnsi"/>
                <w:szCs w:val="22"/>
                <w:lang w:val="el-GR"/>
              </w:rPr>
              <w:t xml:space="preserve">και </w:t>
            </w:r>
            <w:r>
              <w:rPr>
                <w:rFonts w:asciiTheme="minorHAnsi" w:eastAsia="Calibri" w:hAnsiTheme="minorHAnsi" w:cstheme="minorHAnsi"/>
                <w:szCs w:val="22"/>
                <w:lang w:val="en-US"/>
              </w:rPr>
              <w:t>iOS</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C913839"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A26BDF8"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B52B613"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776AE6E" w14:textId="77777777" w:rsidTr="002274F2">
        <w:trPr>
          <w:trHeight w:val="454"/>
          <w:jc w:val="center"/>
        </w:trPr>
        <w:tc>
          <w:tcPr>
            <w:tcW w:w="5368" w:type="dxa"/>
            <w:tcBorders>
              <w:top w:val="single" w:sz="4" w:space="0" w:color="auto"/>
              <w:left w:val="single" w:sz="8" w:space="0" w:color="000000"/>
              <w:bottom w:val="single" w:sz="4" w:space="0" w:color="auto"/>
              <w:right w:val="single" w:sz="4" w:space="0" w:color="auto"/>
            </w:tcBorders>
            <w:tcMar>
              <w:top w:w="100" w:type="dxa"/>
              <w:left w:w="100" w:type="dxa"/>
              <w:bottom w:w="100" w:type="dxa"/>
              <w:right w:w="100" w:type="dxa"/>
            </w:tcMar>
            <w:vAlign w:val="center"/>
          </w:tcPr>
          <w:p w14:paraId="424A3E30"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Σύστημα Υποστήριξης CMS της Εφαρμογής Κινητών Συσκευών και Διαχείρισης Περιεχομένου.</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5408D0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86E49D7"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A1374DB"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1439DFAE" w14:textId="77777777" w:rsidTr="002274F2">
        <w:trPr>
          <w:trHeight w:val="454"/>
          <w:jc w:val="center"/>
        </w:trPr>
        <w:tc>
          <w:tcPr>
            <w:tcW w:w="53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vAlign w:val="center"/>
          </w:tcPr>
          <w:p w14:paraId="0F0E86A2"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Αποθήκης</w:t>
            </w:r>
          </w:p>
        </w:tc>
        <w:tc>
          <w:tcPr>
            <w:tcW w:w="1276" w:type="dxa"/>
            <w:tcBorders>
              <w:top w:val="single" w:sz="4" w:space="0" w:color="auto"/>
              <w:left w:val="single" w:sz="8" w:space="0" w:color="000000"/>
              <w:bottom w:val="single" w:sz="4" w:space="0" w:color="auto"/>
              <w:right w:val="single" w:sz="4" w:space="0" w:color="auto"/>
            </w:tcBorders>
            <w:tcMar>
              <w:top w:w="100" w:type="dxa"/>
              <w:left w:w="100" w:type="dxa"/>
              <w:bottom w:w="100" w:type="dxa"/>
              <w:right w:w="100" w:type="dxa"/>
            </w:tcMar>
            <w:vAlign w:val="center"/>
          </w:tcPr>
          <w:p w14:paraId="3B4FB21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B6F1F5F"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113809C"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0924D3F" w14:textId="77777777" w:rsidTr="002274F2">
        <w:trPr>
          <w:trHeight w:val="454"/>
          <w:jc w:val="center"/>
        </w:trPr>
        <w:tc>
          <w:tcPr>
            <w:tcW w:w="5368"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46C532"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εξ’ αποστάσεως αιτήσεων</w:t>
            </w:r>
          </w:p>
        </w:tc>
        <w:tc>
          <w:tcPr>
            <w:tcW w:w="1276" w:type="dxa"/>
            <w:tcBorders>
              <w:top w:val="single" w:sz="4" w:space="0" w:color="auto"/>
              <w:left w:val="single" w:sz="8" w:space="0" w:color="000000"/>
              <w:bottom w:val="single" w:sz="4" w:space="0" w:color="auto"/>
              <w:right w:val="single" w:sz="4" w:space="0" w:color="auto"/>
            </w:tcBorders>
            <w:tcMar>
              <w:top w:w="100" w:type="dxa"/>
              <w:left w:w="100" w:type="dxa"/>
              <w:bottom w:w="100" w:type="dxa"/>
              <w:right w:w="100" w:type="dxa"/>
            </w:tcMar>
            <w:vAlign w:val="center"/>
          </w:tcPr>
          <w:p w14:paraId="3507BE5F"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51F06A0" w14:textId="77777777" w:rsidR="002274F2" w:rsidRPr="00D464D9" w:rsidRDefault="002274F2" w:rsidP="002274F2">
            <w:pPr>
              <w:spacing w:after="0"/>
              <w:rPr>
                <w:rFonts w:asciiTheme="minorHAnsi" w:eastAsia="Calibri" w:hAnsiTheme="minorHAnsi" w:cstheme="minorHAnsi"/>
                <w:szCs w:val="22"/>
              </w:rPr>
            </w:pP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24DDFE0" w14:textId="77777777" w:rsidR="002274F2" w:rsidRPr="00D464D9" w:rsidRDefault="002274F2" w:rsidP="002274F2">
            <w:pPr>
              <w:spacing w:after="0"/>
              <w:rPr>
                <w:rFonts w:asciiTheme="minorHAnsi" w:eastAsia="Calibri" w:hAnsiTheme="minorHAnsi" w:cstheme="minorHAnsi"/>
                <w:szCs w:val="22"/>
              </w:rPr>
            </w:pPr>
          </w:p>
        </w:tc>
      </w:tr>
    </w:tbl>
    <w:p w14:paraId="17AA3E8F" w14:textId="77777777" w:rsidR="00D25D10" w:rsidRPr="00DE1BF3" w:rsidRDefault="00D25D10" w:rsidP="00D25D10">
      <w:pPr>
        <w:rPr>
          <w:rFonts w:asciiTheme="minorHAnsi" w:eastAsia="Calibri" w:hAnsiTheme="minorHAnsi" w:cstheme="minorHAnsi"/>
          <w:b/>
          <w:bCs/>
          <w:szCs w:val="22"/>
          <w:lang w:val="el-GR"/>
        </w:rPr>
      </w:pPr>
    </w:p>
    <w:p w14:paraId="792EB12A" w14:textId="77777777" w:rsidR="00CC2749" w:rsidRPr="00DE1BF3" w:rsidRDefault="00CC2749" w:rsidP="00CC2749">
      <w:pPr>
        <w:pStyle w:val="4"/>
        <w:rPr>
          <w:rFonts w:asciiTheme="minorHAnsi" w:hAnsiTheme="minorHAnsi" w:cstheme="minorHAnsi"/>
          <w:szCs w:val="22"/>
          <w:lang w:val="el-GR"/>
        </w:rPr>
      </w:pPr>
      <w:bookmarkStart w:id="197" w:name="_Toc146036311"/>
      <w:bookmarkStart w:id="198" w:name="_Toc204167980"/>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14</w:t>
      </w:r>
      <w:r w:rsidRPr="00DE1BF3">
        <w:rPr>
          <w:rFonts w:asciiTheme="minorHAnsi" w:hAnsiTheme="minorHAnsi" w:cstheme="minorHAnsi"/>
          <w:szCs w:val="22"/>
          <w:lang w:val="el-GR"/>
        </w:rPr>
        <w:t>: Ψηφιακή Πλατφόρμα διαχείρισης ευπαθών ομάδων</w:t>
      </w:r>
      <w:bookmarkEnd w:id="197"/>
      <w:bookmarkEnd w:id="198"/>
    </w:p>
    <w:p w14:paraId="0F4F8176" w14:textId="77777777" w:rsidR="0099151D" w:rsidRPr="00DE1BF3" w:rsidRDefault="0099151D" w:rsidP="0099151D">
      <w:pPr>
        <w:spacing w:after="0"/>
        <w:rPr>
          <w:rFonts w:asciiTheme="minorHAnsi" w:hAnsiTheme="minorHAnsi" w:cstheme="minorHAnsi"/>
          <w:szCs w:val="22"/>
          <w:lang w:val="el-GR" w:eastAsia="el-GR"/>
        </w:rPr>
      </w:pPr>
    </w:p>
    <w:tbl>
      <w:tblPr>
        <w:tblW w:w="0" w:type="auto"/>
        <w:tblCellMar>
          <w:top w:w="15" w:type="dxa"/>
          <w:left w:w="15" w:type="dxa"/>
          <w:bottom w:w="15" w:type="dxa"/>
          <w:right w:w="15" w:type="dxa"/>
        </w:tblCellMar>
        <w:tblLook w:val="04A0" w:firstRow="1" w:lastRow="0" w:firstColumn="1" w:lastColumn="0" w:noHBand="0" w:noVBand="1"/>
      </w:tblPr>
      <w:tblGrid>
        <w:gridCol w:w="5624"/>
        <w:gridCol w:w="1174"/>
        <w:gridCol w:w="1261"/>
        <w:gridCol w:w="1559"/>
      </w:tblGrid>
      <w:tr w:rsidR="002274F2" w:rsidRPr="00D464D9" w14:paraId="1E2439A0"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7826403D" w14:textId="77777777" w:rsidR="002274F2" w:rsidRPr="00D464D9" w:rsidRDefault="002274F2" w:rsidP="002274F2">
            <w:pPr>
              <w:spacing w:after="0"/>
              <w:ind w:left="2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ΠΡΟΔΙΑΓΡΑΦΗ</w:t>
            </w:r>
          </w:p>
        </w:tc>
        <w:tc>
          <w:tcPr>
            <w:tcW w:w="117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6E7B6316"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ΑΠΑΙΤΗΣΗ</w:t>
            </w:r>
          </w:p>
        </w:tc>
        <w:tc>
          <w:tcPr>
            <w:tcW w:w="126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0E9537CF"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ΑΠΑΝΤΗΣΗ</w:t>
            </w:r>
          </w:p>
        </w:tc>
        <w:tc>
          <w:tcPr>
            <w:tcW w:w="155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0D8ABA92"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ΠΑΡΑΠΟΜΠΗ ΤΕΚΜΗΡΙΩΣΗΣ</w:t>
            </w:r>
          </w:p>
        </w:tc>
      </w:tr>
      <w:tr w:rsidR="002274F2" w:rsidRPr="00D464D9" w14:paraId="20B1325A"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C366A5" w14:textId="77777777" w:rsidR="002274F2" w:rsidRPr="00D464D9" w:rsidRDefault="002274F2" w:rsidP="002274F2">
            <w:pPr>
              <w:spacing w:after="0"/>
              <w:ind w:left="2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ΓΕΝΙΚΕΣ ΑΠΑΙΤΗΣΕΙΣ</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45B8A2"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C8FFE2"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0D638E"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508C0B8B"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E57286"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Το Σύστημα θα λειτουργεί μέσω διαδικτύου (</w:t>
            </w:r>
            <w:r w:rsidRPr="00D464D9">
              <w:rPr>
                <w:rFonts w:asciiTheme="minorHAnsi" w:hAnsiTheme="minorHAnsi" w:cstheme="minorHAnsi"/>
                <w:color w:val="000000"/>
                <w:szCs w:val="22"/>
                <w:lang w:eastAsia="el-GR"/>
              </w:rPr>
              <w:t>Internet</w:t>
            </w:r>
            <w:r w:rsidRPr="00D464D9">
              <w:rPr>
                <w:rFonts w:asciiTheme="minorHAnsi" w:hAnsiTheme="minorHAnsi" w:cstheme="minorHAnsi"/>
                <w:color w:val="000000"/>
                <w:szCs w:val="22"/>
                <w:lang w:val="el-GR" w:eastAsia="el-GR"/>
              </w:rPr>
              <w:t>) και με τη χρήση του προγράμματος περιήγησης (</w:t>
            </w:r>
            <w:r w:rsidRPr="00D464D9">
              <w:rPr>
                <w:rFonts w:asciiTheme="minorHAnsi" w:hAnsiTheme="minorHAnsi" w:cstheme="minorHAnsi"/>
                <w:color w:val="000000"/>
                <w:szCs w:val="22"/>
                <w:lang w:eastAsia="el-GR"/>
              </w:rPr>
              <w:t>Browser</w:t>
            </w:r>
            <w:r w:rsidRPr="00D464D9">
              <w:rPr>
                <w:rFonts w:asciiTheme="minorHAnsi" w:hAnsiTheme="minorHAnsi" w:cstheme="minorHAnsi"/>
                <w:color w:val="000000"/>
                <w:szCs w:val="22"/>
                <w:lang w:val="el-GR" w:eastAsia="el-GR"/>
              </w:rPr>
              <w:t>)</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56751A1"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B343E4"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40305D"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3B1840EB"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A3B056"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 xml:space="preserve">Συμβατότητα με όλους τους γνωστούς </w:t>
            </w:r>
            <w:r w:rsidRPr="00D464D9">
              <w:rPr>
                <w:rFonts w:asciiTheme="minorHAnsi" w:hAnsiTheme="minorHAnsi" w:cstheme="minorHAnsi"/>
                <w:color w:val="000000"/>
                <w:szCs w:val="22"/>
                <w:lang w:eastAsia="el-GR"/>
              </w:rPr>
              <w:t>browsers</w:t>
            </w:r>
            <w:r w:rsidRPr="00D464D9">
              <w:rPr>
                <w:rFonts w:asciiTheme="minorHAnsi" w:hAnsiTheme="minorHAnsi" w:cstheme="minorHAnsi"/>
                <w:color w:val="000000"/>
                <w:szCs w:val="22"/>
                <w:lang w:val="el-GR" w:eastAsia="el-GR"/>
              </w:rPr>
              <w:t xml:space="preserve"> της αγοράς στις τελευταίες εκδόσεις τους</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B09FBE"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ED2753"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0A52D3"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22E68E9F"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7F502A" w14:textId="77777777" w:rsidR="002274F2" w:rsidRPr="00D464D9" w:rsidRDefault="002274F2" w:rsidP="002274F2">
            <w:pPr>
              <w:spacing w:after="0"/>
              <w:ind w:left="20"/>
              <w:rPr>
                <w:rFonts w:asciiTheme="minorHAnsi" w:hAnsiTheme="minorHAnsi" w:cstheme="minorHAnsi"/>
                <w:szCs w:val="22"/>
                <w:lang w:eastAsia="el-GR"/>
              </w:rPr>
            </w:pPr>
            <w:r w:rsidRPr="00D464D9">
              <w:rPr>
                <w:rFonts w:asciiTheme="minorHAnsi" w:hAnsiTheme="minorHAnsi" w:cstheme="minorHAnsi"/>
                <w:color w:val="000000"/>
                <w:szCs w:val="22"/>
                <w:lang w:eastAsia="el-GR"/>
              </w:rPr>
              <w:t>Δεν απαιτείται πρόσθετολογισμικότωνφυλλομετρητών (browser plugins), όπως Flash, Java Applet, Silverlight κλπ</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33181A"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3063CD"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719ED0"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00612D0F"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FA2363"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Χρήση ανοικτής αρχιτεκτονικής βασισμένη σε πρότυπα (</w:t>
            </w:r>
            <w:r w:rsidRPr="00D464D9">
              <w:rPr>
                <w:rFonts w:asciiTheme="minorHAnsi" w:hAnsiTheme="minorHAnsi" w:cstheme="minorHAnsi"/>
                <w:color w:val="000000"/>
                <w:szCs w:val="22"/>
                <w:lang w:eastAsia="el-GR"/>
              </w:rPr>
              <w:t>WebServices</w:t>
            </w:r>
            <w:r w:rsidRPr="00D464D9">
              <w:rPr>
                <w:rFonts w:asciiTheme="minorHAnsi" w:hAnsiTheme="minorHAnsi" w:cstheme="minorHAnsi"/>
                <w:color w:val="000000"/>
                <w:szCs w:val="22"/>
                <w:lang w:val="el-GR" w:eastAsia="el-GR"/>
              </w:rPr>
              <w:t xml:space="preserve">, </w:t>
            </w:r>
            <w:r w:rsidRPr="00D464D9">
              <w:rPr>
                <w:rFonts w:asciiTheme="minorHAnsi" w:hAnsiTheme="minorHAnsi" w:cstheme="minorHAnsi"/>
                <w:color w:val="000000"/>
                <w:szCs w:val="22"/>
                <w:lang w:eastAsia="el-GR"/>
              </w:rPr>
              <w:t>XML</w:t>
            </w:r>
            <w:r w:rsidRPr="00D464D9">
              <w:rPr>
                <w:rFonts w:asciiTheme="minorHAnsi" w:hAnsiTheme="minorHAnsi" w:cstheme="minorHAnsi"/>
                <w:color w:val="000000"/>
                <w:szCs w:val="22"/>
                <w:lang w:val="el-GR" w:eastAsia="el-GR"/>
              </w:rPr>
              <w:t>, κλπ.)</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2C3439"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EDC75CE"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A03D6C"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36132CDF"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0A3D3E"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Πλήρως ελληνοποιημένο περιβάλλον εργασίας (</w:t>
            </w:r>
            <w:r w:rsidRPr="00D464D9">
              <w:rPr>
                <w:rFonts w:asciiTheme="minorHAnsi" w:hAnsiTheme="minorHAnsi" w:cstheme="minorHAnsi"/>
                <w:color w:val="000000"/>
                <w:szCs w:val="22"/>
                <w:lang w:eastAsia="el-GR"/>
              </w:rPr>
              <w:t>userinterface</w:t>
            </w:r>
            <w:r w:rsidRPr="00D464D9">
              <w:rPr>
                <w:rFonts w:asciiTheme="minorHAnsi" w:hAnsiTheme="minorHAnsi" w:cstheme="minorHAnsi"/>
                <w:color w:val="000000"/>
                <w:szCs w:val="22"/>
                <w:lang w:val="el-GR" w:eastAsia="el-GR"/>
              </w:rPr>
              <w:t>) και γραφικό αλληλεπίδρασης (</w:t>
            </w:r>
            <w:r w:rsidRPr="00D464D9">
              <w:rPr>
                <w:rFonts w:asciiTheme="minorHAnsi" w:hAnsiTheme="minorHAnsi" w:cstheme="minorHAnsi"/>
                <w:color w:val="000000"/>
                <w:szCs w:val="22"/>
                <w:lang w:eastAsia="el-GR"/>
              </w:rPr>
              <w:t>graphicaluserinterface</w:t>
            </w:r>
            <w:r w:rsidRPr="00D464D9">
              <w:rPr>
                <w:rFonts w:asciiTheme="minorHAnsi" w:hAnsiTheme="minorHAnsi" w:cstheme="minorHAnsi"/>
                <w:color w:val="000000"/>
                <w:szCs w:val="22"/>
                <w:lang w:val="el-GR" w:eastAsia="el-GR"/>
              </w:rPr>
              <w:t>) με το χρήστη</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2DC2E1E"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E21EC6"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4C35EA8"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20A24375"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AD38B0"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eastAsia="el-GR"/>
              </w:rPr>
              <w:t>Mobile</w:t>
            </w:r>
            <w:r w:rsidRPr="00D464D9">
              <w:rPr>
                <w:rFonts w:asciiTheme="minorHAnsi" w:hAnsiTheme="minorHAnsi" w:cstheme="minorHAnsi"/>
                <w:color w:val="000000"/>
                <w:szCs w:val="22"/>
                <w:lang w:val="el-GR" w:eastAsia="el-GR"/>
              </w:rPr>
              <w:t xml:space="preserve"> Εφαρμογή Χρηστών, </w:t>
            </w:r>
            <w:r w:rsidRPr="00D464D9">
              <w:rPr>
                <w:rFonts w:asciiTheme="minorHAnsi" w:hAnsiTheme="minorHAnsi" w:cstheme="minorHAnsi"/>
                <w:color w:val="000000"/>
                <w:szCs w:val="22"/>
                <w:lang w:eastAsia="el-GR"/>
              </w:rPr>
              <w:t>WebApp</w:t>
            </w:r>
            <w:r w:rsidRPr="00D464D9">
              <w:rPr>
                <w:rFonts w:asciiTheme="minorHAnsi" w:hAnsiTheme="minorHAnsi" w:cstheme="minorHAnsi"/>
                <w:color w:val="000000"/>
                <w:szCs w:val="22"/>
                <w:lang w:val="el-GR" w:eastAsia="el-GR"/>
              </w:rPr>
              <w:t xml:space="preserve"> διαθέσιμο σε λειτουργικά συστήματα </w:t>
            </w:r>
            <w:r w:rsidRPr="00D464D9">
              <w:rPr>
                <w:rFonts w:asciiTheme="minorHAnsi" w:hAnsiTheme="minorHAnsi" w:cstheme="minorHAnsi"/>
                <w:color w:val="000000"/>
                <w:szCs w:val="22"/>
                <w:lang w:eastAsia="el-GR"/>
              </w:rPr>
              <w:t>Android</w:t>
            </w:r>
            <w:r w:rsidRPr="00D464D9">
              <w:rPr>
                <w:rFonts w:asciiTheme="minorHAnsi" w:hAnsiTheme="minorHAnsi" w:cstheme="minorHAnsi"/>
                <w:color w:val="000000"/>
                <w:szCs w:val="22"/>
                <w:lang w:val="el-GR" w:eastAsia="el-GR"/>
              </w:rPr>
              <w:t xml:space="preserve"> και Ι</w:t>
            </w:r>
            <w:r w:rsidRPr="00D464D9">
              <w:rPr>
                <w:rFonts w:asciiTheme="minorHAnsi" w:hAnsiTheme="minorHAnsi" w:cstheme="minorHAnsi"/>
                <w:color w:val="000000"/>
                <w:szCs w:val="22"/>
                <w:lang w:eastAsia="el-GR"/>
              </w:rPr>
              <w:t>OS</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646AF7"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6853F4"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069A9C1"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58C20E0A"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029A2D"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000000"/>
                <w:szCs w:val="22"/>
                <w:shd w:val="clear" w:color="auto" w:fill="FFFFFF"/>
                <w:lang w:val="el-GR" w:eastAsia="el-GR"/>
              </w:rPr>
              <w:t>Πλήρη συμμόρφωση με τον Γενικό Κανονισμό Προστασίας Δεδομένων της ΕΕ</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E16C70"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09F874"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8D45F8"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20821540"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A17265"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212121"/>
                <w:szCs w:val="22"/>
                <w:lang w:val="el-GR" w:eastAsia="el-GR"/>
              </w:rPr>
              <w:t xml:space="preserve">Δυνατότητα κοινοποίησης ενημερωτικών δελτίων από τον διαχειριστή </w:t>
            </w:r>
            <w:r w:rsidRPr="00D464D9">
              <w:rPr>
                <w:rFonts w:asciiTheme="minorHAnsi" w:hAnsiTheme="minorHAnsi" w:cstheme="minorHAnsi"/>
                <w:color w:val="000000"/>
                <w:szCs w:val="22"/>
                <w:lang w:val="el-GR" w:eastAsia="el-GR"/>
              </w:rPr>
              <w:t>με αποδεδειγμένη προγενέστερη εγκατάσταση σε ίδιο ή παρεμφερές πληροφοριακό σύστημα.</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AE6195" w14:textId="77777777" w:rsidR="002274F2" w:rsidRPr="00D464D9" w:rsidRDefault="002274F2" w:rsidP="002274F2">
            <w:pPr>
              <w:spacing w:after="0"/>
              <w:rPr>
                <w:rFonts w:asciiTheme="minorHAnsi" w:hAnsiTheme="minorHAnsi" w:cstheme="minorHAnsi"/>
                <w:szCs w:val="22"/>
                <w:lang w:val="el-GR" w:eastAsia="el-GR"/>
              </w:rPr>
            </w:pPr>
          </w:p>
          <w:p w14:paraId="77E2899C"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C628DF" w14:textId="77777777" w:rsidR="002274F2" w:rsidRPr="00D464D9" w:rsidRDefault="002274F2" w:rsidP="002274F2">
            <w:pPr>
              <w:spacing w:after="0"/>
              <w:rPr>
                <w:rFonts w:asciiTheme="minorHAnsi" w:hAnsiTheme="minorHAnsi" w:cstheme="minorHAnsi"/>
                <w:szCs w:val="22"/>
                <w:lang w:eastAsia="el-GR"/>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1ACEF2"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46241AD7"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75EB21"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Το προταθέν πληροφοριακό σύστημα θα πρέπει να περιλαμβάνει το σύνολο των δομών, παροχών και επιδομάτων που προσφέρει ο Δήμος κρίνοντας ως επιτακτική ανάγκη τη δυνατότητα δημιουργίας νέων από τον διαχειριστή του συστήματος (εκπαιδευμένο στέλεχος του Δήμου με δικαιώματα διαχειριστή) με αποδεδειγμένη προγενέστερη εγκατάσταση σε ίδιο ή παρεμφερές πληροφοριακό σύστημα.</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CA1146" w14:textId="77777777" w:rsidR="002274F2" w:rsidRPr="00D464D9" w:rsidRDefault="002274F2" w:rsidP="002274F2">
            <w:pPr>
              <w:spacing w:after="0"/>
              <w:rPr>
                <w:rFonts w:asciiTheme="minorHAnsi" w:hAnsiTheme="minorHAnsi" w:cstheme="minorHAnsi"/>
                <w:szCs w:val="22"/>
                <w:lang w:val="el-GR" w:eastAsia="el-GR"/>
              </w:rPr>
            </w:pPr>
          </w:p>
          <w:p w14:paraId="1205A4CA"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8FA4AF" w14:textId="77777777" w:rsidR="002274F2" w:rsidRPr="00D464D9" w:rsidRDefault="002274F2" w:rsidP="002274F2">
            <w:pPr>
              <w:spacing w:after="0"/>
              <w:rPr>
                <w:rFonts w:asciiTheme="minorHAnsi" w:hAnsiTheme="minorHAnsi" w:cstheme="minorHAnsi"/>
                <w:szCs w:val="22"/>
                <w:lang w:eastAsia="el-GR"/>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ADBC79"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48EDD6E4" w14:textId="77777777" w:rsidTr="002274F2">
        <w:trPr>
          <w:trHeight w:val="20"/>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267C60" w14:textId="77777777" w:rsidR="002274F2" w:rsidRPr="00D464D9" w:rsidRDefault="002274F2" w:rsidP="002274F2">
            <w:pPr>
              <w:spacing w:after="0"/>
              <w:ind w:left="2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ΦΙΛΟΞΕΝΙΑ</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7E59A6"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420901"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601AB7"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78262A0F"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59BEC5"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 xml:space="preserve">Πλήρως συμμορφωμένο με την οδηγία που αφορά στην ασφάλεια δικτύων και πληροφοριών του </w:t>
            </w:r>
            <w:r w:rsidRPr="00D464D9">
              <w:rPr>
                <w:rFonts w:asciiTheme="minorHAnsi" w:hAnsiTheme="minorHAnsi" w:cstheme="minorHAnsi"/>
                <w:color w:val="000000"/>
                <w:szCs w:val="22"/>
                <w:lang w:eastAsia="el-GR"/>
              </w:rPr>
              <w:t>Europeancybersecuritystrategy</w:t>
            </w:r>
            <w:r w:rsidRPr="00D464D9">
              <w:rPr>
                <w:rFonts w:asciiTheme="minorHAnsi" w:hAnsiTheme="minorHAnsi" w:cstheme="minorHAnsi"/>
                <w:color w:val="000000"/>
                <w:szCs w:val="22"/>
                <w:lang w:val="el-GR" w:eastAsia="el-GR"/>
              </w:rPr>
              <w:t>.</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8F87284"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4E21D2"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6745679"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4A3CCE67" w14:textId="77777777" w:rsidTr="002274F2">
        <w:trPr>
          <w:trHeight w:val="454"/>
        </w:trPr>
        <w:tc>
          <w:tcPr>
            <w:tcW w:w="5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2873F0" w14:textId="77777777" w:rsidR="002274F2" w:rsidRPr="00D464D9" w:rsidRDefault="002274F2" w:rsidP="002274F2">
            <w:pPr>
              <w:spacing w:after="0"/>
              <w:ind w:left="2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Προσκόμιση πρωτοκόλλου εμπιστευτικότητα- εχεμύθεια πριν την οριστική παραλαβή του έργου</w:t>
            </w:r>
          </w:p>
        </w:tc>
        <w:tc>
          <w:tcPr>
            <w:tcW w:w="11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F4AD03"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9DF215"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5CC6A0" w14:textId="77777777" w:rsidR="002274F2" w:rsidRPr="00D464D9" w:rsidRDefault="002274F2" w:rsidP="002274F2">
            <w:pPr>
              <w:spacing w:after="0"/>
              <w:ind w:left="2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bl>
    <w:p w14:paraId="19C71CF0" w14:textId="77777777" w:rsidR="002274F2" w:rsidRPr="00D464D9" w:rsidRDefault="002274F2" w:rsidP="002274F2">
      <w:pPr>
        <w:spacing w:before="120"/>
        <w:rPr>
          <w:rFonts w:asciiTheme="minorHAnsi" w:hAnsiTheme="minorHAnsi" w:cstheme="minorHAnsi"/>
          <w:szCs w:val="22"/>
          <w:lang w:val="el-GR" w:eastAsia="el-GR"/>
        </w:rPr>
      </w:pPr>
      <w:r w:rsidRPr="00D464D9">
        <w:rPr>
          <w:rFonts w:asciiTheme="minorHAnsi" w:hAnsiTheme="minorHAnsi" w:cstheme="minorHAnsi"/>
          <w:b/>
          <w:bCs/>
          <w:color w:val="000000"/>
          <w:szCs w:val="22"/>
          <w:lang w:val="el-GR" w:eastAsia="el-GR"/>
        </w:rPr>
        <w:t>Εφαρμογή για προμήθεια ψηφιακής πλατφόρμας διαχείρισης ευπαθών ομάδων.</w:t>
      </w:r>
      <w:r w:rsidRPr="00D464D9">
        <w:rPr>
          <w:rFonts w:asciiTheme="minorHAnsi" w:hAnsiTheme="minorHAnsi" w:cstheme="minorHAnsi"/>
          <w:b/>
          <w:bCs/>
          <w:color w:val="000000"/>
          <w:szCs w:val="22"/>
          <w:lang w:eastAsia="el-GR"/>
        </w:rPr>
        <w:t> </w:t>
      </w:r>
    </w:p>
    <w:p w14:paraId="06ADDCA9" w14:textId="77777777" w:rsidR="002274F2" w:rsidRPr="00D464D9" w:rsidRDefault="002274F2" w:rsidP="002274F2">
      <w:pPr>
        <w:spacing w:after="0"/>
        <w:rPr>
          <w:rFonts w:asciiTheme="minorHAnsi" w:hAnsiTheme="minorHAnsi" w:cstheme="minorHAnsi"/>
          <w:szCs w:val="22"/>
          <w:lang w:val="el-GR" w:eastAsia="el-G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684"/>
        <w:gridCol w:w="1154"/>
        <w:gridCol w:w="1241"/>
        <w:gridCol w:w="1539"/>
      </w:tblGrid>
      <w:tr w:rsidR="002274F2" w:rsidRPr="00D464D9" w14:paraId="677170E7"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56F6FF15"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ΠΡΟΔΙΑΓΡΑΦΗ</w:t>
            </w:r>
          </w:p>
        </w:tc>
        <w:tc>
          <w:tcPr>
            <w:tcW w:w="115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5CA4B19A"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ΑΠΑΙΤΗΣΗ</w:t>
            </w:r>
          </w:p>
        </w:tc>
        <w:tc>
          <w:tcPr>
            <w:tcW w:w="1241"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353E4D25"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ΑΠΑΝΤΗΣΗ</w:t>
            </w:r>
          </w:p>
        </w:tc>
        <w:tc>
          <w:tcPr>
            <w:tcW w:w="153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hideMark/>
          </w:tcPr>
          <w:p w14:paraId="32224302"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ΠΑΡΑΠΟΜΠΗ ΤΕΚΜΗΡΙΩΣΗΣ</w:t>
            </w:r>
          </w:p>
        </w:tc>
      </w:tr>
      <w:tr w:rsidR="002274F2" w:rsidRPr="00B65877" w14:paraId="57AF850E"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052B35"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b/>
                <w:bCs/>
                <w:color w:val="000000"/>
                <w:szCs w:val="22"/>
                <w:lang w:val="el-GR" w:eastAsia="el-GR"/>
              </w:rPr>
              <w:t>Υπηρεσίες στην Χρήση των Πολιτών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574934" w14:textId="77777777" w:rsidR="002274F2" w:rsidRPr="00D464D9" w:rsidRDefault="002274F2" w:rsidP="002274F2">
            <w:pPr>
              <w:spacing w:after="0"/>
              <w:rPr>
                <w:rFonts w:asciiTheme="minorHAnsi" w:hAnsiTheme="minorHAnsi" w:cstheme="minorHAnsi"/>
                <w:szCs w:val="22"/>
                <w:lang w:val="el-GR" w:eastAsia="el-GR"/>
              </w:rPr>
            </w:pP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A0052B" w14:textId="77777777" w:rsidR="002274F2" w:rsidRPr="00D464D9" w:rsidRDefault="002274F2" w:rsidP="002274F2">
            <w:pPr>
              <w:spacing w:after="0"/>
              <w:rPr>
                <w:rFonts w:asciiTheme="minorHAnsi" w:hAnsiTheme="minorHAnsi" w:cstheme="minorHAnsi"/>
                <w:szCs w:val="22"/>
                <w:lang w:val="el-GR"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FF2FBB7" w14:textId="77777777" w:rsidR="002274F2" w:rsidRPr="00D464D9" w:rsidRDefault="002274F2" w:rsidP="002274F2">
            <w:pPr>
              <w:spacing w:after="0"/>
              <w:rPr>
                <w:rFonts w:asciiTheme="minorHAnsi" w:hAnsiTheme="minorHAnsi" w:cstheme="minorHAnsi"/>
                <w:szCs w:val="22"/>
                <w:lang w:val="el-GR" w:eastAsia="el-GR"/>
              </w:rPr>
            </w:pPr>
          </w:p>
        </w:tc>
      </w:tr>
      <w:tr w:rsidR="002274F2" w:rsidRPr="00D464D9" w14:paraId="5F3383A3"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904162"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υποβολής αίτησης με επισύναψη δικαιολογητικών κατά περίπτωση</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28F12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B8CAAC" w14:textId="77777777" w:rsidR="002274F2" w:rsidRPr="00D464D9" w:rsidRDefault="002274F2" w:rsidP="002274F2">
            <w:pPr>
              <w:spacing w:after="0"/>
              <w:rPr>
                <w:rFonts w:asciiTheme="minorHAnsi" w:hAnsiTheme="minorHAnsi" w:cstheme="minorHAnsi"/>
                <w:szCs w:val="22"/>
                <w:lang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441056"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72A20F3B"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4E0098"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ενημέρωσης δράσεων της Υπηρεσίας</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79B524"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26EB77" w14:textId="77777777" w:rsidR="002274F2" w:rsidRPr="00D464D9" w:rsidRDefault="002274F2" w:rsidP="002274F2">
            <w:pPr>
              <w:spacing w:after="0"/>
              <w:rPr>
                <w:rFonts w:asciiTheme="minorHAnsi" w:hAnsiTheme="minorHAnsi" w:cstheme="minorHAnsi"/>
                <w:szCs w:val="22"/>
                <w:lang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23EF59"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573198E1"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2F4BD6" w14:textId="77777777" w:rsidR="002274F2" w:rsidRPr="00D464D9" w:rsidRDefault="002274F2" w:rsidP="002274F2">
            <w:pPr>
              <w:spacing w:after="0"/>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ενημέρωσης χρονικής ισχύς παροχών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7D1EE5"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16FBF9" w14:textId="77777777" w:rsidR="002274F2" w:rsidRPr="00D464D9" w:rsidRDefault="002274F2" w:rsidP="002274F2">
            <w:pPr>
              <w:spacing w:after="0"/>
              <w:rPr>
                <w:rFonts w:asciiTheme="minorHAnsi" w:hAnsiTheme="minorHAnsi" w:cstheme="minorHAnsi"/>
                <w:szCs w:val="22"/>
                <w:lang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CD75EC" w14:textId="77777777" w:rsidR="002274F2" w:rsidRPr="00D464D9" w:rsidRDefault="002274F2" w:rsidP="002274F2">
            <w:pPr>
              <w:spacing w:after="0"/>
              <w:rPr>
                <w:rFonts w:asciiTheme="minorHAnsi" w:hAnsiTheme="minorHAnsi" w:cstheme="minorHAnsi"/>
                <w:szCs w:val="22"/>
                <w:lang w:eastAsia="el-GR"/>
              </w:rPr>
            </w:pPr>
          </w:p>
        </w:tc>
      </w:tr>
      <w:tr w:rsidR="002274F2" w:rsidRPr="00B65877" w14:paraId="3FE13BAC"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C2C7C8"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b/>
                <w:bCs/>
                <w:color w:val="000000"/>
                <w:szCs w:val="22"/>
                <w:lang w:val="el-GR" w:eastAsia="el-GR"/>
              </w:rPr>
              <w:t>Υπηρεσίες στην Χρήση των Υπαλλήλων</w:t>
            </w:r>
            <w:r w:rsidRPr="00D464D9">
              <w:rPr>
                <w:rFonts w:asciiTheme="minorHAnsi" w:hAnsiTheme="minorHAnsi" w:cstheme="minorHAnsi"/>
                <w:color w:val="000000"/>
                <w:szCs w:val="22"/>
                <w:lang w:eastAsia="el-GR"/>
              </w:rPr>
              <w:t> </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77078A" w14:textId="77777777" w:rsidR="002274F2" w:rsidRPr="00D464D9" w:rsidRDefault="002274F2" w:rsidP="002274F2">
            <w:pPr>
              <w:spacing w:after="0"/>
              <w:rPr>
                <w:rFonts w:asciiTheme="minorHAnsi" w:hAnsiTheme="minorHAnsi" w:cstheme="minorHAnsi"/>
                <w:szCs w:val="22"/>
                <w:lang w:val="el-GR" w:eastAsia="el-GR"/>
              </w:rPr>
            </w:pP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6928B3" w14:textId="77777777" w:rsidR="002274F2" w:rsidRPr="00D464D9" w:rsidRDefault="002274F2" w:rsidP="002274F2">
            <w:pPr>
              <w:spacing w:after="0"/>
              <w:rPr>
                <w:rFonts w:asciiTheme="minorHAnsi" w:hAnsiTheme="minorHAnsi" w:cstheme="minorHAnsi"/>
                <w:szCs w:val="22"/>
                <w:lang w:val="el-GR"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4B46A1" w14:textId="77777777" w:rsidR="002274F2" w:rsidRPr="00D464D9" w:rsidRDefault="002274F2" w:rsidP="002274F2">
            <w:pPr>
              <w:spacing w:after="0"/>
              <w:rPr>
                <w:rFonts w:asciiTheme="minorHAnsi" w:hAnsiTheme="minorHAnsi" w:cstheme="minorHAnsi"/>
                <w:szCs w:val="22"/>
                <w:lang w:val="el-GR" w:eastAsia="el-GR"/>
              </w:rPr>
            </w:pPr>
          </w:p>
        </w:tc>
      </w:tr>
      <w:tr w:rsidR="002274F2" w:rsidRPr="00D464D9" w14:paraId="3147658E"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BAFD44"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shd w:val="clear" w:color="auto" w:fill="FFFFFF"/>
                <w:lang w:val="el-GR" w:eastAsia="el-GR"/>
              </w:rPr>
              <w:t>Τήρηση μητρώου στελεχών ανά τομέα</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692FF75"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05EF89A" w14:textId="77777777" w:rsidR="002274F2" w:rsidRPr="00D464D9" w:rsidRDefault="002274F2" w:rsidP="002274F2">
            <w:pPr>
              <w:spacing w:after="0"/>
              <w:rPr>
                <w:rFonts w:asciiTheme="minorHAnsi" w:hAnsiTheme="minorHAnsi" w:cstheme="minorHAnsi"/>
                <w:szCs w:val="22"/>
                <w:lang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7428A1"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4FF8F0B2"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0FD3DA"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shd w:val="clear" w:color="auto" w:fill="FFFFFF"/>
                <w:lang w:eastAsia="el-GR"/>
              </w:rPr>
              <w:t>Ενιαίο μητρώοΩφελούμενων Υπηρεσίας</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3F0ED0"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281962" w14:textId="77777777" w:rsidR="002274F2" w:rsidRPr="00D464D9" w:rsidRDefault="002274F2" w:rsidP="002274F2">
            <w:pPr>
              <w:spacing w:after="0"/>
              <w:rPr>
                <w:rFonts w:asciiTheme="minorHAnsi" w:hAnsiTheme="minorHAnsi" w:cstheme="minorHAnsi"/>
                <w:szCs w:val="22"/>
                <w:lang w:eastAsia="el-GR"/>
              </w:rPr>
            </w:pP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627396"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148AD8CE"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36C724"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Παρακολούθηση και οργάνωση καθημερινών εργασιών στελεχών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8267D2"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1D5E8E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542135"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036ECA1A"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AC15B4"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δημιουργίας νέων παροχών από τον διαχειριστή του συστήματος με αποδεδειγμένη προγενέστερη εγκατάσταση της εν λόγω δυνατότητας σε παρόμοια συστήματα</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C95D14"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049511"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D78DFB"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69304600"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C4BFAD8"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lang w:eastAsia="el-GR"/>
              </w:rPr>
              <w:t>Δυνατότητα παρακολούθησης αποθήκης</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9E3218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8A6248"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E9320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6D7C2D6F"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FA4E94"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shd w:val="clear" w:color="auto" w:fill="FFFFFF"/>
                <w:lang w:val="el-GR" w:eastAsia="el-GR"/>
              </w:rPr>
              <w:t>Ημερολόγιο εργασιών και ραντεβού στελεχών υπηρεσίας</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CA5892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8AE9D9"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39CD0D"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43BDF385"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E7E0A0"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shd w:val="clear" w:color="auto" w:fill="FFFFFF"/>
                <w:lang w:val="el-GR" w:eastAsia="el-GR"/>
              </w:rPr>
              <w:t>Υποστήριξη ανάλυσης και επεξεργασίας δεδομένων μέσω υποσυστήματος αναφορών σε εκτυπώσιμη μορφή</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A14A25"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A6361E"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6772472"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71F3D1D3"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9340171"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Ασφάλεια Χρηστών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283AE0"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67494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737247"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436EB76A"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1C58929"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lang w:eastAsia="el-GR"/>
              </w:rPr>
              <w:t>Χρήση πιστοποιητικού ασφαλείας</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2BA6F7"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B106A1"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5583179"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505D0792"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7F29CA"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lang w:eastAsia="el-GR"/>
              </w:rPr>
              <w:t>Πιστοποίηση χρηστών - αυθεντικοποίηση χρηστών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72DA69"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31D88B"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E4D23A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3444A116"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F84056"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Δημιουργία νέων χρηστών και κωδικών ασφαλείας (με τήρηση κανόνα ελάχιστων χαρακτήρων κωδικού)</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C8E3FC"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DEEBA0"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0231FE"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64B7F05B"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E48B3B"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Αποθήκευση στοιχείων χρηστών με ασφαλή τρόπο σε βάση δεδομένων.</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5BE1FC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D65B8F"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8321E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526F88DB"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8CCCAA"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Διαχείριση κωδικών πρόσβασης (με δυνατότητα επαναφοράς κωδικού πρόσβασης, αλλαγής κωδικού με ασφαλή τρόπο και δημιουργία νέου)</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948E64"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277D3F"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FCE1CE"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r w:rsidR="002274F2" w:rsidRPr="00D464D9" w14:paraId="5E70B195" w14:textId="77777777" w:rsidTr="002274F2">
        <w:trPr>
          <w:trHeight w:val="454"/>
          <w:jc w:val="center"/>
        </w:trPr>
        <w:tc>
          <w:tcPr>
            <w:tcW w:w="5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E21E7D"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δημιουργίας νέων χρηστών και ρόλων αυτών με υποχρεωτική προγενέστερη αποδεδειγμένη εγκατάσταση σε παρόμοια πληροφοριακά συστήματα</w:t>
            </w:r>
          </w:p>
        </w:tc>
        <w:tc>
          <w:tcPr>
            <w:tcW w:w="11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CB86E96"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774DC7"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c>
          <w:tcPr>
            <w:tcW w:w="1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EFAA9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 </w:t>
            </w:r>
          </w:p>
        </w:tc>
      </w:tr>
    </w:tbl>
    <w:p w14:paraId="24598097" w14:textId="77777777" w:rsidR="002274F2" w:rsidRPr="00D464D9" w:rsidRDefault="002274F2" w:rsidP="002274F2">
      <w:pPr>
        <w:spacing w:after="240"/>
        <w:rPr>
          <w:rFonts w:asciiTheme="minorHAnsi" w:hAnsiTheme="minorHAnsi" w:cstheme="minorHAnsi"/>
          <w:szCs w:val="22"/>
          <w:lang w:eastAsia="el-GR"/>
        </w:rPr>
      </w:pPr>
    </w:p>
    <w:p w14:paraId="18A6E412" w14:textId="77777777" w:rsidR="002274F2" w:rsidRPr="00D464D9" w:rsidRDefault="002274F2" w:rsidP="002274F2">
      <w:pPr>
        <w:spacing w:before="280" w:after="280"/>
        <w:rPr>
          <w:rFonts w:asciiTheme="minorHAnsi" w:hAnsiTheme="minorHAnsi" w:cstheme="minorHAnsi"/>
          <w:szCs w:val="22"/>
          <w:lang w:val="el-GR" w:eastAsia="el-GR"/>
        </w:rPr>
      </w:pPr>
      <w:r w:rsidRPr="00D464D9">
        <w:rPr>
          <w:rFonts w:asciiTheme="minorHAnsi" w:hAnsiTheme="minorHAnsi" w:cstheme="minorHAnsi"/>
          <w:b/>
          <w:bCs/>
          <w:color w:val="000000"/>
          <w:szCs w:val="22"/>
          <w:lang w:val="el-GR" w:eastAsia="el-GR"/>
        </w:rPr>
        <w:t>ΕΡΓΑΛΕΙΑ ΥΠΟΣΤΗΡΙΞΗΣ &amp; ΔΙΑΧΕΙΡΙΣΗΣ ΤΟΥ ΕΡΓΟΥ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84"/>
        <w:gridCol w:w="1154"/>
        <w:gridCol w:w="1251"/>
        <w:gridCol w:w="1539"/>
      </w:tblGrid>
      <w:tr w:rsidR="002274F2" w:rsidRPr="00D464D9" w14:paraId="7E65D60C" w14:textId="77777777" w:rsidTr="002274F2">
        <w:tc>
          <w:tcPr>
            <w:tcW w:w="5684" w:type="dxa"/>
            <w:shd w:val="clear" w:color="auto" w:fill="D9D9D9"/>
            <w:tcMar>
              <w:top w:w="100" w:type="dxa"/>
              <w:left w:w="100" w:type="dxa"/>
              <w:bottom w:w="100" w:type="dxa"/>
              <w:right w:w="100" w:type="dxa"/>
            </w:tcMar>
            <w:vAlign w:val="center"/>
            <w:hideMark/>
          </w:tcPr>
          <w:p w14:paraId="55883764"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ΠΡΟΔΙΑΓΡΑΦΗ</w:t>
            </w:r>
          </w:p>
        </w:tc>
        <w:tc>
          <w:tcPr>
            <w:tcW w:w="1154" w:type="dxa"/>
            <w:shd w:val="clear" w:color="auto" w:fill="D9D9D9"/>
            <w:tcMar>
              <w:top w:w="100" w:type="dxa"/>
              <w:left w:w="100" w:type="dxa"/>
              <w:bottom w:w="100" w:type="dxa"/>
              <w:right w:w="100" w:type="dxa"/>
            </w:tcMar>
            <w:vAlign w:val="center"/>
            <w:hideMark/>
          </w:tcPr>
          <w:p w14:paraId="65C1E1A6"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ΑΠΑΙΤΗΣΗ</w:t>
            </w:r>
          </w:p>
        </w:tc>
        <w:tc>
          <w:tcPr>
            <w:tcW w:w="1251" w:type="dxa"/>
            <w:shd w:val="clear" w:color="auto" w:fill="D9D9D9"/>
            <w:tcMar>
              <w:top w:w="100" w:type="dxa"/>
              <w:left w:w="100" w:type="dxa"/>
              <w:bottom w:w="100" w:type="dxa"/>
              <w:right w:w="100" w:type="dxa"/>
            </w:tcMar>
            <w:vAlign w:val="center"/>
            <w:hideMark/>
          </w:tcPr>
          <w:p w14:paraId="59FA93D7"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ΑΠΑΝΤΗΣΗ</w:t>
            </w:r>
          </w:p>
        </w:tc>
        <w:tc>
          <w:tcPr>
            <w:tcW w:w="1539" w:type="dxa"/>
            <w:shd w:val="clear" w:color="auto" w:fill="D9D9D9"/>
            <w:tcMar>
              <w:top w:w="100" w:type="dxa"/>
              <w:left w:w="100" w:type="dxa"/>
              <w:bottom w:w="100" w:type="dxa"/>
              <w:right w:w="100" w:type="dxa"/>
            </w:tcMar>
            <w:vAlign w:val="center"/>
            <w:hideMark/>
          </w:tcPr>
          <w:p w14:paraId="7D068694" w14:textId="77777777" w:rsidR="002274F2" w:rsidRPr="00D464D9" w:rsidRDefault="002274F2" w:rsidP="002274F2">
            <w:pPr>
              <w:spacing w:after="0"/>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ΠΑΡΑΠΟΜΠΗ ΤΕΚΜΗΡΙΩΣΗΣ</w:t>
            </w:r>
          </w:p>
        </w:tc>
      </w:tr>
      <w:tr w:rsidR="002274F2" w:rsidRPr="00D464D9" w14:paraId="55806431" w14:textId="77777777" w:rsidTr="002274F2">
        <w:tc>
          <w:tcPr>
            <w:tcW w:w="5684" w:type="dxa"/>
            <w:tcMar>
              <w:top w:w="100" w:type="dxa"/>
              <w:left w:w="100" w:type="dxa"/>
              <w:bottom w:w="100" w:type="dxa"/>
              <w:right w:w="100" w:type="dxa"/>
            </w:tcMar>
            <w:vAlign w:val="center"/>
            <w:hideMark/>
          </w:tcPr>
          <w:p w14:paraId="23D174FC"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Εργαλείο δημιουργίας νέων παροχών και δικαιολογητικών από τον διαχειριστή του συστήματος</w:t>
            </w:r>
            <w:r w:rsidRPr="00D464D9">
              <w:rPr>
                <w:rFonts w:asciiTheme="minorHAnsi" w:hAnsiTheme="minorHAnsi" w:cstheme="minorHAnsi"/>
                <w:color w:val="000000"/>
                <w:szCs w:val="22"/>
                <w:lang w:eastAsia="el-GR"/>
              </w:rPr>
              <w:t> </w:t>
            </w:r>
          </w:p>
        </w:tc>
        <w:tc>
          <w:tcPr>
            <w:tcW w:w="1154" w:type="dxa"/>
            <w:tcMar>
              <w:top w:w="100" w:type="dxa"/>
              <w:left w:w="100" w:type="dxa"/>
              <w:bottom w:w="100" w:type="dxa"/>
              <w:right w:w="100" w:type="dxa"/>
            </w:tcMar>
            <w:vAlign w:val="center"/>
            <w:hideMark/>
          </w:tcPr>
          <w:p w14:paraId="3581AD4E"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4AE2674C"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c>
          <w:tcPr>
            <w:tcW w:w="1539" w:type="dxa"/>
            <w:tcMar>
              <w:top w:w="100" w:type="dxa"/>
              <w:left w:w="100" w:type="dxa"/>
              <w:bottom w:w="100" w:type="dxa"/>
              <w:right w:w="100" w:type="dxa"/>
            </w:tcMar>
            <w:vAlign w:val="center"/>
            <w:hideMark/>
          </w:tcPr>
          <w:p w14:paraId="6AA19FE7"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r>
      <w:tr w:rsidR="002274F2" w:rsidRPr="00D464D9" w14:paraId="46FE39BD" w14:textId="77777777" w:rsidTr="002274F2">
        <w:tc>
          <w:tcPr>
            <w:tcW w:w="5684" w:type="dxa"/>
            <w:tcMar>
              <w:top w:w="100" w:type="dxa"/>
              <w:left w:w="100" w:type="dxa"/>
              <w:bottom w:w="100" w:type="dxa"/>
              <w:right w:w="100" w:type="dxa"/>
            </w:tcMar>
            <w:vAlign w:val="center"/>
            <w:hideMark/>
          </w:tcPr>
          <w:p w14:paraId="39908EA2"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προσθήκης νέων παροχών, από τον διαχειριστή με αποδεδειγμένη προγενέστερη εγκατάσταση σε ίδιο ή παρεμφερές πληροφοριακό σύστημα.</w:t>
            </w:r>
          </w:p>
        </w:tc>
        <w:tc>
          <w:tcPr>
            <w:tcW w:w="1154" w:type="dxa"/>
            <w:tcMar>
              <w:top w:w="100" w:type="dxa"/>
              <w:left w:w="100" w:type="dxa"/>
              <w:bottom w:w="100" w:type="dxa"/>
              <w:right w:w="100" w:type="dxa"/>
            </w:tcMar>
            <w:vAlign w:val="center"/>
            <w:hideMark/>
          </w:tcPr>
          <w:p w14:paraId="79BCA6BA"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55553185"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40599036"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60318EF5" w14:textId="77777777" w:rsidTr="002274F2">
        <w:tc>
          <w:tcPr>
            <w:tcW w:w="5684" w:type="dxa"/>
            <w:tcMar>
              <w:top w:w="100" w:type="dxa"/>
              <w:left w:w="100" w:type="dxa"/>
              <w:bottom w:w="100" w:type="dxa"/>
              <w:right w:w="100" w:type="dxa"/>
            </w:tcMar>
            <w:vAlign w:val="center"/>
            <w:hideMark/>
          </w:tcPr>
          <w:p w14:paraId="21F9E480"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lang w:eastAsia="el-GR"/>
              </w:rPr>
              <w:t>Υποσύστημα αποθήκης</w:t>
            </w:r>
          </w:p>
        </w:tc>
        <w:tc>
          <w:tcPr>
            <w:tcW w:w="1154" w:type="dxa"/>
            <w:tcMar>
              <w:top w:w="100" w:type="dxa"/>
              <w:left w:w="100" w:type="dxa"/>
              <w:bottom w:w="100" w:type="dxa"/>
              <w:right w:w="100" w:type="dxa"/>
            </w:tcMar>
            <w:vAlign w:val="center"/>
            <w:hideMark/>
          </w:tcPr>
          <w:p w14:paraId="0ABFB801"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7802A5FF"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18A72B37"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0DDD6332" w14:textId="77777777" w:rsidTr="002274F2">
        <w:tc>
          <w:tcPr>
            <w:tcW w:w="5684" w:type="dxa"/>
            <w:tcMar>
              <w:top w:w="100" w:type="dxa"/>
              <w:left w:w="100" w:type="dxa"/>
              <w:bottom w:w="100" w:type="dxa"/>
              <w:right w:w="100" w:type="dxa"/>
            </w:tcMar>
            <w:vAlign w:val="center"/>
            <w:hideMark/>
          </w:tcPr>
          <w:p w14:paraId="68462CC3"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Υποσύστημα δημιουργίας νέων χρηστών και απόδοσης ρόλων αυτών</w:t>
            </w:r>
          </w:p>
        </w:tc>
        <w:tc>
          <w:tcPr>
            <w:tcW w:w="1154" w:type="dxa"/>
            <w:tcMar>
              <w:top w:w="100" w:type="dxa"/>
              <w:left w:w="100" w:type="dxa"/>
              <w:bottom w:w="100" w:type="dxa"/>
              <w:right w:w="100" w:type="dxa"/>
            </w:tcMar>
            <w:vAlign w:val="center"/>
            <w:hideMark/>
          </w:tcPr>
          <w:p w14:paraId="673013EC"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3A7931D5"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56797DD6"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3744E1D0" w14:textId="77777777" w:rsidTr="002274F2">
        <w:tc>
          <w:tcPr>
            <w:tcW w:w="5684" w:type="dxa"/>
            <w:tcMar>
              <w:top w:w="100" w:type="dxa"/>
              <w:left w:w="100" w:type="dxa"/>
              <w:bottom w:w="100" w:type="dxa"/>
              <w:right w:w="100" w:type="dxa"/>
            </w:tcMar>
            <w:vAlign w:val="center"/>
            <w:hideMark/>
          </w:tcPr>
          <w:p w14:paraId="01333096" w14:textId="77777777" w:rsidR="002274F2" w:rsidRPr="00D464D9" w:rsidRDefault="002274F2" w:rsidP="002274F2">
            <w:pPr>
              <w:spacing w:after="0"/>
              <w:ind w:right="720"/>
              <w:jc w:val="left"/>
              <w:outlineLvl w:val="1"/>
              <w:rPr>
                <w:rFonts w:asciiTheme="minorHAnsi" w:hAnsiTheme="minorHAnsi" w:cstheme="minorHAnsi"/>
                <w:b/>
                <w:bCs/>
                <w:szCs w:val="22"/>
                <w:lang w:eastAsia="el-GR"/>
              </w:rPr>
            </w:pPr>
            <w:r w:rsidRPr="00D464D9">
              <w:rPr>
                <w:rFonts w:asciiTheme="minorHAnsi" w:hAnsiTheme="minorHAnsi" w:cstheme="minorHAnsi"/>
                <w:color w:val="000000"/>
                <w:szCs w:val="22"/>
                <w:lang w:eastAsia="el-GR"/>
              </w:rPr>
              <w:t>Σύστημα Διαχείρισης Περιεχομένου (CMS)</w:t>
            </w:r>
          </w:p>
        </w:tc>
        <w:tc>
          <w:tcPr>
            <w:tcW w:w="1154" w:type="dxa"/>
            <w:tcMar>
              <w:top w:w="100" w:type="dxa"/>
              <w:left w:w="100" w:type="dxa"/>
              <w:bottom w:w="100" w:type="dxa"/>
              <w:right w:w="100" w:type="dxa"/>
            </w:tcMar>
            <w:vAlign w:val="center"/>
            <w:hideMark/>
          </w:tcPr>
          <w:p w14:paraId="23DB9F8B"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3B84620D"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60B267CC"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64074D67" w14:textId="77777777" w:rsidTr="002274F2">
        <w:tc>
          <w:tcPr>
            <w:tcW w:w="5684" w:type="dxa"/>
            <w:tcMar>
              <w:top w:w="100" w:type="dxa"/>
              <w:left w:w="100" w:type="dxa"/>
              <w:bottom w:w="100" w:type="dxa"/>
              <w:right w:w="100" w:type="dxa"/>
            </w:tcMar>
            <w:vAlign w:val="center"/>
            <w:hideMark/>
          </w:tcPr>
          <w:p w14:paraId="6897C732" w14:textId="77777777" w:rsidR="002274F2" w:rsidRPr="00D464D9" w:rsidRDefault="002274F2" w:rsidP="002274F2">
            <w:pPr>
              <w:spacing w:after="0"/>
              <w:ind w:right="720"/>
              <w:jc w:val="left"/>
              <w:outlineLvl w:val="1"/>
              <w:rPr>
                <w:rFonts w:asciiTheme="minorHAnsi" w:hAnsiTheme="minorHAnsi" w:cstheme="minorHAnsi"/>
                <w:b/>
                <w:bCs/>
                <w:szCs w:val="22"/>
                <w:lang w:val="el-GR" w:eastAsia="el-GR"/>
              </w:rPr>
            </w:pPr>
            <w:r w:rsidRPr="00D464D9">
              <w:rPr>
                <w:rFonts w:asciiTheme="minorHAnsi" w:hAnsiTheme="minorHAnsi" w:cstheme="minorHAnsi"/>
                <w:color w:val="000000"/>
                <w:szCs w:val="22"/>
                <w:lang w:val="el-GR" w:eastAsia="el-GR"/>
              </w:rPr>
              <w:t>Υποσύστημα ημερολογίου εργασιών και ραντεβού στελεχών</w:t>
            </w:r>
          </w:p>
        </w:tc>
        <w:tc>
          <w:tcPr>
            <w:tcW w:w="1154" w:type="dxa"/>
            <w:tcMar>
              <w:top w:w="100" w:type="dxa"/>
              <w:left w:w="100" w:type="dxa"/>
              <w:bottom w:w="100" w:type="dxa"/>
              <w:right w:w="100" w:type="dxa"/>
            </w:tcMar>
            <w:vAlign w:val="center"/>
            <w:hideMark/>
          </w:tcPr>
          <w:p w14:paraId="21C1B2D1"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1EF5B3C0"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52FD8C97"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2B680C7A" w14:textId="77777777" w:rsidTr="002274F2">
        <w:tc>
          <w:tcPr>
            <w:tcW w:w="5684" w:type="dxa"/>
            <w:tcMar>
              <w:top w:w="100" w:type="dxa"/>
              <w:left w:w="100" w:type="dxa"/>
              <w:bottom w:w="100" w:type="dxa"/>
              <w:right w:w="100" w:type="dxa"/>
            </w:tcMar>
            <w:vAlign w:val="center"/>
            <w:hideMark/>
          </w:tcPr>
          <w:p w14:paraId="07314C60" w14:textId="77777777" w:rsidR="002274F2" w:rsidRPr="00D464D9" w:rsidRDefault="002274F2" w:rsidP="002274F2">
            <w:pPr>
              <w:spacing w:after="0"/>
              <w:jc w:val="left"/>
              <w:outlineLvl w:val="3"/>
              <w:rPr>
                <w:rFonts w:asciiTheme="minorHAnsi" w:hAnsiTheme="minorHAnsi" w:cstheme="minorHAnsi"/>
                <w:b/>
                <w:bCs/>
                <w:szCs w:val="22"/>
                <w:lang w:val="el-GR" w:eastAsia="el-GR"/>
              </w:rPr>
            </w:pPr>
            <w:r w:rsidRPr="00D464D9">
              <w:rPr>
                <w:rFonts w:asciiTheme="minorHAnsi" w:hAnsiTheme="minorHAnsi" w:cstheme="minorHAnsi"/>
                <w:color w:val="000000"/>
                <w:szCs w:val="22"/>
                <w:lang w:val="el-GR" w:eastAsia="el-GR"/>
              </w:rPr>
              <w:t>Υποσύστημα Διαχείρισης Χρηστών</w:t>
            </w:r>
          </w:p>
          <w:p w14:paraId="094BBE31"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αυθεντικοποίησης χρηστών και απόδοση δικαιωμάτων χρήσης κατά περίπτωση από τον διαχειριστή του συστήματος με υποχρεωτική προγενέστερη αποδεδειγμένη εγκατάσταση σε ίδιο ή παρόμοιο πληροφοριακό σύστημα</w:t>
            </w:r>
          </w:p>
        </w:tc>
        <w:tc>
          <w:tcPr>
            <w:tcW w:w="1154" w:type="dxa"/>
            <w:tcMar>
              <w:top w:w="100" w:type="dxa"/>
              <w:left w:w="100" w:type="dxa"/>
              <w:bottom w:w="100" w:type="dxa"/>
              <w:right w:w="100" w:type="dxa"/>
            </w:tcMar>
            <w:vAlign w:val="center"/>
            <w:hideMark/>
          </w:tcPr>
          <w:p w14:paraId="39CC23EF"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678B624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c>
          <w:tcPr>
            <w:tcW w:w="1539" w:type="dxa"/>
            <w:tcMar>
              <w:top w:w="100" w:type="dxa"/>
              <w:left w:w="100" w:type="dxa"/>
              <w:bottom w:w="100" w:type="dxa"/>
              <w:right w:w="100" w:type="dxa"/>
            </w:tcMar>
            <w:vAlign w:val="center"/>
            <w:hideMark/>
          </w:tcPr>
          <w:p w14:paraId="69458765"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r>
      <w:tr w:rsidR="002274F2" w:rsidRPr="00D464D9" w14:paraId="4305CD7A" w14:textId="77777777" w:rsidTr="002274F2">
        <w:tc>
          <w:tcPr>
            <w:tcW w:w="5684" w:type="dxa"/>
            <w:tcMar>
              <w:top w:w="100" w:type="dxa"/>
              <w:left w:w="100" w:type="dxa"/>
              <w:bottom w:w="100" w:type="dxa"/>
              <w:right w:w="100" w:type="dxa"/>
            </w:tcMar>
            <w:vAlign w:val="center"/>
            <w:hideMark/>
          </w:tcPr>
          <w:p w14:paraId="51B3758B"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Σύστημα ανάλυσης και επεξεργασίας δεδομένων</w:t>
            </w:r>
          </w:p>
        </w:tc>
        <w:tc>
          <w:tcPr>
            <w:tcW w:w="1154" w:type="dxa"/>
            <w:tcMar>
              <w:top w:w="100" w:type="dxa"/>
              <w:left w:w="100" w:type="dxa"/>
              <w:bottom w:w="100" w:type="dxa"/>
              <w:right w:w="100" w:type="dxa"/>
            </w:tcMar>
            <w:vAlign w:val="center"/>
            <w:hideMark/>
          </w:tcPr>
          <w:p w14:paraId="6CB12B70"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r w:rsidRPr="00D464D9">
              <w:rPr>
                <w:rFonts w:asciiTheme="minorHAnsi" w:hAnsiTheme="minorHAnsi" w:cstheme="minorHAnsi"/>
                <w:b/>
                <w:bCs/>
                <w:color w:val="000000"/>
                <w:szCs w:val="22"/>
                <w:lang w:eastAsia="el-GR"/>
              </w:rPr>
              <w:t> </w:t>
            </w:r>
          </w:p>
        </w:tc>
        <w:tc>
          <w:tcPr>
            <w:tcW w:w="1251" w:type="dxa"/>
            <w:tcMar>
              <w:top w:w="100" w:type="dxa"/>
              <w:left w:w="100" w:type="dxa"/>
              <w:bottom w:w="100" w:type="dxa"/>
              <w:right w:w="100" w:type="dxa"/>
            </w:tcMar>
            <w:vAlign w:val="center"/>
            <w:hideMark/>
          </w:tcPr>
          <w:p w14:paraId="63DC4EA3"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c>
          <w:tcPr>
            <w:tcW w:w="1539" w:type="dxa"/>
            <w:tcMar>
              <w:top w:w="100" w:type="dxa"/>
              <w:left w:w="100" w:type="dxa"/>
              <w:bottom w:w="100" w:type="dxa"/>
              <w:right w:w="100" w:type="dxa"/>
            </w:tcMar>
            <w:vAlign w:val="center"/>
            <w:hideMark/>
          </w:tcPr>
          <w:p w14:paraId="15C1B33C"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r>
      <w:tr w:rsidR="002274F2" w:rsidRPr="00D464D9" w14:paraId="2B9DCC47" w14:textId="77777777" w:rsidTr="002274F2">
        <w:tc>
          <w:tcPr>
            <w:tcW w:w="5684" w:type="dxa"/>
            <w:tcMar>
              <w:top w:w="100" w:type="dxa"/>
              <w:left w:w="100" w:type="dxa"/>
              <w:bottom w:w="100" w:type="dxa"/>
              <w:right w:w="100" w:type="dxa"/>
            </w:tcMar>
            <w:vAlign w:val="center"/>
            <w:hideMark/>
          </w:tcPr>
          <w:p w14:paraId="50A8A280" w14:textId="77777777" w:rsidR="002274F2" w:rsidRPr="00D464D9" w:rsidRDefault="002274F2" w:rsidP="002274F2">
            <w:pPr>
              <w:spacing w:after="0"/>
              <w:jc w:val="left"/>
              <w:rPr>
                <w:rFonts w:asciiTheme="minorHAnsi" w:hAnsiTheme="minorHAnsi" w:cstheme="minorHAnsi"/>
                <w:szCs w:val="22"/>
                <w:lang w:eastAsia="el-GR"/>
              </w:rPr>
            </w:pPr>
            <w:r w:rsidRPr="00D464D9">
              <w:rPr>
                <w:rFonts w:asciiTheme="minorHAnsi" w:hAnsiTheme="minorHAnsi" w:cstheme="minorHAnsi"/>
                <w:color w:val="000000"/>
                <w:szCs w:val="22"/>
                <w:lang w:eastAsia="el-GR"/>
              </w:rPr>
              <w:t>Σύστημα δημιουργίαςαναφορών</w:t>
            </w:r>
          </w:p>
        </w:tc>
        <w:tc>
          <w:tcPr>
            <w:tcW w:w="1154" w:type="dxa"/>
            <w:tcMar>
              <w:top w:w="100" w:type="dxa"/>
              <w:left w:w="100" w:type="dxa"/>
              <w:bottom w:w="100" w:type="dxa"/>
              <w:right w:w="100" w:type="dxa"/>
            </w:tcMar>
            <w:vAlign w:val="center"/>
            <w:hideMark/>
          </w:tcPr>
          <w:p w14:paraId="706EF8E4"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6C4F2E59"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c>
          <w:tcPr>
            <w:tcW w:w="1539" w:type="dxa"/>
            <w:tcMar>
              <w:top w:w="100" w:type="dxa"/>
              <w:left w:w="100" w:type="dxa"/>
              <w:bottom w:w="100" w:type="dxa"/>
              <w:right w:w="100" w:type="dxa"/>
            </w:tcMar>
            <w:vAlign w:val="center"/>
            <w:hideMark/>
          </w:tcPr>
          <w:p w14:paraId="34B1FF59"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b/>
                <w:bCs/>
                <w:color w:val="000000"/>
                <w:szCs w:val="22"/>
                <w:lang w:eastAsia="el-GR"/>
              </w:rPr>
              <w:t> </w:t>
            </w:r>
          </w:p>
        </w:tc>
      </w:tr>
      <w:tr w:rsidR="002274F2" w:rsidRPr="00D464D9" w14:paraId="343A3947" w14:textId="77777777" w:rsidTr="002274F2">
        <w:tc>
          <w:tcPr>
            <w:tcW w:w="5684" w:type="dxa"/>
            <w:tcMar>
              <w:top w:w="100" w:type="dxa"/>
              <w:left w:w="100" w:type="dxa"/>
              <w:bottom w:w="100" w:type="dxa"/>
              <w:right w:w="100" w:type="dxa"/>
            </w:tcMar>
            <w:vAlign w:val="center"/>
            <w:hideMark/>
          </w:tcPr>
          <w:p w14:paraId="5FB29C8D" w14:textId="77777777" w:rsidR="002274F2" w:rsidRPr="00D464D9" w:rsidRDefault="002274F2" w:rsidP="002274F2">
            <w:pPr>
              <w:spacing w:after="0"/>
              <w:ind w:right="720"/>
              <w:jc w:val="left"/>
              <w:outlineLvl w:val="2"/>
              <w:rPr>
                <w:rFonts w:asciiTheme="minorHAnsi" w:hAnsiTheme="minorHAnsi" w:cstheme="minorHAnsi"/>
                <w:b/>
                <w:bCs/>
                <w:szCs w:val="22"/>
                <w:lang w:val="el-GR" w:eastAsia="el-GR"/>
              </w:rPr>
            </w:pPr>
            <w:r w:rsidRPr="00D464D9">
              <w:rPr>
                <w:rFonts w:asciiTheme="minorHAnsi" w:hAnsiTheme="minorHAnsi" w:cstheme="minorHAnsi"/>
                <w:color w:val="000000"/>
                <w:szCs w:val="22"/>
                <w:lang w:eastAsia="el-GR"/>
              </w:rPr>
              <w:t>DataAnalytics</w:t>
            </w:r>
            <w:r w:rsidRPr="00D464D9">
              <w:rPr>
                <w:rFonts w:asciiTheme="minorHAnsi" w:hAnsiTheme="minorHAnsi" w:cstheme="minorHAnsi"/>
                <w:color w:val="000000"/>
                <w:szCs w:val="22"/>
                <w:lang w:val="el-GR" w:eastAsia="el-GR"/>
              </w:rPr>
              <w:t xml:space="preserve"> και </w:t>
            </w:r>
            <w:r w:rsidRPr="00D464D9">
              <w:rPr>
                <w:rFonts w:asciiTheme="minorHAnsi" w:hAnsiTheme="minorHAnsi" w:cstheme="minorHAnsi"/>
                <w:color w:val="000000"/>
                <w:szCs w:val="22"/>
                <w:lang w:eastAsia="el-GR"/>
              </w:rPr>
              <w:t>Reporting</w:t>
            </w:r>
          </w:p>
          <w:p w14:paraId="622CC87A"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Δυνατότητα προβολής πληθώρας δυναμικών αναφορών αντλώντας δεδομένα (</w:t>
            </w:r>
            <w:r w:rsidRPr="00D464D9">
              <w:rPr>
                <w:rFonts w:asciiTheme="minorHAnsi" w:hAnsiTheme="minorHAnsi" w:cstheme="minorHAnsi"/>
                <w:color w:val="000000"/>
                <w:szCs w:val="22"/>
                <w:lang w:eastAsia="el-GR"/>
              </w:rPr>
              <w:t>realtime</w:t>
            </w:r>
            <w:r w:rsidRPr="00D464D9">
              <w:rPr>
                <w:rFonts w:asciiTheme="minorHAnsi" w:hAnsiTheme="minorHAnsi" w:cstheme="minorHAnsi"/>
                <w:color w:val="000000"/>
                <w:szCs w:val="22"/>
                <w:lang w:val="el-GR" w:eastAsia="el-GR"/>
              </w:rPr>
              <w:t>) από την βάση δεδομένων προσαρμοσμένες στις ανάγκες των χρηστών με την χρήση φίλτρων.</w:t>
            </w:r>
          </w:p>
        </w:tc>
        <w:tc>
          <w:tcPr>
            <w:tcW w:w="1154" w:type="dxa"/>
            <w:tcMar>
              <w:top w:w="100" w:type="dxa"/>
              <w:left w:w="100" w:type="dxa"/>
              <w:bottom w:w="100" w:type="dxa"/>
              <w:right w:w="100" w:type="dxa"/>
            </w:tcMar>
            <w:vAlign w:val="center"/>
            <w:hideMark/>
          </w:tcPr>
          <w:p w14:paraId="6B13E8CD"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r w:rsidRPr="00D464D9">
              <w:rPr>
                <w:rFonts w:asciiTheme="minorHAnsi" w:hAnsiTheme="minorHAnsi" w:cstheme="minorHAnsi"/>
                <w:b/>
                <w:bCs/>
                <w:color w:val="000000"/>
                <w:szCs w:val="22"/>
                <w:lang w:eastAsia="el-GR"/>
              </w:rPr>
              <w:t> </w:t>
            </w:r>
          </w:p>
        </w:tc>
        <w:tc>
          <w:tcPr>
            <w:tcW w:w="1251" w:type="dxa"/>
            <w:tcMar>
              <w:top w:w="100" w:type="dxa"/>
              <w:left w:w="100" w:type="dxa"/>
              <w:bottom w:w="100" w:type="dxa"/>
              <w:right w:w="100" w:type="dxa"/>
            </w:tcMar>
            <w:vAlign w:val="center"/>
            <w:hideMark/>
          </w:tcPr>
          <w:p w14:paraId="75D703AB"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54B4B96C" w14:textId="77777777" w:rsidR="002274F2" w:rsidRPr="00D464D9" w:rsidRDefault="002274F2" w:rsidP="002274F2">
            <w:pPr>
              <w:spacing w:after="0"/>
              <w:rPr>
                <w:rFonts w:asciiTheme="minorHAnsi" w:hAnsiTheme="minorHAnsi" w:cstheme="minorHAnsi"/>
                <w:szCs w:val="22"/>
                <w:lang w:eastAsia="el-GR"/>
              </w:rPr>
            </w:pPr>
          </w:p>
        </w:tc>
      </w:tr>
      <w:tr w:rsidR="002274F2" w:rsidRPr="00D464D9" w14:paraId="36A17E37" w14:textId="77777777" w:rsidTr="002274F2">
        <w:tc>
          <w:tcPr>
            <w:tcW w:w="5684" w:type="dxa"/>
            <w:tcMar>
              <w:top w:w="100" w:type="dxa"/>
              <w:left w:w="100" w:type="dxa"/>
              <w:bottom w:w="100" w:type="dxa"/>
              <w:right w:w="100" w:type="dxa"/>
            </w:tcMar>
            <w:vAlign w:val="center"/>
            <w:hideMark/>
          </w:tcPr>
          <w:p w14:paraId="38B438DA"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Υποσύστημα Διαχείρισης Αποθήκης</w:t>
            </w:r>
          </w:p>
          <w:p w14:paraId="74F5D7C9" w14:textId="77777777" w:rsidR="002274F2" w:rsidRPr="00D464D9" w:rsidRDefault="002274F2" w:rsidP="002274F2">
            <w:pPr>
              <w:spacing w:after="0"/>
              <w:jc w:val="left"/>
              <w:rPr>
                <w:rFonts w:asciiTheme="minorHAnsi" w:hAnsiTheme="minorHAnsi" w:cstheme="minorHAnsi"/>
                <w:szCs w:val="22"/>
                <w:lang w:val="el-GR" w:eastAsia="el-GR"/>
              </w:rPr>
            </w:pPr>
            <w:r w:rsidRPr="00D464D9">
              <w:rPr>
                <w:rFonts w:asciiTheme="minorHAnsi" w:hAnsiTheme="minorHAnsi" w:cstheme="minorHAnsi"/>
                <w:color w:val="000000"/>
                <w:szCs w:val="22"/>
                <w:lang w:val="el-GR" w:eastAsia="el-GR"/>
              </w:rPr>
              <w:t>Υποσύστημα αποθήκης για τη διαχείριση ειδών και την παρακολούθηση των εργασιών, με δυνατότητα ελέγχου αποθεμάτων.</w:t>
            </w:r>
          </w:p>
        </w:tc>
        <w:tc>
          <w:tcPr>
            <w:tcW w:w="1154" w:type="dxa"/>
            <w:tcMar>
              <w:top w:w="100" w:type="dxa"/>
              <w:left w:w="100" w:type="dxa"/>
              <w:bottom w:w="100" w:type="dxa"/>
              <w:right w:w="100" w:type="dxa"/>
            </w:tcMar>
            <w:vAlign w:val="center"/>
            <w:hideMark/>
          </w:tcPr>
          <w:p w14:paraId="16643CFF" w14:textId="77777777" w:rsidR="002274F2" w:rsidRPr="00D464D9" w:rsidRDefault="002274F2" w:rsidP="002274F2">
            <w:pPr>
              <w:spacing w:after="0"/>
              <w:jc w:val="center"/>
              <w:rPr>
                <w:rFonts w:asciiTheme="minorHAnsi" w:hAnsiTheme="minorHAnsi" w:cstheme="minorHAnsi"/>
                <w:szCs w:val="22"/>
                <w:lang w:eastAsia="el-GR"/>
              </w:rPr>
            </w:pPr>
            <w:r w:rsidRPr="00D464D9">
              <w:rPr>
                <w:rFonts w:asciiTheme="minorHAnsi" w:hAnsiTheme="minorHAnsi" w:cstheme="minorHAnsi"/>
                <w:color w:val="000000"/>
                <w:szCs w:val="22"/>
                <w:lang w:eastAsia="el-GR"/>
              </w:rPr>
              <w:t>ΝΑΙ</w:t>
            </w:r>
          </w:p>
        </w:tc>
        <w:tc>
          <w:tcPr>
            <w:tcW w:w="1251" w:type="dxa"/>
            <w:tcMar>
              <w:top w:w="100" w:type="dxa"/>
              <w:left w:w="100" w:type="dxa"/>
              <w:bottom w:w="100" w:type="dxa"/>
              <w:right w:w="100" w:type="dxa"/>
            </w:tcMar>
            <w:vAlign w:val="center"/>
            <w:hideMark/>
          </w:tcPr>
          <w:p w14:paraId="1E84C999" w14:textId="77777777" w:rsidR="002274F2" w:rsidRPr="00D464D9" w:rsidRDefault="002274F2" w:rsidP="002274F2">
            <w:pPr>
              <w:spacing w:after="0"/>
              <w:rPr>
                <w:rFonts w:asciiTheme="minorHAnsi" w:hAnsiTheme="minorHAnsi" w:cstheme="minorHAnsi"/>
                <w:szCs w:val="22"/>
                <w:lang w:eastAsia="el-GR"/>
              </w:rPr>
            </w:pPr>
          </w:p>
        </w:tc>
        <w:tc>
          <w:tcPr>
            <w:tcW w:w="1539" w:type="dxa"/>
            <w:tcMar>
              <w:top w:w="100" w:type="dxa"/>
              <w:left w:w="100" w:type="dxa"/>
              <w:bottom w:w="100" w:type="dxa"/>
              <w:right w:w="100" w:type="dxa"/>
            </w:tcMar>
            <w:vAlign w:val="center"/>
            <w:hideMark/>
          </w:tcPr>
          <w:p w14:paraId="6736A695" w14:textId="77777777" w:rsidR="002274F2" w:rsidRPr="00D464D9" w:rsidRDefault="002274F2" w:rsidP="002274F2">
            <w:pPr>
              <w:spacing w:after="0"/>
              <w:rPr>
                <w:rFonts w:asciiTheme="minorHAnsi" w:hAnsiTheme="minorHAnsi" w:cstheme="minorHAnsi"/>
                <w:szCs w:val="22"/>
                <w:lang w:eastAsia="el-GR"/>
              </w:rPr>
            </w:pPr>
          </w:p>
        </w:tc>
      </w:tr>
    </w:tbl>
    <w:p w14:paraId="6C73E6E2" w14:textId="77777777" w:rsidR="002274F2" w:rsidRPr="00D464D9" w:rsidRDefault="002274F2" w:rsidP="002274F2">
      <w:pPr>
        <w:spacing w:after="240"/>
        <w:rPr>
          <w:rFonts w:asciiTheme="minorHAnsi" w:hAnsiTheme="minorHAnsi" w:cstheme="minorHAnsi"/>
          <w:szCs w:val="22"/>
        </w:rPr>
      </w:pPr>
    </w:p>
    <w:p w14:paraId="356D6350" w14:textId="77777777" w:rsidR="002274F2" w:rsidRPr="00D464D9" w:rsidRDefault="002274F2" w:rsidP="002274F2">
      <w:pPr>
        <w:rPr>
          <w:rFonts w:asciiTheme="minorHAnsi" w:hAnsiTheme="minorHAnsi" w:cstheme="minorHAnsi"/>
          <w:szCs w:val="22"/>
          <w:lang w:val="el-GR"/>
        </w:rPr>
      </w:pPr>
    </w:p>
    <w:p w14:paraId="4087CD9A" w14:textId="77777777" w:rsidR="00CC2749" w:rsidRPr="00C57E1D" w:rsidRDefault="00CC2749" w:rsidP="00CC2749">
      <w:pPr>
        <w:pStyle w:val="4"/>
        <w:rPr>
          <w:rFonts w:asciiTheme="minorHAnsi" w:hAnsiTheme="minorHAnsi" w:cstheme="minorHAnsi"/>
          <w:szCs w:val="22"/>
          <w:lang w:val="el-GR"/>
        </w:rPr>
      </w:pPr>
      <w:bookmarkStart w:id="199" w:name="_Toc146036312"/>
      <w:bookmarkStart w:id="200" w:name="_Toc204167981"/>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15</w:t>
      </w:r>
      <w:r w:rsidRPr="00DE1BF3">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199"/>
      <w:bookmarkEnd w:id="200"/>
    </w:p>
    <w:p w14:paraId="34E7691C" w14:textId="77777777" w:rsidR="001A10D2" w:rsidRPr="00C57E1D" w:rsidRDefault="001A10D2" w:rsidP="001A10D2">
      <w:pPr>
        <w:rPr>
          <w:lang w:val="el-GR"/>
        </w:rPr>
      </w:pPr>
    </w:p>
    <w:tbl>
      <w:tblPr>
        <w:tblW w:w="9924" w:type="dxa"/>
        <w:jc w:val="center"/>
        <w:tblLayout w:type="fixed"/>
        <w:tblLook w:val="0400" w:firstRow="0" w:lastRow="0" w:firstColumn="0" w:lastColumn="0" w:noHBand="0" w:noVBand="1"/>
      </w:tblPr>
      <w:tblGrid>
        <w:gridCol w:w="5600"/>
        <w:gridCol w:w="72"/>
        <w:gridCol w:w="1200"/>
        <w:gridCol w:w="75"/>
        <w:gridCol w:w="1246"/>
        <w:gridCol w:w="30"/>
        <w:gridCol w:w="1701"/>
      </w:tblGrid>
      <w:tr w:rsidR="002274F2" w:rsidRPr="00D464D9" w14:paraId="7111D32F"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2CB81AAF"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2DE4784D"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32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30E7FBD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73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4EB42C3C"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2BAD058B" w14:textId="77777777" w:rsidTr="002274F2">
        <w:trPr>
          <w:cantSplit/>
          <w:trHeight w:val="248"/>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DFA6A9"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ΓΕΝΙΚΕΣ ΑΠΑΙΤΗΣΕΙΣ</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09938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6CD49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239F9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28552CD0"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BA821D"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Το Σύστημα θα λειτουργεί μέσω διαδικτύου (</w:t>
            </w:r>
            <w:r w:rsidRPr="00D464D9">
              <w:rPr>
                <w:rFonts w:asciiTheme="minorHAnsi" w:eastAsia="Calibri" w:hAnsiTheme="minorHAnsi" w:cstheme="minorHAnsi"/>
                <w:szCs w:val="22"/>
              </w:rPr>
              <w:t>Internet</w:t>
            </w:r>
            <w:r w:rsidRPr="00D464D9">
              <w:rPr>
                <w:rFonts w:asciiTheme="minorHAnsi" w:eastAsia="Calibri" w:hAnsiTheme="minorHAnsi" w:cstheme="minorHAnsi"/>
                <w:szCs w:val="22"/>
                <w:lang w:val="el-GR"/>
              </w:rPr>
              <w:t>) και με τη χρήση του προγράμματος περιήγησης (</w:t>
            </w:r>
            <w:r w:rsidRPr="00D464D9">
              <w:rPr>
                <w:rFonts w:asciiTheme="minorHAnsi" w:eastAsia="Calibri" w:hAnsiTheme="minorHAnsi" w:cstheme="minorHAnsi"/>
                <w:szCs w:val="22"/>
              </w:rPr>
              <w:t>Browser</w:t>
            </w:r>
            <w:r w:rsidRPr="00D464D9">
              <w:rPr>
                <w:rFonts w:asciiTheme="minorHAnsi" w:eastAsia="Calibri" w:hAnsiTheme="minorHAnsi" w:cstheme="minorHAnsi"/>
                <w:szCs w:val="22"/>
                <w:lang w:val="el-GR"/>
              </w:rPr>
              <w:t>)</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1E4A2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0ECBA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A77C3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527B33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A4F171"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Συμβατότητα με όλους τους γνωστούς </w:t>
            </w:r>
            <w:r w:rsidRPr="00D464D9">
              <w:rPr>
                <w:rFonts w:asciiTheme="minorHAnsi" w:eastAsia="Calibri" w:hAnsiTheme="minorHAnsi" w:cstheme="minorHAnsi"/>
                <w:szCs w:val="22"/>
              </w:rPr>
              <w:t>browsers</w:t>
            </w:r>
            <w:r w:rsidRPr="00D464D9">
              <w:rPr>
                <w:rFonts w:asciiTheme="minorHAnsi" w:eastAsia="Calibri" w:hAnsiTheme="minorHAnsi" w:cstheme="minorHAnsi"/>
                <w:szCs w:val="22"/>
                <w:lang w:val="el-GR"/>
              </w:rPr>
              <w:t xml:space="preserve"> της αγοράς στις τελευταίες εκδόσεις τους</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CF59A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AE970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E4FF6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51F8D39" w14:textId="77777777" w:rsidTr="002274F2">
        <w:trPr>
          <w:trHeight w:val="454"/>
          <w:tblHeader/>
          <w:jc w:val="center"/>
        </w:trPr>
        <w:tc>
          <w:tcPr>
            <w:tcW w:w="5600"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6F123A6F"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2"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2958BA26"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321"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4BEA072A"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731"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6C21BB69"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230CB962"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79BB12" w14:textId="77777777" w:rsidR="002274F2" w:rsidRPr="00D464D9" w:rsidRDefault="002274F2" w:rsidP="002274F2">
            <w:pPr>
              <w:spacing w:after="0"/>
              <w:ind w:left="20"/>
              <w:jc w:val="left"/>
              <w:rPr>
                <w:rFonts w:asciiTheme="minorHAnsi" w:eastAsia="Calibri" w:hAnsiTheme="minorHAnsi" w:cstheme="minorHAnsi"/>
                <w:szCs w:val="22"/>
              </w:rPr>
            </w:pPr>
            <w:r w:rsidRPr="00D464D9">
              <w:rPr>
                <w:rFonts w:asciiTheme="minorHAnsi" w:eastAsia="Calibri" w:hAnsiTheme="minorHAnsi" w:cstheme="minorHAnsi"/>
                <w:szCs w:val="22"/>
              </w:rPr>
              <w:t>Δεν απαιτείται πρόσθετολογισμικότωνφυλλομετρητών (browser plugins), όπως Flash, Java Applet, Silverlight κλπ</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0A629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7494B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7A1F3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DFBCC96"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3098D4"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Χρήση ανοικτής αρχιτεκτονικής βασισμένη σε πρότυπα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XML</w:t>
            </w:r>
            <w:r w:rsidRPr="00D464D9">
              <w:rPr>
                <w:rFonts w:asciiTheme="minorHAnsi" w:eastAsia="Calibri" w:hAnsiTheme="minorHAnsi" w:cstheme="minorHAnsi"/>
                <w:szCs w:val="22"/>
                <w:lang w:val="el-GR"/>
              </w:rPr>
              <w:t>, κλπ.)</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63C7A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EEDB7D"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66F61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FAB3359"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E4767A"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Πλήρως ελληνοποιημένο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και γραφικό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A1F3F3"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186BA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E685E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02A2529"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DDCE06"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Υπηρεσίες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για διασύνδεση με Οικονομική Υπηρεσία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359D36"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DD0313"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CBBD4D"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34E58DAA"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E08F34"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rPr>
              <w:t>Mobile</w:t>
            </w:r>
            <w:r w:rsidRPr="00D464D9">
              <w:rPr>
                <w:rFonts w:asciiTheme="minorHAnsi" w:eastAsia="Calibri" w:hAnsiTheme="minorHAnsi" w:cstheme="minorHAnsi"/>
                <w:szCs w:val="22"/>
                <w:lang w:val="el-GR"/>
              </w:rPr>
              <w:t xml:space="preserve"> Εφαρμογή Χρηστών, </w:t>
            </w:r>
            <w:r w:rsidRPr="00D464D9">
              <w:rPr>
                <w:rFonts w:asciiTheme="minorHAnsi" w:eastAsia="Calibri" w:hAnsiTheme="minorHAnsi" w:cstheme="minorHAnsi"/>
                <w:szCs w:val="22"/>
              </w:rPr>
              <w:t>WebApp</w:t>
            </w:r>
            <w:r w:rsidRPr="00D464D9">
              <w:rPr>
                <w:rFonts w:asciiTheme="minorHAnsi" w:eastAsia="Calibri" w:hAnsiTheme="minorHAnsi" w:cstheme="minorHAnsi"/>
                <w:szCs w:val="22"/>
                <w:lang w:val="el-GR"/>
              </w:rPr>
              <w:t xml:space="preserve"> με σκοπό την εισαγωγή παρουσιών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E29AA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53CD9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01DF6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3AFE5C56"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787704"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highlight w:val="white"/>
                <w:lang w:val="el-GR"/>
              </w:rPr>
              <w:t>Πλήρη συμμόρφωση με τον Γενικό Κανονισμό Προστασίας Δεδομένων της ΕΕ</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7AC08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37C57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A0483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0482CA78"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29359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color w:val="212121"/>
                <w:szCs w:val="22"/>
                <w:lang w:val="el-GR"/>
              </w:rPr>
              <w:t xml:space="preserve">Δυνατότητα κοινοποίησης ενημερωτικών δελτίων από τον διαχειριστή </w:t>
            </w:r>
            <w:r w:rsidRPr="00D464D9">
              <w:rPr>
                <w:rFonts w:asciiTheme="minorHAnsi" w:eastAsia="Calibri" w:hAnsiTheme="minorHAnsi" w:cstheme="minorHAnsi"/>
                <w:szCs w:val="22"/>
                <w:lang w:val="el-GR"/>
              </w:rPr>
              <w:t>με αποδεδειγμένη προγενέστερη εγκατάσταση σε ίδιο ή παρεμφερές πληροφοριακό σύστημα.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F9E6B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14631A" w14:textId="77777777" w:rsidR="002274F2" w:rsidRPr="00D464D9" w:rsidRDefault="002274F2" w:rsidP="002274F2">
            <w:pPr>
              <w:spacing w:after="0"/>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2AC2DF"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03E6EE1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9E0EF9" w14:textId="77777777" w:rsidR="002274F2" w:rsidRPr="00D464D9" w:rsidRDefault="002274F2" w:rsidP="002274F2">
            <w:pPr>
              <w:spacing w:after="0"/>
              <w:ind w:left="20"/>
              <w:jc w:val="left"/>
              <w:rPr>
                <w:rFonts w:asciiTheme="minorHAnsi" w:eastAsia="Calibri" w:hAnsiTheme="minorHAnsi" w:cstheme="minorHAnsi"/>
                <w:szCs w:val="22"/>
              </w:rPr>
            </w:pPr>
            <w:r w:rsidRPr="00D464D9">
              <w:rPr>
                <w:rFonts w:asciiTheme="minorHAnsi" w:eastAsia="Calibri" w:hAnsiTheme="minorHAnsi" w:cstheme="minorHAnsi"/>
                <w:b/>
                <w:szCs w:val="22"/>
              </w:rPr>
              <w:t>ΦΙΛΟΞΕΝΙΑ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B134D5" w14:textId="77777777" w:rsidR="002274F2" w:rsidRPr="00D464D9" w:rsidRDefault="002274F2" w:rsidP="002274F2">
            <w:pPr>
              <w:spacing w:after="0"/>
              <w:ind w:left="20"/>
              <w:jc w:val="center"/>
              <w:rPr>
                <w:rFonts w:asciiTheme="minorHAnsi" w:eastAsia="Calibri" w:hAnsiTheme="minorHAnsi" w:cstheme="minorHAnsi"/>
                <w:szCs w:val="22"/>
              </w:rPr>
            </w:pP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44A91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16DB4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7CAAFD26"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47A94A"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Πλήρως συμμορφωμένο με την οδηγία που αφορά στην ασφάλεια δικτύων και πληροφοριών του </w:t>
            </w:r>
            <w:r w:rsidRPr="00D464D9">
              <w:rPr>
                <w:rFonts w:asciiTheme="minorHAnsi" w:eastAsia="Calibri" w:hAnsiTheme="minorHAnsi" w:cstheme="minorHAnsi"/>
                <w:szCs w:val="22"/>
              </w:rPr>
              <w:t>Europeancybersecuritystrategy</w:t>
            </w:r>
            <w:r w:rsidRPr="00D464D9">
              <w:rPr>
                <w:rFonts w:asciiTheme="minorHAnsi" w:eastAsia="Calibri" w:hAnsiTheme="minorHAnsi" w:cstheme="minorHAnsi"/>
                <w:szCs w:val="22"/>
                <w:lang w:val="el-GR"/>
              </w:rPr>
              <w:t>.</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364EA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75380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F38E6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1F0BB4FC"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BEA50C"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Προσκόμιση πιστοποιήσεων ποιότητας server</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CE9C2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4908A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DE37B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B65877" w14:paraId="121B687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2AE1B2" w14:textId="77777777" w:rsidR="002274F2" w:rsidRPr="00D464D9" w:rsidRDefault="002274F2" w:rsidP="002274F2">
            <w:pPr>
              <w:spacing w:after="0"/>
              <w:jc w:val="left"/>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Υπηρεσίες στη Χρήση των Πολιτών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211B57" w14:textId="77777777" w:rsidR="002274F2" w:rsidRPr="00D464D9" w:rsidRDefault="002274F2" w:rsidP="002274F2">
            <w:pPr>
              <w:spacing w:after="0"/>
              <w:ind w:left="20"/>
              <w:jc w:val="center"/>
              <w:rPr>
                <w:rFonts w:asciiTheme="minorHAnsi" w:eastAsia="Calibri" w:hAnsiTheme="minorHAnsi" w:cstheme="minorHAnsi"/>
                <w:szCs w:val="22"/>
                <w:lang w:val="el-GR"/>
              </w:rPr>
            </w:pP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22C2DA" w14:textId="77777777" w:rsidR="002274F2" w:rsidRPr="00D464D9" w:rsidRDefault="002274F2" w:rsidP="002274F2">
            <w:pPr>
              <w:spacing w:after="0"/>
              <w:ind w:left="20"/>
              <w:jc w:val="center"/>
              <w:rPr>
                <w:rFonts w:asciiTheme="minorHAnsi" w:eastAsia="Calibri" w:hAnsiTheme="minorHAnsi" w:cstheme="minorHAnsi"/>
                <w:szCs w:val="22"/>
                <w:lang w:val="el-GR"/>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9A14C3" w14:textId="77777777" w:rsidR="002274F2" w:rsidRPr="00D464D9" w:rsidRDefault="002274F2" w:rsidP="002274F2">
            <w:pPr>
              <w:spacing w:after="0"/>
              <w:ind w:left="20"/>
              <w:jc w:val="center"/>
              <w:rPr>
                <w:rFonts w:asciiTheme="minorHAnsi" w:eastAsia="Calibri" w:hAnsiTheme="minorHAnsi" w:cstheme="minorHAnsi"/>
                <w:szCs w:val="22"/>
                <w:lang w:val="el-GR"/>
              </w:rPr>
            </w:pPr>
          </w:p>
        </w:tc>
      </w:tr>
      <w:tr w:rsidR="002274F2" w:rsidRPr="00D464D9" w14:paraId="5342ECEB"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82643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εξ’ αποστάσεως αίτηση με επισύναψη δικαιολογητικών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4C199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7E1D0E"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2D7735"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60FA68A8"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87C3D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ψηφιακής συναίνεσης αναφορικά με χρήση προσωπικών δεδομένων και Γενικών Κανονισμών Αθλητικών και Πολιτιστικών δραστηριοτήτων - εγκαταστάσεων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71127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DDD5F1"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65444E"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03BE3B92"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8DECD9"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Ατομικήψηφιακή κάρτα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C3DEF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4D113B"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9ADA87"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6BDC20DC"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00114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επιλογής ημέρας και ώρας ανά δραστηριότητα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A498D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87DF66"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92127D"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695DF7B9" w14:textId="77777777" w:rsidTr="002274F2">
        <w:trPr>
          <w:trHeight w:val="454"/>
          <w:tblHeader/>
          <w:jc w:val="center"/>
        </w:trPr>
        <w:tc>
          <w:tcPr>
            <w:tcW w:w="5672"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76E5792D"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5"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5C66AADB"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69B588F8"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701" w:type="dxa"/>
            <w:tcBorders>
              <w:top w:val="single" w:sz="4" w:space="0" w:color="auto"/>
              <w:left w:val="single" w:sz="4" w:space="0" w:color="auto"/>
              <w:bottom w:val="single" w:sz="4" w:space="0" w:color="auto"/>
              <w:right w:val="single" w:sz="4" w:space="0" w:color="auto"/>
            </w:tcBorders>
            <w:shd w:val="clear" w:color="auto" w:fill="D9D9D9"/>
            <w:tcMar>
              <w:top w:w="100" w:type="dxa"/>
              <w:left w:w="100" w:type="dxa"/>
              <w:bottom w:w="100" w:type="dxa"/>
              <w:right w:w="100" w:type="dxa"/>
            </w:tcMar>
            <w:vAlign w:val="center"/>
          </w:tcPr>
          <w:p w14:paraId="7454842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78BE0BD7"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F55949"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ενημέρωσης και Στοιχεία Επικοινωνίας αναφορικά με την εκάστοτε εγκατάσταση</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6F20A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43BBE5"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8C203F"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6C7792E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D93A2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αναφορικά με τρέχουσες δραστηριότητες (ψυχαγωγία, δωρεάν εκδηλώσεις κλπ.) ή αλλαγή προγραμμάτων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98DE8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9DE49E"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5859BE"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B65877" w14:paraId="335E1B35"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4ABF2B" w14:textId="77777777" w:rsidR="002274F2" w:rsidRPr="00D464D9" w:rsidRDefault="002274F2" w:rsidP="002274F2">
            <w:pPr>
              <w:spacing w:after="0"/>
              <w:jc w:val="left"/>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Υπηρεσίες στη Χρήση των Υπαλλήλων</w:t>
            </w:r>
            <w:r w:rsidRPr="00D464D9">
              <w:rPr>
                <w:rFonts w:asciiTheme="minorHAnsi" w:eastAsia="Calibri" w:hAnsiTheme="minorHAnsi" w:cstheme="minorHAnsi"/>
                <w:b/>
                <w:bCs/>
                <w:szCs w:val="22"/>
              </w:rPr>
              <w:t> </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94B128" w14:textId="77777777" w:rsidR="002274F2" w:rsidRPr="00D464D9" w:rsidRDefault="002274F2" w:rsidP="002274F2">
            <w:pPr>
              <w:spacing w:after="0"/>
              <w:ind w:left="20"/>
              <w:jc w:val="center"/>
              <w:rPr>
                <w:rFonts w:asciiTheme="minorHAnsi" w:eastAsia="Calibri" w:hAnsiTheme="minorHAnsi" w:cstheme="minorHAnsi"/>
                <w:szCs w:val="22"/>
                <w:lang w:val="el-GR"/>
              </w:rPr>
            </w:pP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5D31E3" w14:textId="77777777" w:rsidR="002274F2" w:rsidRPr="00D464D9" w:rsidRDefault="002274F2" w:rsidP="002274F2">
            <w:pPr>
              <w:spacing w:after="0"/>
              <w:ind w:left="20"/>
              <w:jc w:val="center"/>
              <w:rPr>
                <w:rFonts w:asciiTheme="minorHAnsi" w:eastAsia="Calibri" w:hAnsiTheme="minorHAnsi" w:cstheme="minorHAnsi"/>
                <w:szCs w:val="22"/>
                <w:lang w:val="el-GR"/>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4F8997" w14:textId="77777777" w:rsidR="002274F2" w:rsidRPr="00D464D9" w:rsidRDefault="002274F2" w:rsidP="002274F2">
            <w:pPr>
              <w:spacing w:after="0"/>
              <w:ind w:left="20"/>
              <w:jc w:val="center"/>
              <w:rPr>
                <w:rFonts w:asciiTheme="minorHAnsi" w:eastAsia="Calibri" w:hAnsiTheme="minorHAnsi" w:cstheme="minorHAnsi"/>
                <w:szCs w:val="22"/>
                <w:lang w:val="el-GR"/>
              </w:rPr>
            </w:pPr>
          </w:p>
        </w:tc>
      </w:tr>
      <w:tr w:rsidR="002274F2" w:rsidRPr="00D464D9" w14:paraId="64D93D3A"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46805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Την παροχή ενημέρωσης του Ωραρίου Λειτουργίας του εκάστοτε Αθλητικού ή Πολιτιστικού χώρου όπου διεξάγονται οι αντίστοιχες δραστηριότητες</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B588E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50F755" w14:textId="77777777" w:rsidR="002274F2" w:rsidRPr="00D464D9" w:rsidRDefault="002274F2" w:rsidP="002274F2">
            <w:pPr>
              <w:spacing w:after="0"/>
              <w:ind w:left="20"/>
              <w:jc w:val="center"/>
              <w:rPr>
                <w:rFonts w:asciiTheme="minorHAnsi" w:eastAsia="Calibri" w:hAnsiTheme="minorHAnsi" w:cstheme="minorHAnsi"/>
                <w:szCs w:val="22"/>
              </w:rPr>
            </w:pP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2D3864" w14:textId="77777777" w:rsidR="002274F2" w:rsidRPr="00D464D9" w:rsidRDefault="002274F2" w:rsidP="002274F2">
            <w:pPr>
              <w:spacing w:after="0"/>
              <w:ind w:left="20"/>
              <w:jc w:val="center"/>
              <w:rPr>
                <w:rFonts w:asciiTheme="minorHAnsi" w:eastAsia="Calibri" w:hAnsiTheme="minorHAnsi" w:cstheme="minorHAnsi"/>
                <w:szCs w:val="22"/>
              </w:rPr>
            </w:pPr>
          </w:p>
        </w:tc>
      </w:tr>
      <w:tr w:rsidR="002274F2" w:rsidRPr="00D464D9" w14:paraId="3964A2CA"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0EBF4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νέων δραστηριοτήτων από τον διαχειριστή του συστήματος με αποδεδειγμένη προγενέστερη εγκατάσταση της εν λόγω δυνατότητας σε παρόμοια συστήματα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CDAFA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D8B35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525B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B231F12"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C5F9F8"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Κοινοποίησης και Προβολής Δράσεων, Οργανώσεων ή Εκδηλώσεων πρόκειται να πραγματοποιηθούν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13901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8B728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B5C3B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3DF6C039"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6BE795"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Ενημέρωση των Συνθηκών και του Ωραρίου Λειτουργίας του εκάστοτε Κέντρου ή Χώρου Πολιτιστικού Ενδιαφέροντος</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A0044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D1577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1515E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1F05788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391B1B" w14:textId="77777777" w:rsidR="002274F2" w:rsidRPr="00D464D9" w:rsidRDefault="002274F2" w:rsidP="002274F2">
            <w:pPr>
              <w:spacing w:after="0"/>
              <w:jc w:val="left"/>
              <w:rPr>
                <w:rFonts w:asciiTheme="minorHAnsi" w:eastAsia="Calibri" w:hAnsiTheme="minorHAnsi" w:cstheme="minorHAnsi"/>
                <w:b/>
                <w:bCs/>
                <w:szCs w:val="22"/>
              </w:rPr>
            </w:pPr>
            <w:r w:rsidRPr="00D464D9">
              <w:rPr>
                <w:rFonts w:asciiTheme="minorHAnsi" w:eastAsia="Calibri" w:hAnsiTheme="minorHAnsi" w:cstheme="minorHAnsi"/>
                <w:b/>
                <w:bCs/>
                <w:szCs w:val="22"/>
              </w:rPr>
              <w:t>Ασφάλεια Χρηστών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D1B0D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797C9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ACD8C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7E8DA921"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ECAC67"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Χρήση πιστοποιητικού ασφαλείας</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9EC675"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30449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C3C5F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28612FE7"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9E5D7D" w14:textId="77777777" w:rsidR="002274F2" w:rsidRPr="00D464D9" w:rsidRDefault="002274F2" w:rsidP="002274F2">
            <w:pPr>
              <w:spacing w:after="0"/>
              <w:jc w:val="left"/>
              <w:rPr>
                <w:rFonts w:asciiTheme="minorHAnsi" w:eastAsia="Calibri" w:hAnsiTheme="minorHAnsi" w:cstheme="minorHAnsi"/>
                <w:szCs w:val="22"/>
              </w:rPr>
            </w:pPr>
            <w:r w:rsidRPr="00D464D9">
              <w:rPr>
                <w:rFonts w:asciiTheme="minorHAnsi" w:eastAsia="Calibri" w:hAnsiTheme="minorHAnsi" w:cstheme="minorHAnsi"/>
                <w:szCs w:val="22"/>
              </w:rPr>
              <w:t>Πιστοποίηση χρηστών - αυθεντικοποίηση χρηστών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7539B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32CE0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16F27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178AFD56"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7774E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νέων χρηστών και κωδικών ασφαλείας (με τήρηση κανόνα ελάχιστων χαρακτήρων κωδικού) με υποχρεωτική προγενέστερη αποδεδειγμένη εγκατάσταση σε παρόμοια πληροφοριακά συστήματα</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CBABE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8EF12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C5062E"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23A1E1F4"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259200"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Αποθήκευση στοιχείων χρηστών με ασφαλή τρόπο σε βάση δεδομένων.</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5EE7F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F599A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14EBAC"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12A9D586" w14:textId="77777777" w:rsidTr="002274F2">
        <w:trPr>
          <w:trHeight w:val="454"/>
          <w:tblHeader/>
          <w:jc w:val="center"/>
        </w:trPr>
        <w:tc>
          <w:tcPr>
            <w:tcW w:w="5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66178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Διαχείριση κωδικών πρόσβασης (με δυνατότητα επαναφοράς κωδικού πρόσβασης, αλλαγής κωδικού με ασφαλή τρόπο και δημιουργία νέου)</w:t>
            </w:r>
          </w:p>
        </w:tc>
        <w:tc>
          <w:tcPr>
            <w:tcW w:w="127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A126E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32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5E40BC"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7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E65DD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bl>
    <w:p w14:paraId="18712ACE" w14:textId="77777777" w:rsidR="001A10D2" w:rsidRDefault="001A10D2" w:rsidP="001A10D2">
      <w:pPr>
        <w:rPr>
          <w:lang w:val="el-GR"/>
        </w:rPr>
      </w:pPr>
    </w:p>
    <w:p w14:paraId="4883F25C" w14:textId="77777777" w:rsidR="002274F2" w:rsidRPr="00D464D9" w:rsidRDefault="002274F2" w:rsidP="002274F2">
      <w:pPr>
        <w:rPr>
          <w:rFonts w:asciiTheme="minorHAnsi" w:hAnsiTheme="minorHAnsi" w:cstheme="minorHAnsi"/>
          <w:szCs w:val="22"/>
          <w:lang w:val="en-US"/>
        </w:rPr>
      </w:pPr>
    </w:p>
    <w:p w14:paraId="08F57EE1" w14:textId="77777777" w:rsidR="002274F2" w:rsidRPr="00D464D9" w:rsidRDefault="002274F2" w:rsidP="002274F2">
      <w:pPr>
        <w:rPr>
          <w:rFonts w:asciiTheme="minorHAnsi" w:eastAsia="Calibri" w:hAnsiTheme="minorHAnsi" w:cstheme="minorHAnsi"/>
          <w:b/>
          <w:bCs/>
          <w:szCs w:val="22"/>
          <w:lang w:val="el-GR"/>
        </w:rPr>
      </w:pPr>
      <w:r w:rsidRPr="00D464D9">
        <w:rPr>
          <w:rFonts w:asciiTheme="minorHAnsi" w:eastAsia="Calibri" w:hAnsiTheme="minorHAnsi" w:cstheme="minorHAnsi"/>
          <w:b/>
          <w:bCs/>
          <w:szCs w:val="22"/>
          <w:lang w:val="el-GR"/>
        </w:rPr>
        <w:t>ΕΡΓΑΛΕΙΑ ΥΠΟΣΤΗΡΙΞΗΣ &amp; ΔΙΑΧΕΙΡΙΣΗΣ ΤΟΥ ΕΡΓΟΥ</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312"/>
        <w:gridCol w:w="1276"/>
        <w:gridCol w:w="1275"/>
        <w:gridCol w:w="1625"/>
      </w:tblGrid>
      <w:tr w:rsidR="002274F2" w:rsidRPr="00D464D9" w14:paraId="3644C212" w14:textId="77777777" w:rsidTr="002274F2">
        <w:trPr>
          <w:cantSplit/>
          <w:trHeight w:val="454"/>
          <w:tblHeader/>
          <w:jc w:val="center"/>
        </w:trPr>
        <w:tc>
          <w:tcPr>
            <w:tcW w:w="5312" w:type="dxa"/>
            <w:shd w:val="clear" w:color="auto" w:fill="D9D9D9"/>
            <w:tcMar>
              <w:top w:w="100" w:type="dxa"/>
              <w:left w:w="100" w:type="dxa"/>
              <w:bottom w:w="100" w:type="dxa"/>
              <w:right w:w="100" w:type="dxa"/>
            </w:tcMar>
            <w:vAlign w:val="center"/>
          </w:tcPr>
          <w:p w14:paraId="4D112DD7"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shd w:val="clear" w:color="auto" w:fill="D9D9D9"/>
            <w:tcMar>
              <w:top w:w="100" w:type="dxa"/>
              <w:left w:w="100" w:type="dxa"/>
              <w:bottom w:w="100" w:type="dxa"/>
              <w:right w:w="100" w:type="dxa"/>
            </w:tcMar>
            <w:vAlign w:val="center"/>
          </w:tcPr>
          <w:p w14:paraId="27188279"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shd w:val="clear" w:color="auto" w:fill="D9D9D9"/>
            <w:tcMar>
              <w:top w:w="100" w:type="dxa"/>
              <w:left w:w="100" w:type="dxa"/>
              <w:bottom w:w="100" w:type="dxa"/>
              <w:right w:w="100" w:type="dxa"/>
            </w:tcMar>
            <w:vAlign w:val="center"/>
          </w:tcPr>
          <w:p w14:paraId="72522EFA"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25" w:type="dxa"/>
            <w:shd w:val="clear" w:color="auto" w:fill="D9D9D9"/>
            <w:tcMar>
              <w:top w:w="100" w:type="dxa"/>
              <w:left w:w="100" w:type="dxa"/>
              <w:bottom w:w="100" w:type="dxa"/>
              <w:right w:w="100" w:type="dxa"/>
            </w:tcMar>
            <w:vAlign w:val="center"/>
          </w:tcPr>
          <w:p w14:paraId="55E1108D"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451C560B" w14:textId="77777777" w:rsidTr="002274F2">
        <w:trPr>
          <w:cantSplit/>
          <w:trHeight w:val="454"/>
          <w:tblHeader/>
          <w:jc w:val="center"/>
        </w:trPr>
        <w:tc>
          <w:tcPr>
            <w:tcW w:w="5312" w:type="dxa"/>
            <w:tcMar>
              <w:top w:w="100" w:type="dxa"/>
              <w:left w:w="100" w:type="dxa"/>
              <w:bottom w:w="100" w:type="dxa"/>
              <w:right w:w="100" w:type="dxa"/>
            </w:tcMar>
            <w:vAlign w:val="center"/>
          </w:tcPr>
          <w:p w14:paraId="06D60602"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τμημάτων προγραμμάτων με χρονική ισχύ (ορισμός διάρκειας προγράμματος)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5BB1298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36941A95"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6ACC927B"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76DA6E0D" w14:textId="77777777" w:rsidTr="002274F2">
        <w:trPr>
          <w:cantSplit/>
          <w:trHeight w:val="454"/>
          <w:tblHeader/>
          <w:jc w:val="center"/>
        </w:trPr>
        <w:tc>
          <w:tcPr>
            <w:tcW w:w="5312" w:type="dxa"/>
            <w:tcMar>
              <w:top w:w="100" w:type="dxa"/>
              <w:left w:w="100" w:type="dxa"/>
              <w:bottom w:w="100" w:type="dxa"/>
              <w:right w:w="100" w:type="dxa"/>
            </w:tcMar>
            <w:vAlign w:val="center"/>
          </w:tcPr>
          <w:p w14:paraId="6B1DCA6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πρόβλεψης μέγιστου αριθμού αιτήσεων ανα δραστηριότητα βάσει γενικου κανονισμού</w:t>
            </w:r>
          </w:p>
        </w:tc>
        <w:tc>
          <w:tcPr>
            <w:tcW w:w="1276" w:type="dxa"/>
            <w:tcMar>
              <w:top w:w="100" w:type="dxa"/>
              <w:left w:w="100" w:type="dxa"/>
              <w:bottom w:w="100" w:type="dxa"/>
              <w:right w:w="100" w:type="dxa"/>
            </w:tcMar>
            <w:vAlign w:val="center"/>
          </w:tcPr>
          <w:p w14:paraId="70EB76AF"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143515AE"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538D82A9"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6FCBB03D" w14:textId="77777777" w:rsidTr="002274F2">
        <w:trPr>
          <w:cantSplit/>
          <w:trHeight w:val="454"/>
          <w:tblHeader/>
          <w:jc w:val="center"/>
        </w:trPr>
        <w:tc>
          <w:tcPr>
            <w:tcW w:w="5312" w:type="dxa"/>
            <w:tcMar>
              <w:top w:w="100" w:type="dxa"/>
              <w:left w:w="100" w:type="dxa"/>
              <w:bottom w:w="100" w:type="dxa"/>
              <w:right w:w="100" w:type="dxa"/>
            </w:tcMar>
            <w:vAlign w:val="center"/>
          </w:tcPr>
          <w:p w14:paraId="34BCCEB3"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απεριόριστων τιμοκαταλόγων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4A528B1C"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5BAF8218"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771EB326"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24788A3" w14:textId="77777777" w:rsidTr="002274F2">
        <w:trPr>
          <w:cantSplit/>
          <w:trHeight w:val="454"/>
          <w:tblHeader/>
          <w:jc w:val="center"/>
        </w:trPr>
        <w:tc>
          <w:tcPr>
            <w:tcW w:w="5312" w:type="dxa"/>
            <w:tcMar>
              <w:top w:w="100" w:type="dxa"/>
              <w:left w:w="100" w:type="dxa"/>
              <w:bottom w:w="100" w:type="dxa"/>
              <w:right w:w="100" w:type="dxa"/>
            </w:tcMar>
            <w:vAlign w:val="center"/>
          </w:tcPr>
          <w:p w14:paraId="743502A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απεριόριστων ειδικών κατηγοριών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30B4A40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1D0674A5"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1BB5A354"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1FAB909D" w14:textId="77777777" w:rsidTr="002274F2">
        <w:trPr>
          <w:cantSplit/>
          <w:trHeight w:val="454"/>
          <w:tblHeader/>
          <w:jc w:val="center"/>
        </w:trPr>
        <w:tc>
          <w:tcPr>
            <w:tcW w:w="5312" w:type="dxa"/>
            <w:tcMar>
              <w:top w:w="100" w:type="dxa"/>
              <w:left w:w="100" w:type="dxa"/>
              <w:bottom w:w="100" w:type="dxa"/>
              <w:right w:w="100" w:type="dxa"/>
            </w:tcMar>
            <w:vAlign w:val="center"/>
          </w:tcPr>
          <w:p w14:paraId="2D5194C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Διακριτό υποσύστημα κατηγοριοποίησης αυθεντικοποιημένων χρηστών πολιτων - στελεχών</w:t>
            </w:r>
          </w:p>
        </w:tc>
        <w:tc>
          <w:tcPr>
            <w:tcW w:w="1276" w:type="dxa"/>
            <w:tcMar>
              <w:top w:w="100" w:type="dxa"/>
              <w:left w:w="100" w:type="dxa"/>
              <w:bottom w:w="100" w:type="dxa"/>
              <w:right w:w="100" w:type="dxa"/>
            </w:tcMar>
            <w:vAlign w:val="center"/>
          </w:tcPr>
          <w:p w14:paraId="2DC48B27"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681B253E"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74709FB3"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12ADC3A5" w14:textId="77777777" w:rsidTr="002274F2">
        <w:trPr>
          <w:cantSplit/>
          <w:trHeight w:val="454"/>
          <w:tblHeader/>
          <w:jc w:val="center"/>
        </w:trPr>
        <w:tc>
          <w:tcPr>
            <w:tcW w:w="5312" w:type="dxa"/>
            <w:tcMar>
              <w:top w:w="100" w:type="dxa"/>
              <w:left w:w="100" w:type="dxa"/>
              <w:bottom w:w="100" w:type="dxa"/>
              <w:right w:w="100" w:type="dxa"/>
            </w:tcMar>
            <w:vAlign w:val="center"/>
          </w:tcPr>
          <w:p w14:paraId="13D790CF"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απεριόριστων δικαιολογητικών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4FDB0A66"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212AC38C"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009C9932"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7DE5DA2" w14:textId="77777777" w:rsidTr="002274F2">
        <w:trPr>
          <w:cantSplit/>
          <w:trHeight w:val="454"/>
          <w:tblHeader/>
          <w:jc w:val="center"/>
        </w:trPr>
        <w:tc>
          <w:tcPr>
            <w:tcW w:w="5312" w:type="dxa"/>
            <w:tcMar>
              <w:top w:w="100" w:type="dxa"/>
              <w:left w:w="100" w:type="dxa"/>
              <w:bottom w:w="100" w:type="dxa"/>
              <w:right w:w="100" w:type="dxa"/>
            </w:tcMar>
            <w:vAlign w:val="center"/>
          </w:tcPr>
          <w:p w14:paraId="2F37586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απεριόριστων προγραμμάτων - τμημάτων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79481783"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5DBAF0D7"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67B64E15"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600FB1E6" w14:textId="77777777" w:rsidTr="002274F2">
        <w:trPr>
          <w:cantSplit/>
          <w:trHeight w:val="454"/>
          <w:tblHeader/>
          <w:jc w:val="center"/>
        </w:trPr>
        <w:tc>
          <w:tcPr>
            <w:tcW w:w="5312" w:type="dxa"/>
            <w:tcMar>
              <w:top w:w="100" w:type="dxa"/>
              <w:left w:w="100" w:type="dxa"/>
              <w:bottom w:w="100" w:type="dxa"/>
              <w:right w:w="100" w:type="dxa"/>
            </w:tcMar>
            <w:vAlign w:val="center"/>
          </w:tcPr>
          <w:p w14:paraId="08BB002C"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δημιουργίας προγραμμάτων τμημάτων με τα αντίστοιχα δικαιολογητικά και επιλογή εμφάνισης προς τους πολίτες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0902562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39B0CD0C"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4EB710E3"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A1226BA" w14:textId="77777777" w:rsidTr="002274F2">
        <w:trPr>
          <w:cantSplit/>
          <w:trHeight w:val="454"/>
          <w:tblHeader/>
          <w:jc w:val="center"/>
        </w:trPr>
        <w:tc>
          <w:tcPr>
            <w:tcW w:w="5312" w:type="dxa"/>
            <w:tcMar>
              <w:top w:w="100" w:type="dxa"/>
              <w:left w:w="100" w:type="dxa"/>
              <w:bottom w:w="100" w:type="dxa"/>
              <w:right w:w="100" w:type="dxa"/>
            </w:tcMar>
            <w:vAlign w:val="center"/>
          </w:tcPr>
          <w:p w14:paraId="5528B1C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ανακοινώσεων - ενημερώσεων προς τους πολίτες με δυνατότητα χρονικής ισχύς και επιλογή για άμεση κοινοποίηση ή μεταγενέστερη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1539D8DF"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67419CDB"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5B2B6017"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3F768320" w14:textId="77777777" w:rsidTr="002274F2">
        <w:trPr>
          <w:cantSplit/>
          <w:trHeight w:val="454"/>
          <w:tblHeader/>
          <w:jc w:val="center"/>
        </w:trPr>
        <w:tc>
          <w:tcPr>
            <w:tcW w:w="5312" w:type="dxa"/>
            <w:shd w:val="clear" w:color="auto" w:fill="D9D9D9"/>
            <w:tcMar>
              <w:top w:w="100" w:type="dxa"/>
              <w:left w:w="100" w:type="dxa"/>
              <w:bottom w:w="100" w:type="dxa"/>
              <w:right w:w="100" w:type="dxa"/>
            </w:tcMar>
            <w:vAlign w:val="center"/>
          </w:tcPr>
          <w:p w14:paraId="15647548" w14:textId="77777777" w:rsidR="002274F2" w:rsidRPr="00D464D9" w:rsidRDefault="002274F2" w:rsidP="002274F2">
            <w:pPr>
              <w:spacing w:after="0"/>
              <w:rPr>
                <w:rFonts w:asciiTheme="minorHAnsi" w:eastAsia="Calibri" w:hAnsiTheme="minorHAnsi" w:cstheme="minorHAnsi"/>
                <w:szCs w:val="22"/>
                <w:lang w:val="el-GR"/>
              </w:rPr>
            </w:pPr>
            <w:r w:rsidRPr="00D464D9">
              <w:rPr>
                <w:rFonts w:asciiTheme="minorHAnsi" w:eastAsia="Calibri" w:hAnsiTheme="minorHAnsi" w:cstheme="minorHAnsi"/>
                <w:b/>
                <w:szCs w:val="22"/>
              </w:rPr>
              <w:t>ΠΡΟΔΙΑΓΡΑΦΗ</w:t>
            </w:r>
          </w:p>
        </w:tc>
        <w:tc>
          <w:tcPr>
            <w:tcW w:w="1276" w:type="dxa"/>
            <w:shd w:val="clear" w:color="auto" w:fill="D9D9D9"/>
            <w:tcMar>
              <w:top w:w="100" w:type="dxa"/>
              <w:left w:w="100" w:type="dxa"/>
              <w:bottom w:w="100" w:type="dxa"/>
              <w:right w:w="100" w:type="dxa"/>
            </w:tcMar>
            <w:vAlign w:val="center"/>
          </w:tcPr>
          <w:p w14:paraId="49F3F81D"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shd w:val="clear" w:color="auto" w:fill="D9D9D9"/>
            <w:tcMar>
              <w:top w:w="100" w:type="dxa"/>
              <w:left w:w="100" w:type="dxa"/>
              <w:bottom w:w="100" w:type="dxa"/>
              <w:right w:w="100" w:type="dxa"/>
            </w:tcMar>
            <w:vAlign w:val="center"/>
          </w:tcPr>
          <w:p w14:paraId="2F8249C7"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25" w:type="dxa"/>
            <w:shd w:val="clear" w:color="auto" w:fill="D9D9D9"/>
            <w:tcMar>
              <w:top w:w="100" w:type="dxa"/>
              <w:left w:w="100" w:type="dxa"/>
              <w:bottom w:w="100" w:type="dxa"/>
              <w:right w:w="100" w:type="dxa"/>
            </w:tcMar>
            <w:vAlign w:val="center"/>
          </w:tcPr>
          <w:p w14:paraId="34551795"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2C167FE6" w14:textId="77777777" w:rsidTr="002274F2">
        <w:trPr>
          <w:cantSplit/>
          <w:trHeight w:val="454"/>
          <w:tblHeader/>
          <w:jc w:val="center"/>
        </w:trPr>
        <w:tc>
          <w:tcPr>
            <w:tcW w:w="5312" w:type="dxa"/>
            <w:tcMar>
              <w:top w:w="100" w:type="dxa"/>
              <w:left w:w="100" w:type="dxa"/>
              <w:bottom w:w="100" w:type="dxa"/>
              <w:right w:w="100" w:type="dxa"/>
            </w:tcMar>
            <w:vAlign w:val="center"/>
          </w:tcPr>
          <w:p w14:paraId="40912DDA"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επιλογής ενεργού ή μη συμμετέχοντος σε δραστηριότητα με καταχώριση ημερομηνία διακοπής και επισύναψης αντίστοιχου δικαιολογητικού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1C98EC20"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31A738A1"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77344A62"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6E6F75BA" w14:textId="77777777" w:rsidTr="002274F2">
        <w:trPr>
          <w:cantSplit/>
          <w:trHeight w:val="454"/>
          <w:tblHeader/>
          <w:jc w:val="center"/>
        </w:trPr>
        <w:tc>
          <w:tcPr>
            <w:tcW w:w="5312" w:type="dxa"/>
            <w:tcMar>
              <w:top w:w="100" w:type="dxa"/>
              <w:left w:w="100" w:type="dxa"/>
              <w:bottom w:w="100" w:type="dxa"/>
              <w:right w:w="100" w:type="dxa"/>
            </w:tcMar>
            <w:vAlign w:val="center"/>
          </w:tcPr>
          <w:p w14:paraId="76355C6A"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αναφορών σε εκτυπώσιμη μορφή</w:t>
            </w:r>
          </w:p>
        </w:tc>
        <w:tc>
          <w:tcPr>
            <w:tcW w:w="1276" w:type="dxa"/>
            <w:tcMar>
              <w:top w:w="100" w:type="dxa"/>
              <w:left w:w="100" w:type="dxa"/>
              <w:bottom w:w="100" w:type="dxa"/>
              <w:right w:w="100" w:type="dxa"/>
            </w:tcMar>
            <w:vAlign w:val="center"/>
          </w:tcPr>
          <w:p w14:paraId="782741BF"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15122451"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7407E880"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3B6DA2CE" w14:textId="77777777" w:rsidTr="002274F2">
        <w:trPr>
          <w:cantSplit/>
          <w:trHeight w:val="454"/>
          <w:tblHeader/>
          <w:jc w:val="center"/>
        </w:trPr>
        <w:tc>
          <w:tcPr>
            <w:tcW w:w="5312" w:type="dxa"/>
            <w:tcMar>
              <w:top w:w="100" w:type="dxa"/>
              <w:left w:w="100" w:type="dxa"/>
              <w:bottom w:w="100" w:type="dxa"/>
              <w:right w:w="100" w:type="dxa"/>
            </w:tcMar>
            <w:vAlign w:val="center"/>
          </w:tcPr>
          <w:p w14:paraId="45044AE5" w14:textId="77777777" w:rsidR="002274F2" w:rsidRPr="00932EA8"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MobileApp</w:t>
            </w:r>
            <w:r>
              <w:rPr>
                <w:rFonts w:asciiTheme="minorHAnsi" w:eastAsia="Calibri" w:hAnsiTheme="minorHAnsi" w:cstheme="minorHAnsi"/>
                <w:szCs w:val="22"/>
                <w:lang w:val="el-GR"/>
              </w:rPr>
              <w:t xml:space="preserve">διαθέσιμο σε </w:t>
            </w:r>
            <w:r>
              <w:rPr>
                <w:rFonts w:asciiTheme="minorHAnsi" w:eastAsia="Calibri" w:hAnsiTheme="minorHAnsi" w:cstheme="minorHAnsi"/>
                <w:szCs w:val="22"/>
                <w:lang w:val="en-US"/>
              </w:rPr>
              <w:t>Android</w:t>
            </w:r>
            <w:r>
              <w:rPr>
                <w:rFonts w:asciiTheme="minorHAnsi" w:eastAsia="Calibri" w:hAnsiTheme="minorHAnsi" w:cstheme="minorHAnsi"/>
                <w:szCs w:val="22"/>
                <w:lang w:val="el-GR"/>
              </w:rPr>
              <w:t xml:space="preserve">και </w:t>
            </w:r>
            <w:r>
              <w:rPr>
                <w:rFonts w:asciiTheme="minorHAnsi" w:eastAsia="Calibri" w:hAnsiTheme="minorHAnsi" w:cstheme="minorHAnsi"/>
                <w:szCs w:val="22"/>
                <w:lang w:val="en-US"/>
              </w:rPr>
              <w:t>iOS</w:t>
            </w:r>
          </w:p>
        </w:tc>
        <w:tc>
          <w:tcPr>
            <w:tcW w:w="1276" w:type="dxa"/>
            <w:tcMar>
              <w:top w:w="100" w:type="dxa"/>
              <w:left w:w="100" w:type="dxa"/>
              <w:bottom w:w="100" w:type="dxa"/>
              <w:right w:w="100" w:type="dxa"/>
            </w:tcMar>
            <w:vAlign w:val="center"/>
          </w:tcPr>
          <w:p w14:paraId="50BA0370"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0B22CE23"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514ABE26"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BF083FC" w14:textId="77777777" w:rsidTr="002274F2">
        <w:trPr>
          <w:cantSplit/>
          <w:trHeight w:val="454"/>
          <w:tblHeader/>
          <w:jc w:val="center"/>
        </w:trPr>
        <w:tc>
          <w:tcPr>
            <w:tcW w:w="5312" w:type="dxa"/>
            <w:tcMar>
              <w:top w:w="100" w:type="dxa"/>
              <w:left w:w="100" w:type="dxa"/>
              <w:bottom w:w="100" w:type="dxa"/>
              <w:right w:w="100" w:type="dxa"/>
            </w:tcMar>
            <w:vAlign w:val="center"/>
          </w:tcPr>
          <w:p w14:paraId="780B7AFF"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Σύστημα Υποστήριξης CMS της Εφαρμογής Κινητών Συσκευών και Διαχείρισης Περιεχομένου.</w:t>
            </w:r>
          </w:p>
        </w:tc>
        <w:tc>
          <w:tcPr>
            <w:tcW w:w="1276" w:type="dxa"/>
            <w:tcMar>
              <w:top w:w="100" w:type="dxa"/>
              <w:left w:w="100" w:type="dxa"/>
              <w:bottom w:w="100" w:type="dxa"/>
              <w:right w:w="100" w:type="dxa"/>
            </w:tcMar>
            <w:vAlign w:val="center"/>
          </w:tcPr>
          <w:p w14:paraId="6B7A716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535CBA68" w14:textId="77777777" w:rsidR="002274F2" w:rsidRPr="00D464D9" w:rsidRDefault="002274F2" w:rsidP="002274F2">
            <w:pPr>
              <w:spacing w:after="0"/>
              <w:rPr>
                <w:rFonts w:asciiTheme="minorHAnsi" w:eastAsia="Calibri" w:hAnsiTheme="minorHAnsi" w:cstheme="minorHAnsi"/>
                <w:szCs w:val="22"/>
              </w:rPr>
            </w:pPr>
          </w:p>
        </w:tc>
        <w:tc>
          <w:tcPr>
            <w:tcW w:w="1625" w:type="dxa"/>
            <w:tcMar>
              <w:top w:w="100" w:type="dxa"/>
              <w:left w:w="100" w:type="dxa"/>
              <w:bottom w:w="100" w:type="dxa"/>
              <w:right w:w="100" w:type="dxa"/>
            </w:tcMar>
            <w:vAlign w:val="center"/>
          </w:tcPr>
          <w:p w14:paraId="276800B9"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E02AF43" w14:textId="77777777" w:rsidTr="002274F2">
        <w:trPr>
          <w:cantSplit/>
          <w:trHeight w:val="454"/>
          <w:tblHeader/>
          <w:jc w:val="center"/>
        </w:trPr>
        <w:tc>
          <w:tcPr>
            <w:tcW w:w="5312" w:type="dxa"/>
            <w:tcMar>
              <w:top w:w="100" w:type="dxa"/>
              <w:left w:w="100" w:type="dxa"/>
              <w:bottom w:w="100" w:type="dxa"/>
              <w:right w:w="100" w:type="dxa"/>
            </w:tcMar>
            <w:vAlign w:val="center"/>
          </w:tcPr>
          <w:p w14:paraId="35043F07"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Υποσύστημα Διαχείρισης Χρηστών.</w:t>
            </w:r>
          </w:p>
          <w:p w14:paraId="7EF2B945"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αυθεντικοποίησης χρηστών και απόδοση δικαιωμάτων χρήσης κατά περίπτωση από τον διαχειριστή του συστήματος με υποχρεωτική προγενέστερη αποδεδειγμένη εγκατάσταση σε ίδιο ή παρόμοιο πληροφοριακό σύστημα.</w:t>
            </w:r>
          </w:p>
        </w:tc>
        <w:tc>
          <w:tcPr>
            <w:tcW w:w="1276" w:type="dxa"/>
            <w:tcMar>
              <w:top w:w="100" w:type="dxa"/>
              <w:left w:w="100" w:type="dxa"/>
              <w:bottom w:w="100" w:type="dxa"/>
              <w:right w:w="100" w:type="dxa"/>
            </w:tcMar>
            <w:vAlign w:val="center"/>
          </w:tcPr>
          <w:p w14:paraId="40BA8214"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Mar>
              <w:top w:w="100" w:type="dxa"/>
              <w:left w:w="100" w:type="dxa"/>
              <w:bottom w:w="100" w:type="dxa"/>
              <w:right w:w="100" w:type="dxa"/>
            </w:tcMar>
            <w:vAlign w:val="center"/>
          </w:tcPr>
          <w:p w14:paraId="4E1D1667"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 </w:t>
            </w:r>
          </w:p>
        </w:tc>
        <w:tc>
          <w:tcPr>
            <w:tcW w:w="1625" w:type="dxa"/>
            <w:tcMar>
              <w:top w:w="100" w:type="dxa"/>
              <w:left w:w="100" w:type="dxa"/>
              <w:bottom w:w="100" w:type="dxa"/>
              <w:right w:w="100" w:type="dxa"/>
            </w:tcMar>
            <w:vAlign w:val="center"/>
          </w:tcPr>
          <w:p w14:paraId="4CF13ECA"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b/>
                <w:szCs w:val="22"/>
              </w:rPr>
              <w:t> </w:t>
            </w:r>
          </w:p>
        </w:tc>
      </w:tr>
    </w:tbl>
    <w:p w14:paraId="280A7C0D" w14:textId="77777777" w:rsidR="002274F2" w:rsidRPr="00D464D9" w:rsidRDefault="002274F2" w:rsidP="002274F2">
      <w:pPr>
        <w:rPr>
          <w:rFonts w:asciiTheme="minorHAnsi" w:hAnsiTheme="minorHAnsi" w:cstheme="minorHAnsi"/>
          <w:szCs w:val="22"/>
          <w:lang w:val="en-US"/>
        </w:rPr>
      </w:pPr>
    </w:p>
    <w:p w14:paraId="3545C8FA" w14:textId="77777777" w:rsidR="00782953" w:rsidRPr="00C57E1D" w:rsidRDefault="00782953" w:rsidP="00A85859">
      <w:pPr>
        <w:rPr>
          <w:rFonts w:asciiTheme="minorHAnsi" w:hAnsiTheme="minorHAnsi" w:cstheme="minorHAnsi"/>
          <w:szCs w:val="22"/>
          <w:lang w:val="el-GR"/>
        </w:rPr>
      </w:pPr>
    </w:p>
    <w:p w14:paraId="513BF8E2" w14:textId="77777777" w:rsidR="00CC2749" w:rsidRPr="00DE1BF3" w:rsidRDefault="00CC2749" w:rsidP="00CC2749">
      <w:pPr>
        <w:pStyle w:val="4"/>
        <w:rPr>
          <w:rFonts w:asciiTheme="minorHAnsi" w:hAnsiTheme="minorHAnsi" w:cstheme="minorHAnsi"/>
          <w:szCs w:val="22"/>
          <w:lang w:val="el-GR"/>
        </w:rPr>
      </w:pPr>
      <w:bookmarkStart w:id="201" w:name="_Toc146036313"/>
      <w:bookmarkStart w:id="202" w:name="_Toc204167982"/>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20</w:t>
      </w:r>
      <w:r w:rsidRPr="00DE1BF3">
        <w:rPr>
          <w:rFonts w:asciiTheme="minorHAnsi" w:hAnsiTheme="minorHAnsi" w:cstheme="minorHAnsi"/>
          <w:szCs w:val="22"/>
          <w:lang w:val="el-GR"/>
        </w:rPr>
        <w:t>: Πολιτιστικές - Αθλητικές εκδηλώσεις - Διαχείριση ηλεκτρονικού εισιτηρίου</w:t>
      </w:r>
      <w:bookmarkEnd w:id="201"/>
      <w:bookmarkEnd w:id="202"/>
      <w:r w:rsidRPr="00DE1BF3">
        <w:rPr>
          <w:rFonts w:asciiTheme="minorHAnsi" w:hAnsiTheme="minorHAnsi" w:cstheme="minorHAnsi"/>
          <w:szCs w:val="22"/>
          <w:lang w:val="el-GR"/>
        </w:rPr>
        <w:t xml:space="preserve"> </w:t>
      </w:r>
    </w:p>
    <w:p w14:paraId="04C7DCAF" w14:textId="77777777" w:rsidR="00E91787" w:rsidRDefault="00E91787" w:rsidP="00AA3E60">
      <w:pPr>
        <w:rPr>
          <w:rFonts w:asciiTheme="minorHAnsi" w:eastAsia="Calibri" w:hAnsiTheme="minorHAnsi" w:cstheme="minorHAnsi"/>
          <w:b/>
          <w:bCs/>
          <w:szCs w:val="22"/>
          <w:lang w:val="el-GR"/>
        </w:rPr>
      </w:pPr>
    </w:p>
    <w:tbl>
      <w:tblPr>
        <w:tblW w:w="9483" w:type="dxa"/>
        <w:jc w:val="center"/>
        <w:tblLayout w:type="fixed"/>
        <w:tblLook w:val="0400" w:firstRow="0" w:lastRow="0" w:firstColumn="0" w:lastColumn="0" w:noHBand="0" w:noVBand="1"/>
      </w:tblPr>
      <w:tblGrid>
        <w:gridCol w:w="5310"/>
        <w:gridCol w:w="1276"/>
        <w:gridCol w:w="1275"/>
        <w:gridCol w:w="1622"/>
      </w:tblGrid>
      <w:tr w:rsidR="002274F2" w:rsidRPr="00D464D9" w14:paraId="25355983"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269CC3E"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2FCD0F8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68D8D5C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2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618E252F"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5D0CE225"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B7BD7A"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ΓΕΝΙΚΕΣ ΑΠΑΙΤΗΣΕΙΣ</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EC9E5A"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83C2E8"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D8FA7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2A1561B"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4C9383" w14:textId="77777777" w:rsidR="002274F2" w:rsidRPr="00E142CA" w:rsidRDefault="002274F2" w:rsidP="002274F2">
            <w:pPr>
              <w:spacing w:after="0"/>
              <w:ind w:left="2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Λειτουργία συστήματος μέσω διαδικτύου (Internet) και με τη χρήση του προγράμματος περιήγησης (Browser)</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C3DBE9"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D852E3"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F08EC0"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D464D9" w14:paraId="1795BAB7"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713B79" w14:textId="77777777" w:rsidR="002274F2" w:rsidRPr="00E142CA" w:rsidRDefault="002274F2" w:rsidP="002274F2">
            <w:pPr>
              <w:spacing w:after="0"/>
              <w:ind w:left="2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Συμβατότητα με όλους τους γνωστούς browsers της αγοράς στις τελευταίες εκδόσεις τους καθώς και πλήρη συμβατότητα με τον internetexplorer 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037FDA"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4CA170"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DA3E52"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D464D9" w14:paraId="42FDD1B9"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28B9AC" w14:textId="77777777" w:rsidR="002274F2" w:rsidRPr="00D464D9" w:rsidRDefault="002274F2" w:rsidP="002274F2">
            <w:pPr>
              <w:spacing w:after="0"/>
              <w:ind w:left="20"/>
              <w:jc w:val="left"/>
              <w:rPr>
                <w:rFonts w:asciiTheme="minorHAnsi" w:eastAsia="Calibri" w:hAnsiTheme="minorHAnsi" w:cstheme="minorHAnsi"/>
                <w:szCs w:val="22"/>
              </w:rPr>
            </w:pPr>
            <w:r w:rsidRPr="00D464D9">
              <w:rPr>
                <w:rFonts w:asciiTheme="minorHAnsi" w:eastAsia="Calibri" w:hAnsiTheme="minorHAnsi" w:cstheme="minorHAnsi"/>
                <w:szCs w:val="22"/>
              </w:rPr>
              <w:t>Δεν απαιτείται πρόσθετολογισμικότωνφυλλομετρητών (browser plugins), όπως Flash, Java Applet, Silverlight κλπ</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67E85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49C1F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A3624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515FD624"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638C30"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Χρήση ανοικτής αρχιτεκτονικής βασισμένη σε πρότυπα (</w:t>
            </w:r>
            <w:r w:rsidRPr="00D464D9">
              <w:rPr>
                <w:rFonts w:asciiTheme="minorHAnsi" w:eastAsia="Calibri" w:hAnsiTheme="minorHAnsi" w:cstheme="minorHAnsi"/>
                <w:szCs w:val="22"/>
              </w:rPr>
              <w:t>WebServices</w:t>
            </w:r>
            <w:r w:rsidRPr="00D464D9">
              <w:rPr>
                <w:rFonts w:asciiTheme="minorHAnsi" w:eastAsia="Calibri" w:hAnsiTheme="minorHAnsi" w:cstheme="minorHAnsi"/>
                <w:szCs w:val="22"/>
                <w:lang w:val="el-GR"/>
              </w:rPr>
              <w:t xml:space="preserve">, </w:t>
            </w:r>
            <w:r w:rsidRPr="00D464D9">
              <w:rPr>
                <w:rFonts w:asciiTheme="minorHAnsi" w:eastAsia="Calibri" w:hAnsiTheme="minorHAnsi" w:cstheme="minorHAnsi"/>
                <w:szCs w:val="22"/>
              </w:rPr>
              <w:t>XML</w:t>
            </w:r>
            <w:r w:rsidRPr="00D464D9">
              <w:rPr>
                <w:rFonts w:asciiTheme="minorHAnsi" w:eastAsia="Calibri" w:hAnsiTheme="minorHAnsi" w:cstheme="minorHAnsi"/>
                <w:szCs w:val="22"/>
                <w:lang w:val="el-GR"/>
              </w:rPr>
              <w:t>, κλπ.)</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05C91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FFF496"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56DCC2"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8F29D91"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A710D9"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Πλήρως ελληνοποιημένο περιβάλλον εργασίας (</w:t>
            </w:r>
            <w:r w:rsidRPr="00D464D9">
              <w:rPr>
                <w:rFonts w:asciiTheme="minorHAnsi" w:eastAsia="Calibri" w:hAnsiTheme="minorHAnsi" w:cstheme="minorHAnsi"/>
                <w:szCs w:val="22"/>
              </w:rPr>
              <w:t>userinterface</w:t>
            </w:r>
            <w:r w:rsidRPr="00D464D9">
              <w:rPr>
                <w:rFonts w:asciiTheme="minorHAnsi" w:eastAsia="Calibri" w:hAnsiTheme="minorHAnsi" w:cstheme="minorHAnsi"/>
                <w:szCs w:val="22"/>
                <w:lang w:val="el-GR"/>
              </w:rPr>
              <w:t>) και γραφικό αλληλεπίδρασης (</w:t>
            </w:r>
            <w:r w:rsidRPr="00D464D9">
              <w:rPr>
                <w:rFonts w:asciiTheme="minorHAnsi" w:eastAsia="Calibri" w:hAnsiTheme="minorHAnsi" w:cstheme="minorHAnsi"/>
                <w:szCs w:val="22"/>
              </w:rPr>
              <w:t>graphicaluserinterface</w:t>
            </w:r>
            <w:r w:rsidRPr="00D464D9">
              <w:rPr>
                <w:rFonts w:asciiTheme="minorHAnsi" w:eastAsia="Calibri" w:hAnsiTheme="minorHAnsi" w:cstheme="minorHAnsi"/>
                <w:szCs w:val="22"/>
                <w:lang w:val="el-GR"/>
              </w:rPr>
              <w:t>) με το χρήστη</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3E32A4" w14:textId="77777777" w:rsidR="002274F2" w:rsidRPr="00D464D9" w:rsidRDefault="002274F2" w:rsidP="002274F2">
            <w:pPr>
              <w:spacing w:after="0"/>
              <w:ind w:left="20"/>
              <w:jc w:val="center"/>
              <w:rPr>
                <w:rFonts w:asciiTheme="minorHAnsi" w:eastAsia="Calibri" w:hAnsiTheme="minorHAnsi" w:cstheme="minorHAnsi"/>
                <w:szCs w:val="22"/>
                <w:lang w:val="el-GR"/>
              </w:rPr>
            </w:pPr>
          </w:p>
          <w:p w14:paraId="0529A74E"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041A34"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6DFF93"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E70670" w14:paraId="5CC71826"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93A48F" w14:textId="77777777" w:rsidR="002274F2" w:rsidRPr="00D464D9" w:rsidRDefault="002274F2" w:rsidP="002274F2">
            <w:pPr>
              <w:spacing w:after="0"/>
              <w:ind w:left="20"/>
              <w:jc w:val="left"/>
              <w:rPr>
                <w:rFonts w:asciiTheme="minorHAnsi" w:eastAsia="Calibri" w:hAnsiTheme="minorHAnsi" w:cstheme="minorHAnsi"/>
                <w:szCs w:val="22"/>
                <w:lang w:val="el-GR"/>
              </w:rPr>
            </w:pPr>
            <w:r w:rsidRPr="00263C67">
              <w:rPr>
                <w:rFonts w:asciiTheme="minorHAnsi" w:eastAsia="Calibri" w:hAnsiTheme="minorHAnsi" w:cstheme="minorHAnsi"/>
                <w:szCs w:val="22"/>
                <w:lang w:val="el-GR"/>
              </w:rPr>
              <w:t>Mobile</w:t>
            </w:r>
            <w:r>
              <w:rPr>
                <w:rFonts w:asciiTheme="minorHAnsi" w:eastAsia="Calibri" w:hAnsiTheme="minorHAnsi" w:cstheme="minorHAnsi"/>
                <w:szCs w:val="22"/>
                <w:lang w:val="el-GR"/>
              </w:rPr>
              <w:t xml:space="preserve">εφαρμογή </w:t>
            </w:r>
            <w:r w:rsidRPr="00263C67">
              <w:rPr>
                <w:rFonts w:asciiTheme="minorHAnsi" w:eastAsia="Calibri" w:hAnsiTheme="minorHAnsi" w:cstheme="minorHAnsi"/>
                <w:szCs w:val="22"/>
                <w:lang w:val="el-GR"/>
              </w:rPr>
              <w:t>διαθέσιμ</w:t>
            </w:r>
            <w:r>
              <w:rPr>
                <w:rFonts w:asciiTheme="minorHAnsi" w:eastAsia="Calibri" w:hAnsiTheme="minorHAnsi" w:cstheme="minorHAnsi"/>
                <w:szCs w:val="22"/>
                <w:lang w:val="el-GR"/>
              </w:rPr>
              <w:t>η</w:t>
            </w:r>
            <w:r w:rsidRPr="00263C67">
              <w:rPr>
                <w:rFonts w:asciiTheme="minorHAnsi" w:eastAsia="Calibri" w:hAnsiTheme="minorHAnsi" w:cstheme="minorHAnsi"/>
                <w:szCs w:val="22"/>
                <w:lang w:val="el-GR"/>
              </w:rPr>
              <w:t xml:space="preserve"> σε Android και iOS</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1CD678" w14:textId="77777777" w:rsidR="002274F2" w:rsidRPr="00D464D9" w:rsidRDefault="002274F2" w:rsidP="002274F2">
            <w:pPr>
              <w:spacing w:after="0"/>
              <w:ind w:left="20"/>
              <w:jc w:val="center"/>
              <w:rPr>
                <w:rFonts w:asciiTheme="minorHAnsi" w:eastAsia="Calibri" w:hAnsiTheme="minorHAnsi" w:cstheme="minorHAnsi"/>
                <w:szCs w:val="22"/>
                <w:lang w:val="el-GR"/>
              </w:rPr>
            </w:pPr>
            <w:r>
              <w:rPr>
                <w:rFonts w:asciiTheme="minorHAnsi" w:eastAsia="Calibri" w:hAnsiTheme="minorHAnsi" w:cstheme="minorHAnsi"/>
                <w:szCs w:val="22"/>
                <w:lang w:val="el-GR"/>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5C8F3E" w14:textId="77777777" w:rsidR="002274F2" w:rsidRPr="00E70670" w:rsidRDefault="002274F2" w:rsidP="002274F2">
            <w:pPr>
              <w:spacing w:after="0"/>
              <w:ind w:left="20"/>
              <w:jc w:val="center"/>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EFE23E" w14:textId="77777777" w:rsidR="002274F2" w:rsidRPr="00E70670" w:rsidRDefault="002274F2" w:rsidP="002274F2">
            <w:pPr>
              <w:spacing w:after="0"/>
              <w:ind w:left="20"/>
              <w:jc w:val="center"/>
              <w:rPr>
                <w:rFonts w:asciiTheme="minorHAnsi" w:eastAsia="Calibri" w:hAnsiTheme="minorHAnsi" w:cstheme="minorHAnsi"/>
                <w:szCs w:val="22"/>
                <w:lang w:val="el-GR"/>
              </w:rPr>
            </w:pPr>
          </w:p>
        </w:tc>
      </w:tr>
      <w:tr w:rsidR="002274F2" w:rsidRPr="00D464D9" w14:paraId="581F72A2"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F64969"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ΦΙΛΟΞΕΝΙΑ</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6B38A7" w14:textId="77777777" w:rsidR="002274F2" w:rsidRPr="00D464D9" w:rsidRDefault="002274F2" w:rsidP="002274F2">
            <w:pPr>
              <w:spacing w:after="0"/>
              <w:ind w:left="20"/>
              <w:jc w:val="center"/>
              <w:rPr>
                <w:rFonts w:asciiTheme="minorHAnsi" w:eastAsia="Calibri" w:hAnsiTheme="minorHAnsi" w:cstheme="minorHAnsi"/>
                <w:szCs w:val="22"/>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69540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C89597"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387887FD"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7D9435" w14:textId="77777777" w:rsidR="002274F2" w:rsidRPr="00E142CA" w:rsidRDefault="002274F2" w:rsidP="002274F2">
            <w:pPr>
              <w:spacing w:after="0"/>
              <w:ind w:left="2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 xml:space="preserve">Πλήρως συμμορφωμένο με την οδηγία που αφορά στην ασφάλεια δικτύων και πληροφοριών του </w:t>
            </w:r>
            <w:r w:rsidRPr="00E142CA">
              <w:rPr>
                <w:rFonts w:asciiTheme="minorHAnsi" w:eastAsia="Calibri" w:hAnsiTheme="minorHAnsi" w:cstheme="minorHAnsi"/>
                <w:szCs w:val="22"/>
              </w:rPr>
              <w:t>Europeancybersecuritystrategy</w:t>
            </w:r>
            <w:r w:rsidRPr="00E142CA">
              <w:rPr>
                <w:rFonts w:asciiTheme="minorHAnsi" w:eastAsia="Calibri" w:hAnsiTheme="minorHAnsi" w:cstheme="minorHAnsi"/>
                <w:szCs w:val="22"/>
                <w:lang w:val="el-GR"/>
              </w:rPr>
              <w:t>.</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AB898C" w14:textId="77777777" w:rsidR="002274F2" w:rsidRPr="00E142CA" w:rsidRDefault="002274F2" w:rsidP="002274F2">
            <w:pPr>
              <w:spacing w:after="0"/>
              <w:ind w:left="20"/>
              <w:jc w:val="center"/>
              <w:rPr>
                <w:rFonts w:asciiTheme="minorHAnsi" w:eastAsia="Calibri" w:hAnsiTheme="minorHAnsi" w:cstheme="minorHAnsi"/>
                <w:szCs w:val="22"/>
                <w:lang w:val="el-GR"/>
              </w:rPr>
            </w:pPr>
          </w:p>
          <w:p w14:paraId="5CC8A6F6"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BA02D0"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0A981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01CA7481"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05B727"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Υποχρέωση αναδόχου για προσκόμιση πρωτοκόλλου εμπιστευτικότητα- εχεμύθεια πριν την οριστική παραλαβή του έργου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4FF62A" w14:textId="77777777" w:rsidR="002274F2" w:rsidRPr="00E142CA" w:rsidRDefault="002274F2" w:rsidP="002274F2">
            <w:pPr>
              <w:spacing w:after="0"/>
              <w:ind w:left="2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A35611"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29AC79"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3B4C296A"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E42479"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Εξαγωγή αναφορών και στατιστικών στοιχείων σε μορφές PDF, CSV, XLS. και RTF. Εκτύπωση και αποθήκευση σε τοπικό αρχείο στον υπολογιστή του χρήστη.</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5804DC"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BF40AA" w14:textId="77777777" w:rsidR="002274F2" w:rsidRPr="00D464D9" w:rsidRDefault="002274F2" w:rsidP="002274F2">
            <w:pPr>
              <w:spacing w:after="0"/>
              <w:rPr>
                <w:rFonts w:asciiTheme="minorHAnsi" w:eastAsia="Calibri" w:hAnsiTheme="minorHAnsi" w:cstheme="minorHAnsi"/>
                <w:szCs w:val="22"/>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20A44E"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0B1EFC01"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DDA2B1"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Πλήθος λειτουργικών αναφορών και εκτυπώσεων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B762AE"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5162C9" w14:textId="77777777" w:rsidR="002274F2" w:rsidRPr="00D464D9" w:rsidRDefault="002274F2" w:rsidP="002274F2">
            <w:pPr>
              <w:spacing w:after="0"/>
              <w:rPr>
                <w:rFonts w:asciiTheme="minorHAnsi" w:eastAsia="Calibri" w:hAnsiTheme="minorHAnsi" w:cstheme="minorHAnsi"/>
                <w:szCs w:val="22"/>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478DFE"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21301582"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B664B7"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Δυναμικές αναφορές, αντλώντας δεδομένα (</w:t>
            </w:r>
            <w:r w:rsidRPr="00E142CA">
              <w:rPr>
                <w:rFonts w:asciiTheme="minorHAnsi" w:eastAsia="Calibri" w:hAnsiTheme="minorHAnsi" w:cstheme="minorHAnsi"/>
                <w:szCs w:val="22"/>
              </w:rPr>
              <w:t>realtime</w:t>
            </w:r>
            <w:r w:rsidRPr="00E142CA">
              <w:rPr>
                <w:rFonts w:asciiTheme="minorHAnsi" w:eastAsia="Calibri" w:hAnsiTheme="minorHAnsi" w:cstheme="minorHAnsi"/>
                <w:szCs w:val="22"/>
                <w:lang w:val="el-GR"/>
              </w:rPr>
              <w:t>) από την βάση δεδομένων όπου θα προσαρμόζονται στις ιδιαίτερες ανάγκες των χρηστών με την χρήση φίλτρων.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429CB7"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830952" w14:textId="77777777" w:rsidR="002274F2" w:rsidRPr="00D464D9" w:rsidRDefault="002274F2" w:rsidP="002274F2">
            <w:pPr>
              <w:spacing w:after="0"/>
              <w:rPr>
                <w:rFonts w:asciiTheme="minorHAnsi" w:eastAsia="Calibri" w:hAnsiTheme="minorHAnsi" w:cstheme="minorHAnsi"/>
                <w:szCs w:val="22"/>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097DE8"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5ED17EBD"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B5E91A"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Το σύστημα προσφέρει τη δυνατότητα δημιουργίας πληθώρας αυτοματοποιημένων αναφορών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BC7238"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76BE23" w14:textId="77777777" w:rsidR="002274F2" w:rsidRPr="00D464D9" w:rsidRDefault="002274F2" w:rsidP="002274F2">
            <w:pPr>
              <w:spacing w:after="0"/>
              <w:rPr>
                <w:rFonts w:asciiTheme="minorHAnsi" w:eastAsia="Calibri" w:hAnsiTheme="minorHAnsi" w:cstheme="minorHAnsi"/>
                <w:szCs w:val="22"/>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91EDA" w14:textId="77777777" w:rsidR="002274F2" w:rsidRPr="00D464D9" w:rsidRDefault="002274F2" w:rsidP="002274F2">
            <w:pPr>
              <w:spacing w:after="0"/>
              <w:rPr>
                <w:rFonts w:asciiTheme="minorHAnsi" w:eastAsia="Calibri" w:hAnsiTheme="minorHAnsi" w:cstheme="minorHAnsi"/>
                <w:szCs w:val="22"/>
              </w:rPr>
            </w:pPr>
          </w:p>
        </w:tc>
      </w:tr>
      <w:tr w:rsidR="002274F2" w:rsidRPr="00B65877" w14:paraId="5A0364BB"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F807EE" w14:textId="77777777" w:rsidR="002274F2" w:rsidRPr="00D464D9" w:rsidRDefault="002274F2" w:rsidP="002274F2">
            <w:pPr>
              <w:spacing w:after="0"/>
              <w:jc w:val="left"/>
              <w:rPr>
                <w:rFonts w:asciiTheme="minorHAnsi" w:eastAsia="Calibri" w:hAnsiTheme="minorHAnsi" w:cstheme="minorHAnsi"/>
                <w:szCs w:val="22"/>
                <w:lang w:val="el-GR"/>
              </w:rPr>
            </w:pPr>
            <w:r w:rsidRPr="00B15BB7">
              <w:rPr>
                <w:rFonts w:asciiTheme="minorHAnsi" w:eastAsia="Calibri" w:hAnsiTheme="minorHAnsi" w:cstheme="minorHAnsi"/>
                <w:b/>
                <w:szCs w:val="22"/>
                <w:lang w:val="el-GR"/>
              </w:rPr>
              <w:t>Υπηρεσίες στην Χρήση των Πολιτών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55052F" w14:textId="77777777" w:rsidR="002274F2" w:rsidRPr="00D464D9" w:rsidRDefault="002274F2" w:rsidP="002274F2">
            <w:pPr>
              <w:spacing w:after="0"/>
              <w:rPr>
                <w:rFonts w:asciiTheme="minorHAnsi" w:eastAsia="Calibri" w:hAnsiTheme="minorHAnsi" w:cstheme="minorHAnsi"/>
                <w:szCs w:val="22"/>
                <w:lang w:val="el-GR"/>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B4C01A" w14:textId="77777777" w:rsidR="002274F2" w:rsidRPr="00D464D9" w:rsidRDefault="002274F2" w:rsidP="002274F2">
            <w:pPr>
              <w:spacing w:after="0"/>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3A9217" w14:textId="77777777" w:rsidR="002274F2" w:rsidRPr="00D464D9" w:rsidRDefault="002274F2" w:rsidP="002274F2">
            <w:pPr>
              <w:spacing w:after="0"/>
              <w:rPr>
                <w:rFonts w:asciiTheme="minorHAnsi" w:eastAsia="Calibri" w:hAnsiTheme="minorHAnsi" w:cstheme="minorHAnsi"/>
                <w:szCs w:val="22"/>
                <w:lang w:val="el-GR"/>
              </w:rPr>
            </w:pPr>
          </w:p>
        </w:tc>
      </w:tr>
      <w:tr w:rsidR="002274F2" w:rsidRPr="00D464D9" w14:paraId="4B3A2D25"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4F3C34BF" w14:textId="77777777" w:rsidR="002274F2" w:rsidRPr="00D464D9" w:rsidRDefault="002274F2" w:rsidP="002274F2">
            <w:pPr>
              <w:spacing w:after="0"/>
              <w:ind w:left="20"/>
              <w:rPr>
                <w:rFonts w:asciiTheme="minorHAnsi" w:eastAsia="Calibri" w:hAnsiTheme="minorHAnsi" w:cstheme="minorHAnsi"/>
                <w:szCs w:val="22"/>
              </w:rPr>
            </w:pPr>
            <w:r w:rsidRPr="00D464D9">
              <w:rPr>
                <w:rFonts w:asciiTheme="minorHAnsi" w:eastAsia="Calibri" w:hAnsiTheme="minorHAnsi" w:cstheme="minorHAnsi"/>
                <w:b/>
                <w:szCs w:val="22"/>
              </w:rPr>
              <w:t>ΠΡΟΔΙΑΓΡΑΦΗ</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53C062E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169FC1E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62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14:paraId="09DF011B" w14:textId="77777777" w:rsidR="002274F2" w:rsidRPr="00D464D9" w:rsidRDefault="002274F2" w:rsidP="002274F2">
            <w:pPr>
              <w:spacing w:after="0"/>
              <w:ind w:left="20"/>
              <w:jc w:val="center"/>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136C8E8A"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E2B119" w14:textId="77777777" w:rsidR="002274F2" w:rsidRPr="00D464D9" w:rsidRDefault="002274F2" w:rsidP="002274F2">
            <w:pPr>
              <w:spacing w:after="0"/>
              <w:jc w:val="left"/>
              <w:rPr>
                <w:rFonts w:asciiTheme="minorHAnsi" w:eastAsia="Calibri" w:hAnsiTheme="minorHAnsi" w:cstheme="minorHAnsi"/>
                <w:szCs w:val="22"/>
                <w:lang w:val="el-GR"/>
              </w:rPr>
            </w:pPr>
            <w:r w:rsidRPr="00B15BB7">
              <w:rPr>
                <w:rFonts w:asciiTheme="minorHAnsi" w:eastAsia="Calibri" w:hAnsiTheme="minorHAnsi" w:cstheme="minorHAnsi"/>
                <w:szCs w:val="22"/>
                <w:lang w:val="el-GR"/>
              </w:rPr>
              <w:t>Διαδικτυακή Αγορά Εισιτηρίου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B0B897"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A64EA6" w14:textId="77777777" w:rsidR="002274F2" w:rsidRPr="00D464D9" w:rsidRDefault="002274F2" w:rsidP="002274F2">
            <w:pPr>
              <w:spacing w:after="0"/>
              <w:rPr>
                <w:rFonts w:asciiTheme="minorHAnsi" w:eastAsia="Calibri" w:hAnsiTheme="minorHAnsi" w:cstheme="minorHAnsi"/>
                <w:szCs w:val="22"/>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240F52" w14:textId="77777777" w:rsidR="002274F2" w:rsidRPr="00D464D9" w:rsidRDefault="002274F2" w:rsidP="002274F2">
            <w:pPr>
              <w:spacing w:after="0"/>
              <w:rPr>
                <w:rFonts w:asciiTheme="minorHAnsi" w:eastAsia="Calibri" w:hAnsiTheme="minorHAnsi" w:cstheme="minorHAnsi"/>
                <w:szCs w:val="22"/>
              </w:rPr>
            </w:pPr>
          </w:p>
        </w:tc>
      </w:tr>
      <w:tr w:rsidR="002274F2" w:rsidRPr="00D464D9" w14:paraId="4ECB6A29"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A4FE21" w14:textId="77777777" w:rsidR="002274F2" w:rsidRPr="00D464D9" w:rsidRDefault="002274F2" w:rsidP="002274F2">
            <w:pPr>
              <w:spacing w:after="0"/>
              <w:jc w:val="left"/>
              <w:rPr>
                <w:rFonts w:asciiTheme="minorHAnsi" w:eastAsia="Calibri" w:hAnsiTheme="minorHAnsi" w:cstheme="minorHAnsi"/>
                <w:szCs w:val="22"/>
                <w:lang w:val="el-GR"/>
              </w:rPr>
            </w:pPr>
            <w:r w:rsidRPr="00B15BB7">
              <w:rPr>
                <w:rFonts w:asciiTheme="minorHAnsi" w:eastAsia="Calibri" w:hAnsiTheme="minorHAnsi" w:cstheme="minorHAnsi"/>
                <w:szCs w:val="22"/>
                <w:lang w:val="el-GR"/>
              </w:rPr>
              <w:t>Λήψη Ηλεκτρονικού Εισιτηρίου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B60218"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7B1ED8"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5B334A"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4165935"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B47D49" w14:textId="77777777" w:rsidR="002274F2" w:rsidRPr="00D464D9" w:rsidRDefault="002274F2" w:rsidP="002274F2">
            <w:pPr>
              <w:spacing w:after="0"/>
              <w:jc w:val="left"/>
              <w:rPr>
                <w:rFonts w:asciiTheme="minorHAnsi" w:eastAsia="Calibri" w:hAnsiTheme="minorHAnsi" w:cstheme="minorHAnsi"/>
                <w:szCs w:val="22"/>
                <w:lang w:val="el-GR"/>
              </w:rPr>
            </w:pPr>
            <w:r w:rsidRPr="00B15BB7">
              <w:rPr>
                <w:rFonts w:asciiTheme="minorHAnsi" w:eastAsia="Calibri" w:hAnsiTheme="minorHAnsi" w:cstheme="minorHAnsi"/>
                <w:szCs w:val="22"/>
                <w:lang w:val="el-GR"/>
              </w:rPr>
              <w:t>Ενημέρωση για Τρέχουσες και Μελλοντικές Εκδηλώσεις Δήμου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3743EA"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356583"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8435F2" w14:textId="77777777" w:rsidR="002274F2" w:rsidRPr="00D464D9" w:rsidRDefault="002274F2" w:rsidP="002274F2">
            <w:pPr>
              <w:spacing w:after="0"/>
              <w:jc w:val="center"/>
              <w:rPr>
                <w:rFonts w:asciiTheme="minorHAnsi" w:eastAsia="Calibri" w:hAnsiTheme="minorHAnsi" w:cstheme="minorHAnsi"/>
                <w:szCs w:val="22"/>
              </w:rPr>
            </w:pPr>
            <w:r w:rsidRPr="00D464D9">
              <w:rPr>
                <w:rFonts w:asciiTheme="minorHAnsi" w:eastAsia="Calibri" w:hAnsiTheme="minorHAnsi" w:cstheme="minorHAnsi"/>
                <w:szCs w:val="22"/>
              </w:rPr>
              <w:t> </w:t>
            </w:r>
          </w:p>
        </w:tc>
      </w:tr>
      <w:tr w:rsidR="002274F2" w:rsidRPr="00D464D9" w14:paraId="6E4612AD"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692D5B"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Ενημέρωση των Συνθηκών και του Ωραρίου Λειτουργίας του εκάστοτε Κέντρου ή Χώρου Πολιτιστικού Ενδιαφέροντος</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FDD381"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A7AE5D"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D90FF6"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B65877" w14:paraId="52EDA330"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476D8A"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Πλήρης Πληροφόρηση αναφορικά με την εκάστοτε εκδήλωση (περιγραφή, ώρες προβολής - διεξαγωγής, ημερομηνίες κλπ)</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41EFD1"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9A16F8"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6FED41" w14:textId="77777777" w:rsidR="002274F2" w:rsidRPr="00E142CA" w:rsidRDefault="002274F2" w:rsidP="002274F2">
            <w:pPr>
              <w:spacing w:after="0"/>
              <w:jc w:val="center"/>
              <w:rPr>
                <w:rFonts w:asciiTheme="minorHAnsi" w:eastAsia="Calibri" w:hAnsiTheme="minorHAnsi" w:cstheme="minorHAnsi"/>
                <w:szCs w:val="22"/>
                <w:lang w:val="el-GR"/>
              </w:rPr>
            </w:pPr>
          </w:p>
        </w:tc>
      </w:tr>
      <w:tr w:rsidR="002274F2" w:rsidRPr="00B15BB7" w14:paraId="06DA7A12"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9A5AB5"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Διαδικτυακή Πληρωμή Ηλεκτρονικού Εισιτηρίου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96854F"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84D9FA"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9AB2C98" w14:textId="77777777" w:rsidR="002274F2" w:rsidRPr="00E142CA" w:rsidRDefault="002274F2" w:rsidP="002274F2">
            <w:pPr>
              <w:spacing w:after="0"/>
              <w:jc w:val="center"/>
              <w:rPr>
                <w:rFonts w:asciiTheme="minorHAnsi" w:eastAsia="Calibri" w:hAnsiTheme="minorHAnsi" w:cstheme="minorHAnsi"/>
                <w:szCs w:val="22"/>
                <w:lang w:val="el-GR"/>
              </w:rPr>
            </w:pPr>
          </w:p>
        </w:tc>
      </w:tr>
      <w:tr w:rsidR="002274F2" w:rsidRPr="00B65877" w14:paraId="3DBF3274"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89B685"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Επιλογή υποκατηγορίας τιμοκαταλόγου (πολύτεκνοι, ΑΜΕΑ, φοιτητές κλπ)</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2BC5B6"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4CB633"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F6AFB3" w14:textId="77777777" w:rsidR="002274F2" w:rsidRPr="00E142CA" w:rsidRDefault="002274F2" w:rsidP="002274F2">
            <w:pPr>
              <w:spacing w:after="0"/>
              <w:jc w:val="center"/>
              <w:rPr>
                <w:rFonts w:asciiTheme="minorHAnsi" w:eastAsia="Calibri" w:hAnsiTheme="minorHAnsi" w:cstheme="minorHAnsi"/>
                <w:szCs w:val="22"/>
                <w:lang w:val="el-GR"/>
              </w:rPr>
            </w:pPr>
          </w:p>
        </w:tc>
      </w:tr>
      <w:tr w:rsidR="002274F2" w:rsidRPr="00B65877" w14:paraId="7E41290E"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FF7078"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Παροχή εισιτηρίου με QR Code ταχυδρομημένου άμεσα στον προσωπικό δηλωθέντα λογαριασμό email του πολίτη</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8A8DBF"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6CD6CB" w14:textId="77777777" w:rsidR="002274F2" w:rsidRPr="00E142CA" w:rsidRDefault="002274F2" w:rsidP="002274F2">
            <w:pPr>
              <w:spacing w:after="0"/>
              <w:jc w:val="center"/>
              <w:rPr>
                <w:rFonts w:asciiTheme="minorHAnsi" w:eastAsia="Calibri" w:hAnsiTheme="minorHAnsi" w:cstheme="minorHAnsi"/>
                <w:szCs w:val="22"/>
                <w:lang w:val="el-GR"/>
              </w:rPr>
            </w:pP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78EDA2" w14:textId="77777777" w:rsidR="002274F2" w:rsidRPr="00E142CA" w:rsidRDefault="002274F2" w:rsidP="002274F2">
            <w:pPr>
              <w:spacing w:after="0"/>
              <w:jc w:val="center"/>
              <w:rPr>
                <w:rFonts w:asciiTheme="minorHAnsi" w:eastAsia="Calibri" w:hAnsiTheme="minorHAnsi" w:cstheme="minorHAnsi"/>
                <w:szCs w:val="22"/>
                <w:lang w:val="el-GR"/>
              </w:rPr>
            </w:pPr>
          </w:p>
        </w:tc>
      </w:tr>
      <w:tr w:rsidR="002274F2" w:rsidRPr="00B65877" w14:paraId="04C21462" w14:textId="77777777" w:rsidTr="002274F2">
        <w:trPr>
          <w:cantSplit/>
          <w:trHeight w:val="454"/>
          <w:tblHeader/>
          <w:jc w:val="center"/>
        </w:trPr>
        <w:tc>
          <w:tcPr>
            <w:tcW w:w="5310"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D0E9AF" w14:textId="77777777" w:rsidR="002274F2" w:rsidRPr="00E142CA" w:rsidRDefault="002274F2" w:rsidP="002274F2">
            <w:pPr>
              <w:spacing w:after="0"/>
              <w:jc w:val="left"/>
              <w:rPr>
                <w:rFonts w:asciiTheme="minorHAnsi" w:eastAsia="Calibri" w:hAnsiTheme="minorHAnsi" w:cstheme="minorHAnsi"/>
                <w:b/>
                <w:szCs w:val="22"/>
                <w:lang w:val="el-GR"/>
              </w:rPr>
            </w:pPr>
            <w:r w:rsidRPr="00E142CA">
              <w:rPr>
                <w:rFonts w:asciiTheme="minorHAnsi" w:eastAsia="Calibri" w:hAnsiTheme="minorHAnsi" w:cstheme="minorHAnsi"/>
                <w:b/>
                <w:szCs w:val="22"/>
                <w:lang w:val="el-GR"/>
              </w:rPr>
              <w:t>Υπηρεσίες του Συστήματος στην Χρήση των Δημοτικών Υπαλλήλων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A1B21E"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3B170B"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EFDB6F"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r>
      <w:tr w:rsidR="002274F2" w:rsidRPr="00841E4C" w14:paraId="4EE42840"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94AC06" w14:textId="77777777" w:rsidR="002274F2" w:rsidRPr="00E142CA" w:rsidRDefault="002274F2" w:rsidP="002274F2">
            <w:pPr>
              <w:spacing w:after="0"/>
              <w:jc w:val="left"/>
              <w:rPr>
                <w:rFonts w:asciiTheme="minorHAnsi" w:eastAsia="Calibri" w:hAnsiTheme="minorHAnsi" w:cstheme="minorHAnsi"/>
                <w:szCs w:val="22"/>
              </w:rPr>
            </w:pPr>
            <w:r w:rsidRPr="00E142CA">
              <w:rPr>
                <w:rFonts w:asciiTheme="minorHAnsi" w:eastAsia="Calibri" w:hAnsiTheme="minorHAnsi" w:cstheme="minorHAnsi"/>
                <w:szCs w:val="22"/>
              </w:rPr>
              <w:t>Ημερολόγιοτρεχουσώνεκδηλώσεων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983366"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F8CC5C"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C4CC73"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788357F9"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E8FC3D"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Καταχώρηση νέας εκδήλωσης με πολυμεσικό περιεχόμενο και περιγραφή</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21739A"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5C7A57"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CE3991"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6D067518"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D2E5AA"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Παρακολούθηση εισιτηρίων σε πραγματικό χρόνο</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C18E7C"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842230"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2037B9"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0B2D8E8D"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C6FF19"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Άμεση ταυτοποίηση του εκάστοτε εισιτηρίου κατά την είσοδο των πολιτών μέσω MobileAppscanning του qrcode (εισιτηρίου)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3532C9"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E9EE2E"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635E82"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7E6EFE90"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C26B4C"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Δημιουργία Τιμοκαταλόγου με υποκατηγορίες κατά την αγορά του ηλεκτρονικού εισιτηρίου (πολύτεκνοι, ΑΜΕΑ, φοιτητές κλπ)</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9B25AA"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00C9B2"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466A76"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64C7EC06"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28E861" w14:textId="77777777" w:rsidR="002274F2" w:rsidRPr="00E142CA" w:rsidRDefault="002274F2" w:rsidP="002274F2">
            <w:pPr>
              <w:spacing w:after="0"/>
              <w:jc w:val="left"/>
              <w:rPr>
                <w:rFonts w:asciiTheme="minorHAnsi" w:eastAsia="Calibri" w:hAnsiTheme="minorHAnsi" w:cstheme="minorHAnsi"/>
                <w:b/>
                <w:bCs/>
                <w:szCs w:val="22"/>
                <w:lang w:val="el-GR"/>
              </w:rPr>
            </w:pPr>
            <w:r w:rsidRPr="00E142CA">
              <w:rPr>
                <w:rFonts w:asciiTheme="minorHAnsi" w:eastAsia="Calibri" w:hAnsiTheme="minorHAnsi" w:cstheme="minorHAnsi"/>
                <w:b/>
                <w:bCs/>
                <w:szCs w:val="22"/>
                <w:lang w:val="el-GR"/>
              </w:rPr>
              <w:t>Ασφάλεια Χρηστών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6793B3"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9A184A"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A2ACB1" w14:textId="77777777" w:rsidR="002274F2" w:rsidRPr="00E142CA" w:rsidRDefault="002274F2" w:rsidP="002274F2">
            <w:pPr>
              <w:spacing w:after="0"/>
              <w:jc w:val="center"/>
              <w:rPr>
                <w:rFonts w:asciiTheme="minorHAnsi" w:eastAsia="Calibri" w:hAnsiTheme="minorHAnsi" w:cstheme="minorHAnsi"/>
                <w:szCs w:val="22"/>
                <w:lang w:val="el-GR"/>
              </w:rPr>
            </w:pPr>
            <w:r w:rsidRPr="00E142CA">
              <w:rPr>
                <w:rFonts w:asciiTheme="minorHAnsi" w:eastAsia="Calibri" w:hAnsiTheme="minorHAnsi" w:cstheme="minorHAnsi"/>
                <w:szCs w:val="22"/>
              </w:rPr>
              <w:t> </w:t>
            </w:r>
          </w:p>
        </w:tc>
      </w:tr>
      <w:tr w:rsidR="002274F2" w:rsidRPr="00841E4C" w14:paraId="2FD571DE"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B68768"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Χρήση κατάλληλου πιστοποιητικού ασφαλείας. (Πρωτόκολλο επικοινωνίας https)</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7589D5"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357D2E"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102E85"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74544360"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7E2B6A"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Δημιουργία νέων χρηστών και κωδικών ασφαλείας (με τήρηση κανόνα ελάχιστων χαρακτήρων κωδικού).</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544C36"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FC9121"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586CD6"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155CFB2E"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A9C0F8"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Αποθήκευση στοιχείων χρηστών με ασφαλή τρόπο σε βάση δεδομένων</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5CD71E"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B55864"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0CBA89"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r w:rsidR="002274F2" w:rsidRPr="00841E4C" w14:paraId="27B071FB" w14:textId="77777777" w:rsidTr="002274F2">
        <w:trPr>
          <w:cantSplit/>
          <w:trHeight w:val="454"/>
          <w:tblHeader/>
          <w:jc w:val="center"/>
        </w:trPr>
        <w:tc>
          <w:tcPr>
            <w:tcW w:w="5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1CCC49" w14:textId="77777777" w:rsidR="002274F2" w:rsidRPr="00E142CA" w:rsidRDefault="002274F2" w:rsidP="002274F2">
            <w:pPr>
              <w:spacing w:after="0"/>
              <w:jc w:val="left"/>
              <w:rPr>
                <w:rFonts w:asciiTheme="minorHAnsi" w:eastAsia="Calibri" w:hAnsiTheme="minorHAnsi" w:cstheme="minorHAnsi"/>
                <w:szCs w:val="22"/>
                <w:lang w:val="el-GR"/>
              </w:rPr>
            </w:pPr>
            <w:r w:rsidRPr="00E142CA">
              <w:rPr>
                <w:rFonts w:asciiTheme="minorHAnsi" w:eastAsia="Calibri" w:hAnsiTheme="minorHAnsi" w:cstheme="minorHAnsi"/>
                <w:szCs w:val="22"/>
                <w:lang w:val="el-GR"/>
              </w:rPr>
              <w:t>Διαχείριση κωδικών πρόσβασης (με δυνατότητα επαναφοράς κωδικού πρόσβασης, αλλαγής κωδικού με ασφαλή τρόπο και δημιουργία νέου)</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5C552"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ΝΑΙ</w:t>
            </w:r>
          </w:p>
        </w:tc>
        <w:tc>
          <w:tcPr>
            <w:tcW w:w="1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FF8220"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c>
          <w:tcPr>
            <w:tcW w:w="16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2FED53" w14:textId="77777777" w:rsidR="002274F2" w:rsidRPr="00E142CA" w:rsidRDefault="002274F2" w:rsidP="002274F2">
            <w:pPr>
              <w:spacing w:after="0"/>
              <w:jc w:val="center"/>
              <w:rPr>
                <w:rFonts w:asciiTheme="minorHAnsi" w:eastAsia="Calibri" w:hAnsiTheme="minorHAnsi" w:cstheme="minorHAnsi"/>
                <w:szCs w:val="22"/>
              </w:rPr>
            </w:pPr>
            <w:r w:rsidRPr="00E142CA">
              <w:rPr>
                <w:rFonts w:asciiTheme="minorHAnsi" w:eastAsia="Calibri" w:hAnsiTheme="minorHAnsi" w:cstheme="minorHAnsi"/>
                <w:szCs w:val="22"/>
              </w:rPr>
              <w:t> </w:t>
            </w:r>
          </w:p>
        </w:tc>
      </w:tr>
    </w:tbl>
    <w:p w14:paraId="37116228" w14:textId="77777777" w:rsidR="002274F2" w:rsidRPr="00DE1BF3" w:rsidRDefault="002274F2" w:rsidP="00AA3E60">
      <w:pPr>
        <w:rPr>
          <w:rFonts w:asciiTheme="minorHAnsi" w:eastAsia="Calibri" w:hAnsiTheme="minorHAnsi" w:cstheme="minorHAnsi"/>
          <w:b/>
          <w:bCs/>
          <w:szCs w:val="22"/>
          <w:lang w:val="el-GR"/>
        </w:rPr>
      </w:pPr>
    </w:p>
    <w:p w14:paraId="30EF664F" w14:textId="77777777" w:rsidR="00A85859" w:rsidRPr="00DE1BF3" w:rsidRDefault="00A85859" w:rsidP="00A85859">
      <w:pPr>
        <w:rPr>
          <w:rFonts w:asciiTheme="minorHAnsi" w:hAnsiTheme="minorHAnsi" w:cstheme="minorHAnsi"/>
          <w:szCs w:val="22"/>
          <w:lang w:val="el-GR"/>
        </w:rPr>
      </w:pPr>
    </w:p>
    <w:p w14:paraId="6B34AD01" w14:textId="77777777" w:rsidR="00CC2749" w:rsidRPr="00DE1BF3" w:rsidRDefault="00CC2749" w:rsidP="00CC2749">
      <w:pPr>
        <w:pStyle w:val="4"/>
        <w:rPr>
          <w:rFonts w:asciiTheme="minorHAnsi" w:hAnsiTheme="minorHAnsi" w:cstheme="minorHAnsi"/>
          <w:szCs w:val="22"/>
          <w:lang w:val="el-GR"/>
        </w:rPr>
      </w:pPr>
      <w:bookmarkStart w:id="203" w:name="_Toc146036314"/>
      <w:bookmarkStart w:id="204" w:name="_Toc204167983"/>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30</w:t>
      </w:r>
      <w:r w:rsidRPr="00DE1BF3">
        <w:rPr>
          <w:rFonts w:asciiTheme="minorHAnsi" w:hAnsiTheme="minorHAnsi" w:cstheme="minorHAnsi"/>
          <w:szCs w:val="22"/>
          <w:lang w:val="el-GR"/>
        </w:rPr>
        <w:t>: Ηλεκτρονικό Σύστημα Διαβούλευσης Προϋπολογισμού, Τεχνικού Προγράμματος</w:t>
      </w:r>
      <w:bookmarkEnd w:id="203"/>
      <w:bookmarkEnd w:id="204"/>
      <w:r w:rsidRPr="00DE1BF3">
        <w:rPr>
          <w:rFonts w:asciiTheme="minorHAnsi" w:hAnsiTheme="minorHAnsi" w:cstheme="minorHAnsi"/>
          <w:szCs w:val="22"/>
          <w:lang w:val="el-GR"/>
        </w:rPr>
        <w:t xml:space="preserve"> </w:t>
      </w:r>
    </w:p>
    <w:p w14:paraId="5EDDE411" w14:textId="77777777" w:rsidR="00A85859" w:rsidRPr="00C57E1D" w:rsidRDefault="00A85859" w:rsidP="00A85859">
      <w:pPr>
        <w:rPr>
          <w:rFonts w:asciiTheme="minorHAnsi" w:hAnsiTheme="minorHAnsi" w:cstheme="minorHAnsi"/>
          <w:szCs w:val="22"/>
          <w:lang w:val="el-GR"/>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3"/>
        <w:gridCol w:w="1276"/>
        <w:gridCol w:w="1276"/>
        <w:gridCol w:w="1559"/>
      </w:tblGrid>
      <w:tr w:rsidR="002274F2" w:rsidRPr="00D464D9" w14:paraId="753D5BB0" w14:textId="77777777" w:rsidTr="002274F2">
        <w:trPr>
          <w:cantSplit/>
          <w:trHeight w:val="454"/>
          <w:tblHeader/>
          <w:jc w:val="center"/>
        </w:trPr>
        <w:tc>
          <w:tcPr>
            <w:tcW w:w="5813" w:type="dxa"/>
            <w:tcBorders>
              <w:top w:val="single" w:sz="4" w:space="0" w:color="000000"/>
              <w:left w:val="single" w:sz="4" w:space="0" w:color="000000"/>
              <w:bottom w:val="single" w:sz="4" w:space="0" w:color="000000"/>
            </w:tcBorders>
            <w:shd w:val="clear" w:color="auto" w:fill="D9D9D9"/>
            <w:vAlign w:val="center"/>
          </w:tcPr>
          <w:p w14:paraId="01833ED0" w14:textId="77777777" w:rsidR="002274F2" w:rsidRPr="00D464D9" w:rsidRDefault="002274F2" w:rsidP="002274F2">
            <w:pPr>
              <w:spacing w:after="0"/>
              <w:rPr>
                <w:rFonts w:asciiTheme="minorHAnsi" w:eastAsia="Calibri" w:hAnsiTheme="minorHAnsi" w:cstheme="minorHAnsi"/>
                <w:szCs w:val="22"/>
              </w:rPr>
            </w:pPr>
            <w:bookmarkStart w:id="205" w:name="_Toc120117930"/>
            <w:r w:rsidRPr="00D464D9">
              <w:rPr>
                <w:rFonts w:asciiTheme="minorHAnsi" w:eastAsia="Calibri" w:hAnsiTheme="minorHAnsi" w:cstheme="minorHAnsi"/>
                <w:b/>
                <w:szCs w:val="22"/>
              </w:rPr>
              <w:t>ΠΡΟΔΙΑΓΡΑΦΗ</w:t>
            </w:r>
          </w:p>
        </w:tc>
        <w:tc>
          <w:tcPr>
            <w:tcW w:w="1276" w:type="dxa"/>
            <w:tcBorders>
              <w:top w:val="single" w:sz="4" w:space="0" w:color="000000"/>
              <w:left w:val="single" w:sz="4" w:space="0" w:color="000000"/>
              <w:bottom w:val="single" w:sz="4" w:space="0" w:color="000000"/>
            </w:tcBorders>
            <w:shd w:val="clear" w:color="auto" w:fill="D9D9D9"/>
            <w:vAlign w:val="center"/>
          </w:tcPr>
          <w:p w14:paraId="230D74DA"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ΑΠΑΙΤΗΣΗ</w:t>
            </w:r>
          </w:p>
        </w:tc>
        <w:tc>
          <w:tcPr>
            <w:tcW w:w="1276" w:type="dxa"/>
            <w:tcBorders>
              <w:top w:val="single" w:sz="4" w:space="0" w:color="000000"/>
              <w:left w:val="single" w:sz="4" w:space="0" w:color="000000"/>
              <w:bottom w:val="single" w:sz="4" w:space="0" w:color="000000"/>
            </w:tcBorders>
            <w:shd w:val="clear" w:color="auto" w:fill="D9D9D9"/>
            <w:vAlign w:val="center"/>
          </w:tcPr>
          <w:p w14:paraId="56488704"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ΑΠΑΝΤΗΣΗ</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709628" w14:textId="77777777" w:rsidR="002274F2" w:rsidRPr="00D464D9" w:rsidRDefault="002274F2" w:rsidP="002274F2">
            <w:pPr>
              <w:spacing w:after="0"/>
              <w:rPr>
                <w:rFonts w:asciiTheme="minorHAnsi" w:eastAsia="Calibri" w:hAnsiTheme="minorHAnsi" w:cstheme="minorHAnsi"/>
                <w:szCs w:val="22"/>
              </w:rPr>
            </w:pPr>
            <w:r w:rsidRPr="00D464D9">
              <w:rPr>
                <w:rFonts w:asciiTheme="minorHAnsi" w:eastAsia="Calibri" w:hAnsiTheme="minorHAnsi" w:cstheme="minorHAnsi"/>
                <w:b/>
                <w:szCs w:val="22"/>
              </w:rPr>
              <w:t>ΠΑΡΑΠΟΜΠΗ ΤΕΚΜΗΡΙΩΣΗΣ</w:t>
            </w:r>
          </w:p>
        </w:tc>
      </w:tr>
      <w:tr w:rsidR="002274F2" w:rsidRPr="00D464D9" w14:paraId="5DCD8D83"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4DF36300"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Παροχή αδειών χρήσης πλατφόρμας διενέργειας διαδραστικών διαβουλεύσεων &amp; συλλογικής λήψη αποφάσεων</w:t>
            </w:r>
          </w:p>
        </w:tc>
        <w:tc>
          <w:tcPr>
            <w:tcW w:w="1276" w:type="dxa"/>
            <w:tcBorders>
              <w:top w:val="single" w:sz="4" w:space="0" w:color="000000"/>
              <w:left w:val="single" w:sz="4" w:space="0" w:color="000000"/>
              <w:bottom w:val="single" w:sz="4" w:space="0" w:color="000000"/>
            </w:tcBorders>
            <w:shd w:val="clear" w:color="auto" w:fill="auto"/>
            <w:vAlign w:val="center"/>
          </w:tcPr>
          <w:p w14:paraId="0D29DEC7"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1A5441BA"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A3059"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54CA7A09"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31BAC9DC"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Διεπαφή αυτοματοποιημένου διαλόγου chatbot για διενέργεια διαβουλεύσεων στην ιστοσελίδα του Δήμου και την εφαρμογή facebookmessenger σε περιβάλλον mobile και web</w:t>
            </w:r>
          </w:p>
        </w:tc>
        <w:tc>
          <w:tcPr>
            <w:tcW w:w="1276" w:type="dxa"/>
            <w:tcBorders>
              <w:top w:val="single" w:sz="4" w:space="0" w:color="000000"/>
              <w:left w:val="single" w:sz="4" w:space="0" w:color="000000"/>
              <w:bottom w:val="single" w:sz="4" w:space="0" w:color="000000"/>
            </w:tcBorders>
            <w:shd w:val="clear" w:color="auto" w:fill="auto"/>
            <w:vAlign w:val="center"/>
          </w:tcPr>
          <w:p w14:paraId="65DECCA5"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2F5DB9F9"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44BBE"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6078983E"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76B88614"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Παροχή συμπληρωματικών υπηρεσιών για θέση σε λειτουργία πέντε (5) διαδραστικών διαβουλεύσεων</w:t>
            </w:r>
          </w:p>
        </w:tc>
        <w:tc>
          <w:tcPr>
            <w:tcW w:w="1276" w:type="dxa"/>
            <w:tcBorders>
              <w:top w:val="single" w:sz="4" w:space="0" w:color="000000"/>
              <w:left w:val="single" w:sz="4" w:space="0" w:color="000000"/>
              <w:bottom w:val="single" w:sz="4" w:space="0" w:color="000000"/>
            </w:tcBorders>
            <w:shd w:val="clear" w:color="auto" w:fill="auto"/>
            <w:vAlign w:val="center"/>
          </w:tcPr>
          <w:p w14:paraId="1FFCB32A"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3C721C83"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CA7A8"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144BD159"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0D7575EB"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Δημιουργία και διαχείριση περιεχομένου διαβουλεύσεων μέσα από διαχειριστικό υποσύστημα</w:t>
            </w:r>
          </w:p>
        </w:tc>
        <w:tc>
          <w:tcPr>
            <w:tcW w:w="1276" w:type="dxa"/>
            <w:tcBorders>
              <w:top w:val="single" w:sz="4" w:space="0" w:color="000000"/>
              <w:left w:val="single" w:sz="4" w:space="0" w:color="000000"/>
              <w:bottom w:val="single" w:sz="4" w:space="0" w:color="000000"/>
            </w:tcBorders>
            <w:shd w:val="clear" w:color="auto" w:fill="auto"/>
            <w:vAlign w:val="center"/>
          </w:tcPr>
          <w:p w14:paraId="6E396CD2"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2C1093D3"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3CFE9"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30641B6D"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3BAB038C"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Κεντρική ιστοσελίδα διαβουλεύσεων (webapp) με παροχή πληροφοριακού υλικού και υποστηρικτικών αρχείων για κάθε διαβούλευση, παρουσίαση ενεργών διαβουλεύσεων και ιστορικού παρελθόντων διαβουλεύσεων</w:t>
            </w:r>
          </w:p>
        </w:tc>
        <w:tc>
          <w:tcPr>
            <w:tcW w:w="1276" w:type="dxa"/>
            <w:tcBorders>
              <w:top w:val="single" w:sz="4" w:space="0" w:color="000000"/>
              <w:left w:val="single" w:sz="4" w:space="0" w:color="000000"/>
              <w:bottom w:val="single" w:sz="4" w:space="0" w:color="000000"/>
            </w:tcBorders>
            <w:shd w:val="clear" w:color="auto" w:fill="auto"/>
            <w:vAlign w:val="center"/>
          </w:tcPr>
          <w:p w14:paraId="2AB3DEE3"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517A79D0"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0081D"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703E8891"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0B7CE4BD"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263C67">
              <w:rPr>
                <w:rFonts w:asciiTheme="minorHAnsi" w:eastAsia="Calibri" w:hAnsiTheme="minorHAnsi" w:cstheme="minorHAnsi"/>
                <w:szCs w:val="22"/>
                <w:lang w:val="el-GR"/>
              </w:rPr>
              <w:t>Mobile</w:t>
            </w:r>
            <w:r>
              <w:rPr>
                <w:rFonts w:asciiTheme="minorHAnsi" w:eastAsia="Calibri" w:hAnsiTheme="minorHAnsi" w:cstheme="minorHAnsi"/>
                <w:szCs w:val="22"/>
                <w:lang w:val="el-GR"/>
              </w:rPr>
              <w:t xml:space="preserve">εφαρμογή </w:t>
            </w:r>
            <w:r w:rsidRPr="00263C67">
              <w:rPr>
                <w:rFonts w:asciiTheme="minorHAnsi" w:eastAsia="Calibri" w:hAnsiTheme="minorHAnsi" w:cstheme="minorHAnsi"/>
                <w:szCs w:val="22"/>
                <w:lang w:val="el-GR"/>
              </w:rPr>
              <w:t>διαθέσιμ</w:t>
            </w:r>
            <w:r>
              <w:rPr>
                <w:rFonts w:asciiTheme="minorHAnsi" w:eastAsia="Calibri" w:hAnsiTheme="minorHAnsi" w:cstheme="minorHAnsi"/>
                <w:szCs w:val="22"/>
                <w:lang w:val="el-GR"/>
              </w:rPr>
              <w:t>η</w:t>
            </w:r>
            <w:r w:rsidRPr="00263C67">
              <w:rPr>
                <w:rFonts w:asciiTheme="minorHAnsi" w:eastAsia="Calibri" w:hAnsiTheme="minorHAnsi" w:cstheme="minorHAnsi"/>
                <w:szCs w:val="22"/>
                <w:lang w:val="el-GR"/>
              </w:rPr>
              <w:t xml:space="preserve"> σε Android και iOS</w:t>
            </w:r>
          </w:p>
        </w:tc>
        <w:tc>
          <w:tcPr>
            <w:tcW w:w="1276" w:type="dxa"/>
            <w:tcBorders>
              <w:top w:val="single" w:sz="4" w:space="0" w:color="000000"/>
              <w:left w:val="single" w:sz="4" w:space="0" w:color="000000"/>
              <w:bottom w:val="single" w:sz="4" w:space="0" w:color="000000"/>
            </w:tcBorders>
            <w:shd w:val="clear" w:color="auto" w:fill="auto"/>
            <w:vAlign w:val="center"/>
          </w:tcPr>
          <w:p w14:paraId="515FECB8"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68092250"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63E3D"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61256C47" w14:textId="77777777" w:rsidTr="002274F2">
        <w:trPr>
          <w:cantSplit/>
          <w:trHeight w:val="454"/>
          <w:jc w:val="center"/>
        </w:trPr>
        <w:tc>
          <w:tcPr>
            <w:tcW w:w="9924" w:type="dxa"/>
            <w:gridSpan w:val="4"/>
            <w:tcBorders>
              <w:top w:val="single" w:sz="4" w:space="0" w:color="000000"/>
              <w:left w:val="single" w:sz="4" w:space="0" w:color="000000"/>
              <w:bottom w:val="single" w:sz="4" w:space="0" w:color="000000"/>
            </w:tcBorders>
            <w:shd w:val="clear" w:color="auto" w:fill="auto"/>
            <w:vAlign w:val="center"/>
          </w:tcPr>
          <w:p w14:paraId="2A0A1DC9" w14:textId="77777777" w:rsidR="002274F2" w:rsidRPr="00D464D9" w:rsidRDefault="002274F2" w:rsidP="002274F2">
            <w:pPr>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ΦΙΛΟΞΕΝΙΑ ΠΛΑΤΦΟΡΜΑΣ</w:t>
            </w:r>
          </w:p>
        </w:tc>
      </w:tr>
      <w:tr w:rsidR="002274F2" w:rsidRPr="00D464D9" w14:paraId="7338C261"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73B7CBD6" w14:textId="77777777" w:rsidR="002274F2" w:rsidRPr="00D464D9" w:rsidRDefault="002274F2" w:rsidP="002274F2">
            <w:pPr>
              <w:tabs>
                <w:tab w:val="left" w:pos="1276"/>
              </w:tabs>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Φιλοξενία του συστήματος στο Υπολογιστικό Νέφος σε εγκατάσταση ευθύνης του Αναδόχου εγνωσμένου κύρους και αξιοπιστίας. </w:t>
            </w:r>
          </w:p>
        </w:tc>
        <w:tc>
          <w:tcPr>
            <w:tcW w:w="1276" w:type="dxa"/>
            <w:tcBorders>
              <w:top w:val="single" w:sz="4" w:space="0" w:color="000000"/>
              <w:left w:val="single" w:sz="4" w:space="0" w:color="000000"/>
              <w:bottom w:val="single" w:sz="4" w:space="0" w:color="000000"/>
            </w:tcBorders>
            <w:shd w:val="clear" w:color="auto" w:fill="auto"/>
            <w:vAlign w:val="center"/>
          </w:tcPr>
          <w:p w14:paraId="6D13CE18"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2BD66A94"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36CFB"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5D95FD95"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63860456"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Όλο το σύστημα και τα υποσυστήματα πρέπει να είναι web-based</w:t>
            </w:r>
          </w:p>
        </w:tc>
        <w:tc>
          <w:tcPr>
            <w:tcW w:w="1276" w:type="dxa"/>
            <w:tcBorders>
              <w:top w:val="single" w:sz="4" w:space="0" w:color="000000"/>
              <w:left w:val="single" w:sz="4" w:space="0" w:color="000000"/>
              <w:bottom w:val="single" w:sz="4" w:space="0" w:color="000000"/>
            </w:tcBorders>
            <w:shd w:val="clear" w:color="auto" w:fill="auto"/>
            <w:vAlign w:val="center"/>
          </w:tcPr>
          <w:p w14:paraId="2761563F"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5C368427"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8C122"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p>
        </w:tc>
      </w:tr>
      <w:tr w:rsidR="002274F2" w:rsidRPr="00D464D9" w14:paraId="29C9730B" w14:textId="77777777" w:rsidTr="002274F2">
        <w:trPr>
          <w:cantSplit/>
          <w:trHeight w:val="454"/>
          <w:jc w:val="center"/>
        </w:trPr>
        <w:tc>
          <w:tcPr>
            <w:tcW w:w="9924" w:type="dxa"/>
            <w:gridSpan w:val="4"/>
            <w:tcBorders>
              <w:top w:val="single" w:sz="4" w:space="0" w:color="000000"/>
              <w:left w:val="single" w:sz="4" w:space="0" w:color="000000"/>
              <w:bottom w:val="single" w:sz="4" w:space="0" w:color="000000"/>
            </w:tcBorders>
            <w:shd w:val="clear" w:color="auto" w:fill="auto"/>
            <w:vAlign w:val="center"/>
          </w:tcPr>
          <w:p w14:paraId="5E2E1ADD" w14:textId="77777777" w:rsidR="002274F2" w:rsidRPr="00D464D9" w:rsidRDefault="002274F2" w:rsidP="002274F2">
            <w:pPr>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ΠΑΡΕΧΟΜΕΝΕΣ ΥΠΗΡΕΣΙΕΣ ΥΛΟΠΟΙΗΣΗΣ</w:t>
            </w:r>
          </w:p>
        </w:tc>
      </w:tr>
      <w:tr w:rsidR="002274F2" w:rsidRPr="00D464D9" w14:paraId="600BCE7F"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304F2FE9"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Τεχνική υποστήριξη στελεχών του Δήμου μέσω τηλεφώνου ή ηλεκτρονικού ταχυδρομείου.</w:t>
            </w:r>
          </w:p>
        </w:tc>
        <w:tc>
          <w:tcPr>
            <w:tcW w:w="1276" w:type="dxa"/>
            <w:tcBorders>
              <w:top w:val="single" w:sz="4" w:space="0" w:color="000000"/>
              <w:left w:val="single" w:sz="4" w:space="0" w:color="000000"/>
              <w:bottom w:val="single" w:sz="4" w:space="0" w:color="000000"/>
            </w:tcBorders>
            <w:shd w:val="clear" w:color="auto" w:fill="auto"/>
            <w:vAlign w:val="center"/>
          </w:tcPr>
          <w:p w14:paraId="68EDB8FC"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02DE965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AEFB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3EBCD7F9"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3FFDCEC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Κειμενογραφία και δημιουργία σεναρίου διαβούλευσης για υλοποίηση πέντε (5) διαβουλεύσεων</w:t>
            </w:r>
          </w:p>
        </w:tc>
        <w:tc>
          <w:tcPr>
            <w:tcW w:w="1276" w:type="dxa"/>
            <w:tcBorders>
              <w:top w:val="single" w:sz="4" w:space="0" w:color="000000"/>
              <w:left w:val="single" w:sz="4" w:space="0" w:color="000000"/>
              <w:bottom w:val="single" w:sz="4" w:space="0" w:color="000000"/>
            </w:tcBorders>
            <w:shd w:val="clear" w:color="auto" w:fill="auto"/>
            <w:vAlign w:val="center"/>
          </w:tcPr>
          <w:p w14:paraId="06F19C2E"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7E0150E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A6121"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22C4D42A"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6DB6530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Σχεδιασμός και δημιουργία εικαστικού υλικού για την προώθηση πέντε (5)  διαβουλεύσεων</w:t>
            </w:r>
          </w:p>
        </w:tc>
        <w:tc>
          <w:tcPr>
            <w:tcW w:w="1276" w:type="dxa"/>
            <w:tcBorders>
              <w:top w:val="single" w:sz="4" w:space="0" w:color="000000"/>
              <w:left w:val="single" w:sz="4" w:space="0" w:color="000000"/>
              <w:bottom w:val="single" w:sz="4" w:space="0" w:color="000000"/>
            </w:tcBorders>
            <w:shd w:val="clear" w:color="auto" w:fill="auto"/>
            <w:vAlign w:val="center"/>
          </w:tcPr>
          <w:p w14:paraId="069B4E9E"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0F23C39E"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42B0F"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33FC8C9A"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740C107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Σχεδιασμός και υλοποίηση πέντε (5) χορηγούμενων διαφημιστικών ενεργειών στα κοινωνικά δίκτυα για την προώθηση των διαβουλεύσεων και την αύξηση της συμμετοχής των πολιτών</w:t>
            </w:r>
          </w:p>
        </w:tc>
        <w:tc>
          <w:tcPr>
            <w:tcW w:w="1276" w:type="dxa"/>
            <w:tcBorders>
              <w:top w:val="single" w:sz="4" w:space="0" w:color="000000"/>
              <w:left w:val="single" w:sz="4" w:space="0" w:color="000000"/>
              <w:bottom w:val="single" w:sz="4" w:space="0" w:color="000000"/>
            </w:tcBorders>
            <w:shd w:val="clear" w:color="auto" w:fill="auto"/>
            <w:vAlign w:val="center"/>
          </w:tcPr>
          <w:p w14:paraId="0DDFC04E"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5BE1308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05E3F"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5C2497D3"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7AAAB121"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Ποσοτική και ποιοτική ανάλυση αποτελεσμάτων και συγγραφή απολογιστικής αναφοράς για πέντε (5)  διαβουλεύσεις.</w:t>
            </w:r>
          </w:p>
        </w:tc>
        <w:tc>
          <w:tcPr>
            <w:tcW w:w="1276" w:type="dxa"/>
            <w:tcBorders>
              <w:top w:val="single" w:sz="4" w:space="0" w:color="000000"/>
              <w:left w:val="single" w:sz="4" w:space="0" w:color="000000"/>
              <w:bottom w:val="single" w:sz="4" w:space="0" w:color="000000"/>
            </w:tcBorders>
            <w:shd w:val="clear" w:color="auto" w:fill="auto"/>
            <w:vAlign w:val="center"/>
          </w:tcPr>
          <w:p w14:paraId="015A403E"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7E5F4AB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301B0"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0541D03A"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02E16029"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 xml:space="preserve">Εκπαίδευση προσωπικού στην χρήση συστήματος &amp; υποσυστημάτων </w:t>
            </w:r>
          </w:p>
        </w:tc>
        <w:tc>
          <w:tcPr>
            <w:tcW w:w="1276" w:type="dxa"/>
            <w:tcBorders>
              <w:top w:val="single" w:sz="4" w:space="0" w:color="000000"/>
              <w:left w:val="single" w:sz="4" w:space="0" w:color="000000"/>
              <w:bottom w:val="single" w:sz="4" w:space="0" w:color="000000"/>
            </w:tcBorders>
            <w:shd w:val="clear" w:color="auto" w:fill="auto"/>
            <w:vAlign w:val="center"/>
          </w:tcPr>
          <w:p w14:paraId="1B32A497"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00E10855"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95655"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r w:rsidR="002274F2" w:rsidRPr="00D464D9" w14:paraId="5EBE0C6B" w14:textId="77777777" w:rsidTr="002274F2">
        <w:trPr>
          <w:cantSplit/>
          <w:trHeight w:val="454"/>
          <w:jc w:val="center"/>
        </w:trPr>
        <w:tc>
          <w:tcPr>
            <w:tcW w:w="5813" w:type="dxa"/>
            <w:tcBorders>
              <w:top w:val="single" w:sz="4" w:space="0" w:color="000000"/>
              <w:left w:val="single" w:sz="4" w:space="0" w:color="000000"/>
              <w:bottom w:val="single" w:sz="4" w:space="0" w:color="000000"/>
            </w:tcBorders>
            <w:shd w:val="clear" w:color="auto" w:fill="auto"/>
            <w:vAlign w:val="center"/>
          </w:tcPr>
          <w:p w14:paraId="48DDFBBD" w14:textId="77777777" w:rsidR="002274F2" w:rsidRPr="00D464D9" w:rsidRDefault="002274F2" w:rsidP="002274F2">
            <w:pPr>
              <w:spacing w:after="0"/>
              <w:jc w:val="left"/>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Δυνατότητα αναλυτικής παρουσίασης - επίδειξης του συστήματος και των λειτουργιών του.</w:t>
            </w:r>
          </w:p>
        </w:tc>
        <w:tc>
          <w:tcPr>
            <w:tcW w:w="1276" w:type="dxa"/>
            <w:tcBorders>
              <w:top w:val="single" w:sz="4" w:space="0" w:color="000000"/>
              <w:left w:val="single" w:sz="4" w:space="0" w:color="000000"/>
              <w:bottom w:val="single" w:sz="4" w:space="0" w:color="000000"/>
            </w:tcBorders>
            <w:shd w:val="clear" w:color="auto" w:fill="auto"/>
            <w:vAlign w:val="center"/>
          </w:tcPr>
          <w:p w14:paraId="070F641F" w14:textId="77777777" w:rsidR="002274F2" w:rsidRPr="00D464D9" w:rsidRDefault="002274F2" w:rsidP="002274F2">
            <w:pPr>
              <w:tabs>
                <w:tab w:val="left" w:pos="1276"/>
              </w:tabs>
              <w:spacing w:after="0"/>
              <w:jc w:val="center"/>
              <w:rPr>
                <w:rFonts w:asciiTheme="minorHAnsi" w:eastAsia="Calibri" w:hAnsiTheme="minorHAnsi" w:cstheme="minorHAnsi"/>
                <w:szCs w:val="22"/>
                <w:lang w:val="el-GR"/>
              </w:rPr>
            </w:pPr>
            <w:r w:rsidRPr="00D464D9">
              <w:rPr>
                <w:rFonts w:asciiTheme="minorHAnsi" w:eastAsia="Calibri" w:hAnsiTheme="minorHAnsi" w:cstheme="minorHAnsi"/>
                <w:szCs w:val="22"/>
                <w:lang w:val="el-GR"/>
              </w:rPr>
              <w:t>ΝΑΙ</w:t>
            </w:r>
          </w:p>
        </w:tc>
        <w:tc>
          <w:tcPr>
            <w:tcW w:w="1276" w:type="dxa"/>
            <w:tcBorders>
              <w:top w:val="single" w:sz="4" w:space="0" w:color="000000"/>
              <w:left w:val="single" w:sz="4" w:space="0" w:color="000000"/>
              <w:bottom w:val="single" w:sz="4" w:space="0" w:color="000000"/>
            </w:tcBorders>
            <w:shd w:val="clear" w:color="auto" w:fill="auto"/>
            <w:vAlign w:val="center"/>
          </w:tcPr>
          <w:p w14:paraId="7480A04C"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275CE" w14:textId="77777777" w:rsidR="002274F2" w:rsidRPr="00D464D9" w:rsidRDefault="002274F2" w:rsidP="002274F2">
            <w:pPr>
              <w:tabs>
                <w:tab w:val="left" w:pos="1276"/>
              </w:tabs>
              <w:spacing w:after="0"/>
              <w:rPr>
                <w:rFonts w:asciiTheme="minorHAnsi" w:eastAsia="Calibri" w:hAnsiTheme="minorHAnsi" w:cstheme="minorHAnsi"/>
                <w:szCs w:val="22"/>
                <w:lang w:val="el-GR"/>
              </w:rPr>
            </w:pPr>
          </w:p>
        </w:tc>
      </w:tr>
    </w:tbl>
    <w:p w14:paraId="3BEF41A2" w14:textId="77777777" w:rsidR="00BF082B" w:rsidRPr="00DE1BF3" w:rsidRDefault="00BF082B" w:rsidP="00827E4D">
      <w:pPr>
        <w:rPr>
          <w:rFonts w:asciiTheme="minorHAnsi" w:hAnsiTheme="minorHAnsi" w:cstheme="minorHAnsi"/>
          <w:szCs w:val="22"/>
          <w:lang w:val="el-GR"/>
        </w:rPr>
      </w:pPr>
    </w:p>
    <w:p w14:paraId="64B5B8BE" w14:textId="77777777" w:rsidR="00D3257C" w:rsidRPr="00DE1BF3" w:rsidRDefault="00D3257C" w:rsidP="00D3257C">
      <w:pPr>
        <w:pStyle w:val="4"/>
        <w:rPr>
          <w:rFonts w:asciiTheme="minorHAnsi" w:hAnsiTheme="minorHAnsi" w:cstheme="minorHAnsi"/>
          <w:szCs w:val="22"/>
          <w:lang w:val="el-GR"/>
        </w:rPr>
      </w:pPr>
      <w:bookmarkStart w:id="206" w:name="_Toc146036316"/>
      <w:bookmarkStart w:id="207" w:name="_Toc204167984"/>
      <w:bookmarkEnd w:id="205"/>
      <w:r w:rsidRPr="00DE1BF3">
        <w:rPr>
          <w:rFonts w:asciiTheme="minorHAnsi" w:hAnsiTheme="minorHAnsi" w:cstheme="minorHAnsi"/>
          <w:szCs w:val="22"/>
          <w:lang w:val="el-GR"/>
        </w:rPr>
        <w:t xml:space="preserve">Δράση </w:t>
      </w:r>
      <w:r w:rsidR="002274F2">
        <w:rPr>
          <w:rFonts w:asciiTheme="minorHAnsi" w:hAnsiTheme="minorHAnsi" w:cstheme="minorHAnsi"/>
          <w:szCs w:val="22"/>
          <w:lang w:val="el-GR"/>
        </w:rPr>
        <w:t>36</w:t>
      </w:r>
      <w:r w:rsidRPr="00DE1BF3">
        <w:rPr>
          <w:rFonts w:asciiTheme="minorHAnsi" w:hAnsiTheme="minorHAnsi" w:cstheme="minorHAnsi"/>
          <w:szCs w:val="22"/>
          <w:lang w:val="el-GR"/>
        </w:rPr>
        <w:t>: Ψηφιακή Πλατφόρμα συνεδριάσεων συλλογικών οργάνων και επιτροπών</w:t>
      </w:r>
      <w:bookmarkEnd w:id="206"/>
      <w:bookmarkEnd w:id="207"/>
    </w:p>
    <w:p w14:paraId="2A7D4983" w14:textId="77777777" w:rsidR="002274F2" w:rsidRPr="00D464D9" w:rsidRDefault="002274F2" w:rsidP="002274F2">
      <w:pPr>
        <w:rPr>
          <w:rFonts w:asciiTheme="minorHAnsi" w:hAnsiTheme="minorHAnsi" w:cstheme="minorHAnsi"/>
          <w:b/>
          <w:szCs w:val="22"/>
          <w:lang w:val="en-US"/>
        </w:rPr>
      </w:pPr>
      <w:r w:rsidRPr="00D464D9">
        <w:rPr>
          <w:rFonts w:asciiTheme="minorHAnsi" w:hAnsiTheme="minorHAnsi" w:cstheme="minorHAnsi"/>
          <w:b/>
          <w:szCs w:val="22"/>
        </w:rPr>
        <w:t>ΓΕΝΙΚΑ</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9"/>
        <w:gridCol w:w="4694"/>
        <w:gridCol w:w="1307"/>
        <w:gridCol w:w="1396"/>
        <w:gridCol w:w="1622"/>
      </w:tblGrid>
      <w:tr w:rsidR="002274F2" w:rsidRPr="00D464D9" w14:paraId="09D7C701" w14:textId="77777777" w:rsidTr="002274F2">
        <w:tc>
          <w:tcPr>
            <w:tcW w:w="611" w:type="dxa"/>
            <w:shd w:val="clear" w:color="auto" w:fill="E7E6E6" w:themeFill="background2"/>
            <w:vAlign w:val="center"/>
          </w:tcPr>
          <w:p w14:paraId="2379DD11"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Α/Α</w:t>
            </w:r>
          </w:p>
        </w:tc>
        <w:tc>
          <w:tcPr>
            <w:tcW w:w="4891" w:type="dxa"/>
            <w:shd w:val="clear" w:color="auto" w:fill="E7E6E6" w:themeFill="background2"/>
            <w:vAlign w:val="center"/>
          </w:tcPr>
          <w:p w14:paraId="15228AAD"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ΠΡΟΔΙΑΓΡΑΦΗ</w:t>
            </w:r>
          </w:p>
        </w:tc>
        <w:tc>
          <w:tcPr>
            <w:tcW w:w="1316" w:type="dxa"/>
            <w:shd w:val="clear" w:color="auto" w:fill="E7E6E6" w:themeFill="background2"/>
            <w:vAlign w:val="center"/>
          </w:tcPr>
          <w:p w14:paraId="692EDCD9"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ΑΠΑΙΤΗΣΗ</w:t>
            </w:r>
          </w:p>
        </w:tc>
        <w:tc>
          <w:tcPr>
            <w:tcW w:w="1405" w:type="dxa"/>
            <w:shd w:val="clear" w:color="auto" w:fill="E7E6E6" w:themeFill="background2"/>
            <w:vAlign w:val="center"/>
          </w:tcPr>
          <w:p w14:paraId="45DB4E0B"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ΑΠΑΝΤΗΣΗ</w:t>
            </w:r>
          </w:p>
        </w:tc>
        <w:tc>
          <w:tcPr>
            <w:tcW w:w="1631" w:type="dxa"/>
            <w:shd w:val="clear" w:color="auto" w:fill="E7E6E6" w:themeFill="background2"/>
            <w:vAlign w:val="center"/>
          </w:tcPr>
          <w:p w14:paraId="094DD457"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ΠΑΡΑΠΟΜΠΗ</w:t>
            </w:r>
          </w:p>
        </w:tc>
      </w:tr>
      <w:tr w:rsidR="002274F2" w:rsidRPr="00D464D9" w14:paraId="4E8EDC0E" w14:textId="77777777" w:rsidTr="002274F2">
        <w:tc>
          <w:tcPr>
            <w:tcW w:w="611" w:type="dxa"/>
            <w:vAlign w:val="center"/>
          </w:tcPr>
          <w:p w14:paraId="35FA2A16" w14:textId="77777777" w:rsidR="002274F2" w:rsidRPr="00D464D9" w:rsidRDefault="002274F2" w:rsidP="009650A8">
            <w:pPr>
              <w:numPr>
                <w:ilvl w:val="0"/>
                <w:numId w:val="83"/>
              </w:numPr>
              <w:rPr>
                <w:rFonts w:asciiTheme="minorHAnsi" w:hAnsiTheme="minorHAnsi" w:cstheme="minorHAnsi"/>
                <w:b/>
                <w:szCs w:val="22"/>
              </w:rPr>
            </w:pPr>
          </w:p>
        </w:tc>
        <w:tc>
          <w:tcPr>
            <w:tcW w:w="4891" w:type="dxa"/>
            <w:vAlign w:val="center"/>
          </w:tcPr>
          <w:p w14:paraId="592D54B9"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lang w:val="el-GR"/>
              </w:rPr>
              <w:t>Γενικά Χαρακτηριστικά:</w:t>
            </w:r>
          </w:p>
          <w:p w14:paraId="3B182908"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lang w:val="el-GR"/>
              </w:rPr>
              <w:t>(επί ποινή αποκλεισμού)</w:t>
            </w:r>
          </w:p>
        </w:tc>
        <w:tc>
          <w:tcPr>
            <w:tcW w:w="1316" w:type="dxa"/>
            <w:vAlign w:val="center"/>
          </w:tcPr>
          <w:p w14:paraId="28EAD9FF" w14:textId="77777777" w:rsidR="002274F2" w:rsidRPr="00D464D9" w:rsidRDefault="002274F2" w:rsidP="002274F2">
            <w:pPr>
              <w:rPr>
                <w:rFonts w:asciiTheme="minorHAnsi" w:hAnsiTheme="minorHAnsi" w:cstheme="minorHAnsi"/>
                <w:b/>
                <w:szCs w:val="22"/>
                <w:lang w:val="el-GR"/>
              </w:rPr>
            </w:pPr>
          </w:p>
        </w:tc>
        <w:tc>
          <w:tcPr>
            <w:tcW w:w="1405" w:type="dxa"/>
            <w:vAlign w:val="center"/>
          </w:tcPr>
          <w:p w14:paraId="54B9C70E" w14:textId="77777777" w:rsidR="002274F2" w:rsidRPr="00D464D9" w:rsidRDefault="002274F2" w:rsidP="002274F2">
            <w:pPr>
              <w:rPr>
                <w:rFonts w:asciiTheme="minorHAnsi" w:hAnsiTheme="minorHAnsi" w:cstheme="minorHAnsi"/>
                <w:b/>
                <w:szCs w:val="22"/>
                <w:lang w:val="el-GR"/>
              </w:rPr>
            </w:pPr>
          </w:p>
        </w:tc>
        <w:tc>
          <w:tcPr>
            <w:tcW w:w="1631" w:type="dxa"/>
            <w:vAlign w:val="center"/>
          </w:tcPr>
          <w:p w14:paraId="76163F7F" w14:textId="77777777" w:rsidR="002274F2" w:rsidRPr="00D464D9" w:rsidRDefault="002274F2" w:rsidP="002274F2">
            <w:pPr>
              <w:rPr>
                <w:rFonts w:asciiTheme="minorHAnsi" w:hAnsiTheme="minorHAnsi" w:cstheme="minorHAnsi"/>
                <w:b/>
                <w:szCs w:val="22"/>
                <w:lang w:val="el-GR"/>
              </w:rPr>
            </w:pPr>
          </w:p>
        </w:tc>
      </w:tr>
      <w:tr w:rsidR="002274F2" w:rsidRPr="00D464D9" w14:paraId="31554108" w14:textId="77777777" w:rsidTr="002274F2">
        <w:tc>
          <w:tcPr>
            <w:tcW w:w="611" w:type="dxa"/>
            <w:vAlign w:val="center"/>
          </w:tcPr>
          <w:p w14:paraId="599CD4BC" w14:textId="77777777" w:rsidR="002274F2" w:rsidRPr="00D464D9" w:rsidRDefault="002274F2" w:rsidP="009650A8">
            <w:pPr>
              <w:numPr>
                <w:ilvl w:val="0"/>
                <w:numId w:val="84"/>
              </w:numPr>
              <w:rPr>
                <w:rFonts w:asciiTheme="minorHAnsi" w:hAnsiTheme="minorHAnsi" w:cstheme="minorHAnsi"/>
                <w:szCs w:val="22"/>
                <w:lang w:val="el-GR"/>
              </w:rPr>
            </w:pPr>
          </w:p>
        </w:tc>
        <w:tc>
          <w:tcPr>
            <w:tcW w:w="4891" w:type="dxa"/>
            <w:vAlign w:val="center"/>
          </w:tcPr>
          <w:p w14:paraId="709A0D5B"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Τις προσφορές να συνοδεύουν επίσημα τεχνικά φυλλάδια των λογισμικών από την κατασκευάστρια εταιρία στα οποία να φαίνονται τα τεχνικά χαρακτηριστικά τους.</w:t>
            </w:r>
          </w:p>
        </w:tc>
        <w:tc>
          <w:tcPr>
            <w:tcW w:w="1316" w:type="dxa"/>
            <w:vAlign w:val="center"/>
          </w:tcPr>
          <w:p w14:paraId="60FF4CD3"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405" w:type="dxa"/>
            <w:vAlign w:val="center"/>
          </w:tcPr>
          <w:p w14:paraId="3D3322BA" w14:textId="77777777" w:rsidR="002274F2" w:rsidRPr="00D464D9" w:rsidRDefault="002274F2" w:rsidP="002274F2">
            <w:pPr>
              <w:rPr>
                <w:rFonts w:asciiTheme="minorHAnsi" w:hAnsiTheme="minorHAnsi" w:cstheme="minorHAnsi"/>
                <w:szCs w:val="22"/>
              </w:rPr>
            </w:pPr>
          </w:p>
        </w:tc>
        <w:tc>
          <w:tcPr>
            <w:tcW w:w="1631" w:type="dxa"/>
            <w:vAlign w:val="center"/>
          </w:tcPr>
          <w:p w14:paraId="6DC81EDF" w14:textId="77777777" w:rsidR="002274F2" w:rsidRPr="00D464D9" w:rsidRDefault="002274F2" w:rsidP="002274F2">
            <w:pPr>
              <w:rPr>
                <w:rFonts w:asciiTheme="minorHAnsi" w:hAnsiTheme="minorHAnsi" w:cstheme="minorHAnsi"/>
                <w:szCs w:val="22"/>
              </w:rPr>
            </w:pPr>
          </w:p>
        </w:tc>
      </w:tr>
    </w:tbl>
    <w:p w14:paraId="2EAC98AA" w14:textId="77777777" w:rsidR="002274F2" w:rsidRPr="00D464D9" w:rsidRDefault="002274F2" w:rsidP="002274F2">
      <w:pPr>
        <w:rPr>
          <w:rFonts w:asciiTheme="minorHAnsi" w:hAnsiTheme="minorHAnsi" w:cstheme="minorHAnsi"/>
          <w:szCs w:val="22"/>
          <w:lang w:val="el-GR"/>
        </w:rPr>
      </w:pPr>
    </w:p>
    <w:p w14:paraId="2E69738C"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lang w:val="el-GR"/>
        </w:rPr>
        <w:t>ΑΔΕΙΕΣ ΛΟΓΙΣΜΙΚΟΥ</w:t>
      </w:r>
    </w:p>
    <w:p w14:paraId="1E8287C5"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lang w:val="el-GR"/>
        </w:rPr>
        <w:t>Ανάπτυξη Υπηρεσιών (Εφαρμογών)</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4"/>
        <w:gridCol w:w="4217"/>
        <w:gridCol w:w="1426"/>
        <w:gridCol w:w="1525"/>
        <w:gridCol w:w="1786"/>
      </w:tblGrid>
      <w:tr w:rsidR="002274F2" w:rsidRPr="00D464D9" w14:paraId="698503A3" w14:textId="77777777" w:rsidTr="002274F2">
        <w:tc>
          <w:tcPr>
            <w:tcW w:w="596" w:type="dxa"/>
            <w:shd w:val="clear" w:color="auto" w:fill="E7E6E6" w:themeFill="background2"/>
            <w:vAlign w:val="center"/>
          </w:tcPr>
          <w:p w14:paraId="109F561A"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Α/Α</w:t>
            </w:r>
          </w:p>
        </w:tc>
        <w:tc>
          <w:tcPr>
            <w:tcW w:w="3733" w:type="dxa"/>
            <w:shd w:val="clear" w:color="auto" w:fill="E7E6E6" w:themeFill="background2"/>
            <w:vAlign w:val="center"/>
          </w:tcPr>
          <w:p w14:paraId="4BB6EC80"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ΠΡΟΔΙΑΓΡΑΦΗ</w:t>
            </w:r>
          </w:p>
        </w:tc>
        <w:tc>
          <w:tcPr>
            <w:tcW w:w="1262" w:type="dxa"/>
            <w:shd w:val="clear" w:color="auto" w:fill="E7E6E6" w:themeFill="background2"/>
            <w:vAlign w:val="center"/>
          </w:tcPr>
          <w:p w14:paraId="439BC829"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ΑΠΑΙΤΗΣΗ</w:t>
            </w:r>
          </w:p>
        </w:tc>
        <w:tc>
          <w:tcPr>
            <w:tcW w:w="1350" w:type="dxa"/>
            <w:shd w:val="clear" w:color="auto" w:fill="E7E6E6" w:themeFill="background2"/>
            <w:vAlign w:val="center"/>
          </w:tcPr>
          <w:p w14:paraId="4A5AA8AE"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ΑΠΑΝΤΗΣΗ</w:t>
            </w:r>
          </w:p>
        </w:tc>
        <w:tc>
          <w:tcPr>
            <w:tcW w:w="1581" w:type="dxa"/>
            <w:shd w:val="clear" w:color="auto" w:fill="E7E6E6" w:themeFill="background2"/>
            <w:vAlign w:val="center"/>
          </w:tcPr>
          <w:p w14:paraId="1306089C"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ΠΑΡΑΠΟΜΠΗ</w:t>
            </w:r>
          </w:p>
        </w:tc>
      </w:tr>
      <w:tr w:rsidR="002274F2" w:rsidRPr="00D464D9" w14:paraId="62879767" w14:textId="77777777" w:rsidTr="002274F2">
        <w:tc>
          <w:tcPr>
            <w:tcW w:w="596" w:type="dxa"/>
            <w:vAlign w:val="center"/>
          </w:tcPr>
          <w:p w14:paraId="2EE9828C"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2.</w:t>
            </w:r>
          </w:p>
        </w:tc>
        <w:tc>
          <w:tcPr>
            <w:tcW w:w="3733" w:type="dxa"/>
            <w:vAlign w:val="center"/>
          </w:tcPr>
          <w:p w14:paraId="4F41F1C7"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Γενικά Χαρακτηριστικά:</w:t>
            </w:r>
          </w:p>
        </w:tc>
        <w:tc>
          <w:tcPr>
            <w:tcW w:w="1262" w:type="dxa"/>
            <w:vAlign w:val="center"/>
          </w:tcPr>
          <w:p w14:paraId="2FE52C9F" w14:textId="77777777" w:rsidR="002274F2" w:rsidRPr="00D464D9" w:rsidRDefault="002274F2" w:rsidP="002274F2">
            <w:pPr>
              <w:rPr>
                <w:rFonts w:asciiTheme="minorHAnsi" w:hAnsiTheme="minorHAnsi" w:cstheme="minorHAnsi"/>
                <w:b/>
                <w:szCs w:val="22"/>
              </w:rPr>
            </w:pPr>
          </w:p>
        </w:tc>
        <w:tc>
          <w:tcPr>
            <w:tcW w:w="1350" w:type="dxa"/>
            <w:vAlign w:val="center"/>
          </w:tcPr>
          <w:p w14:paraId="05ED94A0" w14:textId="77777777" w:rsidR="002274F2" w:rsidRPr="00D464D9" w:rsidRDefault="002274F2" w:rsidP="002274F2">
            <w:pPr>
              <w:rPr>
                <w:rFonts w:asciiTheme="minorHAnsi" w:hAnsiTheme="minorHAnsi" w:cstheme="minorHAnsi"/>
                <w:b/>
                <w:szCs w:val="22"/>
              </w:rPr>
            </w:pPr>
          </w:p>
        </w:tc>
        <w:tc>
          <w:tcPr>
            <w:tcW w:w="1581" w:type="dxa"/>
            <w:vAlign w:val="center"/>
          </w:tcPr>
          <w:p w14:paraId="066B6ED5" w14:textId="77777777" w:rsidR="002274F2" w:rsidRPr="00D464D9" w:rsidRDefault="002274F2" w:rsidP="002274F2">
            <w:pPr>
              <w:rPr>
                <w:rFonts w:asciiTheme="minorHAnsi" w:hAnsiTheme="minorHAnsi" w:cstheme="minorHAnsi"/>
                <w:b/>
                <w:szCs w:val="22"/>
              </w:rPr>
            </w:pPr>
          </w:p>
        </w:tc>
      </w:tr>
      <w:tr w:rsidR="002274F2" w:rsidRPr="00D464D9" w14:paraId="268B06E3" w14:textId="77777777" w:rsidTr="002274F2">
        <w:tc>
          <w:tcPr>
            <w:tcW w:w="596" w:type="dxa"/>
            <w:vAlign w:val="center"/>
          </w:tcPr>
          <w:p w14:paraId="06C822D6" w14:textId="77777777" w:rsidR="002274F2" w:rsidRPr="00D464D9" w:rsidRDefault="002274F2" w:rsidP="002274F2">
            <w:pPr>
              <w:rPr>
                <w:rFonts w:asciiTheme="minorHAnsi" w:hAnsiTheme="minorHAnsi" w:cstheme="minorHAnsi"/>
                <w:b/>
                <w:szCs w:val="22"/>
              </w:rPr>
            </w:pPr>
          </w:p>
        </w:tc>
        <w:tc>
          <w:tcPr>
            <w:tcW w:w="3733" w:type="dxa"/>
            <w:vAlign w:val="center"/>
          </w:tcPr>
          <w:p w14:paraId="46ED2C1B"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Οργάνωση και Διαχείριση Συλλογικών Φορέων και μελλών</w:t>
            </w:r>
          </w:p>
        </w:tc>
        <w:tc>
          <w:tcPr>
            <w:tcW w:w="1262" w:type="dxa"/>
            <w:vAlign w:val="center"/>
          </w:tcPr>
          <w:p w14:paraId="13C1E2C6"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10258D0A"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0BA07A93" w14:textId="77777777" w:rsidR="002274F2" w:rsidRPr="00D464D9" w:rsidRDefault="002274F2" w:rsidP="002274F2">
            <w:pPr>
              <w:rPr>
                <w:rFonts w:asciiTheme="minorHAnsi" w:hAnsiTheme="minorHAnsi" w:cstheme="minorHAnsi"/>
                <w:b/>
                <w:szCs w:val="22"/>
              </w:rPr>
            </w:pPr>
          </w:p>
        </w:tc>
      </w:tr>
      <w:tr w:rsidR="002274F2" w:rsidRPr="00D464D9" w14:paraId="70470DDC" w14:textId="77777777" w:rsidTr="002274F2">
        <w:tc>
          <w:tcPr>
            <w:tcW w:w="596" w:type="dxa"/>
            <w:vAlign w:val="center"/>
          </w:tcPr>
          <w:p w14:paraId="3E93EFC2" w14:textId="77777777" w:rsidR="002274F2" w:rsidRPr="00D464D9" w:rsidRDefault="002274F2" w:rsidP="002274F2">
            <w:pPr>
              <w:rPr>
                <w:rFonts w:asciiTheme="minorHAnsi" w:hAnsiTheme="minorHAnsi" w:cstheme="minorHAnsi"/>
                <w:b/>
                <w:szCs w:val="22"/>
              </w:rPr>
            </w:pPr>
          </w:p>
        </w:tc>
        <w:tc>
          <w:tcPr>
            <w:tcW w:w="3733" w:type="dxa"/>
            <w:vAlign w:val="center"/>
          </w:tcPr>
          <w:p w14:paraId="4C61AF48"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Διαδικασία αποστολής αποφάσεων με πρότυπα εντύπων </w:t>
            </w:r>
          </w:p>
        </w:tc>
        <w:tc>
          <w:tcPr>
            <w:tcW w:w="1262" w:type="dxa"/>
            <w:vAlign w:val="center"/>
          </w:tcPr>
          <w:p w14:paraId="5A8E33C6"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1C650BDF"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6B8534CA" w14:textId="77777777" w:rsidR="002274F2" w:rsidRPr="00D464D9" w:rsidRDefault="002274F2" w:rsidP="002274F2">
            <w:pPr>
              <w:rPr>
                <w:rFonts w:asciiTheme="minorHAnsi" w:hAnsiTheme="minorHAnsi" w:cstheme="minorHAnsi"/>
                <w:b/>
                <w:szCs w:val="22"/>
              </w:rPr>
            </w:pPr>
          </w:p>
        </w:tc>
      </w:tr>
      <w:tr w:rsidR="002274F2" w:rsidRPr="00D464D9" w14:paraId="05D3A93A" w14:textId="77777777" w:rsidTr="002274F2">
        <w:tc>
          <w:tcPr>
            <w:tcW w:w="596" w:type="dxa"/>
            <w:vAlign w:val="center"/>
          </w:tcPr>
          <w:p w14:paraId="70EBA116" w14:textId="77777777" w:rsidR="002274F2" w:rsidRPr="00D464D9" w:rsidRDefault="002274F2" w:rsidP="002274F2">
            <w:pPr>
              <w:rPr>
                <w:rFonts w:asciiTheme="minorHAnsi" w:hAnsiTheme="minorHAnsi" w:cstheme="minorHAnsi"/>
                <w:b/>
                <w:szCs w:val="22"/>
              </w:rPr>
            </w:pPr>
          </w:p>
        </w:tc>
        <w:tc>
          <w:tcPr>
            <w:tcW w:w="3733" w:type="dxa"/>
            <w:vAlign w:val="center"/>
          </w:tcPr>
          <w:p w14:paraId="1A8FC60D"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Ηλεκτρονικές ψηφοφορίες</w:t>
            </w:r>
          </w:p>
        </w:tc>
        <w:tc>
          <w:tcPr>
            <w:tcW w:w="1262" w:type="dxa"/>
            <w:vAlign w:val="center"/>
          </w:tcPr>
          <w:p w14:paraId="18AD9A58"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5706EF98"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40227AF4" w14:textId="77777777" w:rsidR="002274F2" w:rsidRPr="00D464D9" w:rsidRDefault="002274F2" w:rsidP="002274F2">
            <w:pPr>
              <w:rPr>
                <w:rFonts w:asciiTheme="minorHAnsi" w:hAnsiTheme="minorHAnsi" w:cstheme="minorHAnsi"/>
                <w:b/>
                <w:szCs w:val="22"/>
              </w:rPr>
            </w:pPr>
          </w:p>
        </w:tc>
      </w:tr>
      <w:tr w:rsidR="002274F2" w:rsidRPr="00D464D9" w14:paraId="26B67890" w14:textId="77777777" w:rsidTr="002274F2">
        <w:tc>
          <w:tcPr>
            <w:tcW w:w="596" w:type="dxa"/>
            <w:vAlign w:val="center"/>
          </w:tcPr>
          <w:p w14:paraId="240FCD98" w14:textId="77777777" w:rsidR="002274F2" w:rsidRPr="00D464D9" w:rsidRDefault="002274F2" w:rsidP="002274F2">
            <w:pPr>
              <w:rPr>
                <w:rFonts w:asciiTheme="minorHAnsi" w:hAnsiTheme="minorHAnsi" w:cstheme="minorHAnsi"/>
                <w:b/>
                <w:szCs w:val="22"/>
              </w:rPr>
            </w:pPr>
          </w:p>
        </w:tc>
        <w:tc>
          <w:tcPr>
            <w:tcW w:w="3733" w:type="dxa"/>
            <w:vAlign w:val="center"/>
          </w:tcPr>
          <w:p w14:paraId="0D4F0A8D"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Διαδικασία αναζήτησης θεμάτων με φίλτρα και κριτήρια </w:t>
            </w:r>
          </w:p>
        </w:tc>
        <w:tc>
          <w:tcPr>
            <w:tcW w:w="1262" w:type="dxa"/>
            <w:vAlign w:val="center"/>
          </w:tcPr>
          <w:p w14:paraId="2C547DE5"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406E7649"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68BC9BEB" w14:textId="77777777" w:rsidR="002274F2" w:rsidRPr="00D464D9" w:rsidRDefault="002274F2" w:rsidP="002274F2">
            <w:pPr>
              <w:rPr>
                <w:rFonts w:asciiTheme="minorHAnsi" w:hAnsiTheme="minorHAnsi" w:cstheme="minorHAnsi"/>
                <w:b/>
                <w:szCs w:val="22"/>
              </w:rPr>
            </w:pPr>
          </w:p>
        </w:tc>
      </w:tr>
      <w:tr w:rsidR="002274F2" w:rsidRPr="00D464D9" w14:paraId="67343FB7" w14:textId="77777777" w:rsidTr="002274F2">
        <w:tc>
          <w:tcPr>
            <w:tcW w:w="596" w:type="dxa"/>
            <w:vAlign w:val="center"/>
          </w:tcPr>
          <w:p w14:paraId="413BFF42" w14:textId="77777777" w:rsidR="002274F2" w:rsidRPr="00D464D9" w:rsidRDefault="002274F2" w:rsidP="002274F2">
            <w:pPr>
              <w:rPr>
                <w:rFonts w:asciiTheme="minorHAnsi" w:hAnsiTheme="minorHAnsi" w:cstheme="minorHAnsi"/>
                <w:b/>
                <w:szCs w:val="22"/>
              </w:rPr>
            </w:pPr>
          </w:p>
        </w:tc>
        <w:tc>
          <w:tcPr>
            <w:tcW w:w="3733" w:type="dxa"/>
            <w:vAlign w:val="center"/>
          </w:tcPr>
          <w:p w14:paraId="35BC63BD"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Οργάνωση και Διαχείριση συναντήσεων</w:t>
            </w:r>
          </w:p>
        </w:tc>
        <w:tc>
          <w:tcPr>
            <w:tcW w:w="1262" w:type="dxa"/>
            <w:vAlign w:val="center"/>
          </w:tcPr>
          <w:p w14:paraId="174B1E8F"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37DFFFB5"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27619F98" w14:textId="77777777" w:rsidR="002274F2" w:rsidRPr="00D464D9" w:rsidRDefault="002274F2" w:rsidP="002274F2">
            <w:pPr>
              <w:rPr>
                <w:rFonts w:asciiTheme="minorHAnsi" w:hAnsiTheme="minorHAnsi" w:cstheme="minorHAnsi"/>
                <w:b/>
                <w:szCs w:val="22"/>
              </w:rPr>
            </w:pPr>
          </w:p>
        </w:tc>
      </w:tr>
      <w:tr w:rsidR="002274F2" w:rsidRPr="00D464D9" w14:paraId="12B7F2CD" w14:textId="77777777" w:rsidTr="002274F2">
        <w:tc>
          <w:tcPr>
            <w:tcW w:w="596" w:type="dxa"/>
            <w:vAlign w:val="center"/>
          </w:tcPr>
          <w:p w14:paraId="5A7D43D8" w14:textId="77777777" w:rsidR="002274F2" w:rsidRPr="00D464D9" w:rsidRDefault="002274F2" w:rsidP="002274F2">
            <w:pPr>
              <w:rPr>
                <w:rFonts w:asciiTheme="minorHAnsi" w:hAnsiTheme="minorHAnsi" w:cstheme="minorHAnsi"/>
                <w:b/>
                <w:szCs w:val="22"/>
              </w:rPr>
            </w:pPr>
          </w:p>
        </w:tc>
        <w:tc>
          <w:tcPr>
            <w:tcW w:w="3733" w:type="dxa"/>
            <w:vAlign w:val="center"/>
          </w:tcPr>
          <w:p w14:paraId="12A092AF"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Διαβούλευση μέσω </w:t>
            </w:r>
            <w:r w:rsidRPr="00D464D9">
              <w:rPr>
                <w:rFonts w:asciiTheme="minorHAnsi" w:hAnsiTheme="minorHAnsi" w:cstheme="minorHAnsi"/>
                <w:szCs w:val="22"/>
                <w:lang w:val="en-US"/>
              </w:rPr>
              <w:t>W</w:t>
            </w:r>
            <w:r w:rsidRPr="00D464D9">
              <w:rPr>
                <w:rFonts w:asciiTheme="minorHAnsi" w:hAnsiTheme="minorHAnsi" w:cstheme="minorHAnsi"/>
                <w:szCs w:val="22"/>
                <w:lang w:val="el-GR"/>
              </w:rPr>
              <w:t xml:space="preserve">eb εφαρμογής προσαρμοσμένης στην ιστοσελίδα του Δήμου </w:t>
            </w:r>
          </w:p>
        </w:tc>
        <w:tc>
          <w:tcPr>
            <w:tcW w:w="1262" w:type="dxa"/>
            <w:vAlign w:val="center"/>
          </w:tcPr>
          <w:p w14:paraId="3527F58D"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590401FB"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09CCD945" w14:textId="77777777" w:rsidR="002274F2" w:rsidRPr="00D464D9" w:rsidRDefault="002274F2" w:rsidP="002274F2">
            <w:pPr>
              <w:rPr>
                <w:rFonts w:asciiTheme="minorHAnsi" w:hAnsiTheme="minorHAnsi" w:cstheme="minorHAnsi"/>
                <w:b/>
                <w:szCs w:val="22"/>
              </w:rPr>
            </w:pPr>
          </w:p>
        </w:tc>
      </w:tr>
      <w:tr w:rsidR="002274F2" w:rsidRPr="00D464D9" w14:paraId="4ABDFE47" w14:textId="77777777" w:rsidTr="002274F2">
        <w:tc>
          <w:tcPr>
            <w:tcW w:w="596" w:type="dxa"/>
            <w:vAlign w:val="center"/>
          </w:tcPr>
          <w:p w14:paraId="35EA67EF" w14:textId="77777777" w:rsidR="002274F2" w:rsidRPr="00D464D9" w:rsidRDefault="002274F2" w:rsidP="002274F2">
            <w:pPr>
              <w:rPr>
                <w:rFonts w:asciiTheme="minorHAnsi" w:hAnsiTheme="minorHAnsi" w:cstheme="minorHAnsi"/>
                <w:b/>
                <w:szCs w:val="22"/>
              </w:rPr>
            </w:pPr>
          </w:p>
        </w:tc>
        <w:tc>
          <w:tcPr>
            <w:tcW w:w="3733" w:type="dxa"/>
            <w:vAlign w:val="center"/>
          </w:tcPr>
          <w:p w14:paraId="7CA1FDE8"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Δημοσιοποίηση της διαβούλευσης μέσω κοινωνικών δικτύων και της ιστοσελίδας του Δήμου</w:t>
            </w:r>
          </w:p>
        </w:tc>
        <w:tc>
          <w:tcPr>
            <w:tcW w:w="1262" w:type="dxa"/>
            <w:vAlign w:val="center"/>
          </w:tcPr>
          <w:p w14:paraId="6D96B56C"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49BAF216"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23E60797" w14:textId="77777777" w:rsidR="002274F2" w:rsidRPr="00D464D9" w:rsidRDefault="002274F2" w:rsidP="002274F2">
            <w:pPr>
              <w:rPr>
                <w:rFonts w:asciiTheme="minorHAnsi" w:hAnsiTheme="minorHAnsi" w:cstheme="minorHAnsi"/>
                <w:b/>
                <w:szCs w:val="22"/>
              </w:rPr>
            </w:pPr>
          </w:p>
        </w:tc>
      </w:tr>
      <w:tr w:rsidR="002274F2" w:rsidRPr="00D464D9" w14:paraId="180E87BF" w14:textId="77777777" w:rsidTr="002274F2">
        <w:tc>
          <w:tcPr>
            <w:tcW w:w="596" w:type="dxa"/>
            <w:vAlign w:val="center"/>
          </w:tcPr>
          <w:p w14:paraId="75D0BC23" w14:textId="77777777" w:rsidR="002274F2" w:rsidRPr="00D464D9" w:rsidRDefault="002274F2" w:rsidP="002274F2">
            <w:pPr>
              <w:rPr>
                <w:rFonts w:asciiTheme="minorHAnsi" w:hAnsiTheme="minorHAnsi" w:cstheme="minorHAnsi"/>
                <w:b/>
                <w:szCs w:val="22"/>
              </w:rPr>
            </w:pPr>
          </w:p>
        </w:tc>
        <w:tc>
          <w:tcPr>
            <w:tcW w:w="3733" w:type="dxa"/>
            <w:vAlign w:val="center"/>
          </w:tcPr>
          <w:p w14:paraId="63CE7C74"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Δυνατότητα δημιουργίας του περιεχόμενου (ερωτήσεις, παρουσίαση σχεδίων, κτλ) της διαβούλευσης </w:t>
            </w:r>
          </w:p>
        </w:tc>
        <w:tc>
          <w:tcPr>
            <w:tcW w:w="1262" w:type="dxa"/>
            <w:vAlign w:val="center"/>
          </w:tcPr>
          <w:p w14:paraId="03896428"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48D4093B"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0972E6D7" w14:textId="77777777" w:rsidR="002274F2" w:rsidRPr="00D464D9" w:rsidRDefault="002274F2" w:rsidP="002274F2">
            <w:pPr>
              <w:rPr>
                <w:rFonts w:asciiTheme="minorHAnsi" w:hAnsiTheme="minorHAnsi" w:cstheme="minorHAnsi"/>
                <w:b/>
                <w:szCs w:val="22"/>
              </w:rPr>
            </w:pPr>
          </w:p>
        </w:tc>
      </w:tr>
      <w:tr w:rsidR="002274F2" w:rsidRPr="00D464D9" w14:paraId="5162F231" w14:textId="77777777" w:rsidTr="002274F2">
        <w:tc>
          <w:tcPr>
            <w:tcW w:w="596" w:type="dxa"/>
            <w:vAlign w:val="center"/>
          </w:tcPr>
          <w:p w14:paraId="007A625D" w14:textId="77777777" w:rsidR="002274F2" w:rsidRPr="00D464D9" w:rsidRDefault="002274F2" w:rsidP="002274F2">
            <w:pPr>
              <w:rPr>
                <w:rFonts w:asciiTheme="minorHAnsi" w:hAnsiTheme="minorHAnsi" w:cstheme="minorHAnsi"/>
                <w:b/>
                <w:szCs w:val="22"/>
              </w:rPr>
            </w:pPr>
          </w:p>
        </w:tc>
        <w:tc>
          <w:tcPr>
            <w:tcW w:w="3733" w:type="dxa"/>
            <w:vAlign w:val="center"/>
          </w:tcPr>
          <w:p w14:paraId="721C3132"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Διαχείριση Συμβουλίων και Συλλογικών Οργάνων</w:t>
            </w:r>
          </w:p>
        </w:tc>
        <w:tc>
          <w:tcPr>
            <w:tcW w:w="1262" w:type="dxa"/>
            <w:vAlign w:val="center"/>
          </w:tcPr>
          <w:p w14:paraId="3E9839D6"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70EF90B2"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318EE138" w14:textId="77777777" w:rsidR="002274F2" w:rsidRPr="00D464D9" w:rsidRDefault="002274F2" w:rsidP="002274F2">
            <w:pPr>
              <w:rPr>
                <w:rFonts w:asciiTheme="minorHAnsi" w:hAnsiTheme="minorHAnsi" w:cstheme="minorHAnsi"/>
                <w:b/>
                <w:szCs w:val="22"/>
              </w:rPr>
            </w:pPr>
          </w:p>
        </w:tc>
      </w:tr>
      <w:tr w:rsidR="002274F2" w:rsidRPr="00D464D9" w14:paraId="4C478D2C" w14:textId="77777777" w:rsidTr="002274F2">
        <w:tc>
          <w:tcPr>
            <w:tcW w:w="596" w:type="dxa"/>
            <w:vAlign w:val="center"/>
          </w:tcPr>
          <w:p w14:paraId="5BF21B44" w14:textId="77777777" w:rsidR="002274F2" w:rsidRPr="00D464D9" w:rsidRDefault="002274F2" w:rsidP="002274F2">
            <w:pPr>
              <w:rPr>
                <w:rFonts w:asciiTheme="minorHAnsi" w:hAnsiTheme="minorHAnsi" w:cstheme="minorHAnsi"/>
                <w:b/>
                <w:szCs w:val="22"/>
              </w:rPr>
            </w:pPr>
          </w:p>
        </w:tc>
        <w:tc>
          <w:tcPr>
            <w:tcW w:w="3733" w:type="dxa"/>
            <w:vAlign w:val="center"/>
          </w:tcPr>
          <w:p w14:paraId="720CD4E5"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Δυνατότητα επιλογής του κοινού στο οποίο απευθύνεται ο Δήμος</w:t>
            </w:r>
          </w:p>
        </w:tc>
        <w:tc>
          <w:tcPr>
            <w:tcW w:w="1262" w:type="dxa"/>
            <w:vAlign w:val="center"/>
          </w:tcPr>
          <w:p w14:paraId="7150432F"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350" w:type="dxa"/>
            <w:vAlign w:val="center"/>
          </w:tcPr>
          <w:p w14:paraId="2F2E54CA"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81" w:type="dxa"/>
            <w:vAlign w:val="center"/>
          </w:tcPr>
          <w:p w14:paraId="1F77A6D2" w14:textId="77777777" w:rsidR="002274F2" w:rsidRPr="00D464D9" w:rsidRDefault="002274F2" w:rsidP="002274F2">
            <w:pPr>
              <w:rPr>
                <w:rFonts w:asciiTheme="minorHAnsi" w:hAnsiTheme="minorHAnsi" w:cstheme="minorHAnsi"/>
                <w:b/>
                <w:szCs w:val="22"/>
              </w:rPr>
            </w:pPr>
          </w:p>
        </w:tc>
      </w:tr>
      <w:tr w:rsidR="002274F2" w:rsidRPr="00D464D9" w14:paraId="2A8F9464" w14:textId="77777777" w:rsidTr="002274F2">
        <w:tc>
          <w:tcPr>
            <w:tcW w:w="596" w:type="dxa"/>
            <w:vAlign w:val="center"/>
          </w:tcPr>
          <w:p w14:paraId="6FFFA461" w14:textId="77777777" w:rsidR="002274F2" w:rsidRPr="00D464D9" w:rsidRDefault="002274F2" w:rsidP="002274F2">
            <w:pPr>
              <w:rPr>
                <w:rFonts w:asciiTheme="minorHAnsi" w:hAnsiTheme="minorHAnsi" w:cstheme="minorHAnsi"/>
                <w:b/>
                <w:szCs w:val="22"/>
              </w:rPr>
            </w:pPr>
          </w:p>
        </w:tc>
        <w:tc>
          <w:tcPr>
            <w:tcW w:w="3733" w:type="dxa"/>
            <w:vAlign w:val="center"/>
          </w:tcPr>
          <w:p w14:paraId="3D51FD72"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Mobile εφαρμογή χρηστών</w:t>
            </w:r>
            <w:r w:rsidRPr="00970C0D">
              <w:rPr>
                <w:rFonts w:asciiTheme="minorHAnsi" w:hAnsiTheme="minorHAnsi" w:cstheme="minorHAnsi"/>
                <w:szCs w:val="22"/>
                <w:lang w:val="el-GR"/>
              </w:rPr>
              <w:t>(</w:t>
            </w:r>
            <w:r>
              <w:rPr>
                <w:rFonts w:asciiTheme="minorHAnsi" w:hAnsiTheme="minorHAnsi" w:cstheme="minorHAnsi"/>
                <w:szCs w:val="22"/>
                <w:lang w:val="el-GR"/>
              </w:rPr>
              <w:t xml:space="preserve">διαθέσιμη σε </w:t>
            </w:r>
            <w:r>
              <w:rPr>
                <w:rFonts w:asciiTheme="minorHAnsi" w:hAnsiTheme="minorHAnsi" w:cstheme="minorHAnsi"/>
                <w:szCs w:val="22"/>
                <w:lang w:val="en-US"/>
              </w:rPr>
              <w:t>Android</w:t>
            </w:r>
            <w:r>
              <w:rPr>
                <w:rFonts w:asciiTheme="minorHAnsi" w:hAnsiTheme="minorHAnsi" w:cstheme="minorHAnsi"/>
                <w:szCs w:val="22"/>
                <w:lang w:val="el-GR"/>
              </w:rPr>
              <w:t xml:space="preserve">και </w:t>
            </w:r>
            <w:r>
              <w:rPr>
                <w:rFonts w:asciiTheme="minorHAnsi" w:hAnsiTheme="minorHAnsi" w:cstheme="minorHAnsi"/>
                <w:szCs w:val="22"/>
                <w:lang w:val="en-US"/>
              </w:rPr>
              <w:t>iOS</w:t>
            </w:r>
            <w:r w:rsidRPr="00970C0D">
              <w:rPr>
                <w:rFonts w:asciiTheme="minorHAnsi" w:hAnsiTheme="minorHAnsi" w:cstheme="minorHAnsi"/>
                <w:szCs w:val="22"/>
                <w:lang w:val="el-GR"/>
              </w:rPr>
              <w:t>)</w:t>
            </w:r>
            <w:r w:rsidRPr="00D464D9">
              <w:rPr>
                <w:rFonts w:asciiTheme="minorHAnsi" w:hAnsiTheme="minorHAnsi" w:cstheme="minorHAnsi"/>
                <w:szCs w:val="22"/>
                <w:lang w:val="el-GR"/>
              </w:rPr>
              <w:t>, Web App</w:t>
            </w:r>
          </w:p>
        </w:tc>
        <w:tc>
          <w:tcPr>
            <w:tcW w:w="1262" w:type="dxa"/>
            <w:vAlign w:val="center"/>
          </w:tcPr>
          <w:p w14:paraId="0D74E0F3"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rPr>
              <w:t>ΝΑΙ</w:t>
            </w:r>
          </w:p>
        </w:tc>
        <w:tc>
          <w:tcPr>
            <w:tcW w:w="1350" w:type="dxa"/>
            <w:vAlign w:val="center"/>
          </w:tcPr>
          <w:p w14:paraId="57E67848"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rPr>
              <w:t>ΝΑΙ</w:t>
            </w:r>
          </w:p>
        </w:tc>
        <w:tc>
          <w:tcPr>
            <w:tcW w:w="1581" w:type="dxa"/>
            <w:vAlign w:val="center"/>
          </w:tcPr>
          <w:p w14:paraId="3FA1503A" w14:textId="77777777" w:rsidR="002274F2" w:rsidRPr="00D464D9" w:rsidRDefault="002274F2" w:rsidP="002274F2">
            <w:pPr>
              <w:rPr>
                <w:rFonts w:asciiTheme="minorHAnsi" w:hAnsiTheme="minorHAnsi" w:cstheme="minorHAnsi"/>
                <w:b/>
                <w:szCs w:val="22"/>
                <w:lang w:val="el-GR"/>
              </w:rPr>
            </w:pPr>
          </w:p>
        </w:tc>
      </w:tr>
    </w:tbl>
    <w:p w14:paraId="613C9991" w14:textId="77777777" w:rsidR="002274F2" w:rsidRPr="00D464D9" w:rsidRDefault="002274F2" w:rsidP="002274F2">
      <w:pPr>
        <w:ind w:left="360"/>
        <w:rPr>
          <w:rFonts w:asciiTheme="minorHAnsi" w:hAnsiTheme="minorHAnsi" w:cstheme="minorHAnsi"/>
          <w:b/>
          <w:szCs w:val="22"/>
          <w:lang w:val="el-GR"/>
        </w:rPr>
      </w:pPr>
    </w:p>
    <w:p w14:paraId="6CDC3653"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lang w:val="el-GR"/>
        </w:rPr>
        <w:t>ΥΠΗΡΕΣΙΕΣ</w:t>
      </w:r>
    </w:p>
    <w:p w14:paraId="571D0882" w14:textId="77777777" w:rsidR="002274F2" w:rsidRPr="00D464D9" w:rsidRDefault="002274F2" w:rsidP="002274F2">
      <w:pPr>
        <w:rPr>
          <w:rFonts w:asciiTheme="minorHAnsi" w:hAnsiTheme="minorHAnsi" w:cstheme="minorHAnsi"/>
          <w:b/>
          <w:bCs/>
          <w:szCs w:val="22"/>
          <w:lang w:val="en-US"/>
        </w:rPr>
      </w:pPr>
      <w:r w:rsidRPr="00D464D9">
        <w:rPr>
          <w:rFonts w:asciiTheme="minorHAnsi" w:hAnsiTheme="minorHAnsi" w:cstheme="minorHAnsi"/>
          <w:b/>
          <w:bCs/>
          <w:szCs w:val="22"/>
          <w:lang w:val="el-GR"/>
        </w:rPr>
        <w:t>Εγκατάσταση Λογισμι</w:t>
      </w:r>
      <w:r w:rsidRPr="00D464D9">
        <w:rPr>
          <w:rFonts w:asciiTheme="minorHAnsi" w:hAnsiTheme="minorHAnsi" w:cstheme="minorHAnsi"/>
          <w:b/>
          <w:bCs/>
          <w:szCs w:val="22"/>
        </w:rPr>
        <w:t>κού</w:t>
      </w:r>
    </w:p>
    <w:tbl>
      <w:tblPr>
        <w:tblW w:w="495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tblCellMar>
        <w:tblLook w:val="0000" w:firstRow="0" w:lastRow="0" w:firstColumn="0" w:lastColumn="0" w:noHBand="0" w:noVBand="0"/>
      </w:tblPr>
      <w:tblGrid>
        <w:gridCol w:w="735"/>
        <w:gridCol w:w="3709"/>
        <w:gridCol w:w="1520"/>
        <w:gridCol w:w="1671"/>
        <w:gridCol w:w="1891"/>
      </w:tblGrid>
      <w:tr w:rsidR="002274F2" w:rsidRPr="00D464D9" w14:paraId="0AAE1612" w14:textId="77777777" w:rsidTr="002274F2">
        <w:trPr>
          <w:tblHeader/>
        </w:trPr>
        <w:tc>
          <w:tcPr>
            <w:tcW w:w="650" w:type="dxa"/>
            <w:shd w:val="clear" w:color="auto" w:fill="E7E6E6" w:themeFill="background2"/>
            <w:vAlign w:val="center"/>
          </w:tcPr>
          <w:p w14:paraId="0FDC54E5"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Α/Α</w:t>
            </w:r>
          </w:p>
        </w:tc>
        <w:tc>
          <w:tcPr>
            <w:tcW w:w="3285" w:type="dxa"/>
            <w:shd w:val="clear" w:color="auto" w:fill="E7E6E6" w:themeFill="background2"/>
            <w:vAlign w:val="center"/>
          </w:tcPr>
          <w:p w14:paraId="12B19DBA"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ΠΡΟΔΙΑΓΡΑΦΗ</w:t>
            </w:r>
          </w:p>
        </w:tc>
        <w:tc>
          <w:tcPr>
            <w:tcW w:w="1346" w:type="dxa"/>
            <w:shd w:val="clear" w:color="auto" w:fill="E7E6E6" w:themeFill="background2"/>
            <w:vAlign w:val="center"/>
          </w:tcPr>
          <w:p w14:paraId="42FC9574"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ΑΠΑΙΤΗΣΗ</w:t>
            </w:r>
          </w:p>
        </w:tc>
        <w:tc>
          <w:tcPr>
            <w:tcW w:w="1480" w:type="dxa"/>
            <w:shd w:val="clear" w:color="auto" w:fill="E7E6E6" w:themeFill="background2"/>
            <w:vAlign w:val="center"/>
          </w:tcPr>
          <w:p w14:paraId="6EFE5569"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ΑΠΑΝΤΗΣΗ</w:t>
            </w:r>
          </w:p>
        </w:tc>
        <w:tc>
          <w:tcPr>
            <w:tcW w:w="1675" w:type="dxa"/>
            <w:shd w:val="clear" w:color="auto" w:fill="E7E6E6" w:themeFill="background2"/>
            <w:vAlign w:val="center"/>
          </w:tcPr>
          <w:p w14:paraId="2E1F87EB"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ΠΑΡΑΠΟΜΠΗ</w:t>
            </w:r>
          </w:p>
        </w:tc>
      </w:tr>
      <w:tr w:rsidR="002274F2" w:rsidRPr="00D464D9" w14:paraId="71281CDA" w14:textId="77777777" w:rsidTr="002274F2">
        <w:tc>
          <w:tcPr>
            <w:tcW w:w="650" w:type="dxa"/>
            <w:vAlign w:val="center"/>
          </w:tcPr>
          <w:p w14:paraId="53915FE5" w14:textId="77777777" w:rsidR="002274F2" w:rsidRPr="00D464D9" w:rsidRDefault="002274F2" w:rsidP="009650A8">
            <w:pPr>
              <w:numPr>
                <w:ilvl w:val="0"/>
                <w:numId w:val="85"/>
              </w:numPr>
              <w:rPr>
                <w:rFonts w:asciiTheme="minorHAnsi" w:hAnsiTheme="minorHAnsi" w:cstheme="minorHAnsi"/>
                <w:szCs w:val="22"/>
              </w:rPr>
            </w:pPr>
          </w:p>
        </w:tc>
        <w:tc>
          <w:tcPr>
            <w:tcW w:w="3285" w:type="dxa"/>
            <w:vAlign w:val="center"/>
          </w:tcPr>
          <w:p w14:paraId="0B18A63E"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Προμήθεια και παραμετροποίηση νέων αδειών (</w:t>
            </w:r>
            <w:r w:rsidRPr="00D464D9">
              <w:rPr>
                <w:rFonts w:asciiTheme="minorHAnsi" w:hAnsiTheme="minorHAnsi" w:cstheme="minorHAnsi"/>
                <w:szCs w:val="22"/>
                <w:lang w:val="en-US"/>
              </w:rPr>
              <w:t>namedusers</w:t>
            </w:r>
            <w:r w:rsidRPr="00D464D9">
              <w:rPr>
                <w:rFonts w:asciiTheme="minorHAnsi" w:hAnsiTheme="minorHAnsi" w:cstheme="minorHAnsi"/>
                <w:szCs w:val="22"/>
                <w:lang w:val="el-GR"/>
              </w:rPr>
              <w:t>).</w:t>
            </w:r>
          </w:p>
        </w:tc>
        <w:tc>
          <w:tcPr>
            <w:tcW w:w="1346" w:type="dxa"/>
            <w:vAlign w:val="center"/>
          </w:tcPr>
          <w:p w14:paraId="4BAE4807"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480" w:type="dxa"/>
            <w:vAlign w:val="center"/>
          </w:tcPr>
          <w:p w14:paraId="780E1486"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675" w:type="dxa"/>
            <w:vAlign w:val="center"/>
          </w:tcPr>
          <w:p w14:paraId="4F364CAB" w14:textId="77777777" w:rsidR="002274F2" w:rsidRPr="00D464D9" w:rsidRDefault="002274F2" w:rsidP="002274F2">
            <w:pPr>
              <w:rPr>
                <w:rFonts w:asciiTheme="minorHAnsi" w:hAnsiTheme="minorHAnsi" w:cstheme="minorHAnsi"/>
                <w:szCs w:val="22"/>
              </w:rPr>
            </w:pPr>
          </w:p>
        </w:tc>
      </w:tr>
      <w:tr w:rsidR="002274F2" w:rsidRPr="00D464D9" w14:paraId="0419CA39" w14:textId="77777777" w:rsidTr="002274F2">
        <w:tc>
          <w:tcPr>
            <w:tcW w:w="650" w:type="dxa"/>
            <w:vAlign w:val="center"/>
          </w:tcPr>
          <w:p w14:paraId="2AE7C425" w14:textId="77777777" w:rsidR="002274F2" w:rsidRPr="00D464D9" w:rsidRDefault="002274F2" w:rsidP="009650A8">
            <w:pPr>
              <w:numPr>
                <w:ilvl w:val="0"/>
                <w:numId w:val="85"/>
              </w:numPr>
              <w:rPr>
                <w:rFonts w:asciiTheme="minorHAnsi" w:hAnsiTheme="minorHAnsi" w:cstheme="minorHAnsi"/>
                <w:szCs w:val="22"/>
              </w:rPr>
            </w:pPr>
          </w:p>
        </w:tc>
        <w:tc>
          <w:tcPr>
            <w:tcW w:w="3285" w:type="dxa"/>
            <w:vAlign w:val="center"/>
          </w:tcPr>
          <w:p w14:paraId="185C771E"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Παραμετροποίηση εφαρμογών, λογισμικών και του </w:t>
            </w:r>
            <w:r w:rsidRPr="00D464D9">
              <w:rPr>
                <w:rFonts w:asciiTheme="minorHAnsi" w:hAnsiTheme="minorHAnsi" w:cstheme="minorHAnsi"/>
                <w:szCs w:val="22"/>
                <w:lang w:val="en-US"/>
              </w:rPr>
              <w:t>Portal</w:t>
            </w:r>
          </w:p>
        </w:tc>
        <w:tc>
          <w:tcPr>
            <w:tcW w:w="1346" w:type="dxa"/>
            <w:vAlign w:val="center"/>
          </w:tcPr>
          <w:p w14:paraId="2E526BCD"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rPr>
              <w:t>ΝΑΙ</w:t>
            </w:r>
          </w:p>
        </w:tc>
        <w:tc>
          <w:tcPr>
            <w:tcW w:w="1480" w:type="dxa"/>
            <w:vAlign w:val="center"/>
          </w:tcPr>
          <w:p w14:paraId="2AFE7044" w14:textId="77777777" w:rsidR="002274F2" w:rsidRPr="00D464D9" w:rsidRDefault="002274F2" w:rsidP="002274F2">
            <w:pPr>
              <w:rPr>
                <w:rFonts w:asciiTheme="minorHAnsi" w:hAnsiTheme="minorHAnsi" w:cstheme="minorHAnsi"/>
                <w:b/>
                <w:szCs w:val="22"/>
                <w:lang w:val="el-GR"/>
              </w:rPr>
            </w:pPr>
            <w:r w:rsidRPr="00D464D9">
              <w:rPr>
                <w:rFonts w:asciiTheme="minorHAnsi" w:hAnsiTheme="minorHAnsi" w:cstheme="minorHAnsi"/>
                <w:b/>
                <w:szCs w:val="22"/>
              </w:rPr>
              <w:t>ΝΑΙ</w:t>
            </w:r>
          </w:p>
        </w:tc>
        <w:tc>
          <w:tcPr>
            <w:tcW w:w="1675" w:type="dxa"/>
            <w:vAlign w:val="center"/>
          </w:tcPr>
          <w:p w14:paraId="7E259D8B" w14:textId="77777777" w:rsidR="002274F2" w:rsidRPr="00D464D9" w:rsidRDefault="002274F2" w:rsidP="002274F2">
            <w:pPr>
              <w:rPr>
                <w:rFonts w:asciiTheme="minorHAnsi" w:hAnsiTheme="minorHAnsi" w:cstheme="minorHAnsi"/>
                <w:szCs w:val="22"/>
                <w:lang w:val="el-GR"/>
              </w:rPr>
            </w:pPr>
          </w:p>
        </w:tc>
      </w:tr>
      <w:tr w:rsidR="002274F2" w:rsidRPr="00D464D9" w14:paraId="3665D9E2" w14:textId="77777777" w:rsidTr="002274F2">
        <w:tc>
          <w:tcPr>
            <w:tcW w:w="650" w:type="dxa"/>
            <w:vAlign w:val="center"/>
          </w:tcPr>
          <w:p w14:paraId="6C6F8F65" w14:textId="77777777" w:rsidR="002274F2" w:rsidRPr="00D464D9" w:rsidRDefault="002274F2" w:rsidP="009650A8">
            <w:pPr>
              <w:numPr>
                <w:ilvl w:val="0"/>
                <w:numId w:val="85"/>
              </w:numPr>
              <w:rPr>
                <w:rFonts w:asciiTheme="minorHAnsi" w:hAnsiTheme="minorHAnsi" w:cstheme="minorHAnsi"/>
                <w:szCs w:val="22"/>
                <w:lang w:val="el-GR"/>
              </w:rPr>
            </w:pPr>
          </w:p>
        </w:tc>
        <w:tc>
          <w:tcPr>
            <w:tcW w:w="3285" w:type="dxa"/>
            <w:vAlign w:val="center"/>
          </w:tcPr>
          <w:p w14:paraId="0EDD19B8"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Παράδοση εγχειριδίων χρήσης των υποσυστημάτων στους χρήστες του Δήμου.</w:t>
            </w:r>
          </w:p>
        </w:tc>
        <w:tc>
          <w:tcPr>
            <w:tcW w:w="1346" w:type="dxa"/>
            <w:vAlign w:val="center"/>
          </w:tcPr>
          <w:p w14:paraId="53305D6B" w14:textId="77777777" w:rsidR="002274F2" w:rsidRPr="00D464D9" w:rsidRDefault="002274F2" w:rsidP="002274F2">
            <w:pPr>
              <w:rPr>
                <w:rFonts w:asciiTheme="minorHAnsi" w:hAnsiTheme="minorHAnsi" w:cstheme="minorHAnsi"/>
                <w:szCs w:val="22"/>
              </w:rPr>
            </w:pPr>
            <w:r w:rsidRPr="00D464D9">
              <w:rPr>
                <w:rFonts w:asciiTheme="minorHAnsi" w:hAnsiTheme="minorHAnsi" w:cstheme="minorHAnsi"/>
                <w:b/>
                <w:szCs w:val="22"/>
              </w:rPr>
              <w:t>ΝΑΙ</w:t>
            </w:r>
          </w:p>
        </w:tc>
        <w:tc>
          <w:tcPr>
            <w:tcW w:w="1480" w:type="dxa"/>
            <w:vAlign w:val="center"/>
          </w:tcPr>
          <w:p w14:paraId="017CA6D8" w14:textId="77777777" w:rsidR="002274F2" w:rsidRPr="00D464D9" w:rsidRDefault="002274F2" w:rsidP="002274F2">
            <w:pPr>
              <w:rPr>
                <w:rFonts w:asciiTheme="minorHAnsi" w:hAnsiTheme="minorHAnsi" w:cstheme="minorHAnsi"/>
                <w:szCs w:val="22"/>
              </w:rPr>
            </w:pPr>
            <w:r w:rsidRPr="00D464D9">
              <w:rPr>
                <w:rFonts w:asciiTheme="minorHAnsi" w:hAnsiTheme="minorHAnsi" w:cstheme="minorHAnsi"/>
                <w:b/>
                <w:szCs w:val="22"/>
              </w:rPr>
              <w:t>ΝΑΙ</w:t>
            </w:r>
          </w:p>
        </w:tc>
        <w:tc>
          <w:tcPr>
            <w:tcW w:w="1675" w:type="dxa"/>
            <w:vAlign w:val="center"/>
          </w:tcPr>
          <w:p w14:paraId="26195F32" w14:textId="77777777" w:rsidR="002274F2" w:rsidRPr="00D464D9" w:rsidRDefault="002274F2" w:rsidP="002274F2">
            <w:pPr>
              <w:rPr>
                <w:rFonts w:asciiTheme="minorHAnsi" w:hAnsiTheme="minorHAnsi" w:cstheme="minorHAnsi"/>
                <w:szCs w:val="22"/>
              </w:rPr>
            </w:pPr>
          </w:p>
        </w:tc>
      </w:tr>
    </w:tbl>
    <w:p w14:paraId="7C647479" w14:textId="77777777" w:rsidR="002274F2" w:rsidRPr="00D464D9" w:rsidRDefault="002274F2" w:rsidP="002274F2">
      <w:pPr>
        <w:rPr>
          <w:rFonts w:asciiTheme="minorHAnsi" w:hAnsiTheme="minorHAnsi" w:cstheme="minorHAnsi"/>
          <w:b/>
          <w:bCs/>
          <w:szCs w:val="22"/>
        </w:rPr>
      </w:pPr>
    </w:p>
    <w:p w14:paraId="34D5457C" w14:textId="77777777" w:rsidR="002274F2" w:rsidRPr="00D464D9" w:rsidRDefault="002274F2" w:rsidP="002274F2">
      <w:pPr>
        <w:rPr>
          <w:rFonts w:asciiTheme="minorHAnsi" w:hAnsiTheme="minorHAnsi" w:cstheme="minorHAnsi"/>
          <w:b/>
          <w:bCs/>
          <w:szCs w:val="22"/>
        </w:rPr>
      </w:pPr>
      <w:r w:rsidRPr="00D464D9">
        <w:rPr>
          <w:rFonts w:asciiTheme="minorHAnsi" w:hAnsiTheme="minorHAnsi" w:cstheme="minorHAnsi"/>
          <w:b/>
          <w:bCs/>
          <w:szCs w:val="22"/>
        </w:rPr>
        <w:t>Εκπαίδευση (Θεωρητική/Πρακτική) – ΠαραγωγικήΛειτουργία</w:t>
      </w:r>
    </w:p>
    <w:tbl>
      <w:tblPr>
        <w:tblW w:w="4901"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tblCellMar>
        <w:tblLook w:val="0000" w:firstRow="0" w:lastRow="0" w:firstColumn="0" w:lastColumn="0" w:noHBand="0" w:noVBand="0"/>
      </w:tblPr>
      <w:tblGrid>
        <w:gridCol w:w="698"/>
        <w:gridCol w:w="14"/>
        <w:gridCol w:w="3894"/>
        <w:gridCol w:w="1436"/>
        <w:gridCol w:w="1547"/>
        <w:gridCol w:w="1809"/>
        <w:gridCol w:w="33"/>
      </w:tblGrid>
      <w:tr w:rsidR="002274F2" w:rsidRPr="00D464D9" w14:paraId="00A556D3" w14:textId="77777777" w:rsidTr="002274F2">
        <w:trPr>
          <w:tblHeader/>
          <w:jc w:val="center"/>
        </w:trPr>
        <w:tc>
          <w:tcPr>
            <w:tcW w:w="718" w:type="dxa"/>
            <w:gridSpan w:val="2"/>
            <w:shd w:val="clear" w:color="auto" w:fill="E7E6E6" w:themeFill="background2"/>
            <w:vAlign w:val="center"/>
          </w:tcPr>
          <w:p w14:paraId="74D785E1"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Α/Α</w:t>
            </w:r>
          </w:p>
        </w:tc>
        <w:tc>
          <w:tcPr>
            <w:tcW w:w="4044" w:type="dxa"/>
            <w:shd w:val="clear" w:color="auto" w:fill="E7E6E6" w:themeFill="background2"/>
            <w:vAlign w:val="center"/>
          </w:tcPr>
          <w:p w14:paraId="0B37EECB"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ΠΡΟΔΙΑΓΡΑΦΗ</w:t>
            </w:r>
          </w:p>
        </w:tc>
        <w:tc>
          <w:tcPr>
            <w:tcW w:w="1457" w:type="dxa"/>
            <w:shd w:val="clear" w:color="auto" w:fill="E7E6E6" w:themeFill="background2"/>
            <w:vAlign w:val="center"/>
          </w:tcPr>
          <w:p w14:paraId="7BD0A481"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ΑΠΑΙΤΗΣΗ</w:t>
            </w:r>
          </w:p>
        </w:tc>
        <w:tc>
          <w:tcPr>
            <w:tcW w:w="1570" w:type="dxa"/>
            <w:shd w:val="clear" w:color="auto" w:fill="E7E6E6" w:themeFill="background2"/>
            <w:vAlign w:val="center"/>
          </w:tcPr>
          <w:p w14:paraId="0E43E300"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ΑΠΑΝΤΗΣΗ</w:t>
            </w:r>
          </w:p>
        </w:tc>
        <w:tc>
          <w:tcPr>
            <w:tcW w:w="1869" w:type="dxa"/>
            <w:gridSpan w:val="2"/>
            <w:shd w:val="clear" w:color="auto" w:fill="E7E6E6" w:themeFill="background2"/>
            <w:vAlign w:val="center"/>
          </w:tcPr>
          <w:p w14:paraId="5D682D79"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ΠΑΡΑΠΟΜΠΗ</w:t>
            </w:r>
          </w:p>
        </w:tc>
      </w:tr>
      <w:tr w:rsidR="002274F2" w:rsidRPr="00D464D9" w14:paraId="5A379D9C" w14:textId="77777777" w:rsidTr="002274F2">
        <w:trPr>
          <w:jc w:val="center"/>
        </w:trPr>
        <w:tc>
          <w:tcPr>
            <w:tcW w:w="4762" w:type="dxa"/>
            <w:gridSpan w:val="3"/>
            <w:shd w:val="clear" w:color="auto" w:fill="E7E6E6" w:themeFill="background2"/>
            <w:vAlign w:val="center"/>
          </w:tcPr>
          <w:p w14:paraId="6200844A" w14:textId="77777777" w:rsidR="002274F2" w:rsidRPr="00D464D9" w:rsidRDefault="002274F2" w:rsidP="002274F2">
            <w:pPr>
              <w:jc w:val="center"/>
              <w:rPr>
                <w:rFonts w:asciiTheme="minorHAnsi" w:hAnsiTheme="minorHAnsi" w:cstheme="minorHAnsi"/>
                <w:b/>
                <w:iCs/>
                <w:szCs w:val="22"/>
              </w:rPr>
            </w:pPr>
            <w:r w:rsidRPr="00D464D9">
              <w:rPr>
                <w:rFonts w:asciiTheme="minorHAnsi" w:hAnsiTheme="minorHAnsi" w:cstheme="minorHAnsi"/>
                <w:b/>
                <w:iCs/>
                <w:szCs w:val="22"/>
              </w:rPr>
              <w:t>Εκπαίδευση</w:t>
            </w:r>
          </w:p>
        </w:tc>
        <w:tc>
          <w:tcPr>
            <w:tcW w:w="1457" w:type="dxa"/>
            <w:shd w:val="clear" w:color="auto" w:fill="E7E6E6" w:themeFill="background2"/>
            <w:vAlign w:val="center"/>
          </w:tcPr>
          <w:p w14:paraId="48DFE818" w14:textId="77777777" w:rsidR="002274F2" w:rsidRPr="00D464D9" w:rsidRDefault="002274F2" w:rsidP="002274F2">
            <w:pPr>
              <w:jc w:val="center"/>
              <w:rPr>
                <w:rFonts w:asciiTheme="minorHAnsi" w:hAnsiTheme="minorHAnsi" w:cstheme="minorHAnsi"/>
                <w:b/>
                <w:szCs w:val="22"/>
              </w:rPr>
            </w:pPr>
          </w:p>
        </w:tc>
        <w:tc>
          <w:tcPr>
            <w:tcW w:w="1570" w:type="dxa"/>
            <w:shd w:val="clear" w:color="auto" w:fill="E7E6E6" w:themeFill="background2"/>
            <w:vAlign w:val="center"/>
          </w:tcPr>
          <w:p w14:paraId="50D7C486" w14:textId="77777777" w:rsidR="002274F2" w:rsidRPr="00D464D9" w:rsidRDefault="002274F2" w:rsidP="002274F2">
            <w:pPr>
              <w:jc w:val="center"/>
              <w:rPr>
                <w:rFonts w:asciiTheme="minorHAnsi" w:hAnsiTheme="minorHAnsi" w:cstheme="minorHAnsi"/>
                <w:b/>
                <w:szCs w:val="22"/>
              </w:rPr>
            </w:pPr>
          </w:p>
        </w:tc>
        <w:tc>
          <w:tcPr>
            <w:tcW w:w="1869" w:type="dxa"/>
            <w:gridSpan w:val="2"/>
            <w:shd w:val="clear" w:color="auto" w:fill="E7E6E6" w:themeFill="background2"/>
            <w:vAlign w:val="center"/>
          </w:tcPr>
          <w:p w14:paraId="009B206D" w14:textId="77777777" w:rsidR="002274F2" w:rsidRPr="00D464D9" w:rsidRDefault="002274F2" w:rsidP="002274F2">
            <w:pPr>
              <w:jc w:val="center"/>
              <w:rPr>
                <w:rFonts w:asciiTheme="minorHAnsi" w:hAnsiTheme="minorHAnsi" w:cstheme="minorHAnsi"/>
                <w:b/>
                <w:szCs w:val="22"/>
              </w:rPr>
            </w:pPr>
          </w:p>
        </w:tc>
      </w:tr>
      <w:tr w:rsidR="002274F2" w:rsidRPr="00D464D9" w14:paraId="163ADAEE" w14:textId="77777777" w:rsidTr="002274F2">
        <w:trPr>
          <w:jc w:val="center"/>
        </w:trPr>
        <w:tc>
          <w:tcPr>
            <w:tcW w:w="718" w:type="dxa"/>
            <w:gridSpan w:val="2"/>
            <w:vAlign w:val="center"/>
          </w:tcPr>
          <w:p w14:paraId="22A6435D" w14:textId="77777777" w:rsidR="002274F2" w:rsidRPr="00D464D9" w:rsidRDefault="002274F2" w:rsidP="009650A8">
            <w:pPr>
              <w:numPr>
                <w:ilvl w:val="0"/>
                <w:numId w:val="86"/>
              </w:numPr>
              <w:rPr>
                <w:rFonts w:asciiTheme="minorHAnsi" w:hAnsiTheme="minorHAnsi" w:cstheme="minorHAnsi"/>
                <w:szCs w:val="22"/>
              </w:rPr>
            </w:pPr>
          </w:p>
        </w:tc>
        <w:tc>
          <w:tcPr>
            <w:tcW w:w="4044" w:type="dxa"/>
            <w:vAlign w:val="center"/>
          </w:tcPr>
          <w:p w14:paraId="5F7315FC"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Να περιγραφεί η μεθοδολογία και να δοθεί το χρονοδιάγραμμα που θα χρησιμοποιηθεί για την εκπαίδευση.</w:t>
            </w:r>
          </w:p>
        </w:tc>
        <w:tc>
          <w:tcPr>
            <w:tcW w:w="1457" w:type="dxa"/>
            <w:vAlign w:val="center"/>
          </w:tcPr>
          <w:p w14:paraId="5D1F3E29"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70" w:type="dxa"/>
            <w:vAlign w:val="center"/>
          </w:tcPr>
          <w:p w14:paraId="12A08E07"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869" w:type="dxa"/>
            <w:gridSpan w:val="2"/>
            <w:vAlign w:val="center"/>
          </w:tcPr>
          <w:p w14:paraId="347561EF" w14:textId="77777777" w:rsidR="002274F2" w:rsidRPr="00D464D9" w:rsidRDefault="002274F2" w:rsidP="002274F2">
            <w:pPr>
              <w:rPr>
                <w:rFonts w:asciiTheme="minorHAnsi" w:hAnsiTheme="minorHAnsi" w:cstheme="minorHAnsi"/>
                <w:b/>
                <w:szCs w:val="22"/>
              </w:rPr>
            </w:pPr>
          </w:p>
        </w:tc>
      </w:tr>
      <w:tr w:rsidR="002274F2" w:rsidRPr="00D464D9" w14:paraId="4EA494CB" w14:textId="77777777" w:rsidTr="002274F2">
        <w:trPr>
          <w:jc w:val="center"/>
        </w:trPr>
        <w:tc>
          <w:tcPr>
            <w:tcW w:w="718" w:type="dxa"/>
            <w:gridSpan w:val="2"/>
            <w:vAlign w:val="center"/>
          </w:tcPr>
          <w:p w14:paraId="6AED8C6A" w14:textId="77777777" w:rsidR="002274F2" w:rsidRPr="00D464D9" w:rsidRDefault="002274F2" w:rsidP="009650A8">
            <w:pPr>
              <w:numPr>
                <w:ilvl w:val="0"/>
                <w:numId w:val="86"/>
              </w:numPr>
              <w:rPr>
                <w:rFonts w:asciiTheme="minorHAnsi" w:hAnsiTheme="minorHAnsi" w:cstheme="minorHAnsi"/>
                <w:szCs w:val="22"/>
              </w:rPr>
            </w:pPr>
          </w:p>
        </w:tc>
        <w:tc>
          <w:tcPr>
            <w:tcW w:w="4044" w:type="dxa"/>
            <w:vAlign w:val="center"/>
          </w:tcPr>
          <w:p w14:paraId="3630A1F0"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Υποστήριξη του Φορέα από τον Ανάδοχο στο στάδιο της Παραγωγικής λειτουργίας.</w:t>
            </w:r>
          </w:p>
        </w:tc>
        <w:tc>
          <w:tcPr>
            <w:tcW w:w="1457" w:type="dxa"/>
            <w:vAlign w:val="center"/>
          </w:tcPr>
          <w:p w14:paraId="02C14F87" w14:textId="77777777" w:rsidR="002274F2" w:rsidRPr="00D464D9" w:rsidRDefault="002274F2" w:rsidP="002274F2">
            <w:pPr>
              <w:rPr>
                <w:rFonts w:asciiTheme="minorHAnsi" w:hAnsiTheme="minorHAnsi" w:cstheme="minorHAnsi"/>
                <w:b/>
                <w:bCs/>
                <w:szCs w:val="22"/>
              </w:rPr>
            </w:pPr>
            <w:r w:rsidRPr="00D464D9">
              <w:rPr>
                <w:rFonts w:asciiTheme="minorHAnsi" w:hAnsiTheme="minorHAnsi" w:cstheme="minorHAnsi"/>
                <w:b/>
                <w:bCs/>
                <w:szCs w:val="22"/>
              </w:rPr>
              <w:t>ΝΑΙ</w:t>
            </w:r>
          </w:p>
        </w:tc>
        <w:tc>
          <w:tcPr>
            <w:tcW w:w="1570" w:type="dxa"/>
            <w:vAlign w:val="center"/>
          </w:tcPr>
          <w:p w14:paraId="4D14B1A1" w14:textId="77777777" w:rsidR="002274F2" w:rsidRPr="00D464D9" w:rsidRDefault="002274F2" w:rsidP="002274F2">
            <w:pPr>
              <w:rPr>
                <w:rFonts w:asciiTheme="minorHAnsi" w:hAnsiTheme="minorHAnsi" w:cstheme="minorHAnsi"/>
                <w:b/>
                <w:bCs/>
                <w:szCs w:val="22"/>
              </w:rPr>
            </w:pPr>
            <w:r w:rsidRPr="00D464D9">
              <w:rPr>
                <w:rFonts w:asciiTheme="minorHAnsi" w:hAnsiTheme="minorHAnsi" w:cstheme="minorHAnsi"/>
                <w:b/>
                <w:bCs/>
                <w:szCs w:val="22"/>
              </w:rPr>
              <w:t>ΝΑΙ</w:t>
            </w:r>
          </w:p>
        </w:tc>
        <w:tc>
          <w:tcPr>
            <w:tcW w:w="1869" w:type="dxa"/>
            <w:gridSpan w:val="2"/>
            <w:vAlign w:val="center"/>
          </w:tcPr>
          <w:p w14:paraId="2DEF4130" w14:textId="77777777" w:rsidR="002274F2" w:rsidRPr="00D464D9" w:rsidRDefault="002274F2" w:rsidP="002274F2">
            <w:pPr>
              <w:rPr>
                <w:rFonts w:asciiTheme="minorHAnsi" w:hAnsiTheme="minorHAnsi" w:cstheme="minorHAnsi"/>
                <w:b/>
                <w:szCs w:val="22"/>
              </w:rPr>
            </w:pPr>
          </w:p>
        </w:tc>
      </w:tr>
      <w:tr w:rsidR="002274F2" w:rsidRPr="00D464D9" w14:paraId="76C5EF0F" w14:textId="77777777" w:rsidTr="002274F2">
        <w:trPr>
          <w:gridAfter w:val="1"/>
          <w:wAfter w:w="34" w:type="dxa"/>
          <w:jc w:val="center"/>
        </w:trPr>
        <w:tc>
          <w:tcPr>
            <w:tcW w:w="4762" w:type="dxa"/>
            <w:gridSpan w:val="3"/>
            <w:shd w:val="clear" w:color="auto" w:fill="E7E6E6" w:themeFill="background2"/>
            <w:vAlign w:val="center"/>
          </w:tcPr>
          <w:p w14:paraId="1AED1F18" w14:textId="77777777" w:rsidR="002274F2" w:rsidRPr="00D464D9" w:rsidRDefault="002274F2" w:rsidP="002274F2">
            <w:pPr>
              <w:rPr>
                <w:rFonts w:asciiTheme="minorHAnsi" w:hAnsiTheme="minorHAnsi" w:cstheme="minorHAnsi"/>
                <w:b/>
                <w:bCs/>
                <w:iCs/>
                <w:szCs w:val="22"/>
              </w:rPr>
            </w:pPr>
            <w:r w:rsidRPr="00D464D9">
              <w:rPr>
                <w:rFonts w:asciiTheme="minorHAnsi" w:hAnsiTheme="minorHAnsi" w:cstheme="minorHAnsi"/>
                <w:b/>
                <w:bCs/>
                <w:iCs/>
                <w:szCs w:val="22"/>
              </w:rPr>
              <w:t>Περίοδος ΠαραγωγικήςΛειτουργίας</w:t>
            </w:r>
          </w:p>
        </w:tc>
        <w:tc>
          <w:tcPr>
            <w:tcW w:w="1457" w:type="dxa"/>
            <w:vAlign w:val="center"/>
          </w:tcPr>
          <w:p w14:paraId="15CE8C0D" w14:textId="77777777" w:rsidR="002274F2" w:rsidRPr="00D464D9" w:rsidRDefault="002274F2" w:rsidP="002274F2">
            <w:pPr>
              <w:rPr>
                <w:rFonts w:asciiTheme="minorHAnsi" w:hAnsiTheme="minorHAnsi" w:cstheme="minorHAnsi"/>
                <w:b/>
                <w:szCs w:val="22"/>
              </w:rPr>
            </w:pPr>
          </w:p>
        </w:tc>
        <w:tc>
          <w:tcPr>
            <w:tcW w:w="1570" w:type="dxa"/>
            <w:vAlign w:val="center"/>
          </w:tcPr>
          <w:p w14:paraId="2FDF8845" w14:textId="77777777" w:rsidR="002274F2" w:rsidRPr="00D464D9" w:rsidRDefault="002274F2" w:rsidP="002274F2">
            <w:pPr>
              <w:rPr>
                <w:rFonts w:asciiTheme="minorHAnsi" w:hAnsiTheme="minorHAnsi" w:cstheme="minorHAnsi"/>
                <w:b/>
                <w:szCs w:val="22"/>
              </w:rPr>
            </w:pPr>
          </w:p>
        </w:tc>
        <w:tc>
          <w:tcPr>
            <w:tcW w:w="1835" w:type="dxa"/>
            <w:vAlign w:val="center"/>
          </w:tcPr>
          <w:p w14:paraId="2D7B85BA" w14:textId="77777777" w:rsidR="002274F2" w:rsidRPr="00D464D9" w:rsidRDefault="002274F2" w:rsidP="002274F2">
            <w:pPr>
              <w:rPr>
                <w:rFonts w:asciiTheme="minorHAnsi" w:hAnsiTheme="minorHAnsi" w:cstheme="minorHAnsi"/>
                <w:b/>
                <w:szCs w:val="22"/>
              </w:rPr>
            </w:pPr>
          </w:p>
        </w:tc>
      </w:tr>
      <w:tr w:rsidR="002274F2" w:rsidRPr="00D464D9" w14:paraId="4C373B7E" w14:textId="77777777" w:rsidTr="002274F2">
        <w:trPr>
          <w:gridAfter w:val="1"/>
          <w:wAfter w:w="34" w:type="dxa"/>
          <w:jc w:val="center"/>
        </w:trPr>
        <w:tc>
          <w:tcPr>
            <w:tcW w:w="704" w:type="dxa"/>
            <w:vAlign w:val="center"/>
          </w:tcPr>
          <w:p w14:paraId="2270FF06" w14:textId="77777777" w:rsidR="002274F2" w:rsidRPr="00D464D9" w:rsidRDefault="002274F2" w:rsidP="009650A8">
            <w:pPr>
              <w:numPr>
                <w:ilvl w:val="0"/>
                <w:numId w:val="87"/>
              </w:numPr>
              <w:rPr>
                <w:rFonts w:asciiTheme="minorHAnsi" w:hAnsiTheme="minorHAnsi" w:cstheme="minorHAnsi"/>
                <w:szCs w:val="22"/>
              </w:rPr>
            </w:pPr>
          </w:p>
        </w:tc>
        <w:tc>
          <w:tcPr>
            <w:tcW w:w="4058" w:type="dxa"/>
            <w:gridSpan w:val="2"/>
            <w:vAlign w:val="center"/>
          </w:tcPr>
          <w:p w14:paraId="63F4444C"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 Ανάδοχος υποχρεούται να παρουσιάσει πλάνο προσφερόμενων υπηρεσιών κατά τη διάρκεια της παραγωγικής λειτουργίας.</w:t>
            </w:r>
          </w:p>
        </w:tc>
        <w:tc>
          <w:tcPr>
            <w:tcW w:w="1457" w:type="dxa"/>
            <w:vAlign w:val="center"/>
          </w:tcPr>
          <w:p w14:paraId="2CECFD83"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70" w:type="dxa"/>
            <w:vAlign w:val="center"/>
          </w:tcPr>
          <w:p w14:paraId="1AC665A1"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835" w:type="dxa"/>
            <w:vAlign w:val="center"/>
          </w:tcPr>
          <w:p w14:paraId="48359F90" w14:textId="77777777" w:rsidR="002274F2" w:rsidRPr="00D464D9" w:rsidRDefault="002274F2" w:rsidP="002274F2">
            <w:pPr>
              <w:rPr>
                <w:rFonts w:asciiTheme="minorHAnsi" w:hAnsiTheme="minorHAnsi" w:cstheme="minorHAnsi"/>
                <w:b/>
                <w:szCs w:val="22"/>
              </w:rPr>
            </w:pPr>
          </w:p>
        </w:tc>
      </w:tr>
      <w:tr w:rsidR="002274F2" w:rsidRPr="00D464D9" w14:paraId="6EE56A92" w14:textId="77777777" w:rsidTr="002274F2">
        <w:trPr>
          <w:gridAfter w:val="1"/>
          <w:wAfter w:w="34" w:type="dxa"/>
          <w:jc w:val="center"/>
        </w:trPr>
        <w:tc>
          <w:tcPr>
            <w:tcW w:w="704" w:type="dxa"/>
            <w:vAlign w:val="center"/>
          </w:tcPr>
          <w:p w14:paraId="7DF224FD" w14:textId="77777777" w:rsidR="002274F2" w:rsidRPr="00D464D9" w:rsidRDefault="002274F2" w:rsidP="009650A8">
            <w:pPr>
              <w:numPr>
                <w:ilvl w:val="0"/>
                <w:numId w:val="87"/>
              </w:numPr>
              <w:rPr>
                <w:rFonts w:asciiTheme="minorHAnsi" w:hAnsiTheme="minorHAnsi" w:cstheme="minorHAnsi"/>
                <w:szCs w:val="22"/>
              </w:rPr>
            </w:pPr>
          </w:p>
        </w:tc>
        <w:tc>
          <w:tcPr>
            <w:tcW w:w="4058" w:type="dxa"/>
            <w:gridSpan w:val="2"/>
            <w:vAlign w:val="center"/>
          </w:tcPr>
          <w:p w14:paraId="4D820468"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 Ανάδοχος θα παρέχει υπηρεσίες υποστήριξης του συστήματος και των χρηστών, στην φάση της παραγωγικής λειτουργίας και στους όρους εγγύησης.</w:t>
            </w:r>
          </w:p>
        </w:tc>
        <w:tc>
          <w:tcPr>
            <w:tcW w:w="1457" w:type="dxa"/>
            <w:vAlign w:val="center"/>
          </w:tcPr>
          <w:p w14:paraId="0FEFE56C"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70" w:type="dxa"/>
            <w:vAlign w:val="center"/>
          </w:tcPr>
          <w:p w14:paraId="01411955"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835" w:type="dxa"/>
            <w:vAlign w:val="center"/>
          </w:tcPr>
          <w:p w14:paraId="39759517" w14:textId="77777777" w:rsidR="002274F2" w:rsidRPr="00D464D9" w:rsidRDefault="002274F2" w:rsidP="002274F2">
            <w:pPr>
              <w:rPr>
                <w:rFonts w:asciiTheme="minorHAnsi" w:hAnsiTheme="minorHAnsi" w:cstheme="minorHAnsi"/>
                <w:b/>
                <w:szCs w:val="22"/>
              </w:rPr>
            </w:pPr>
          </w:p>
        </w:tc>
      </w:tr>
      <w:tr w:rsidR="002274F2" w:rsidRPr="00D464D9" w14:paraId="708159AF" w14:textId="77777777" w:rsidTr="002274F2">
        <w:trPr>
          <w:gridAfter w:val="1"/>
          <w:wAfter w:w="34" w:type="dxa"/>
          <w:jc w:val="center"/>
        </w:trPr>
        <w:tc>
          <w:tcPr>
            <w:tcW w:w="704" w:type="dxa"/>
            <w:vAlign w:val="center"/>
          </w:tcPr>
          <w:p w14:paraId="723658D3" w14:textId="77777777" w:rsidR="002274F2" w:rsidRPr="00D464D9" w:rsidRDefault="002274F2" w:rsidP="009650A8">
            <w:pPr>
              <w:numPr>
                <w:ilvl w:val="0"/>
                <w:numId w:val="87"/>
              </w:numPr>
              <w:rPr>
                <w:rFonts w:asciiTheme="minorHAnsi" w:hAnsiTheme="minorHAnsi" w:cstheme="minorHAnsi"/>
                <w:bCs/>
                <w:szCs w:val="22"/>
              </w:rPr>
            </w:pPr>
          </w:p>
        </w:tc>
        <w:tc>
          <w:tcPr>
            <w:tcW w:w="4058" w:type="dxa"/>
            <w:gridSpan w:val="2"/>
            <w:vAlign w:val="center"/>
          </w:tcPr>
          <w:p w14:paraId="29FA852C" w14:textId="77777777" w:rsidR="002274F2" w:rsidRPr="00D464D9" w:rsidRDefault="002274F2" w:rsidP="002274F2">
            <w:pPr>
              <w:rPr>
                <w:rFonts w:asciiTheme="minorHAnsi" w:hAnsiTheme="minorHAnsi" w:cstheme="minorHAnsi"/>
                <w:bCs/>
                <w:szCs w:val="22"/>
                <w:lang w:val="el-GR"/>
              </w:rPr>
            </w:pPr>
            <w:r w:rsidRPr="00D464D9">
              <w:rPr>
                <w:rFonts w:asciiTheme="minorHAnsi" w:hAnsiTheme="minorHAnsi" w:cstheme="minorHAnsi"/>
                <w:szCs w:val="22"/>
                <w:lang w:val="el-GR"/>
              </w:rPr>
              <w:t xml:space="preserve">Υποστήριξη χρηστών και συστημάτων κατά την περίοδο παραγωγικής λειτουργίας στα προσφερόμενα περιβάλλοντα </w:t>
            </w:r>
            <w:r w:rsidRPr="00D464D9">
              <w:rPr>
                <w:rFonts w:asciiTheme="minorHAnsi" w:hAnsiTheme="minorHAnsi" w:cstheme="minorHAnsi"/>
                <w:szCs w:val="22"/>
              </w:rPr>
              <w:t>H</w:t>
            </w:r>
            <w:r w:rsidRPr="00D464D9">
              <w:rPr>
                <w:rFonts w:asciiTheme="minorHAnsi" w:hAnsiTheme="minorHAnsi" w:cstheme="minorHAnsi"/>
                <w:szCs w:val="22"/>
                <w:lang w:val="el-GR"/>
              </w:rPr>
              <w:t>/</w:t>
            </w:r>
            <w:r w:rsidRPr="00D464D9">
              <w:rPr>
                <w:rFonts w:asciiTheme="minorHAnsi" w:hAnsiTheme="minorHAnsi" w:cstheme="minorHAnsi"/>
                <w:szCs w:val="22"/>
              </w:rPr>
              <w:t>W</w:t>
            </w:r>
            <w:r w:rsidRPr="00D464D9">
              <w:rPr>
                <w:rFonts w:asciiTheme="minorHAnsi" w:hAnsiTheme="minorHAnsi" w:cstheme="minorHAnsi"/>
                <w:szCs w:val="22"/>
                <w:lang w:val="el-GR"/>
              </w:rPr>
              <w:t xml:space="preserve">, </w:t>
            </w:r>
            <w:r w:rsidRPr="00D464D9">
              <w:rPr>
                <w:rFonts w:asciiTheme="minorHAnsi" w:hAnsiTheme="minorHAnsi" w:cstheme="minorHAnsi"/>
                <w:szCs w:val="22"/>
              </w:rPr>
              <w:t>S</w:t>
            </w:r>
            <w:r w:rsidRPr="00D464D9">
              <w:rPr>
                <w:rFonts w:asciiTheme="minorHAnsi" w:hAnsiTheme="minorHAnsi" w:cstheme="minorHAnsi"/>
                <w:szCs w:val="22"/>
                <w:lang w:val="el-GR"/>
              </w:rPr>
              <w:t>/</w:t>
            </w:r>
            <w:r w:rsidRPr="00D464D9">
              <w:rPr>
                <w:rFonts w:asciiTheme="minorHAnsi" w:hAnsiTheme="minorHAnsi" w:cstheme="minorHAnsi"/>
                <w:szCs w:val="22"/>
              </w:rPr>
              <w:t>W</w:t>
            </w:r>
            <w:r w:rsidRPr="00D464D9">
              <w:rPr>
                <w:rFonts w:asciiTheme="minorHAnsi" w:hAnsiTheme="minorHAnsi" w:cstheme="minorHAnsi"/>
                <w:szCs w:val="22"/>
                <w:lang w:val="el-GR"/>
              </w:rPr>
              <w:t xml:space="preserve"> σύμφωνα με τις απαιτήσεις της φάσης της παραγωγικής λειτουργίας και των σχετικών πινάκων συμμόρφωσης.</w:t>
            </w:r>
          </w:p>
        </w:tc>
        <w:tc>
          <w:tcPr>
            <w:tcW w:w="1457" w:type="dxa"/>
            <w:vAlign w:val="center"/>
          </w:tcPr>
          <w:p w14:paraId="0AD3BFD4"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70" w:type="dxa"/>
            <w:vAlign w:val="center"/>
          </w:tcPr>
          <w:p w14:paraId="7872EF7E"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835" w:type="dxa"/>
            <w:vAlign w:val="center"/>
          </w:tcPr>
          <w:p w14:paraId="6C5ABFEA" w14:textId="77777777" w:rsidR="002274F2" w:rsidRPr="00D464D9" w:rsidRDefault="002274F2" w:rsidP="002274F2">
            <w:pPr>
              <w:rPr>
                <w:rFonts w:asciiTheme="minorHAnsi" w:hAnsiTheme="minorHAnsi" w:cstheme="minorHAnsi"/>
                <w:b/>
                <w:szCs w:val="22"/>
              </w:rPr>
            </w:pPr>
          </w:p>
        </w:tc>
      </w:tr>
      <w:tr w:rsidR="002274F2" w:rsidRPr="00D464D9" w14:paraId="5EB91D69" w14:textId="77777777" w:rsidTr="002274F2">
        <w:trPr>
          <w:gridAfter w:val="1"/>
          <w:wAfter w:w="34" w:type="dxa"/>
          <w:jc w:val="center"/>
        </w:trPr>
        <w:tc>
          <w:tcPr>
            <w:tcW w:w="704" w:type="dxa"/>
            <w:vAlign w:val="center"/>
          </w:tcPr>
          <w:p w14:paraId="2D5A7B26" w14:textId="77777777" w:rsidR="002274F2" w:rsidRPr="00D464D9" w:rsidRDefault="002274F2" w:rsidP="009650A8">
            <w:pPr>
              <w:numPr>
                <w:ilvl w:val="0"/>
                <w:numId w:val="87"/>
              </w:numPr>
              <w:rPr>
                <w:rFonts w:asciiTheme="minorHAnsi" w:hAnsiTheme="minorHAnsi" w:cstheme="minorHAnsi"/>
                <w:bCs/>
                <w:szCs w:val="22"/>
              </w:rPr>
            </w:pPr>
          </w:p>
        </w:tc>
        <w:tc>
          <w:tcPr>
            <w:tcW w:w="4058" w:type="dxa"/>
            <w:gridSpan w:val="2"/>
            <w:vAlign w:val="center"/>
          </w:tcPr>
          <w:p w14:paraId="03331BED" w14:textId="77777777" w:rsidR="002274F2" w:rsidRPr="00D464D9" w:rsidRDefault="002274F2" w:rsidP="002274F2">
            <w:pPr>
              <w:rPr>
                <w:rFonts w:asciiTheme="minorHAnsi" w:hAnsiTheme="minorHAnsi" w:cstheme="minorHAnsi"/>
                <w:bCs/>
                <w:szCs w:val="22"/>
              </w:rPr>
            </w:pPr>
            <w:r w:rsidRPr="00D464D9">
              <w:rPr>
                <w:rFonts w:asciiTheme="minorHAnsi" w:hAnsiTheme="minorHAnsi" w:cstheme="minorHAnsi"/>
                <w:bCs/>
                <w:szCs w:val="22"/>
              </w:rPr>
              <w:t>Παράδοση επικαιροποιημένων εγχειριδίωνχρήσης.</w:t>
            </w:r>
          </w:p>
        </w:tc>
        <w:tc>
          <w:tcPr>
            <w:tcW w:w="1457" w:type="dxa"/>
            <w:vAlign w:val="center"/>
          </w:tcPr>
          <w:p w14:paraId="5AC312A3" w14:textId="77777777" w:rsidR="002274F2" w:rsidRPr="00D464D9" w:rsidRDefault="002274F2" w:rsidP="002274F2">
            <w:pPr>
              <w:rPr>
                <w:rFonts w:asciiTheme="minorHAnsi" w:hAnsiTheme="minorHAnsi" w:cstheme="minorHAnsi"/>
                <w:b/>
                <w:szCs w:val="22"/>
              </w:rPr>
            </w:pPr>
            <w:r w:rsidRPr="00D464D9">
              <w:rPr>
                <w:rFonts w:asciiTheme="minorHAnsi" w:hAnsiTheme="minorHAnsi" w:cstheme="minorHAnsi"/>
                <w:b/>
                <w:szCs w:val="22"/>
              </w:rPr>
              <w:t>ΝΑΙ</w:t>
            </w:r>
          </w:p>
        </w:tc>
        <w:tc>
          <w:tcPr>
            <w:tcW w:w="1570" w:type="dxa"/>
            <w:vAlign w:val="center"/>
          </w:tcPr>
          <w:p w14:paraId="08AED242" w14:textId="77777777" w:rsidR="002274F2" w:rsidRPr="00D464D9" w:rsidRDefault="002274F2" w:rsidP="002274F2">
            <w:pPr>
              <w:rPr>
                <w:rFonts w:asciiTheme="minorHAnsi" w:hAnsiTheme="minorHAnsi" w:cstheme="minorHAnsi"/>
                <w:b/>
                <w:szCs w:val="22"/>
              </w:rPr>
            </w:pPr>
          </w:p>
        </w:tc>
        <w:tc>
          <w:tcPr>
            <w:tcW w:w="1835" w:type="dxa"/>
            <w:vAlign w:val="center"/>
          </w:tcPr>
          <w:p w14:paraId="35C4ECB1" w14:textId="77777777" w:rsidR="002274F2" w:rsidRPr="00D464D9" w:rsidRDefault="002274F2" w:rsidP="002274F2">
            <w:pPr>
              <w:rPr>
                <w:rFonts w:asciiTheme="minorHAnsi" w:hAnsiTheme="minorHAnsi" w:cstheme="minorHAnsi"/>
                <w:b/>
                <w:szCs w:val="22"/>
              </w:rPr>
            </w:pPr>
          </w:p>
        </w:tc>
      </w:tr>
      <w:tr w:rsidR="002274F2" w:rsidRPr="00D464D9" w14:paraId="54716ACB" w14:textId="77777777" w:rsidTr="002274F2">
        <w:trPr>
          <w:gridAfter w:val="1"/>
          <w:wAfter w:w="34" w:type="dxa"/>
          <w:jc w:val="center"/>
        </w:trPr>
        <w:tc>
          <w:tcPr>
            <w:tcW w:w="704" w:type="dxa"/>
            <w:vAlign w:val="center"/>
          </w:tcPr>
          <w:p w14:paraId="7EAA408C" w14:textId="77777777" w:rsidR="002274F2" w:rsidRPr="00D464D9" w:rsidRDefault="002274F2" w:rsidP="009650A8">
            <w:pPr>
              <w:numPr>
                <w:ilvl w:val="0"/>
                <w:numId w:val="87"/>
              </w:numPr>
              <w:rPr>
                <w:rFonts w:asciiTheme="minorHAnsi" w:hAnsiTheme="minorHAnsi" w:cstheme="minorHAnsi"/>
                <w:bCs/>
                <w:szCs w:val="22"/>
              </w:rPr>
            </w:pPr>
          </w:p>
        </w:tc>
        <w:tc>
          <w:tcPr>
            <w:tcW w:w="4058" w:type="dxa"/>
            <w:gridSpan w:val="2"/>
            <w:vAlign w:val="center"/>
          </w:tcPr>
          <w:p w14:paraId="647B4147" w14:textId="77777777" w:rsidR="002274F2" w:rsidRPr="00D464D9" w:rsidRDefault="002274F2" w:rsidP="002274F2">
            <w:pPr>
              <w:rPr>
                <w:rFonts w:asciiTheme="minorHAnsi" w:hAnsiTheme="minorHAnsi" w:cstheme="minorHAnsi"/>
                <w:bCs/>
                <w:szCs w:val="22"/>
                <w:lang w:val="el-GR"/>
              </w:rPr>
            </w:pPr>
            <w:r w:rsidRPr="00D464D9">
              <w:rPr>
                <w:rFonts w:asciiTheme="minorHAnsi" w:hAnsiTheme="minorHAnsi" w:cstheme="minorHAnsi"/>
                <w:bCs/>
                <w:szCs w:val="22"/>
                <w:lang w:val="el-GR"/>
              </w:rPr>
              <w:t>Η επιτυχής ολοκλήρωση του σταδίου παραγωγικής λειτουργίας αποτελεί προϋπόθεση για την οριστική παραλαβή της εργασίας.</w:t>
            </w:r>
          </w:p>
        </w:tc>
        <w:tc>
          <w:tcPr>
            <w:tcW w:w="1457" w:type="dxa"/>
            <w:vAlign w:val="center"/>
          </w:tcPr>
          <w:p w14:paraId="67843BE6" w14:textId="77777777" w:rsidR="002274F2" w:rsidRPr="00D464D9" w:rsidRDefault="002274F2" w:rsidP="002274F2">
            <w:pPr>
              <w:rPr>
                <w:rFonts w:asciiTheme="minorHAnsi" w:hAnsiTheme="minorHAnsi" w:cstheme="minorHAnsi"/>
                <w:szCs w:val="22"/>
              </w:rPr>
            </w:pPr>
            <w:r w:rsidRPr="00D464D9">
              <w:rPr>
                <w:rFonts w:asciiTheme="minorHAnsi" w:hAnsiTheme="minorHAnsi" w:cstheme="minorHAnsi"/>
                <w:b/>
                <w:szCs w:val="22"/>
              </w:rPr>
              <w:t>ΝΑΙ</w:t>
            </w:r>
          </w:p>
        </w:tc>
        <w:tc>
          <w:tcPr>
            <w:tcW w:w="1570" w:type="dxa"/>
            <w:vAlign w:val="center"/>
          </w:tcPr>
          <w:p w14:paraId="56FAD11A" w14:textId="77777777" w:rsidR="002274F2" w:rsidRPr="00D464D9" w:rsidRDefault="002274F2" w:rsidP="002274F2">
            <w:pPr>
              <w:rPr>
                <w:rFonts w:asciiTheme="minorHAnsi" w:hAnsiTheme="minorHAnsi" w:cstheme="minorHAnsi"/>
                <w:b/>
                <w:szCs w:val="22"/>
              </w:rPr>
            </w:pPr>
          </w:p>
        </w:tc>
        <w:tc>
          <w:tcPr>
            <w:tcW w:w="1835" w:type="dxa"/>
            <w:vAlign w:val="center"/>
          </w:tcPr>
          <w:p w14:paraId="6F34B785" w14:textId="77777777" w:rsidR="002274F2" w:rsidRPr="00D464D9" w:rsidRDefault="002274F2" w:rsidP="002274F2">
            <w:pPr>
              <w:rPr>
                <w:rFonts w:asciiTheme="minorHAnsi" w:hAnsiTheme="minorHAnsi" w:cstheme="minorHAnsi"/>
                <w:b/>
                <w:szCs w:val="22"/>
              </w:rPr>
            </w:pPr>
          </w:p>
        </w:tc>
      </w:tr>
    </w:tbl>
    <w:p w14:paraId="1E1AC2CB" w14:textId="77777777" w:rsidR="002274F2" w:rsidRPr="00D464D9" w:rsidRDefault="002274F2" w:rsidP="002274F2">
      <w:pPr>
        <w:rPr>
          <w:rFonts w:asciiTheme="minorHAnsi" w:hAnsiTheme="minorHAnsi" w:cstheme="minorHAnsi"/>
          <w:b/>
          <w:szCs w:val="22"/>
          <w:lang w:val="en-US"/>
        </w:rPr>
      </w:pPr>
    </w:p>
    <w:p w14:paraId="03AF9F72" w14:textId="77777777" w:rsidR="002274F2" w:rsidRPr="00D464D9" w:rsidRDefault="002274F2" w:rsidP="002274F2">
      <w:pPr>
        <w:rPr>
          <w:rFonts w:asciiTheme="minorHAnsi" w:hAnsiTheme="minorHAnsi" w:cstheme="minorHAnsi"/>
          <w:b/>
          <w:bCs/>
          <w:szCs w:val="22"/>
          <w:lang w:val="el-GR"/>
        </w:rPr>
      </w:pPr>
      <w:r w:rsidRPr="00D464D9">
        <w:rPr>
          <w:rFonts w:asciiTheme="minorHAnsi" w:hAnsiTheme="minorHAnsi" w:cstheme="minorHAnsi"/>
          <w:b/>
          <w:bCs/>
          <w:szCs w:val="22"/>
        </w:rPr>
        <w:t>Εγγύηση –Συντήρηση</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07"/>
        <w:gridCol w:w="1116"/>
        <w:gridCol w:w="1156"/>
        <w:gridCol w:w="1349"/>
      </w:tblGrid>
      <w:tr w:rsidR="002274F2" w:rsidRPr="00D464D9" w14:paraId="52585C02" w14:textId="77777777" w:rsidTr="002274F2">
        <w:trPr>
          <w:tblHeader/>
        </w:trPr>
        <w:tc>
          <w:tcPr>
            <w:tcW w:w="6066" w:type="dxa"/>
            <w:shd w:val="clear" w:color="auto" w:fill="E7E6E6" w:themeFill="background2"/>
            <w:vAlign w:val="center"/>
          </w:tcPr>
          <w:p w14:paraId="038486A6" w14:textId="77777777" w:rsidR="002274F2" w:rsidRPr="00D464D9" w:rsidRDefault="002274F2" w:rsidP="002274F2">
            <w:pPr>
              <w:jc w:val="center"/>
              <w:rPr>
                <w:rFonts w:asciiTheme="minorHAnsi" w:hAnsiTheme="minorHAnsi" w:cstheme="minorHAnsi"/>
                <w:szCs w:val="22"/>
                <w:lang w:val="el-GR"/>
              </w:rPr>
            </w:pPr>
            <w:r w:rsidRPr="00D464D9">
              <w:rPr>
                <w:rFonts w:asciiTheme="minorHAnsi" w:hAnsiTheme="minorHAnsi" w:cstheme="minorHAnsi"/>
                <w:b/>
                <w:szCs w:val="22"/>
                <w:lang w:val="el-GR"/>
              </w:rPr>
              <w:t>Χαρακτηριστικά</w:t>
            </w:r>
          </w:p>
        </w:tc>
        <w:tc>
          <w:tcPr>
            <w:tcW w:w="802" w:type="dxa"/>
            <w:shd w:val="clear" w:color="auto" w:fill="E7E6E6" w:themeFill="background2"/>
            <w:vAlign w:val="center"/>
          </w:tcPr>
          <w:p w14:paraId="0E2E448E"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Απαίτηση</w:t>
            </w:r>
          </w:p>
        </w:tc>
        <w:tc>
          <w:tcPr>
            <w:tcW w:w="802" w:type="dxa"/>
            <w:shd w:val="clear" w:color="auto" w:fill="E7E6E6" w:themeFill="background2"/>
            <w:vAlign w:val="center"/>
          </w:tcPr>
          <w:p w14:paraId="2008C28C"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Απάντηση</w:t>
            </w:r>
          </w:p>
        </w:tc>
        <w:tc>
          <w:tcPr>
            <w:tcW w:w="852" w:type="dxa"/>
            <w:shd w:val="clear" w:color="auto" w:fill="E7E6E6" w:themeFill="background2"/>
            <w:vAlign w:val="center"/>
          </w:tcPr>
          <w:p w14:paraId="0B1C28DD"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Παραπομπή</w:t>
            </w:r>
          </w:p>
        </w:tc>
      </w:tr>
      <w:tr w:rsidR="002274F2" w:rsidRPr="00D464D9" w14:paraId="7C9DD98A" w14:textId="77777777" w:rsidTr="002274F2">
        <w:tc>
          <w:tcPr>
            <w:tcW w:w="6066" w:type="dxa"/>
            <w:vAlign w:val="center"/>
          </w:tcPr>
          <w:p w14:paraId="22CE9BA2"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Παρέχονται δωρεάν οι βελτιώσεις και αναθεωρήσεις της έκδοσης του </w:t>
            </w:r>
            <w:r w:rsidRPr="00D464D9">
              <w:rPr>
                <w:rFonts w:asciiTheme="minorHAnsi" w:hAnsiTheme="minorHAnsi" w:cstheme="minorHAnsi"/>
                <w:szCs w:val="22"/>
              </w:rPr>
              <w:t>software</w:t>
            </w:r>
            <w:r w:rsidRPr="00D464D9">
              <w:rPr>
                <w:rFonts w:asciiTheme="minorHAnsi" w:hAnsiTheme="minorHAnsi" w:cstheme="minorHAnsi"/>
                <w:szCs w:val="22"/>
                <w:lang w:val="el-GR"/>
              </w:rPr>
              <w:t xml:space="preserve"> που αποκτάται, μέχρι τη λήξη της περιόδου εγγύησης 1 έτος μετά την οριστική παραλαβή.</w:t>
            </w:r>
          </w:p>
        </w:tc>
        <w:tc>
          <w:tcPr>
            <w:tcW w:w="802" w:type="dxa"/>
            <w:vAlign w:val="center"/>
          </w:tcPr>
          <w:p w14:paraId="6B3566B2"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ΝΑΙ</w:t>
            </w:r>
          </w:p>
        </w:tc>
        <w:tc>
          <w:tcPr>
            <w:tcW w:w="802" w:type="dxa"/>
            <w:vAlign w:val="center"/>
          </w:tcPr>
          <w:p w14:paraId="7AB1BA7D"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ΝΑΙ</w:t>
            </w:r>
          </w:p>
        </w:tc>
        <w:tc>
          <w:tcPr>
            <w:tcW w:w="852" w:type="dxa"/>
            <w:shd w:val="clear" w:color="auto" w:fill="FFFFFF"/>
            <w:vAlign w:val="center"/>
          </w:tcPr>
          <w:p w14:paraId="0F4C491F" w14:textId="77777777" w:rsidR="002274F2" w:rsidRPr="00D464D9" w:rsidRDefault="002274F2" w:rsidP="002274F2">
            <w:pPr>
              <w:jc w:val="center"/>
              <w:rPr>
                <w:rFonts w:asciiTheme="minorHAnsi" w:hAnsiTheme="minorHAnsi" w:cstheme="minorHAnsi"/>
                <w:b/>
                <w:szCs w:val="22"/>
              </w:rPr>
            </w:pPr>
          </w:p>
        </w:tc>
      </w:tr>
      <w:tr w:rsidR="002274F2" w:rsidRPr="00D464D9" w14:paraId="0E0906A0" w14:textId="77777777" w:rsidTr="002274F2">
        <w:tc>
          <w:tcPr>
            <w:tcW w:w="6066" w:type="dxa"/>
            <w:vAlign w:val="center"/>
          </w:tcPr>
          <w:p w14:paraId="4EAF7493"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 xml:space="preserve">Υπηρεσίες Δημοσιότητας, όπως αυτές αναφέρονται στην αντίστοιχη παράγραφο. </w:t>
            </w:r>
          </w:p>
        </w:tc>
        <w:tc>
          <w:tcPr>
            <w:tcW w:w="802" w:type="dxa"/>
            <w:vAlign w:val="center"/>
          </w:tcPr>
          <w:p w14:paraId="3C18058B"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ΝΑΙ</w:t>
            </w:r>
          </w:p>
        </w:tc>
        <w:tc>
          <w:tcPr>
            <w:tcW w:w="802" w:type="dxa"/>
            <w:vAlign w:val="center"/>
          </w:tcPr>
          <w:p w14:paraId="00996CAF" w14:textId="77777777" w:rsidR="002274F2" w:rsidRPr="00D464D9" w:rsidRDefault="002274F2" w:rsidP="002274F2">
            <w:pPr>
              <w:jc w:val="center"/>
              <w:rPr>
                <w:rFonts w:asciiTheme="minorHAnsi" w:hAnsiTheme="minorHAnsi" w:cstheme="minorHAnsi"/>
                <w:b/>
                <w:szCs w:val="22"/>
              </w:rPr>
            </w:pPr>
            <w:r w:rsidRPr="00D464D9">
              <w:rPr>
                <w:rFonts w:asciiTheme="minorHAnsi" w:hAnsiTheme="minorHAnsi" w:cstheme="minorHAnsi"/>
                <w:b/>
                <w:szCs w:val="22"/>
              </w:rPr>
              <w:t>ΝΑΙ</w:t>
            </w:r>
          </w:p>
        </w:tc>
        <w:tc>
          <w:tcPr>
            <w:tcW w:w="852" w:type="dxa"/>
            <w:shd w:val="clear" w:color="auto" w:fill="FFFFFF"/>
            <w:vAlign w:val="center"/>
          </w:tcPr>
          <w:p w14:paraId="18EB181E" w14:textId="77777777" w:rsidR="002274F2" w:rsidRPr="00D464D9" w:rsidRDefault="002274F2" w:rsidP="002274F2">
            <w:pPr>
              <w:jc w:val="center"/>
              <w:rPr>
                <w:rFonts w:asciiTheme="minorHAnsi" w:hAnsiTheme="minorHAnsi" w:cstheme="minorHAnsi"/>
                <w:b/>
                <w:szCs w:val="22"/>
              </w:rPr>
            </w:pPr>
          </w:p>
        </w:tc>
      </w:tr>
      <w:tr w:rsidR="002274F2" w:rsidRPr="00D464D9" w14:paraId="2D051AB6" w14:textId="77777777" w:rsidTr="002274F2">
        <w:tc>
          <w:tcPr>
            <w:tcW w:w="6066" w:type="dxa"/>
            <w:vAlign w:val="center"/>
          </w:tcPr>
          <w:p w14:paraId="0B4FF14C"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Υπηρεσίες Υποστήριξης : Το χρονικό διάστημα για το οποίο ο Ανάδοχος θα παράσχει υπηρεσίες υποστήριξης, ορίζεται σε ένα έτος, από την οριστική παραλαβή του έργου.</w:t>
            </w:r>
          </w:p>
        </w:tc>
        <w:tc>
          <w:tcPr>
            <w:tcW w:w="802" w:type="dxa"/>
            <w:vAlign w:val="center"/>
          </w:tcPr>
          <w:p w14:paraId="14E89F2E" w14:textId="77777777" w:rsidR="002274F2" w:rsidRPr="00D464D9" w:rsidRDefault="002274F2" w:rsidP="002274F2">
            <w:pPr>
              <w:jc w:val="center"/>
              <w:rPr>
                <w:rFonts w:asciiTheme="minorHAnsi" w:hAnsiTheme="minorHAnsi" w:cstheme="minorHAnsi"/>
                <w:b/>
                <w:szCs w:val="22"/>
                <w:lang w:val="el-GR"/>
              </w:rPr>
            </w:pPr>
            <w:r w:rsidRPr="00D464D9">
              <w:rPr>
                <w:rFonts w:asciiTheme="minorHAnsi" w:hAnsiTheme="minorHAnsi" w:cstheme="minorHAnsi"/>
                <w:b/>
                <w:szCs w:val="22"/>
              </w:rPr>
              <w:t>ΝΑΙ</w:t>
            </w:r>
          </w:p>
        </w:tc>
        <w:tc>
          <w:tcPr>
            <w:tcW w:w="802" w:type="dxa"/>
            <w:vAlign w:val="center"/>
          </w:tcPr>
          <w:p w14:paraId="3B2F6A23" w14:textId="77777777" w:rsidR="002274F2" w:rsidRPr="00D464D9" w:rsidRDefault="002274F2" w:rsidP="002274F2">
            <w:pPr>
              <w:jc w:val="center"/>
              <w:rPr>
                <w:rFonts w:asciiTheme="minorHAnsi" w:hAnsiTheme="minorHAnsi" w:cstheme="minorHAnsi"/>
                <w:b/>
                <w:szCs w:val="22"/>
                <w:lang w:val="el-GR"/>
              </w:rPr>
            </w:pPr>
            <w:r w:rsidRPr="00D464D9">
              <w:rPr>
                <w:rFonts w:asciiTheme="minorHAnsi" w:hAnsiTheme="minorHAnsi" w:cstheme="minorHAnsi"/>
                <w:b/>
                <w:szCs w:val="22"/>
              </w:rPr>
              <w:t>ΝΑΙ</w:t>
            </w:r>
          </w:p>
        </w:tc>
        <w:tc>
          <w:tcPr>
            <w:tcW w:w="852" w:type="dxa"/>
            <w:shd w:val="clear" w:color="auto" w:fill="FFFFFF"/>
            <w:vAlign w:val="center"/>
          </w:tcPr>
          <w:p w14:paraId="25078850" w14:textId="77777777" w:rsidR="002274F2" w:rsidRPr="00D464D9" w:rsidRDefault="002274F2" w:rsidP="002274F2">
            <w:pPr>
              <w:jc w:val="center"/>
              <w:rPr>
                <w:rFonts w:asciiTheme="minorHAnsi" w:hAnsiTheme="minorHAnsi" w:cstheme="minorHAnsi"/>
                <w:b/>
                <w:szCs w:val="22"/>
                <w:lang w:val="el-GR"/>
              </w:rPr>
            </w:pPr>
          </w:p>
        </w:tc>
      </w:tr>
      <w:tr w:rsidR="002274F2" w:rsidRPr="00D464D9" w14:paraId="347D78EC" w14:textId="77777777" w:rsidTr="002274F2">
        <w:tc>
          <w:tcPr>
            <w:tcW w:w="6066" w:type="dxa"/>
            <w:vAlign w:val="center"/>
          </w:tcPr>
          <w:p w14:paraId="37DE940E" w14:textId="77777777" w:rsidR="002274F2" w:rsidRPr="00D464D9" w:rsidRDefault="002274F2" w:rsidP="002274F2">
            <w:pPr>
              <w:rPr>
                <w:rFonts w:asciiTheme="minorHAnsi" w:hAnsiTheme="minorHAnsi" w:cstheme="minorHAnsi"/>
                <w:szCs w:val="22"/>
                <w:lang w:val="el-GR"/>
              </w:rPr>
            </w:pPr>
            <w:r w:rsidRPr="00D464D9">
              <w:rPr>
                <w:rFonts w:asciiTheme="minorHAnsi" w:hAnsiTheme="minorHAnsi" w:cstheme="minorHAnsi"/>
                <w:szCs w:val="22"/>
                <w:lang w:val="el-GR"/>
              </w:rPr>
              <w:t>Οι διαγωνιζόμενοι θα πρέπει να συμπληρώσουν στην οικονομική προσφορά τους και τον πίνακα με τις προσφερόμενες</w:t>
            </w:r>
            <w:r w:rsidRPr="00D464D9">
              <w:rPr>
                <w:rFonts w:asciiTheme="minorHAnsi" w:hAnsiTheme="minorHAnsi" w:cstheme="minorHAnsi"/>
                <w:b/>
                <w:szCs w:val="22"/>
                <w:lang w:val="el-GR"/>
              </w:rPr>
              <w:t xml:space="preserve"> ετήσιες</w:t>
            </w:r>
            <w:r w:rsidRPr="00D464D9">
              <w:rPr>
                <w:rFonts w:asciiTheme="minorHAnsi" w:hAnsiTheme="minorHAnsi" w:cstheme="minorHAnsi"/>
                <w:szCs w:val="22"/>
                <w:lang w:val="el-GR"/>
              </w:rPr>
              <w:t xml:space="preserve"> αμοιβές συντήρησης – τεχνικής υποστήριξης – παροχής αναβαθμίσεων. </w:t>
            </w:r>
          </w:p>
        </w:tc>
        <w:tc>
          <w:tcPr>
            <w:tcW w:w="802" w:type="dxa"/>
            <w:vAlign w:val="center"/>
          </w:tcPr>
          <w:p w14:paraId="70E2B20D" w14:textId="77777777" w:rsidR="002274F2" w:rsidRPr="00D464D9" w:rsidRDefault="002274F2" w:rsidP="002274F2">
            <w:pPr>
              <w:jc w:val="center"/>
              <w:rPr>
                <w:rFonts w:asciiTheme="minorHAnsi" w:hAnsiTheme="minorHAnsi" w:cstheme="minorHAnsi"/>
                <w:b/>
                <w:szCs w:val="22"/>
                <w:lang w:val="el-GR"/>
              </w:rPr>
            </w:pPr>
            <w:r w:rsidRPr="00D464D9">
              <w:rPr>
                <w:rFonts w:asciiTheme="minorHAnsi" w:hAnsiTheme="minorHAnsi" w:cstheme="minorHAnsi"/>
                <w:b/>
                <w:szCs w:val="22"/>
              </w:rPr>
              <w:t>ΝΑΙ</w:t>
            </w:r>
          </w:p>
        </w:tc>
        <w:tc>
          <w:tcPr>
            <w:tcW w:w="802" w:type="dxa"/>
            <w:vAlign w:val="center"/>
          </w:tcPr>
          <w:p w14:paraId="43D59C2D" w14:textId="77777777" w:rsidR="002274F2" w:rsidRPr="00D464D9" w:rsidRDefault="002274F2" w:rsidP="002274F2">
            <w:pPr>
              <w:jc w:val="center"/>
              <w:rPr>
                <w:rFonts w:asciiTheme="minorHAnsi" w:hAnsiTheme="minorHAnsi" w:cstheme="minorHAnsi"/>
                <w:b/>
                <w:szCs w:val="22"/>
                <w:lang w:val="el-GR"/>
              </w:rPr>
            </w:pPr>
            <w:r w:rsidRPr="00D464D9">
              <w:rPr>
                <w:rFonts w:asciiTheme="minorHAnsi" w:hAnsiTheme="minorHAnsi" w:cstheme="minorHAnsi"/>
                <w:b/>
                <w:szCs w:val="22"/>
              </w:rPr>
              <w:t>ΝΑΙ</w:t>
            </w:r>
          </w:p>
        </w:tc>
        <w:tc>
          <w:tcPr>
            <w:tcW w:w="852" w:type="dxa"/>
            <w:shd w:val="clear" w:color="auto" w:fill="FFFFFF"/>
            <w:vAlign w:val="center"/>
          </w:tcPr>
          <w:p w14:paraId="74D54323" w14:textId="77777777" w:rsidR="002274F2" w:rsidRPr="00D464D9" w:rsidRDefault="002274F2" w:rsidP="002274F2">
            <w:pPr>
              <w:jc w:val="center"/>
              <w:rPr>
                <w:rFonts w:asciiTheme="minorHAnsi" w:hAnsiTheme="minorHAnsi" w:cstheme="minorHAnsi"/>
                <w:b/>
                <w:szCs w:val="22"/>
                <w:lang w:val="el-GR"/>
              </w:rPr>
            </w:pPr>
          </w:p>
        </w:tc>
      </w:tr>
    </w:tbl>
    <w:p w14:paraId="4C94BC17" w14:textId="77777777" w:rsidR="002274F2" w:rsidRPr="00D464D9" w:rsidRDefault="002274F2" w:rsidP="002274F2">
      <w:pPr>
        <w:rPr>
          <w:rFonts w:asciiTheme="minorHAnsi" w:eastAsia="Calibri" w:hAnsiTheme="minorHAnsi" w:cstheme="minorHAnsi"/>
          <w:szCs w:val="22"/>
          <w:lang w:val="el-GR"/>
        </w:rPr>
      </w:pPr>
    </w:p>
    <w:p w14:paraId="0100ADB4" w14:textId="77777777" w:rsidR="00827E4D" w:rsidRPr="00DE1BF3" w:rsidRDefault="00827E4D" w:rsidP="00827E4D">
      <w:pPr>
        <w:rPr>
          <w:rFonts w:asciiTheme="minorHAnsi" w:eastAsia="Calibri" w:hAnsiTheme="minorHAnsi" w:cstheme="minorHAnsi"/>
          <w:szCs w:val="22"/>
          <w:lang w:val="el-GR"/>
        </w:rPr>
      </w:pPr>
    </w:p>
    <w:p w14:paraId="121482B9" w14:textId="77777777" w:rsidR="00F7179C" w:rsidRPr="00DE1BF3" w:rsidRDefault="000C5AB4" w:rsidP="000C5AB4">
      <w:pPr>
        <w:pStyle w:val="3"/>
        <w:rPr>
          <w:rFonts w:asciiTheme="minorHAnsi" w:hAnsiTheme="minorHAnsi" w:cstheme="minorHAnsi"/>
          <w:szCs w:val="22"/>
          <w:lang w:val="el-GR"/>
        </w:rPr>
      </w:pPr>
      <w:bookmarkStart w:id="208" w:name="_Toc146036317"/>
      <w:bookmarkStart w:id="209" w:name="_Toc204167985"/>
      <w:r w:rsidRPr="00DE1BF3">
        <w:rPr>
          <w:rFonts w:asciiTheme="minorHAnsi" w:hAnsiTheme="minorHAnsi" w:cstheme="minorHAnsi"/>
          <w:szCs w:val="22"/>
          <w:lang w:val="el-GR"/>
        </w:rPr>
        <w:t>ΔΙΑΛΕΙΤΟΥΡΓΙΚΟΤΗΤΑ ΚΑΙ ΔΙΑΣΥΝΔΕΣΙΜΟΤΗΤΑ</w:t>
      </w:r>
      <w:bookmarkEnd w:id="208"/>
      <w:bookmarkEnd w:id="209"/>
    </w:p>
    <w:tbl>
      <w:tblPr>
        <w:tblW w:w="9322" w:type="dxa"/>
        <w:jc w:val="center"/>
        <w:tblLayout w:type="fixed"/>
        <w:tblLook w:val="0000" w:firstRow="0" w:lastRow="0" w:firstColumn="0" w:lastColumn="0" w:noHBand="0" w:noVBand="0"/>
      </w:tblPr>
      <w:tblGrid>
        <w:gridCol w:w="4788"/>
        <w:gridCol w:w="1419"/>
        <w:gridCol w:w="1415"/>
        <w:gridCol w:w="1700"/>
      </w:tblGrid>
      <w:tr w:rsidR="000C5AB4" w:rsidRPr="00DE1BF3" w14:paraId="182D3D9B" w14:textId="77777777" w:rsidTr="007A392F">
        <w:trPr>
          <w:cantSplit/>
          <w:trHeight w:val="454"/>
          <w:tblHeader/>
          <w:jc w:val="center"/>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E7ACC1" w14:textId="77777777" w:rsidR="000C5AB4" w:rsidRPr="00DE1BF3" w:rsidRDefault="000C5AB4" w:rsidP="001F42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DB3A46" w14:textId="77777777" w:rsidR="000C5AB4" w:rsidRPr="00DE1BF3" w:rsidRDefault="000C5AB4" w:rsidP="001F42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575C9A" w14:textId="77777777" w:rsidR="000C5AB4" w:rsidRPr="00DE1BF3" w:rsidRDefault="000C5AB4" w:rsidP="001F42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888399" w14:textId="77777777" w:rsidR="000C5AB4" w:rsidRPr="00DE1BF3" w:rsidRDefault="000C5AB4" w:rsidP="001F42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ΠΑΡΑΠΟΜΠΗ ΤΕΚΜΗΡΙΩΣΗΣ</w:t>
            </w:r>
          </w:p>
        </w:tc>
      </w:tr>
      <w:tr w:rsidR="000C5AB4" w:rsidRPr="00DE1BF3" w14:paraId="4B25360B" w14:textId="77777777" w:rsidTr="007A392F">
        <w:trPr>
          <w:cantSplit/>
          <w:trHeight w:val="454"/>
          <w:tblHeader/>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1AA11F8E" w14:textId="77777777" w:rsidR="000C5AB4" w:rsidRPr="00DE1BF3" w:rsidRDefault="000C5AB4" w:rsidP="001F422F">
            <w:pPr>
              <w:widowControl w:val="0"/>
              <w:spacing w:after="0"/>
              <w:rPr>
                <w:rFonts w:asciiTheme="minorHAnsi" w:eastAsia="Calibri" w:hAnsiTheme="minorHAnsi" w:cstheme="minorHAnsi"/>
                <w:szCs w:val="22"/>
              </w:rPr>
            </w:pPr>
            <w:r w:rsidRPr="00DE1BF3">
              <w:rPr>
                <w:rFonts w:asciiTheme="minorHAnsi" w:eastAsia="Calibri" w:hAnsiTheme="minorHAnsi" w:cstheme="minorHAnsi"/>
                <w:szCs w:val="22"/>
              </w:rPr>
              <w:t>Παροχή σχήματος δεδομένων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32443F90"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7F473AE5"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AAB5D3F"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p>
        </w:tc>
      </w:tr>
      <w:tr w:rsidR="000C5AB4" w:rsidRPr="00DE1BF3" w14:paraId="40D1ED3E" w14:textId="77777777" w:rsidTr="007A392F">
        <w:trPr>
          <w:cantSplit/>
          <w:trHeight w:val="454"/>
          <w:tblHeader/>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6D971D02" w14:textId="77777777" w:rsidR="000C5AB4" w:rsidRPr="00DE1BF3" w:rsidRDefault="000C5AB4" w:rsidP="001F422F">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szCs w:val="22"/>
                <w:lang w:val="el-GR"/>
              </w:rPr>
              <w:t>Παροχή δεδομένων μέσω προγραμματιστικής επαφής (</w:t>
            </w:r>
            <w:r w:rsidRPr="00DE1BF3">
              <w:rPr>
                <w:rFonts w:asciiTheme="minorHAnsi" w:eastAsia="Calibri" w:hAnsiTheme="minorHAnsi" w:cstheme="minorHAnsi"/>
                <w:szCs w:val="22"/>
              </w:rPr>
              <w:t>API</w:t>
            </w:r>
            <w:r w:rsidRPr="00DE1BF3">
              <w:rPr>
                <w:rFonts w:asciiTheme="minorHAnsi" w:eastAsia="Calibri" w:hAnsiTheme="minorHAnsi" w:cstheme="minorHAnsi"/>
                <w:szCs w:val="22"/>
                <w:lang w:val="el-GR"/>
              </w:rPr>
              <w:t>)</w:t>
            </w:r>
          </w:p>
        </w:tc>
        <w:tc>
          <w:tcPr>
            <w:tcW w:w="1419" w:type="dxa"/>
            <w:tcBorders>
              <w:top w:val="single" w:sz="4" w:space="0" w:color="000000"/>
              <w:left w:val="single" w:sz="4" w:space="0" w:color="000000"/>
              <w:bottom w:val="single" w:sz="4" w:space="0" w:color="000000"/>
              <w:right w:val="single" w:sz="4" w:space="0" w:color="000000"/>
            </w:tcBorders>
            <w:vAlign w:val="center"/>
          </w:tcPr>
          <w:p w14:paraId="5940CDD6"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color w:val="000000"/>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26256B2D"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48D6E6D" w14:textId="77777777" w:rsidR="000C5AB4" w:rsidRPr="00DE1BF3" w:rsidRDefault="000C5AB4" w:rsidP="001F422F">
            <w:pPr>
              <w:widowControl w:val="0"/>
              <w:spacing w:after="0"/>
              <w:jc w:val="center"/>
              <w:rPr>
                <w:rFonts w:asciiTheme="minorHAnsi" w:eastAsia="Calibri" w:hAnsiTheme="minorHAnsi" w:cstheme="minorHAnsi"/>
                <w:color w:val="000000"/>
                <w:szCs w:val="22"/>
              </w:rPr>
            </w:pPr>
          </w:p>
        </w:tc>
      </w:tr>
    </w:tbl>
    <w:p w14:paraId="50872C5A" w14:textId="77777777" w:rsidR="000C5AB4" w:rsidRPr="00DE1BF3" w:rsidRDefault="000C5AB4" w:rsidP="000C5AB4">
      <w:pPr>
        <w:rPr>
          <w:rFonts w:asciiTheme="minorHAnsi" w:hAnsiTheme="minorHAnsi" w:cstheme="minorHAnsi"/>
          <w:szCs w:val="22"/>
          <w:lang w:val="el-GR"/>
        </w:rPr>
      </w:pPr>
    </w:p>
    <w:p w14:paraId="6CBD67D0" w14:textId="77777777" w:rsidR="005C06A8" w:rsidRPr="00DE1BF3" w:rsidRDefault="00C21440" w:rsidP="00C21440">
      <w:pPr>
        <w:pStyle w:val="3"/>
        <w:rPr>
          <w:rFonts w:asciiTheme="minorHAnsi" w:hAnsiTheme="minorHAnsi" w:cstheme="minorHAnsi"/>
          <w:szCs w:val="22"/>
          <w:lang w:val="el-GR"/>
        </w:rPr>
      </w:pPr>
      <w:bookmarkStart w:id="210" w:name="_Toc146036318"/>
      <w:bookmarkStart w:id="211" w:name="_Toc204167986"/>
      <w:r w:rsidRPr="00DE1BF3">
        <w:rPr>
          <w:rFonts w:asciiTheme="minorHAnsi" w:hAnsiTheme="minorHAnsi" w:cstheme="minorHAnsi"/>
          <w:szCs w:val="22"/>
          <w:lang w:val="el-GR"/>
        </w:rPr>
        <w:t>ΥΠΟΔΟΜΕΣ ΚΑΙ ΔΙΚΤΥΑ</w:t>
      </w:r>
      <w:bookmarkEnd w:id="210"/>
      <w:bookmarkEnd w:id="211"/>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50"/>
        <w:gridCol w:w="1417"/>
        <w:gridCol w:w="1276"/>
        <w:gridCol w:w="1621"/>
      </w:tblGrid>
      <w:tr w:rsidR="00C21440" w:rsidRPr="00DE1BF3" w14:paraId="4B66D3BF" w14:textId="77777777" w:rsidTr="00123767">
        <w:trPr>
          <w:trHeight w:val="454"/>
          <w:jc w:val="center"/>
        </w:trPr>
        <w:tc>
          <w:tcPr>
            <w:tcW w:w="5450" w:type="dxa"/>
            <w:shd w:val="clear" w:color="auto" w:fill="D9D9D9"/>
            <w:vAlign w:val="center"/>
          </w:tcPr>
          <w:p w14:paraId="39447EB7" w14:textId="77777777" w:rsidR="00C21440" w:rsidRPr="00DE1BF3" w:rsidRDefault="00C21440" w:rsidP="00652049">
            <w:pPr>
              <w:widowControl w:val="0"/>
              <w:spacing w:after="0"/>
              <w:rPr>
                <w:rFonts w:asciiTheme="minorHAnsi" w:eastAsia="Calibri" w:hAnsiTheme="minorHAnsi" w:cstheme="minorHAnsi"/>
                <w:szCs w:val="22"/>
              </w:rPr>
            </w:pPr>
            <w:r w:rsidRPr="00DE1BF3">
              <w:rPr>
                <w:rFonts w:asciiTheme="minorHAnsi" w:eastAsia="Calibri" w:hAnsiTheme="minorHAnsi" w:cstheme="minorHAnsi"/>
                <w:b/>
                <w:szCs w:val="22"/>
              </w:rPr>
              <w:t>ΠΡΟΔΙΑΓΡΑΦΗ</w:t>
            </w:r>
          </w:p>
        </w:tc>
        <w:tc>
          <w:tcPr>
            <w:tcW w:w="1417" w:type="dxa"/>
            <w:shd w:val="clear" w:color="auto" w:fill="D9D9D9"/>
            <w:vAlign w:val="center"/>
          </w:tcPr>
          <w:p w14:paraId="13BDF88B" w14:textId="77777777" w:rsidR="00C21440" w:rsidRPr="00DE1BF3" w:rsidRDefault="00C21440" w:rsidP="00652049">
            <w:pPr>
              <w:widowControl w:val="0"/>
              <w:spacing w:after="0"/>
              <w:rPr>
                <w:rFonts w:asciiTheme="minorHAnsi" w:eastAsia="Calibri" w:hAnsiTheme="minorHAnsi" w:cstheme="minorHAnsi"/>
                <w:szCs w:val="22"/>
              </w:rPr>
            </w:pPr>
            <w:r w:rsidRPr="00DE1BF3">
              <w:rPr>
                <w:rFonts w:asciiTheme="minorHAnsi" w:eastAsia="Calibri" w:hAnsiTheme="minorHAnsi" w:cstheme="minorHAnsi"/>
                <w:b/>
                <w:szCs w:val="22"/>
              </w:rPr>
              <w:t>ΑΠΑΙΤΗΣΗ</w:t>
            </w:r>
          </w:p>
        </w:tc>
        <w:tc>
          <w:tcPr>
            <w:tcW w:w="1276" w:type="dxa"/>
            <w:shd w:val="clear" w:color="auto" w:fill="D9D9D9"/>
            <w:vAlign w:val="center"/>
          </w:tcPr>
          <w:p w14:paraId="79F4999A" w14:textId="77777777" w:rsidR="00C21440" w:rsidRPr="00DE1BF3" w:rsidRDefault="00C21440" w:rsidP="00652049">
            <w:pPr>
              <w:widowControl w:val="0"/>
              <w:spacing w:after="0"/>
              <w:rPr>
                <w:rFonts w:asciiTheme="minorHAnsi" w:eastAsia="Calibri" w:hAnsiTheme="minorHAnsi" w:cstheme="minorHAnsi"/>
                <w:szCs w:val="22"/>
              </w:rPr>
            </w:pPr>
            <w:r w:rsidRPr="00DE1BF3">
              <w:rPr>
                <w:rFonts w:asciiTheme="minorHAnsi" w:eastAsia="Calibri" w:hAnsiTheme="minorHAnsi" w:cstheme="minorHAnsi"/>
                <w:b/>
                <w:szCs w:val="22"/>
              </w:rPr>
              <w:t>ΑΠΑΝΤΗΣΗ</w:t>
            </w:r>
          </w:p>
        </w:tc>
        <w:tc>
          <w:tcPr>
            <w:tcW w:w="1621" w:type="dxa"/>
            <w:shd w:val="clear" w:color="auto" w:fill="D9D9D9"/>
            <w:vAlign w:val="center"/>
          </w:tcPr>
          <w:p w14:paraId="37B5901F" w14:textId="77777777" w:rsidR="00C21440" w:rsidRPr="00DE1BF3" w:rsidRDefault="00C21440" w:rsidP="00652049">
            <w:pPr>
              <w:widowControl w:val="0"/>
              <w:spacing w:after="0"/>
              <w:rPr>
                <w:rFonts w:asciiTheme="minorHAnsi" w:eastAsia="Calibri" w:hAnsiTheme="minorHAnsi" w:cstheme="minorHAnsi"/>
                <w:szCs w:val="22"/>
              </w:rPr>
            </w:pPr>
            <w:r w:rsidRPr="00DE1BF3">
              <w:rPr>
                <w:rFonts w:asciiTheme="minorHAnsi" w:eastAsia="Calibri" w:hAnsiTheme="minorHAnsi" w:cstheme="minorHAnsi"/>
                <w:b/>
                <w:szCs w:val="22"/>
              </w:rPr>
              <w:t>ΠΑΡΑΠΟΜΠΗ ΤΕΚΜΗΡΙΩΣΗΣ</w:t>
            </w:r>
          </w:p>
        </w:tc>
      </w:tr>
      <w:tr w:rsidR="00C21440" w:rsidRPr="00DE1BF3" w14:paraId="1210FC47" w14:textId="77777777" w:rsidTr="00123767">
        <w:trPr>
          <w:trHeight w:val="454"/>
          <w:jc w:val="center"/>
        </w:trPr>
        <w:tc>
          <w:tcPr>
            <w:tcW w:w="5450" w:type="dxa"/>
            <w:vAlign w:val="center"/>
          </w:tcPr>
          <w:p w14:paraId="42D62219" w14:textId="5A7DE772" w:rsidR="00C21440" w:rsidRPr="00DE1BF3" w:rsidRDefault="00C21440" w:rsidP="00652049">
            <w:pPr>
              <w:widowControl w:val="0"/>
              <w:spacing w:after="0"/>
              <w:rPr>
                <w:rFonts w:asciiTheme="minorHAnsi" w:eastAsia="Calibri" w:hAnsiTheme="minorHAnsi" w:cstheme="minorHAnsi"/>
                <w:szCs w:val="22"/>
                <w:lang w:val="el-GR"/>
              </w:rPr>
            </w:pPr>
            <w:r w:rsidRPr="00DE1BF3">
              <w:rPr>
                <w:rFonts w:asciiTheme="minorHAnsi" w:eastAsia="Calibri" w:hAnsiTheme="minorHAnsi" w:cstheme="minorHAnsi"/>
                <w:color w:val="000000"/>
                <w:szCs w:val="22"/>
                <w:lang w:val="el-GR"/>
              </w:rPr>
              <w:t>Σύμφωνα με την</w:t>
            </w:r>
            <w:r w:rsidRPr="00DE1BF3">
              <w:rPr>
                <w:rFonts w:asciiTheme="minorHAnsi" w:eastAsia="Calibri" w:hAnsiTheme="minorHAnsi" w:cstheme="minorHAnsi"/>
                <w:szCs w:val="22"/>
                <w:lang w:val="el-GR"/>
              </w:rPr>
              <w:t xml:space="preserve">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116033540 \</w:instrText>
            </w:r>
            <w:r w:rsidR="00B65877">
              <w:instrText>r</w:instrText>
            </w:r>
            <w:r w:rsidR="00B65877" w:rsidRPr="00B65877">
              <w:rPr>
                <w:lang w:val="el-GR"/>
              </w:rPr>
              <w:instrText xml:space="preserve">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6E27F9">
              <w:rPr>
                <w:rFonts w:asciiTheme="minorHAnsi" w:eastAsia="Calibri" w:hAnsiTheme="minorHAnsi" w:cstheme="minorHAnsi"/>
                <w:szCs w:val="22"/>
                <w:lang w:val="el-GR"/>
              </w:rPr>
              <w:t>3.3.2</w:t>
            </w:r>
            <w:r w:rsidR="00B65877">
              <w:fldChar w:fldCharType="end"/>
            </w:r>
            <w:r w:rsidR="00D143BA" w:rsidRPr="00DE1BF3">
              <w:rPr>
                <w:rFonts w:asciiTheme="minorHAnsi" w:eastAsia="Calibri" w:hAnsiTheme="minorHAnsi" w:cstheme="minorHAnsi"/>
                <w:szCs w:val="22"/>
                <w:lang w:val="el-GR"/>
              </w:rPr>
              <w:t xml:space="preserve">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116033618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DE1BF3">
              <w:rPr>
                <w:rFonts w:asciiTheme="minorHAnsi" w:hAnsiTheme="minorHAnsi" w:cstheme="minorHAnsi"/>
                <w:szCs w:val="22"/>
                <w:lang w:val="el-GR"/>
              </w:rPr>
              <w:t>ΥΠΟΔΟΜΕΣ ΛΕΙΤΟΥΡΓΙΑΣ ΚΑΙ ΔΙΚΤΥΑ</w:t>
            </w:r>
            <w:r w:rsidR="00B65877">
              <w:fldChar w:fldCharType="end"/>
            </w:r>
          </w:p>
        </w:tc>
        <w:tc>
          <w:tcPr>
            <w:tcW w:w="1417" w:type="dxa"/>
            <w:vAlign w:val="center"/>
          </w:tcPr>
          <w:p w14:paraId="2BE6FF83" w14:textId="77777777" w:rsidR="00C21440" w:rsidRPr="00DE1BF3" w:rsidRDefault="00C21440" w:rsidP="00652049">
            <w:pPr>
              <w:widowControl w:val="0"/>
              <w:spacing w:after="0"/>
              <w:jc w:val="center"/>
              <w:rPr>
                <w:rFonts w:asciiTheme="minorHAnsi" w:eastAsia="Calibri" w:hAnsiTheme="minorHAnsi" w:cstheme="minorHAnsi"/>
                <w:szCs w:val="22"/>
              </w:rPr>
            </w:pPr>
            <w:r w:rsidRPr="00DE1BF3">
              <w:rPr>
                <w:rFonts w:asciiTheme="minorHAnsi" w:eastAsia="Calibri" w:hAnsiTheme="minorHAnsi" w:cstheme="minorHAnsi"/>
                <w:szCs w:val="22"/>
              </w:rPr>
              <w:t>ΝΑΙ</w:t>
            </w:r>
          </w:p>
        </w:tc>
        <w:tc>
          <w:tcPr>
            <w:tcW w:w="1276" w:type="dxa"/>
            <w:vAlign w:val="center"/>
          </w:tcPr>
          <w:p w14:paraId="57E503AE" w14:textId="77777777" w:rsidR="00C21440" w:rsidRPr="00DE1BF3" w:rsidRDefault="00C21440" w:rsidP="00652049">
            <w:pPr>
              <w:widowControl w:val="0"/>
              <w:spacing w:after="0"/>
              <w:jc w:val="center"/>
              <w:rPr>
                <w:rFonts w:asciiTheme="minorHAnsi" w:eastAsia="Calibri" w:hAnsiTheme="minorHAnsi" w:cstheme="minorHAnsi"/>
                <w:szCs w:val="22"/>
              </w:rPr>
            </w:pPr>
          </w:p>
        </w:tc>
        <w:tc>
          <w:tcPr>
            <w:tcW w:w="1621" w:type="dxa"/>
            <w:vAlign w:val="center"/>
          </w:tcPr>
          <w:p w14:paraId="07CB01CE" w14:textId="77777777" w:rsidR="00C21440" w:rsidRPr="00DE1BF3" w:rsidRDefault="00C21440" w:rsidP="00652049">
            <w:pPr>
              <w:widowControl w:val="0"/>
              <w:spacing w:after="0"/>
              <w:jc w:val="center"/>
              <w:rPr>
                <w:rFonts w:asciiTheme="minorHAnsi" w:eastAsia="Calibri" w:hAnsiTheme="minorHAnsi" w:cstheme="minorHAnsi"/>
                <w:szCs w:val="22"/>
              </w:rPr>
            </w:pPr>
          </w:p>
        </w:tc>
      </w:tr>
    </w:tbl>
    <w:p w14:paraId="30AAEB5D" w14:textId="77777777" w:rsidR="00C21440" w:rsidRPr="00DE1BF3" w:rsidRDefault="00C21440" w:rsidP="00C21440">
      <w:pPr>
        <w:rPr>
          <w:rFonts w:asciiTheme="minorHAnsi" w:hAnsiTheme="minorHAnsi" w:cstheme="minorHAnsi"/>
          <w:szCs w:val="22"/>
          <w:lang w:val="el-GR"/>
        </w:rPr>
      </w:pPr>
    </w:p>
    <w:p w14:paraId="281411C6" w14:textId="77777777" w:rsidR="005C06A8" w:rsidRPr="00DE1BF3" w:rsidRDefault="008E3D18" w:rsidP="008E3D18">
      <w:pPr>
        <w:pStyle w:val="3"/>
        <w:rPr>
          <w:rFonts w:asciiTheme="minorHAnsi" w:hAnsiTheme="minorHAnsi" w:cstheme="minorHAnsi"/>
          <w:szCs w:val="22"/>
          <w:lang w:val="el-GR"/>
        </w:rPr>
      </w:pPr>
      <w:bookmarkStart w:id="212" w:name="_Toc146036319"/>
      <w:bookmarkStart w:id="213" w:name="_Toc204167987"/>
      <w:r w:rsidRPr="00DE1BF3">
        <w:rPr>
          <w:rFonts w:asciiTheme="minorHAnsi" w:hAnsiTheme="minorHAnsi" w:cstheme="minorHAnsi"/>
          <w:szCs w:val="22"/>
          <w:lang w:val="el-GR"/>
        </w:rPr>
        <w:t>ΑΠΑΙΤΗΣΕΙΣ ΑΣΦΑΛΕΙΑΣ</w:t>
      </w:r>
      <w:bookmarkEnd w:id="212"/>
      <w:bookmarkEnd w:id="213"/>
    </w:p>
    <w:tbl>
      <w:tblPr>
        <w:tblW w:w="9631" w:type="dxa"/>
        <w:jc w:val="center"/>
        <w:tblLayout w:type="fixed"/>
        <w:tblLook w:val="0000" w:firstRow="0" w:lastRow="0" w:firstColumn="0" w:lastColumn="0" w:noHBand="0" w:noVBand="0"/>
      </w:tblPr>
      <w:tblGrid>
        <w:gridCol w:w="5379"/>
        <w:gridCol w:w="1417"/>
        <w:gridCol w:w="1276"/>
        <w:gridCol w:w="1559"/>
      </w:tblGrid>
      <w:tr w:rsidR="008E3D18" w:rsidRPr="00DE1BF3" w14:paraId="40C55AD1" w14:textId="77777777" w:rsidTr="00652049">
        <w:trPr>
          <w:cantSplit/>
          <w:trHeight w:val="454"/>
          <w:tblHeader/>
          <w:jc w:val="center"/>
        </w:trPr>
        <w:tc>
          <w:tcPr>
            <w:tcW w:w="5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FA9B3E"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ΠΡΟΔΙΑΓΡΑΦΗ</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2269D9"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4378E1"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ΑΠΑΝΤΗΣΗ</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8141C7"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ΠΑΡΑΠΟΜΠΗ ΤΕΚΜΗΡΙΩΣΗΣ</w:t>
            </w:r>
          </w:p>
        </w:tc>
      </w:tr>
      <w:tr w:rsidR="008E3D18" w:rsidRPr="00DE1BF3" w14:paraId="2E44FA8E" w14:textId="77777777" w:rsidTr="00652049">
        <w:trPr>
          <w:cantSplit/>
          <w:trHeight w:val="454"/>
          <w:tblHeader/>
          <w:jc w:val="center"/>
        </w:trPr>
        <w:tc>
          <w:tcPr>
            <w:tcW w:w="5379" w:type="dxa"/>
            <w:tcBorders>
              <w:top w:val="single" w:sz="4" w:space="0" w:color="000000"/>
              <w:left w:val="single" w:sz="4" w:space="0" w:color="000000"/>
              <w:bottom w:val="single" w:sz="4" w:space="0" w:color="000000"/>
              <w:right w:val="single" w:sz="4" w:space="0" w:color="000000"/>
            </w:tcBorders>
            <w:vAlign w:val="center"/>
          </w:tcPr>
          <w:p w14:paraId="6E39D093"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szCs w:val="22"/>
              </w:rPr>
              <w:t xml:space="preserve">Πολιτική χρηστών </w:t>
            </w:r>
          </w:p>
        </w:tc>
        <w:tc>
          <w:tcPr>
            <w:tcW w:w="1417" w:type="dxa"/>
            <w:tcBorders>
              <w:top w:val="single" w:sz="4" w:space="0" w:color="000000"/>
              <w:left w:val="single" w:sz="4" w:space="0" w:color="000000"/>
              <w:bottom w:val="single" w:sz="4" w:space="0" w:color="000000"/>
              <w:right w:val="single" w:sz="4" w:space="0" w:color="000000"/>
            </w:tcBorders>
            <w:vAlign w:val="center"/>
          </w:tcPr>
          <w:p w14:paraId="3B0390A3"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2D09329"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6AA4C7B"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p>
        </w:tc>
      </w:tr>
      <w:tr w:rsidR="008E3D18" w:rsidRPr="00DE1BF3" w14:paraId="497AC3A1" w14:textId="77777777" w:rsidTr="00652049">
        <w:trPr>
          <w:cantSplit/>
          <w:trHeight w:val="454"/>
          <w:tblHeader/>
          <w:jc w:val="center"/>
        </w:trPr>
        <w:tc>
          <w:tcPr>
            <w:tcW w:w="5379" w:type="dxa"/>
            <w:tcBorders>
              <w:top w:val="single" w:sz="4" w:space="0" w:color="000000"/>
              <w:left w:val="single" w:sz="4" w:space="0" w:color="000000"/>
              <w:bottom w:val="single" w:sz="4" w:space="0" w:color="000000"/>
              <w:right w:val="single" w:sz="4" w:space="0" w:color="000000"/>
            </w:tcBorders>
            <w:vAlign w:val="center"/>
          </w:tcPr>
          <w:p w14:paraId="274CD455" w14:textId="77777777" w:rsidR="008E3D18" w:rsidRPr="00DE1BF3" w:rsidRDefault="008E3D18" w:rsidP="00652049">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szCs w:val="22"/>
              </w:rPr>
              <w:t>Υποστήριξη Identity Federation μέσω eIDAS, ΓΓΠΣ πολιτών, ΓΓΠΣ Δημοσίων υπαλλήλων</w:t>
            </w:r>
          </w:p>
        </w:tc>
        <w:tc>
          <w:tcPr>
            <w:tcW w:w="1417" w:type="dxa"/>
            <w:tcBorders>
              <w:top w:val="single" w:sz="4" w:space="0" w:color="000000"/>
              <w:left w:val="single" w:sz="4" w:space="0" w:color="000000"/>
              <w:bottom w:val="single" w:sz="4" w:space="0" w:color="000000"/>
              <w:right w:val="single" w:sz="4" w:space="0" w:color="000000"/>
            </w:tcBorders>
            <w:vAlign w:val="center"/>
          </w:tcPr>
          <w:p w14:paraId="497A83F1"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szCs w:val="22"/>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C247DD4"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EFC2095" w14:textId="77777777" w:rsidR="008E3D18" w:rsidRPr="00DE1BF3" w:rsidRDefault="008E3D18" w:rsidP="00652049">
            <w:pPr>
              <w:widowControl w:val="0"/>
              <w:spacing w:after="0"/>
              <w:jc w:val="center"/>
              <w:rPr>
                <w:rFonts w:asciiTheme="minorHAnsi" w:eastAsia="Calibri" w:hAnsiTheme="minorHAnsi" w:cstheme="minorHAnsi"/>
                <w:color w:val="000000"/>
                <w:szCs w:val="22"/>
              </w:rPr>
            </w:pPr>
          </w:p>
        </w:tc>
      </w:tr>
    </w:tbl>
    <w:p w14:paraId="05AFC69E" w14:textId="77777777" w:rsidR="005C06A8" w:rsidRPr="00DE1BF3" w:rsidRDefault="005C06A8" w:rsidP="005E46C2">
      <w:pPr>
        <w:rPr>
          <w:rFonts w:asciiTheme="minorHAnsi" w:hAnsiTheme="minorHAnsi" w:cstheme="minorHAnsi"/>
          <w:szCs w:val="22"/>
          <w:lang w:val="el-GR"/>
        </w:rPr>
      </w:pPr>
    </w:p>
    <w:p w14:paraId="436347AE" w14:textId="77777777" w:rsidR="008E3D18" w:rsidRPr="00DE1BF3" w:rsidRDefault="005C3B25" w:rsidP="005C3B25">
      <w:pPr>
        <w:pStyle w:val="3"/>
        <w:rPr>
          <w:rFonts w:asciiTheme="minorHAnsi" w:hAnsiTheme="minorHAnsi" w:cstheme="minorHAnsi"/>
          <w:szCs w:val="22"/>
          <w:lang w:val="en-US"/>
        </w:rPr>
      </w:pPr>
      <w:bookmarkStart w:id="214" w:name="_Toc146036320"/>
      <w:bookmarkStart w:id="215" w:name="_Toc204167988"/>
      <w:r w:rsidRPr="00DE1BF3">
        <w:rPr>
          <w:rFonts w:asciiTheme="minorHAnsi" w:hAnsiTheme="minorHAnsi" w:cstheme="minorHAnsi"/>
          <w:szCs w:val="22"/>
          <w:lang w:val="el-GR"/>
        </w:rPr>
        <w:t>ΥΠΗΡΕΣΙΕΣ ΕΚΠΑΙΔΕΥΣΗΣ</w:t>
      </w:r>
      <w:bookmarkEnd w:id="214"/>
      <w:bookmarkEnd w:id="215"/>
    </w:p>
    <w:p w14:paraId="52C1C576" w14:textId="77777777" w:rsidR="002274F2" w:rsidRPr="000B656B" w:rsidRDefault="002274F2" w:rsidP="002274F2">
      <w:pPr>
        <w:pStyle w:val="4"/>
        <w:rPr>
          <w:rFonts w:ascii="Calibri" w:hAnsi="Calibri" w:cs="Calibri"/>
          <w:lang w:val="el-GR"/>
        </w:rPr>
      </w:pPr>
      <w:bookmarkStart w:id="216" w:name="_Toc192065746"/>
      <w:bookmarkStart w:id="217" w:name="_Toc192147509"/>
      <w:bookmarkStart w:id="218" w:name="_Toc192759531"/>
      <w:bookmarkStart w:id="219" w:name="_Toc192759735"/>
      <w:bookmarkStart w:id="220" w:name="_Toc192760675"/>
      <w:bookmarkStart w:id="221" w:name="_Toc193289636"/>
      <w:r w:rsidRPr="000B656B">
        <w:rPr>
          <w:rFonts w:ascii="Calibri" w:hAnsi="Calibri" w:cs="Calibri"/>
          <w:lang w:val="el-GR"/>
        </w:rPr>
        <w:t>Δράση 4: Έξυπνες διαβάσεις πεζών και φιλικές προς ΑΜΕΑ</w:t>
      </w:r>
      <w:bookmarkEnd w:id="216"/>
      <w:bookmarkEnd w:id="217"/>
      <w:bookmarkEnd w:id="218"/>
      <w:bookmarkEnd w:id="219"/>
      <w:bookmarkEnd w:id="220"/>
      <w:bookmarkEnd w:id="221"/>
    </w:p>
    <w:tbl>
      <w:tblPr>
        <w:tblW w:w="9480" w:type="dxa"/>
        <w:jc w:val="center"/>
        <w:tblLayout w:type="fixed"/>
        <w:tblLook w:val="0000" w:firstRow="0" w:lastRow="0" w:firstColumn="0" w:lastColumn="0" w:noHBand="0" w:noVBand="0"/>
      </w:tblPr>
      <w:tblGrid>
        <w:gridCol w:w="5308"/>
        <w:gridCol w:w="1276"/>
        <w:gridCol w:w="1275"/>
        <w:gridCol w:w="1621"/>
      </w:tblGrid>
      <w:tr w:rsidR="002274F2" w:rsidRPr="00D464D9" w14:paraId="4333C44C"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C1253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BEB283"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D3102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6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1F635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7E0D978B"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33FE657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41872F2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275" w:type="dxa"/>
            <w:tcBorders>
              <w:top w:val="single" w:sz="4" w:space="0" w:color="000000"/>
              <w:left w:val="single" w:sz="4" w:space="0" w:color="000000"/>
              <w:bottom w:val="single" w:sz="4" w:space="0" w:color="000000"/>
              <w:right w:val="single" w:sz="4" w:space="0" w:color="000000"/>
            </w:tcBorders>
            <w:vAlign w:val="center"/>
          </w:tcPr>
          <w:p w14:paraId="7A2858A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78DE2A6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56765D55"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6A7B9F83"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23A353B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BCF2EE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6647403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1B1A623"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15E7754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6B8BC24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275" w:type="dxa"/>
            <w:tcBorders>
              <w:top w:val="single" w:sz="4" w:space="0" w:color="000000"/>
              <w:left w:val="single" w:sz="4" w:space="0" w:color="000000"/>
              <w:bottom w:val="single" w:sz="4" w:space="0" w:color="000000"/>
              <w:right w:val="single" w:sz="4" w:space="0" w:color="000000"/>
            </w:tcBorders>
            <w:vAlign w:val="center"/>
          </w:tcPr>
          <w:p w14:paraId="6BA8ACD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40FC14A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373F412A" w14:textId="77777777" w:rsidR="002274F2" w:rsidRPr="00D464D9" w:rsidRDefault="002274F2" w:rsidP="002274F2">
      <w:pPr>
        <w:rPr>
          <w:rFonts w:asciiTheme="minorHAnsi" w:hAnsiTheme="minorHAnsi" w:cstheme="minorHAnsi"/>
          <w:szCs w:val="22"/>
          <w:lang w:val="en-US"/>
        </w:rPr>
      </w:pPr>
    </w:p>
    <w:p w14:paraId="10B3C7CB" w14:textId="77777777" w:rsidR="002274F2" w:rsidRPr="000B656B" w:rsidRDefault="002274F2" w:rsidP="002274F2">
      <w:pPr>
        <w:pStyle w:val="4"/>
        <w:rPr>
          <w:rFonts w:ascii="Calibri" w:hAnsi="Calibri" w:cs="Calibri"/>
          <w:lang w:val="el-GR"/>
        </w:rPr>
      </w:pPr>
      <w:bookmarkStart w:id="222" w:name="_Toc192065747"/>
      <w:bookmarkStart w:id="223" w:name="_Toc192147510"/>
      <w:bookmarkStart w:id="224" w:name="_Toc192759532"/>
      <w:bookmarkStart w:id="225" w:name="_Toc192759736"/>
      <w:bookmarkStart w:id="226" w:name="_Toc192760676"/>
      <w:bookmarkStart w:id="227" w:name="_Toc193289637"/>
      <w:r w:rsidRPr="000B656B">
        <w:rPr>
          <w:rFonts w:ascii="Calibri" w:hAnsi="Calibri" w:cs="Calibri"/>
          <w:lang w:val="el-GR"/>
        </w:rPr>
        <w:t>Δράση 8: Οργάνωση Γραφείου κίνησης και διαχείριση δημοτικού στόλου οχημάτων</w:t>
      </w:r>
      <w:bookmarkEnd w:id="222"/>
      <w:bookmarkEnd w:id="223"/>
      <w:bookmarkEnd w:id="224"/>
      <w:bookmarkEnd w:id="225"/>
      <w:bookmarkEnd w:id="226"/>
      <w:bookmarkEnd w:id="227"/>
    </w:p>
    <w:tbl>
      <w:tblPr>
        <w:tblW w:w="9480" w:type="dxa"/>
        <w:jc w:val="center"/>
        <w:tblLayout w:type="fixed"/>
        <w:tblLook w:val="0000" w:firstRow="0" w:lastRow="0" w:firstColumn="0" w:lastColumn="0" w:noHBand="0" w:noVBand="0"/>
      </w:tblPr>
      <w:tblGrid>
        <w:gridCol w:w="5308"/>
        <w:gridCol w:w="1276"/>
        <w:gridCol w:w="1275"/>
        <w:gridCol w:w="1621"/>
      </w:tblGrid>
      <w:tr w:rsidR="002274F2" w:rsidRPr="00D464D9" w14:paraId="1AAADF0B"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0480E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D2D73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965D8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6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DC42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18B20E8F"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283B586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07BC269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275" w:type="dxa"/>
            <w:tcBorders>
              <w:top w:val="single" w:sz="4" w:space="0" w:color="000000"/>
              <w:left w:val="single" w:sz="4" w:space="0" w:color="000000"/>
              <w:bottom w:val="single" w:sz="4" w:space="0" w:color="000000"/>
              <w:right w:val="single" w:sz="4" w:space="0" w:color="000000"/>
            </w:tcBorders>
            <w:vAlign w:val="center"/>
          </w:tcPr>
          <w:p w14:paraId="582226C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3136A70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A0AAA62"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01E5501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553DD7B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4089A07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7ADEA27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25F2C19"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163749A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621102D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275" w:type="dxa"/>
            <w:tcBorders>
              <w:top w:val="single" w:sz="4" w:space="0" w:color="000000"/>
              <w:left w:val="single" w:sz="4" w:space="0" w:color="000000"/>
              <w:bottom w:val="single" w:sz="4" w:space="0" w:color="000000"/>
              <w:right w:val="single" w:sz="4" w:space="0" w:color="000000"/>
            </w:tcBorders>
            <w:vAlign w:val="center"/>
          </w:tcPr>
          <w:p w14:paraId="41A6483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232D77F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382B82DD" w14:textId="77777777" w:rsidR="002274F2" w:rsidRPr="00D464D9" w:rsidRDefault="002274F2" w:rsidP="002274F2">
      <w:pPr>
        <w:rPr>
          <w:rFonts w:asciiTheme="minorHAnsi" w:hAnsiTheme="minorHAnsi" w:cstheme="minorHAnsi"/>
          <w:szCs w:val="22"/>
          <w:lang w:val="en-US"/>
        </w:rPr>
      </w:pPr>
    </w:p>
    <w:p w14:paraId="78483292" w14:textId="77777777" w:rsidR="002274F2" w:rsidRPr="000B656B" w:rsidRDefault="002274F2" w:rsidP="002274F2">
      <w:pPr>
        <w:pStyle w:val="4"/>
        <w:rPr>
          <w:rFonts w:ascii="Calibri" w:hAnsi="Calibri" w:cs="Calibri"/>
          <w:lang w:val="el-GR"/>
        </w:rPr>
      </w:pPr>
      <w:bookmarkStart w:id="228" w:name="_Toc192065748"/>
      <w:bookmarkStart w:id="229" w:name="_Toc192147511"/>
      <w:bookmarkStart w:id="230" w:name="_Toc192759533"/>
      <w:bookmarkStart w:id="231" w:name="_Toc192759737"/>
      <w:bookmarkStart w:id="232" w:name="_Toc192760677"/>
      <w:bookmarkStart w:id="233" w:name="_Toc193289638"/>
      <w:r w:rsidRPr="000B656B">
        <w:rPr>
          <w:rFonts w:ascii="Calibri" w:hAnsi="Calibri" w:cs="Calibri"/>
          <w:lang w:val="el-GR"/>
        </w:rPr>
        <w:t>Δράση 11: . Έξυπνος Οδηγός Πόλης / Δήμου με καταγραφή τοπικών επιχειρήσεων</w:t>
      </w:r>
      <w:bookmarkEnd w:id="228"/>
      <w:bookmarkEnd w:id="229"/>
      <w:bookmarkEnd w:id="230"/>
      <w:bookmarkEnd w:id="231"/>
      <w:bookmarkEnd w:id="232"/>
      <w:bookmarkEnd w:id="233"/>
    </w:p>
    <w:tbl>
      <w:tblPr>
        <w:tblW w:w="9480" w:type="dxa"/>
        <w:jc w:val="center"/>
        <w:tblLayout w:type="fixed"/>
        <w:tblLook w:val="0000" w:firstRow="0" w:lastRow="0" w:firstColumn="0" w:lastColumn="0" w:noHBand="0" w:noVBand="0"/>
      </w:tblPr>
      <w:tblGrid>
        <w:gridCol w:w="5308"/>
        <w:gridCol w:w="1276"/>
        <w:gridCol w:w="1275"/>
        <w:gridCol w:w="1621"/>
      </w:tblGrid>
      <w:tr w:rsidR="002274F2" w:rsidRPr="00D464D9" w14:paraId="21276E25"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C9068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0C0358"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E9177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6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352709"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12265F1F"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00B94E2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276" w:type="dxa"/>
            <w:tcBorders>
              <w:top w:val="single" w:sz="4" w:space="0" w:color="000000"/>
              <w:left w:val="single" w:sz="4" w:space="0" w:color="000000"/>
              <w:bottom w:val="single" w:sz="4" w:space="0" w:color="000000"/>
              <w:right w:val="single" w:sz="4" w:space="0" w:color="000000"/>
            </w:tcBorders>
            <w:vAlign w:val="center"/>
          </w:tcPr>
          <w:p w14:paraId="5FF8A17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275" w:type="dxa"/>
            <w:tcBorders>
              <w:top w:val="single" w:sz="4" w:space="0" w:color="000000"/>
              <w:left w:val="single" w:sz="4" w:space="0" w:color="000000"/>
              <w:bottom w:val="single" w:sz="4" w:space="0" w:color="000000"/>
              <w:right w:val="single" w:sz="4" w:space="0" w:color="000000"/>
            </w:tcBorders>
            <w:vAlign w:val="center"/>
          </w:tcPr>
          <w:p w14:paraId="6056FD8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04497BF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D167716"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651BE34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79EC064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275" w:type="dxa"/>
            <w:tcBorders>
              <w:top w:val="single" w:sz="4" w:space="0" w:color="000000"/>
              <w:left w:val="single" w:sz="4" w:space="0" w:color="000000"/>
              <w:bottom w:val="single" w:sz="4" w:space="0" w:color="000000"/>
              <w:right w:val="single" w:sz="4" w:space="0" w:color="000000"/>
            </w:tcBorders>
            <w:vAlign w:val="center"/>
          </w:tcPr>
          <w:p w14:paraId="6EB9643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5946D2E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F574731" w14:textId="77777777" w:rsidTr="002274F2">
        <w:trPr>
          <w:cantSplit/>
          <w:trHeight w:val="454"/>
          <w:tblHeader/>
          <w:jc w:val="center"/>
        </w:trPr>
        <w:tc>
          <w:tcPr>
            <w:tcW w:w="5308" w:type="dxa"/>
            <w:tcBorders>
              <w:top w:val="single" w:sz="4" w:space="0" w:color="000000"/>
              <w:left w:val="single" w:sz="4" w:space="0" w:color="000000"/>
              <w:bottom w:val="single" w:sz="4" w:space="0" w:color="000000"/>
              <w:right w:val="single" w:sz="4" w:space="0" w:color="000000"/>
            </w:tcBorders>
            <w:vAlign w:val="center"/>
          </w:tcPr>
          <w:p w14:paraId="31E3482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276" w:type="dxa"/>
            <w:tcBorders>
              <w:top w:val="single" w:sz="4" w:space="0" w:color="000000"/>
              <w:left w:val="single" w:sz="4" w:space="0" w:color="000000"/>
              <w:bottom w:val="single" w:sz="4" w:space="0" w:color="000000"/>
              <w:right w:val="single" w:sz="4" w:space="0" w:color="000000"/>
            </w:tcBorders>
            <w:vAlign w:val="center"/>
          </w:tcPr>
          <w:p w14:paraId="7754E79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275" w:type="dxa"/>
            <w:tcBorders>
              <w:top w:val="single" w:sz="4" w:space="0" w:color="000000"/>
              <w:left w:val="single" w:sz="4" w:space="0" w:color="000000"/>
              <w:bottom w:val="single" w:sz="4" w:space="0" w:color="000000"/>
              <w:right w:val="single" w:sz="4" w:space="0" w:color="000000"/>
            </w:tcBorders>
            <w:vAlign w:val="center"/>
          </w:tcPr>
          <w:p w14:paraId="0F45BF1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01C0750E" w14:textId="77777777" w:rsidR="002274F2" w:rsidRPr="00D464D9" w:rsidRDefault="002274F2" w:rsidP="002274F2">
            <w:pPr>
              <w:widowControl w:val="0"/>
              <w:spacing w:after="0"/>
              <w:jc w:val="center"/>
              <w:rPr>
                <w:rFonts w:asciiTheme="minorHAnsi" w:eastAsia="Calibri" w:hAnsiTheme="minorHAnsi" w:cstheme="minorHAnsi"/>
                <w:color w:val="000000"/>
                <w:szCs w:val="22"/>
                <w:lang w:val="el-GR"/>
              </w:rPr>
            </w:pPr>
          </w:p>
        </w:tc>
      </w:tr>
    </w:tbl>
    <w:p w14:paraId="625309FA" w14:textId="77777777" w:rsidR="002274F2" w:rsidRPr="00D464D9" w:rsidRDefault="002274F2" w:rsidP="002274F2">
      <w:pPr>
        <w:rPr>
          <w:rFonts w:asciiTheme="minorHAnsi" w:hAnsiTheme="minorHAnsi" w:cstheme="minorHAnsi"/>
          <w:szCs w:val="22"/>
          <w:lang w:val="en-US"/>
        </w:rPr>
      </w:pPr>
    </w:p>
    <w:p w14:paraId="26B2B13C" w14:textId="77777777" w:rsidR="002274F2" w:rsidRPr="000B656B" w:rsidRDefault="002274F2" w:rsidP="002274F2">
      <w:pPr>
        <w:pStyle w:val="4"/>
        <w:rPr>
          <w:rFonts w:ascii="Calibri" w:hAnsi="Calibri" w:cs="Calibri"/>
          <w:lang w:val="el-GR"/>
        </w:rPr>
      </w:pPr>
      <w:bookmarkStart w:id="234" w:name="_Toc192065749"/>
      <w:bookmarkStart w:id="235" w:name="_Toc192147512"/>
      <w:bookmarkStart w:id="236" w:name="_Toc192759534"/>
      <w:bookmarkStart w:id="237" w:name="_Toc192759738"/>
      <w:bookmarkStart w:id="238" w:name="_Toc192760678"/>
      <w:bookmarkStart w:id="239" w:name="_Toc193289639"/>
      <w:r w:rsidRPr="000B656B">
        <w:rPr>
          <w:rFonts w:ascii="Calibri" w:hAnsi="Calibri" w:cs="Calibri"/>
          <w:lang w:val="el-GR"/>
        </w:rPr>
        <w:t>Δράση 12 : Σύστημα διαχείρισης δημοτικών κοιμητηρίων και ψηφιοποίηση φακέλων</w:t>
      </w:r>
      <w:bookmarkEnd w:id="234"/>
      <w:bookmarkEnd w:id="235"/>
      <w:bookmarkEnd w:id="236"/>
      <w:bookmarkEnd w:id="237"/>
      <w:bookmarkEnd w:id="238"/>
      <w:bookmarkEnd w:id="239"/>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0B76CC09"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46167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D90B5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947A8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2D147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525E9905"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677E2EB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6ED3EEB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5379A51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CBF4FA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5234820"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221443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21438F7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37E3574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7989F4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A83E59F"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592CB9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B99432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41B1630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D3161D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310D0783" w14:textId="77777777" w:rsidR="002274F2" w:rsidRPr="00D464D9" w:rsidRDefault="002274F2" w:rsidP="002274F2">
      <w:pPr>
        <w:rPr>
          <w:rFonts w:asciiTheme="minorHAnsi" w:hAnsiTheme="minorHAnsi" w:cstheme="minorHAnsi"/>
          <w:szCs w:val="22"/>
          <w:lang w:val="en-US"/>
        </w:rPr>
      </w:pPr>
    </w:p>
    <w:p w14:paraId="5BE60514" w14:textId="77777777" w:rsidR="002274F2" w:rsidRPr="000B656B" w:rsidRDefault="002274F2" w:rsidP="002274F2">
      <w:pPr>
        <w:pStyle w:val="4"/>
        <w:rPr>
          <w:rFonts w:ascii="Calibri" w:hAnsi="Calibri" w:cs="Calibri"/>
          <w:lang w:val="el-GR"/>
        </w:rPr>
      </w:pPr>
      <w:bookmarkStart w:id="240" w:name="_Toc192065750"/>
      <w:bookmarkStart w:id="241" w:name="_Toc192147513"/>
      <w:bookmarkStart w:id="242" w:name="_Toc192759535"/>
      <w:bookmarkStart w:id="243" w:name="_Toc192759739"/>
      <w:bookmarkStart w:id="244" w:name="_Toc192760679"/>
      <w:bookmarkStart w:id="245" w:name="_Toc193289640"/>
      <w:r w:rsidRPr="000B656B">
        <w:rPr>
          <w:rFonts w:ascii="Calibri" w:hAnsi="Calibri" w:cs="Calibri"/>
          <w:lang w:val="el-GR"/>
        </w:rPr>
        <w:t xml:space="preserve">Δράση 13 : Πλατφόρμα διαχείρισης παιδικών σταθμών, ενημέρωσης γονέων με </w:t>
      </w:r>
      <w:r w:rsidRPr="002274F2">
        <w:rPr>
          <w:rFonts w:ascii="Calibri" w:hAnsi="Calibri" w:cs="Calibri"/>
        </w:rPr>
        <w:t>smart</w:t>
      </w:r>
      <w:r w:rsidRPr="000B656B">
        <w:rPr>
          <w:rFonts w:ascii="Calibri" w:hAnsi="Calibri" w:cs="Calibri"/>
          <w:lang w:val="el-GR"/>
        </w:rPr>
        <w:t xml:space="preserve"> εφαρμογή</w:t>
      </w:r>
      <w:bookmarkEnd w:id="240"/>
      <w:bookmarkEnd w:id="241"/>
      <w:bookmarkEnd w:id="242"/>
      <w:bookmarkEnd w:id="243"/>
      <w:bookmarkEnd w:id="244"/>
      <w:bookmarkEnd w:id="245"/>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139C0807"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5DBDF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4D5D3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FDA81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26ABD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49F7FF09"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63ECC25B"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0CE8FC0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61198E5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C761B0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6C2CA1A1"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49FFE32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8B9EB5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0F864DD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E64CD8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19248B81"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0741A08B"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BB89C2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744AA18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E24E9A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2A0893A1" w14:textId="77777777" w:rsidR="002274F2" w:rsidRPr="00D464D9" w:rsidRDefault="002274F2" w:rsidP="002274F2">
      <w:pPr>
        <w:rPr>
          <w:rFonts w:asciiTheme="minorHAnsi" w:hAnsiTheme="minorHAnsi" w:cstheme="minorHAnsi"/>
          <w:szCs w:val="22"/>
          <w:lang w:val="el-GR"/>
        </w:rPr>
      </w:pPr>
    </w:p>
    <w:p w14:paraId="26145112" w14:textId="77777777" w:rsidR="002274F2" w:rsidRPr="000B656B" w:rsidRDefault="002274F2" w:rsidP="002274F2">
      <w:pPr>
        <w:pStyle w:val="4"/>
        <w:rPr>
          <w:rFonts w:ascii="Calibri" w:hAnsi="Calibri" w:cs="Calibri"/>
          <w:lang w:val="el-GR"/>
        </w:rPr>
      </w:pPr>
      <w:bookmarkStart w:id="246" w:name="_Toc192065751"/>
      <w:bookmarkStart w:id="247" w:name="_Toc192147514"/>
      <w:bookmarkStart w:id="248" w:name="_Toc192759536"/>
      <w:bookmarkStart w:id="249" w:name="_Toc192759740"/>
      <w:bookmarkStart w:id="250" w:name="_Toc192760680"/>
      <w:bookmarkStart w:id="251" w:name="_Toc193289641"/>
      <w:r w:rsidRPr="000B656B">
        <w:rPr>
          <w:rFonts w:ascii="Calibri" w:hAnsi="Calibri" w:cs="Calibri"/>
          <w:lang w:val="el-GR"/>
        </w:rPr>
        <w:t>Δράση 14 : Ψηφιακή Πλατφόρμα διαχείρισης ευπαθών ομάδων</w:t>
      </w:r>
      <w:bookmarkEnd w:id="246"/>
      <w:bookmarkEnd w:id="247"/>
      <w:bookmarkEnd w:id="248"/>
      <w:bookmarkEnd w:id="249"/>
      <w:bookmarkEnd w:id="250"/>
      <w:bookmarkEnd w:id="251"/>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321D0913"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76E14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AC398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28C63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4A013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67F7A6F6"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EF1E7EF"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415B8F5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7097F74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0F6D28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6F0303A"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22CD195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3152D12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512E091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E1F042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03511364"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377700E8"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6B6A83F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7055AA1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16A3A7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58618CFD" w14:textId="77777777" w:rsidR="002274F2" w:rsidRPr="00D464D9" w:rsidRDefault="002274F2" w:rsidP="002274F2">
      <w:pPr>
        <w:rPr>
          <w:rFonts w:asciiTheme="minorHAnsi" w:hAnsiTheme="minorHAnsi" w:cstheme="minorHAnsi"/>
          <w:szCs w:val="22"/>
          <w:lang w:val="en-US"/>
        </w:rPr>
      </w:pPr>
    </w:p>
    <w:p w14:paraId="316A9F74" w14:textId="77777777" w:rsidR="002274F2" w:rsidRPr="000B656B" w:rsidRDefault="002274F2" w:rsidP="002274F2">
      <w:pPr>
        <w:pStyle w:val="4"/>
        <w:rPr>
          <w:rFonts w:ascii="Calibri" w:hAnsi="Calibri" w:cs="Calibri"/>
          <w:lang w:val="el-GR"/>
        </w:rPr>
      </w:pPr>
      <w:bookmarkStart w:id="252" w:name="_Toc192065752"/>
      <w:bookmarkStart w:id="253" w:name="_Toc192147515"/>
      <w:bookmarkStart w:id="254" w:name="_Toc192759537"/>
      <w:bookmarkStart w:id="255" w:name="_Toc192759741"/>
      <w:bookmarkStart w:id="256" w:name="_Toc192760681"/>
      <w:bookmarkStart w:id="257" w:name="_Toc193289642"/>
      <w:r w:rsidRPr="000B656B">
        <w:rPr>
          <w:rFonts w:ascii="Calibri" w:hAnsi="Calibri" w:cs="Calibri"/>
          <w:lang w:val="el-GR"/>
        </w:rPr>
        <w:t>Δράση 15 :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252"/>
      <w:bookmarkEnd w:id="253"/>
      <w:bookmarkEnd w:id="254"/>
      <w:bookmarkEnd w:id="255"/>
      <w:bookmarkEnd w:id="256"/>
      <w:bookmarkEnd w:id="257"/>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102C1490"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73F1F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158B5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9015F8"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A7CB39"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65976866"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061D9D6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392C17A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6B94A4C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082663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A2AE6D4"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7C8D01E5" w14:textId="77777777" w:rsidR="002274F2" w:rsidRPr="00D464D9" w:rsidRDefault="002274F2" w:rsidP="002274F2">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488E9D2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2230082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7B6C83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6A1E171"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4AE6237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9EC4F6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79AEBF7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FF50A8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7B528450" w14:textId="77777777" w:rsidR="002274F2" w:rsidRPr="00D464D9" w:rsidRDefault="002274F2" w:rsidP="002274F2">
      <w:pPr>
        <w:rPr>
          <w:rFonts w:asciiTheme="minorHAnsi" w:hAnsiTheme="minorHAnsi" w:cstheme="minorHAnsi"/>
          <w:szCs w:val="22"/>
          <w:lang w:val="en-US"/>
        </w:rPr>
      </w:pPr>
    </w:p>
    <w:p w14:paraId="27AAF038" w14:textId="77777777" w:rsidR="002274F2" w:rsidRPr="000B656B" w:rsidRDefault="002274F2" w:rsidP="002274F2">
      <w:pPr>
        <w:pStyle w:val="4"/>
        <w:rPr>
          <w:rFonts w:ascii="Calibri" w:hAnsi="Calibri" w:cs="Calibri"/>
          <w:lang w:val="el-GR"/>
        </w:rPr>
      </w:pPr>
      <w:bookmarkStart w:id="258" w:name="_Toc192065753"/>
      <w:bookmarkStart w:id="259" w:name="_Toc192147516"/>
      <w:bookmarkStart w:id="260" w:name="_Toc192759538"/>
      <w:bookmarkStart w:id="261" w:name="_Toc192759742"/>
      <w:bookmarkStart w:id="262" w:name="_Toc192760682"/>
      <w:bookmarkStart w:id="263" w:name="_Toc193289643"/>
      <w:r w:rsidRPr="000B656B">
        <w:rPr>
          <w:rFonts w:ascii="Calibri" w:hAnsi="Calibri" w:cs="Calibri"/>
          <w:lang w:val="el-GR"/>
        </w:rPr>
        <w:t>Δράση 20 : Πολιτιστικές - Αθλητικές εκδηλώσεις - Διαχείριση ηλεκτρονικού εισιτηρίου</w:t>
      </w:r>
      <w:bookmarkEnd w:id="258"/>
      <w:bookmarkEnd w:id="259"/>
      <w:bookmarkEnd w:id="260"/>
      <w:bookmarkEnd w:id="261"/>
      <w:bookmarkEnd w:id="262"/>
      <w:bookmarkEnd w:id="263"/>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710F4F94"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CE514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1044A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2718F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F62C5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788AC778"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736CE26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3335F97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38AFE35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EB107F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5FE37D5C"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7F1350C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230E209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7004C29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1A9886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32014325"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354D225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6B2C3D5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1B39767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681861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7579BDC7" w14:textId="77777777" w:rsidR="002274F2" w:rsidRPr="00D464D9" w:rsidRDefault="002274F2" w:rsidP="002274F2">
      <w:pPr>
        <w:rPr>
          <w:rFonts w:asciiTheme="minorHAnsi" w:hAnsiTheme="minorHAnsi" w:cstheme="minorHAnsi"/>
          <w:szCs w:val="22"/>
          <w:lang w:val="en-US"/>
        </w:rPr>
      </w:pPr>
    </w:p>
    <w:p w14:paraId="5A72653E" w14:textId="77777777" w:rsidR="002274F2" w:rsidRPr="000B656B" w:rsidRDefault="002274F2" w:rsidP="002274F2">
      <w:pPr>
        <w:pStyle w:val="4"/>
        <w:rPr>
          <w:rFonts w:ascii="Calibri" w:hAnsi="Calibri" w:cs="Calibri"/>
          <w:lang w:val="el-GR"/>
        </w:rPr>
      </w:pPr>
      <w:bookmarkStart w:id="264" w:name="_Toc192065754"/>
      <w:bookmarkStart w:id="265" w:name="_Toc192147517"/>
      <w:bookmarkStart w:id="266" w:name="_Toc192759539"/>
      <w:bookmarkStart w:id="267" w:name="_Toc192759743"/>
      <w:bookmarkStart w:id="268" w:name="_Toc192760683"/>
      <w:bookmarkStart w:id="269" w:name="_Toc193289644"/>
      <w:r w:rsidRPr="000B656B">
        <w:rPr>
          <w:rFonts w:ascii="Calibri" w:hAnsi="Calibri" w:cs="Calibri"/>
          <w:lang w:val="el-GR"/>
        </w:rPr>
        <w:t>Δράση 30 : Ηλεκτρονικό Σύστημα Διαβούλευσης Προϋπολογισμού, Τεχνικού Προγράμματος</w:t>
      </w:r>
      <w:bookmarkEnd w:id="264"/>
      <w:bookmarkEnd w:id="265"/>
      <w:bookmarkEnd w:id="266"/>
      <w:bookmarkEnd w:id="267"/>
      <w:bookmarkEnd w:id="268"/>
      <w:bookmarkEnd w:id="269"/>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468670E3"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A2CF5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FA2CC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95A4C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DFBDEF"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271F0645"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2EA5801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1E2EF09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09D046E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63C6C9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4874A832"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6C4052F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ABCB08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33CC947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A6965D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C7ED972"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3E655DC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51CA9BE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64CC41F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B0A7D8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1968BABD" w14:textId="77777777" w:rsidR="002274F2" w:rsidRPr="00D464D9" w:rsidRDefault="002274F2" w:rsidP="002274F2">
      <w:pPr>
        <w:rPr>
          <w:rFonts w:asciiTheme="minorHAnsi" w:hAnsiTheme="minorHAnsi" w:cstheme="minorHAnsi"/>
          <w:szCs w:val="22"/>
          <w:lang w:val="en-US"/>
        </w:rPr>
      </w:pPr>
    </w:p>
    <w:p w14:paraId="61D0B3B5" w14:textId="77777777" w:rsidR="002274F2" w:rsidRPr="000B656B" w:rsidRDefault="002274F2" w:rsidP="002274F2">
      <w:pPr>
        <w:pStyle w:val="4"/>
        <w:rPr>
          <w:rFonts w:ascii="Calibri" w:hAnsi="Calibri" w:cs="Calibri"/>
          <w:lang w:val="el-GR"/>
        </w:rPr>
      </w:pPr>
      <w:bookmarkStart w:id="270" w:name="_Toc192065756"/>
      <w:bookmarkStart w:id="271" w:name="_Toc192147519"/>
      <w:bookmarkStart w:id="272" w:name="_Toc192759541"/>
      <w:bookmarkStart w:id="273" w:name="_Toc192759745"/>
      <w:bookmarkStart w:id="274" w:name="_Toc192760685"/>
      <w:bookmarkStart w:id="275" w:name="_Toc193289645"/>
      <w:r w:rsidRPr="000B656B">
        <w:rPr>
          <w:rFonts w:ascii="Calibri" w:hAnsi="Calibri" w:cs="Calibri"/>
          <w:lang w:val="el-GR"/>
        </w:rPr>
        <w:t>Δράση 36: Ψηφιακή Πλατφόρμα συνεδριάσεων συλλογικών οργάνων και επιτροπών</w:t>
      </w:r>
      <w:bookmarkEnd w:id="270"/>
      <w:bookmarkEnd w:id="271"/>
      <w:bookmarkEnd w:id="272"/>
      <w:bookmarkEnd w:id="273"/>
      <w:bookmarkEnd w:id="274"/>
      <w:bookmarkEnd w:id="275"/>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78FCAF0D"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8B18C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430F1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A7D6E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EC301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7E31BFC3"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0D46C6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404E730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2</w:t>
            </w:r>
          </w:p>
        </w:tc>
        <w:tc>
          <w:tcPr>
            <w:tcW w:w="1415" w:type="dxa"/>
            <w:tcBorders>
              <w:top w:val="single" w:sz="4" w:space="0" w:color="000000"/>
              <w:left w:val="single" w:sz="4" w:space="0" w:color="000000"/>
              <w:bottom w:val="single" w:sz="4" w:space="0" w:color="000000"/>
              <w:right w:val="single" w:sz="4" w:space="0" w:color="000000"/>
            </w:tcBorders>
            <w:vAlign w:val="center"/>
          </w:tcPr>
          <w:p w14:paraId="1C9F5FF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931FFDE"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7D962F14"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5968D0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Υλικόεκπαίδευσης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0BAE3D9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367E564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7BFA12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r w:rsidR="002274F2" w:rsidRPr="00D464D9" w14:paraId="2CF9850B"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0599114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szCs w:val="22"/>
              </w:rPr>
              <w:t>Ώρεςεκπαίδευσης</w:t>
            </w:r>
          </w:p>
        </w:tc>
        <w:tc>
          <w:tcPr>
            <w:tcW w:w="1419" w:type="dxa"/>
            <w:tcBorders>
              <w:top w:val="single" w:sz="4" w:space="0" w:color="000000"/>
              <w:left w:val="single" w:sz="4" w:space="0" w:color="000000"/>
              <w:bottom w:val="single" w:sz="4" w:space="0" w:color="000000"/>
              <w:right w:val="single" w:sz="4" w:space="0" w:color="000000"/>
            </w:tcBorders>
            <w:vAlign w:val="center"/>
          </w:tcPr>
          <w:p w14:paraId="5C38596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20</w:t>
            </w:r>
          </w:p>
        </w:tc>
        <w:tc>
          <w:tcPr>
            <w:tcW w:w="1415" w:type="dxa"/>
            <w:tcBorders>
              <w:top w:val="single" w:sz="4" w:space="0" w:color="000000"/>
              <w:left w:val="single" w:sz="4" w:space="0" w:color="000000"/>
              <w:bottom w:val="single" w:sz="4" w:space="0" w:color="000000"/>
              <w:right w:val="single" w:sz="4" w:space="0" w:color="000000"/>
            </w:tcBorders>
            <w:vAlign w:val="center"/>
          </w:tcPr>
          <w:p w14:paraId="78CAE6B6"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B01BE9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7B71B6D5" w14:textId="77777777" w:rsidR="002274F2" w:rsidRPr="00D464D9" w:rsidRDefault="002274F2" w:rsidP="002274F2">
      <w:pPr>
        <w:rPr>
          <w:rFonts w:asciiTheme="minorHAnsi" w:hAnsiTheme="minorHAnsi" w:cstheme="minorHAnsi"/>
          <w:szCs w:val="22"/>
          <w:lang w:val="el-GR"/>
        </w:rPr>
      </w:pPr>
    </w:p>
    <w:p w14:paraId="5480004A" w14:textId="77777777" w:rsidR="005C3B25" w:rsidRPr="00DE1BF3" w:rsidRDefault="00433984" w:rsidP="00433984">
      <w:pPr>
        <w:pStyle w:val="3"/>
        <w:rPr>
          <w:rFonts w:asciiTheme="minorHAnsi" w:hAnsiTheme="minorHAnsi" w:cstheme="minorHAnsi"/>
          <w:szCs w:val="22"/>
          <w:lang w:val="en-US"/>
        </w:rPr>
      </w:pPr>
      <w:bookmarkStart w:id="276" w:name="_Toc146036331"/>
      <w:bookmarkStart w:id="277" w:name="_Toc204168000"/>
      <w:r w:rsidRPr="00DE1BF3">
        <w:rPr>
          <w:rFonts w:asciiTheme="minorHAnsi" w:hAnsiTheme="minorHAnsi" w:cstheme="minorHAnsi"/>
          <w:szCs w:val="22"/>
          <w:lang w:val="el-GR"/>
        </w:rPr>
        <w:t>ΥΠΗΡΕΣΙΕΣ ΠΙΛΟΤΙΚΗΣ ΛΕΙΤΟΥΡΓΙΑΣ</w:t>
      </w:r>
      <w:bookmarkEnd w:id="276"/>
      <w:bookmarkEnd w:id="277"/>
    </w:p>
    <w:p w14:paraId="4D97FAE9" w14:textId="77777777" w:rsidR="002274F2" w:rsidRPr="000B656B" w:rsidRDefault="002274F2" w:rsidP="00F46C5C">
      <w:pPr>
        <w:pStyle w:val="4"/>
        <w:rPr>
          <w:rFonts w:ascii="Calibri" w:hAnsi="Calibri" w:cs="Calibri"/>
          <w:lang w:val="el-GR"/>
        </w:rPr>
      </w:pPr>
      <w:bookmarkStart w:id="278" w:name="_Toc192065758"/>
      <w:bookmarkStart w:id="279" w:name="_Toc192147521"/>
      <w:bookmarkStart w:id="280" w:name="_Toc192759543"/>
      <w:bookmarkStart w:id="281" w:name="_Toc192759747"/>
      <w:bookmarkStart w:id="282" w:name="_Toc192760687"/>
      <w:bookmarkStart w:id="283" w:name="_Toc193289647"/>
      <w:r w:rsidRPr="000B656B">
        <w:rPr>
          <w:rFonts w:ascii="Calibri" w:hAnsi="Calibri" w:cs="Calibri"/>
          <w:lang w:val="el-GR"/>
        </w:rPr>
        <w:t>Δράση 4: Έξυπνες διαβάσεις πεζών και φιλικές προς ΑΜΕΑ</w:t>
      </w:r>
      <w:bookmarkEnd w:id="278"/>
      <w:bookmarkEnd w:id="279"/>
      <w:bookmarkEnd w:id="280"/>
      <w:bookmarkEnd w:id="281"/>
      <w:bookmarkEnd w:id="282"/>
      <w:bookmarkEnd w:id="283"/>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54DF378D"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81A94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48644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3B12C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4CAEE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76D87928" w14:textId="77777777" w:rsidTr="002274F2">
        <w:trPr>
          <w:cantSplit/>
          <w:trHeight w:val="454"/>
          <w:tblHeader/>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262EF79"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889A0D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szCs w:val="22"/>
              </w:rPr>
              <w:t>30</w:t>
            </w:r>
          </w:p>
        </w:tc>
        <w:tc>
          <w:tcPr>
            <w:tcW w:w="1415" w:type="dxa"/>
            <w:tcBorders>
              <w:top w:val="single" w:sz="4" w:space="0" w:color="000000"/>
              <w:left w:val="single" w:sz="4" w:space="0" w:color="000000"/>
              <w:bottom w:val="single" w:sz="4" w:space="0" w:color="000000"/>
              <w:right w:val="single" w:sz="4" w:space="0" w:color="000000"/>
            </w:tcBorders>
            <w:vAlign w:val="center"/>
          </w:tcPr>
          <w:p w14:paraId="52ED290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F4CF82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69ACEBF0" w14:textId="77777777" w:rsidR="002274F2" w:rsidRPr="00D464D9" w:rsidRDefault="002274F2" w:rsidP="002274F2">
      <w:pPr>
        <w:rPr>
          <w:rFonts w:asciiTheme="minorHAnsi" w:hAnsiTheme="minorHAnsi" w:cstheme="minorHAnsi"/>
          <w:szCs w:val="22"/>
          <w:lang w:val="en-US"/>
        </w:rPr>
      </w:pPr>
    </w:p>
    <w:p w14:paraId="29E4527F" w14:textId="77777777" w:rsidR="002274F2" w:rsidRPr="000B656B" w:rsidRDefault="002274F2" w:rsidP="00F46C5C">
      <w:pPr>
        <w:pStyle w:val="4"/>
        <w:rPr>
          <w:rFonts w:ascii="Calibri" w:hAnsi="Calibri" w:cs="Calibri"/>
          <w:lang w:val="el-GR"/>
        </w:rPr>
      </w:pPr>
      <w:bookmarkStart w:id="284" w:name="_Toc192065759"/>
      <w:bookmarkStart w:id="285" w:name="_Toc192147522"/>
      <w:bookmarkStart w:id="286" w:name="_Toc192759544"/>
      <w:bookmarkStart w:id="287" w:name="_Toc192759748"/>
      <w:bookmarkStart w:id="288" w:name="_Toc192760688"/>
      <w:bookmarkStart w:id="289" w:name="_Toc193289648"/>
      <w:r w:rsidRPr="000B656B">
        <w:rPr>
          <w:rFonts w:ascii="Calibri" w:hAnsi="Calibri" w:cs="Calibri"/>
          <w:lang w:val="el-GR"/>
        </w:rPr>
        <w:t>Δράση 8: Οργάνωση Γραφείου κίνησης και διαχείριση δημοτικού στόλου οχημάτων</w:t>
      </w:r>
      <w:bookmarkEnd w:id="284"/>
      <w:bookmarkEnd w:id="285"/>
      <w:bookmarkEnd w:id="286"/>
      <w:bookmarkEnd w:id="287"/>
      <w:bookmarkEnd w:id="288"/>
      <w:bookmarkEnd w:id="289"/>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3C63C873"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3D92B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32B313"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0CC10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55532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1A3D9189"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B0DAFFA"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3724FF9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216ECBD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28E5AC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4704F74E" w14:textId="77777777" w:rsidR="002274F2" w:rsidRPr="00D464D9" w:rsidRDefault="002274F2" w:rsidP="002274F2">
      <w:pPr>
        <w:rPr>
          <w:rFonts w:asciiTheme="minorHAnsi" w:hAnsiTheme="minorHAnsi" w:cstheme="minorHAnsi"/>
          <w:szCs w:val="22"/>
          <w:lang w:val="en-US"/>
        </w:rPr>
      </w:pPr>
    </w:p>
    <w:p w14:paraId="24905091" w14:textId="77777777" w:rsidR="002274F2" w:rsidRPr="00D464D9" w:rsidRDefault="002274F2" w:rsidP="00F46C5C">
      <w:pPr>
        <w:pStyle w:val="4"/>
        <w:rPr>
          <w:rFonts w:asciiTheme="minorHAnsi" w:hAnsiTheme="minorHAnsi" w:cstheme="minorHAnsi"/>
          <w:szCs w:val="22"/>
          <w:lang w:val="el-GR"/>
        </w:rPr>
      </w:pPr>
      <w:bookmarkStart w:id="290" w:name="_Toc192065760"/>
      <w:bookmarkStart w:id="291" w:name="_Toc192147523"/>
      <w:bookmarkStart w:id="292" w:name="_Toc192759545"/>
      <w:bookmarkStart w:id="293" w:name="_Toc192759749"/>
      <w:bookmarkStart w:id="294" w:name="_Toc192760689"/>
      <w:bookmarkStart w:id="295" w:name="_Toc193289649"/>
      <w:r>
        <w:rPr>
          <w:rFonts w:asciiTheme="minorHAnsi" w:hAnsiTheme="minorHAnsi" w:cstheme="minorHAnsi"/>
          <w:szCs w:val="22"/>
          <w:lang w:val="el-GR"/>
        </w:rPr>
        <w:t>Δράση 11</w:t>
      </w:r>
      <w:r w:rsidRPr="00D464D9">
        <w:rPr>
          <w:rFonts w:asciiTheme="minorHAnsi" w:hAnsiTheme="minorHAnsi" w:cstheme="minorHAnsi"/>
          <w:szCs w:val="22"/>
          <w:lang w:val="el-GR"/>
        </w:rPr>
        <w:t>: . Έξυπνος Οδηγός Πόλης / Δήμου με καταγραφή τοπικών επιχειρήσεων</w:t>
      </w:r>
      <w:bookmarkEnd w:id="290"/>
      <w:bookmarkEnd w:id="291"/>
      <w:bookmarkEnd w:id="292"/>
      <w:bookmarkEnd w:id="293"/>
      <w:bookmarkEnd w:id="294"/>
      <w:bookmarkEnd w:id="295"/>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1806C572"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6F8D5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8EF59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705C4C"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91C38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51AE3A3A"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6D1711E"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3BED696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1DF1AEF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BD33BE9"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23FCA215" w14:textId="77777777" w:rsidR="002274F2" w:rsidRPr="00D464D9" w:rsidRDefault="002274F2" w:rsidP="002274F2">
      <w:pPr>
        <w:rPr>
          <w:rFonts w:asciiTheme="minorHAnsi" w:hAnsiTheme="minorHAnsi" w:cstheme="minorHAnsi"/>
          <w:szCs w:val="22"/>
          <w:lang w:val="en-US"/>
        </w:rPr>
      </w:pPr>
    </w:p>
    <w:p w14:paraId="2DE2BF65" w14:textId="77777777" w:rsidR="002274F2" w:rsidRPr="00D464D9" w:rsidRDefault="002274F2" w:rsidP="00F46C5C">
      <w:pPr>
        <w:pStyle w:val="4"/>
        <w:rPr>
          <w:rFonts w:asciiTheme="minorHAnsi" w:hAnsiTheme="minorHAnsi" w:cstheme="minorHAnsi"/>
          <w:szCs w:val="22"/>
          <w:lang w:val="el-GR"/>
        </w:rPr>
      </w:pPr>
      <w:bookmarkStart w:id="296" w:name="_Toc192065761"/>
      <w:bookmarkStart w:id="297" w:name="_Toc192147524"/>
      <w:bookmarkStart w:id="298" w:name="_Toc192759546"/>
      <w:bookmarkStart w:id="299" w:name="_Toc192759750"/>
      <w:bookmarkStart w:id="300" w:name="_Toc192760690"/>
      <w:bookmarkStart w:id="301" w:name="_Toc193289650"/>
      <w:r>
        <w:rPr>
          <w:rFonts w:asciiTheme="minorHAnsi" w:hAnsiTheme="minorHAnsi" w:cstheme="minorHAnsi"/>
          <w:szCs w:val="22"/>
          <w:lang w:val="el-GR"/>
        </w:rPr>
        <w:t xml:space="preserve">Δράση 12 </w:t>
      </w:r>
      <w:r w:rsidRPr="00D464D9">
        <w:rPr>
          <w:rFonts w:asciiTheme="minorHAnsi" w:hAnsiTheme="minorHAnsi" w:cstheme="minorHAnsi"/>
          <w:szCs w:val="22"/>
          <w:lang w:val="el-GR"/>
        </w:rPr>
        <w:t>: Σύστημα διαχείρισης δημοτικών κοιμητηρίων και ψηφιοποίηση φακέλων</w:t>
      </w:r>
      <w:bookmarkEnd w:id="296"/>
      <w:bookmarkEnd w:id="297"/>
      <w:bookmarkEnd w:id="298"/>
      <w:bookmarkEnd w:id="299"/>
      <w:bookmarkEnd w:id="300"/>
      <w:bookmarkEnd w:id="301"/>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3AE6DF8C"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D54F4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4EF225"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AC347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653D2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6B9E13EA"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461ADF6A"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0FF9D26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7E08AA2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D748EFC"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2A6EE4F5" w14:textId="77777777" w:rsidR="002274F2" w:rsidRPr="00D464D9" w:rsidRDefault="002274F2" w:rsidP="002274F2">
      <w:pPr>
        <w:rPr>
          <w:rFonts w:asciiTheme="minorHAnsi" w:hAnsiTheme="minorHAnsi" w:cstheme="minorHAnsi"/>
          <w:szCs w:val="22"/>
          <w:lang w:val="en-US"/>
        </w:rPr>
      </w:pPr>
    </w:p>
    <w:p w14:paraId="7B5242AC" w14:textId="77777777" w:rsidR="002274F2" w:rsidRPr="00D464D9" w:rsidRDefault="002274F2" w:rsidP="00F46C5C">
      <w:pPr>
        <w:pStyle w:val="4"/>
        <w:rPr>
          <w:rFonts w:asciiTheme="minorHAnsi" w:hAnsiTheme="minorHAnsi" w:cstheme="minorHAnsi"/>
          <w:szCs w:val="22"/>
          <w:lang w:val="el-GR"/>
        </w:rPr>
      </w:pPr>
      <w:bookmarkStart w:id="302" w:name="_Toc192065762"/>
      <w:bookmarkStart w:id="303" w:name="_Toc192147525"/>
      <w:bookmarkStart w:id="304" w:name="_Toc192759547"/>
      <w:bookmarkStart w:id="305" w:name="_Toc192759751"/>
      <w:bookmarkStart w:id="306" w:name="_Toc192760691"/>
      <w:bookmarkStart w:id="307" w:name="_Toc193289651"/>
      <w:r>
        <w:rPr>
          <w:rFonts w:asciiTheme="minorHAnsi" w:hAnsiTheme="minorHAnsi" w:cstheme="minorHAnsi"/>
          <w:szCs w:val="22"/>
          <w:lang w:val="el-GR"/>
        </w:rPr>
        <w:t xml:space="preserve">Δράση 13 </w:t>
      </w:r>
      <w:r w:rsidRPr="00D464D9">
        <w:rPr>
          <w:rFonts w:asciiTheme="minorHAnsi" w:hAnsiTheme="minorHAnsi" w:cstheme="minorHAnsi"/>
          <w:szCs w:val="22"/>
          <w:lang w:val="el-GR"/>
        </w:rPr>
        <w:t xml:space="preserve">: Πλατφόρμα διαχείρισης παιδικών σταθμών, ενημέρωσης γονέων με </w:t>
      </w:r>
      <w:r w:rsidRPr="00D464D9">
        <w:rPr>
          <w:rFonts w:asciiTheme="minorHAnsi" w:hAnsiTheme="minorHAnsi" w:cstheme="minorHAnsi"/>
          <w:szCs w:val="22"/>
          <w:lang w:val="en-US"/>
        </w:rPr>
        <w:t>smart</w:t>
      </w:r>
      <w:r w:rsidRPr="00D464D9">
        <w:rPr>
          <w:rFonts w:asciiTheme="minorHAnsi" w:hAnsiTheme="minorHAnsi" w:cstheme="minorHAnsi"/>
          <w:szCs w:val="22"/>
          <w:lang w:val="el-GR"/>
        </w:rPr>
        <w:t xml:space="preserve"> εφαρμογή</w:t>
      </w:r>
      <w:bookmarkEnd w:id="302"/>
      <w:bookmarkEnd w:id="303"/>
      <w:bookmarkEnd w:id="304"/>
      <w:bookmarkEnd w:id="305"/>
      <w:bookmarkEnd w:id="306"/>
      <w:bookmarkEnd w:id="307"/>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7DF3641D"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D4BF1E"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B4947B"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B0D718"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38BE9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03579D07"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7D54A983"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33F805E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4D06ED0B"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DC0AA7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532FBF34" w14:textId="77777777" w:rsidR="002274F2" w:rsidRPr="00D464D9" w:rsidRDefault="002274F2" w:rsidP="002274F2">
      <w:pPr>
        <w:spacing w:after="0"/>
        <w:rPr>
          <w:rFonts w:asciiTheme="minorHAnsi" w:hAnsiTheme="minorHAnsi" w:cstheme="minorHAnsi"/>
          <w:szCs w:val="22"/>
          <w:lang w:val="en-US"/>
        </w:rPr>
      </w:pPr>
    </w:p>
    <w:p w14:paraId="69C7076D" w14:textId="77777777" w:rsidR="002274F2" w:rsidRPr="00D464D9" w:rsidRDefault="002274F2" w:rsidP="00F46C5C">
      <w:pPr>
        <w:pStyle w:val="4"/>
        <w:rPr>
          <w:rFonts w:asciiTheme="minorHAnsi" w:hAnsiTheme="minorHAnsi" w:cstheme="minorHAnsi"/>
          <w:szCs w:val="22"/>
          <w:lang w:val="el-GR"/>
        </w:rPr>
      </w:pPr>
      <w:bookmarkStart w:id="308" w:name="_Toc192065763"/>
      <w:bookmarkStart w:id="309" w:name="_Toc192147526"/>
      <w:bookmarkStart w:id="310" w:name="_Toc192759548"/>
      <w:bookmarkStart w:id="311" w:name="_Toc192759752"/>
      <w:bookmarkStart w:id="312" w:name="_Toc192760692"/>
      <w:bookmarkStart w:id="313" w:name="_Toc193289652"/>
      <w:r>
        <w:rPr>
          <w:rFonts w:asciiTheme="minorHAnsi" w:hAnsiTheme="minorHAnsi" w:cstheme="minorHAnsi"/>
          <w:szCs w:val="22"/>
          <w:lang w:val="el-GR"/>
        </w:rPr>
        <w:t xml:space="preserve">Δράση 14 </w:t>
      </w:r>
      <w:r w:rsidRPr="00D464D9">
        <w:rPr>
          <w:rFonts w:asciiTheme="minorHAnsi" w:hAnsiTheme="minorHAnsi" w:cstheme="minorHAnsi"/>
          <w:szCs w:val="22"/>
          <w:lang w:val="el-GR"/>
        </w:rPr>
        <w:t xml:space="preserve">: Ψηφιακή Πλατφόρμα </w:t>
      </w:r>
      <w:r w:rsidRPr="000B656B">
        <w:rPr>
          <w:rFonts w:ascii="Calibri" w:hAnsi="Calibri" w:cs="Calibri"/>
          <w:lang w:val="el-GR"/>
        </w:rPr>
        <w:t>διαχείρισης</w:t>
      </w:r>
      <w:r w:rsidRPr="00D464D9">
        <w:rPr>
          <w:rFonts w:asciiTheme="minorHAnsi" w:hAnsiTheme="minorHAnsi" w:cstheme="minorHAnsi"/>
          <w:szCs w:val="22"/>
          <w:lang w:val="el-GR"/>
        </w:rPr>
        <w:t xml:space="preserve"> ευπαθών ομάδων</w:t>
      </w:r>
      <w:bookmarkEnd w:id="308"/>
      <w:bookmarkEnd w:id="309"/>
      <w:bookmarkEnd w:id="310"/>
      <w:bookmarkEnd w:id="311"/>
      <w:bookmarkEnd w:id="312"/>
      <w:bookmarkEnd w:id="313"/>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0ECC6594"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74E32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3A062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0A397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4A7DE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1B3CD66C"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26198C2"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052E3AF3"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5998220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5EC874"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07FA9D44" w14:textId="77777777" w:rsidR="002274F2" w:rsidRPr="00D464D9" w:rsidRDefault="002274F2" w:rsidP="002274F2">
      <w:pPr>
        <w:spacing w:after="0"/>
        <w:rPr>
          <w:rFonts w:asciiTheme="minorHAnsi" w:hAnsiTheme="minorHAnsi" w:cstheme="minorHAnsi"/>
          <w:szCs w:val="22"/>
          <w:lang w:val="en-US"/>
        </w:rPr>
      </w:pPr>
    </w:p>
    <w:p w14:paraId="346FFDBD" w14:textId="77777777" w:rsidR="002274F2" w:rsidRPr="00D464D9" w:rsidRDefault="002274F2" w:rsidP="00F46C5C">
      <w:pPr>
        <w:pStyle w:val="4"/>
        <w:rPr>
          <w:rFonts w:asciiTheme="minorHAnsi" w:hAnsiTheme="minorHAnsi" w:cstheme="minorHAnsi"/>
          <w:szCs w:val="22"/>
          <w:lang w:val="el-GR"/>
        </w:rPr>
      </w:pPr>
      <w:bookmarkStart w:id="314" w:name="_Toc192065764"/>
      <w:bookmarkStart w:id="315" w:name="_Toc192147527"/>
      <w:bookmarkStart w:id="316" w:name="_Toc192759549"/>
      <w:bookmarkStart w:id="317" w:name="_Toc192759753"/>
      <w:bookmarkStart w:id="318" w:name="_Toc192760693"/>
      <w:bookmarkStart w:id="319" w:name="_Toc193289653"/>
      <w:r>
        <w:rPr>
          <w:rFonts w:asciiTheme="minorHAnsi" w:hAnsiTheme="minorHAnsi" w:cstheme="minorHAnsi"/>
          <w:szCs w:val="22"/>
          <w:lang w:val="el-GR"/>
        </w:rPr>
        <w:t xml:space="preserve">Δράση 15 </w:t>
      </w:r>
      <w:r w:rsidRPr="00D464D9">
        <w:rPr>
          <w:rFonts w:asciiTheme="minorHAnsi" w:hAnsiTheme="minorHAnsi" w:cstheme="minorHAnsi"/>
          <w:szCs w:val="22"/>
          <w:lang w:val="el-GR"/>
        </w:rPr>
        <w:t xml:space="preserve">: Διαχείριση κλειστών και ανοικτών χώρων άθλησης, πολιτισμού και ψυχαγωγίας (προγραμματισμός </w:t>
      </w:r>
      <w:r w:rsidRPr="000B656B">
        <w:rPr>
          <w:rFonts w:ascii="Calibri" w:hAnsi="Calibri" w:cs="Calibri"/>
          <w:lang w:val="el-GR"/>
        </w:rPr>
        <w:t>μαθημάτων</w:t>
      </w:r>
      <w:r w:rsidRPr="00D464D9">
        <w:rPr>
          <w:rFonts w:asciiTheme="minorHAnsi" w:hAnsiTheme="minorHAnsi" w:cstheme="minorHAnsi"/>
          <w:szCs w:val="22"/>
          <w:lang w:val="el-GR"/>
        </w:rPr>
        <w:t>, ενημέρωση γονέων, αγώνες, μαζικός αθλητισμός κτλ)</w:t>
      </w:r>
      <w:bookmarkEnd w:id="314"/>
      <w:bookmarkEnd w:id="315"/>
      <w:bookmarkEnd w:id="316"/>
      <w:bookmarkEnd w:id="317"/>
      <w:bookmarkEnd w:id="318"/>
      <w:bookmarkEnd w:id="319"/>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7EB412E9"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612C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EC25D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740A4F"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BC5FCD"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2FF07336"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D4673DF"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2D81C55"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67C3DF6A"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05ECD2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36809AA3" w14:textId="77777777" w:rsidR="002274F2" w:rsidRPr="00D464D9" w:rsidRDefault="002274F2" w:rsidP="002274F2">
      <w:pPr>
        <w:spacing w:after="0"/>
        <w:rPr>
          <w:rFonts w:asciiTheme="minorHAnsi" w:hAnsiTheme="minorHAnsi" w:cstheme="minorHAnsi"/>
          <w:szCs w:val="22"/>
          <w:lang w:val="en-US"/>
        </w:rPr>
      </w:pPr>
    </w:p>
    <w:p w14:paraId="7EB925A5" w14:textId="77777777" w:rsidR="002274F2" w:rsidRPr="00D464D9" w:rsidRDefault="002274F2" w:rsidP="00F46C5C">
      <w:pPr>
        <w:pStyle w:val="4"/>
        <w:rPr>
          <w:rFonts w:asciiTheme="minorHAnsi" w:hAnsiTheme="minorHAnsi" w:cstheme="minorHAnsi"/>
          <w:szCs w:val="22"/>
          <w:lang w:val="el-GR"/>
        </w:rPr>
      </w:pPr>
      <w:bookmarkStart w:id="320" w:name="_Toc192065765"/>
      <w:bookmarkStart w:id="321" w:name="_Toc192147528"/>
      <w:bookmarkStart w:id="322" w:name="_Toc192759550"/>
      <w:bookmarkStart w:id="323" w:name="_Toc192759754"/>
      <w:bookmarkStart w:id="324" w:name="_Toc192760694"/>
      <w:bookmarkStart w:id="325" w:name="_Toc193289654"/>
      <w:r>
        <w:rPr>
          <w:rFonts w:asciiTheme="minorHAnsi" w:hAnsiTheme="minorHAnsi" w:cstheme="minorHAnsi"/>
          <w:szCs w:val="22"/>
          <w:lang w:val="el-GR"/>
        </w:rPr>
        <w:t xml:space="preserve">Δράση 20 </w:t>
      </w:r>
      <w:r w:rsidRPr="00D464D9">
        <w:rPr>
          <w:rFonts w:asciiTheme="minorHAnsi" w:hAnsiTheme="minorHAnsi" w:cstheme="minorHAnsi"/>
          <w:szCs w:val="22"/>
          <w:lang w:val="el-GR"/>
        </w:rPr>
        <w:t xml:space="preserve">: Πολιτιστικές - Αθλητικές </w:t>
      </w:r>
      <w:r w:rsidRPr="000B656B">
        <w:rPr>
          <w:rFonts w:ascii="Calibri" w:hAnsi="Calibri" w:cs="Calibri"/>
          <w:lang w:val="el-GR"/>
        </w:rPr>
        <w:t>εκδηλώσεις</w:t>
      </w:r>
      <w:r w:rsidRPr="00D464D9">
        <w:rPr>
          <w:rFonts w:asciiTheme="minorHAnsi" w:hAnsiTheme="minorHAnsi" w:cstheme="minorHAnsi"/>
          <w:szCs w:val="22"/>
          <w:lang w:val="el-GR"/>
        </w:rPr>
        <w:t xml:space="preserve"> - Διαχείριση ηλεκτρονικού εισιτηρίου</w:t>
      </w:r>
      <w:bookmarkEnd w:id="320"/>
      <w:bookmarkEnd w:id="321"/>
      <w:bookmarkEnd w:id="322"/>
      <w:bookmarkEnd w:id="323"/>
      <w:bookmarkEnd w:id="324"/>
      <w:bookmarkEnd w:id="325"/>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4E16AE66"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E62141"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968D42"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B6043A"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CD0A73"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797DD4C8"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572D69FA"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04477D62"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45A1B8BF"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8394E4D"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6B5903AD" w14:textId="77777777" w:rsidR="002274F2" w:rsidRPr="00D464D9" w:rsidRDefault="002274F2" w:rsidP="002274F2">
      <w:pPr>
        <w:spacing w:before="240" w:after="0"/>
        <w:rPr>
          <w:rFonts w:asciiTheme="minorHAnsi" w:hAnsiTheme="minorHAnsi" w:cstheme="minorHAnsi"/>
          <w:szCs w:val="22"/>
          <w:lang w:val="en-US"/>
        </w:rPr>
      </w:pPr>
    </w:p>
    <w:p w14:paraId="50EEE9F9" w14:textId="77777777" w:rsidR="002274F2" w:rsidRPr="00D464D9" w:rsidRDefault="002274F2" w:rsidP="00F46C5C">
      <w:pPr>
        <w:pStyle w:val="4"/>
        <w:rPr>
          <w:rFonts w:asciiTheme="minorHAnsi" w:hAnsiTheme="minorHAnsi" w:cstheme="minorHAnsi"/>
          <w:szCs w:val="22"/>
          <w:lang w:val="el-GR"/>
        </w:rPr>
      </w:pPr>
      <w:bookmarkStart w:id="326" w:name="_Toc192065766"/>
      <w:bookmarkStart w:id="327" w:name="_Toc192147529"/>
      <w:bookmarkStart w:id="328" w:name="_Toc192759551"/>
      <w:bookmarkStart w:id="329" w:name="_Toc192759755"/>
      <w:bookmarkStart w:id="330" w:name="_Toc192760695"/>
      <w:bookmarkStart w:id="331" w:name="_Toc193289655"/>
      <w:r>
        <w:rPr>
          <w:rFonts w:asciiTheme="minorHAnsi" w:hAnsiTheme="minorHAnsi" w:cstheme="minorHAnsi"/>
          <w:szCs w:val="22"/>
          <w:lang w:val="el-GR"/>
        </w:rPr>
        <w:t xml:space="preserve">Δράση 30 </w:t>
      </w:r>
      <w:r w:rsidRPr="00D464D9">
        <w:rPr>
          <w:rFonts w:asciiTheme="minorHAnsi" w:hAnsiTheme="minorHAnsi" w:cstheme="minorHAnsi"/>
          <w:szCs w:val="22"/>
          <w:lang w:val="el-GR"/>
        </w:rPr>
        <w:t xml:space="preserve">: Ηλεκτρονικό </w:t>
      </w:r>
      <w:r w:rsidRPr="000B656B">
        <w:rPr>
          <w:rFonts w:ascii="Calibri" w:hAnsi="Calibri" w:cs="Calibri"/>
          <w:lang w:val="el-GR"/>
        </w:rPr>
        <w:t>Σύστημα</w:t>
      </w:r>
      <w:r w:rsidRPr="00D464D9">
        <w:rPr>
          <w:rFonts w:asciiTheme="minorHAnsi" w:hAnsiTheme="minorHAnsi" w:cstheme="minorHAnsi"/>
          <w:szCs w:val="22"/>
          <w:lang w:val="el-GR"/>
        </w:rPr>
        <w:t xml:space="preserve"> Διαβούλευσης Προϋπολογισμού, Τεχνικού Προγράμματος</w:t>
      </w:r>
      <w:bookmarkEnd w:id="326"/>
      <w:bookmarkEnd w:id="327"/>
      <w:bookmarkEnd w:id="328"/>
      <w:bookmarkEnd w:id="329"/>
      <w:bookmarkEnd w:id="330"/>
      <w:bookmarkEnd w:id="331"/>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579CF8BF"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92E579"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7A4200"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42DB56"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523D9"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126A735B"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3BFFAB14"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5A52E32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38E019B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84677B1"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18D82A6D" w14:textId="77777777" w:rsidR="002274F2" w:rsidRPr="00D464D9" w:rsidRDefault="002274F2" w:rsidP="002274F2">
      <w:pPr>
        <w:spacing w:after="0"/>
        <w:rPr>
          <w:rFonts w:asciiTheme="minorHAnsi" w:hAnsiTheme="minorHAnsi" w:cstheme="minorHAnsi"/>
          <w:szCs w:val="22"/>
          <w:lang w:val="en-US"/>
        </w:rPr>
      </w:pPr>
    </w:p>
    <w:p w14:paraId="37E04C33" w14:textId="77777777" w:rsidR="002274F2" w:rsidRPr="00D464D9" w:rsidRDefault="002274F2" w:rsidP="00F46C5C">
      <w:pPr>
        <w:pStyle w:val="4"/>
        <w:rPr>
          <w:rFonts w:asciiTheme="minorHAnsi" w:hAnsiTheme="minorHAnsi" w:cstheme="minorHAnsi"/>
          <w:szCs w:val="22"/>
          <w:lang w:val="el-GR"/>
        </w:rPr>
      </w:pPr>
      <w:bookmarkStart w:id="332" w:name="_Toc192065768"/>
      <w:bookmarkStart w:id="333" w:name="_Toc192147531"/>
      <w:bookmarkStart w:id="334" w:name="_Toc192759553"/>
      <w:bookmarkStart w:id="335" w:name="_Toc192759757"/>
      <w:bookmarkStart w:id="336" w:name="_Toc192760697"/>
      <w:bookmarkStart w:id="337" w:name="_Toc193289656"/>
      <w:r>
        <w:rPr>
          <w:rFonts w:asciiTheme="minorHAnsi" w:hAnsiTheme="minorHAnsi" w:cstheme="minorHAnsi"/>
          <w:szCs w:val="22"/>
          <w:lang w:val="el-GR"/>
        </w:rPr>
        <w:t>Δράση 36</w:t>
      </w:r>
      <w:r w:rsidRPr="00D464D9">
        <w:rPr>
          <w:rFonts w:asciiTheme="minorHAnsi" w:hAnsiTheme="minorHAnsi" w:cstheme="minorHAnsi"/>
          <w:szCs w:val="22"/>
          <w:lang w:val="el-GR"/>
        </w:rPr>
        <w:t xml:space="preserve">: Ψηφιακή </w:t>
      </w:r>
      <w:r w:rsidRPr="000B656B">
        <w:rPr>
          <w:rFonts w:ascii="Calibri" w:hAnsi="Calibri" w:cs="Calibri"/>
          <w:lang w:val="el-GR"/>
        </w:rPr>
        <w:t>Πλατφόρμα</w:t>
      </w:r>
      <w:r w:rsidRPr="00D464D9">
        <w:rPr>
          <w:rFonts w:asciiTheme="minorHAnsi" w:hAnsiTheme="minorHAnsi" w:cstheme="minorHAnsi"/>
          <w:szCs w:val="22"/>
          <w:lang w:val="el-GR"/>
        </w:rPr>
        <w:t xml:space="preserve"> συνεδριάσεων συλλογικών οργάνων και επιτροπών</w:t>
      </w:r>
      <w:bookmarkEnd w:id="332"/>
      <w:bookmarkEnd w:id="333"/>
      <w:bookmarkEnd w:id="334"/>
      <w:bookmarkEnd w:id="335"/>
      <w:bookmarkEnd w:id="336"/>
      <w:bookmarkEnd w:id="337"/>
    </w:p>
    <w:tbl>
      <w:tblPr>
        <w:tblW w:w="9322" w:type="dxa"/>
        <w:jc w:val="center"/>
        <w:tblLayout w:type="fixed"/>
        <w:tblLook w:val="0000" w:firstRow="0" w:lastRow="0" w:firstColumn="0" w:lastColumn="0" w:noHBand="0" w:noVBand="0"/>
      </w:tblPr>
      <w:tblGrid>
        <w:gridCol w:w="4788"/>
        <w:gridCol w:w="1419"/>
        <w:gridCol w:w="1415"/>
        <w:gridCol w:w="1700"/>
      </w:tblGrid>
      <w:tr w:rsidR="002274F2" w:rsidRPr="00D464D9" w14:paraId="670B5530"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D807A3"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A9BA27"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573E04"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F2DCBF" w14:textId="77777777" w:rsidR="002274F2" w:rsidRPr="00D464D9" w:rsidRDefault="002274F2" w:rsidP="002274F2">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ΠΑΡΑΠΟΜΠΗ ΤΕΚΜΗΡΙΩΣΗΣ</w:t>
            </w:r>
          </w:p>
        </w:tc>
      </w:tr>
      <w:tr w:rsidR="002274F2" w:rsidRPr="00D464D9" w14:paraId="232F55B9" w14:textId="77777777" w:rsidTr="002274F2">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38D00F6B" w14:textId="77777777" w:rsidR="002274F2" w:rsidRPr="00D464D9" w:rsidRDefault="002274F2" w:rsidP="002274F2">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Περίοδος πιλοτικής λειτουργίας (σε ημέρες)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20EC54D0"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r>
              <w:rPr>
                <w:rFonts w:asciiTheme="minorHAnsi" w:eastAsia="Calibri" w:hAnsiTheme="minorHAnsi" w:cstheme="minorHAnsi"/>
                <w:szCs w:val="22"/>
                <w:lang w:val="el-GR"/>
              </w:rPr>
              <w:t>&gt;=</w:t>
            </w:r>
            <w:r w:rsidRPr="00D464D9">
              <w:rPr>
                <w:rFonts w:asciiTheme="minorHAnsi" w:eastAsia="Calibri" w:hAnsiTheme="minorHAnsi" w:cstheme="minorHAnsi"/>
                <w:szCs w:val="22"/>
              </w:rPr>
              <w:t>15</w:t>
            </w:r>
          </w:p>
        </w:tc>
        <w:tc>
          <w:tcPr>
            <w:tcW w:w="1415" w:type="dxa"/>
            <w:tcBorders>
              <w:top w:val="single" w:sz="4" w:space="0" w:color="000000"/>
              <w:left w:val="single" w:sz="4" w:space="0" w:color="000000"/>
              <w:bottom w:val="single" w:sz="4" w:space="0" w:color="000000"/>
              <w:right w:val="single" w:sz="4" w:space="0" w:color="000000"/>
            </w:tcBorders>
            <w:vAlign w:val="center"/>
          </w:tcPr>
          <w:p w14:paraId="257E7A58"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0284017" w14:textId="77777777" w:rsidR="002274F2" w:rsidRPr="00D464D9" w:rsidRDefault="002274F2" w:rsidP="002274F2">
            <w:pPr>
              <w:widowControl w:val="0"/>
              <w:spacing w:after="0"/>
              <w:jc w:val="center"/>
              <w:rPr>
                <w:rFonts w:asciiTheme="minorHAnsi" w:eastAsia="Calibri" w:hAnsiTheme="minorHAnsi" w:cstheme="minorHAnsi"/>
                <w:color w:val="000000"/>
                <w:szCs w:val="22"/>
              </w:rPr>
            </w:pPr>
          </w:p>
        </w:tc>
      </w:tr>
    </w:tbl>
    <w:p w14:paraId="69F869DB" w14:textId="77777777" w:rsidR="002274F2" w:rsidRPr="00D464D9" w:rsidRDefault="002274F2" w:rsidP="002274F2">
      <w:pPr>
        <w:spacing w:after="0"/>
        <w:rPr>
          <w:rFonts w:asciiTheme="minorHAnsi" w:hAnsiTheme="minorHAnsi" w:cstheme="minorHAnsi"/>
          <w:szCs w:val="22"/>
          <w:lang w:val="el-GR"/>
        </w:rPr>
      </w:pPr>
    </w:p>
    <w:p w14:paraId="7A01E201" w14:textId="77777777" w:rsidR="00A95581" w:rsidRPr="00DE1BF3" w:rsidRDefault="00A95581" w:rsidP="00123767">
      <w:pPr>
        <w:spacing w:after="0"/>
        <w:rPr>
          <w:rFonts w:asciiTheme="minorHAnsi" w:hAnsiTheme="minorHAnsi" w:cstheme="minorHAnsi"/>
          <w:szCs w:val="22"/>
          <w:lang w:val="el-GR"/>
        </w:rPr>
      </w:pPr>
    </w:p>
    <w:p w14:paraId="35482C56" w14:textId="77777777" w:rsidR="00225C93" w:rsidRPr="00DE1BF3" w:rsidRDefault="00A701F8" w:rsidP="00123767">
      <w:pPr>
        <w:pStyle w:val="3"/>
        <w:spacing w:before="0"/>
        <w:rPr>
          <w:rFonts w:asciiTheme="minorHAnsi" w:hAnsiTheme="minorHAnsi" w:cstheme="minorHAnsi"/>
          <w:szCs w:val="22"/>
          <w:lang w:val="el-GR"/>
        </w:rPr>
      </w:pPr>
      <w:bookmarkStart w:id="338" w:name="_Toc146036342"/>
      <w:bookmarkStart w:id="339" w:name="_Toc204168012"/>
      <w:r w:rsidRPr="00DE1BF3">
        <w:rPr>
          <w:rFonts w:asciiTheme="minorHAnsi" w:hAnsiTheme="minorHAnsi" w:cstheme="minorHAnsi"/>
          <w:szCs w:val="22"/>
          <w:lang w:val="el-GR"/>
        </w:rPr>
        <w:t>ΔΙΑΣΦΑΛΙΣΗ ΠΟΙΟΤΗΤΑΣ</w:t>
      </w:r>
      <w:bookmarkEnd w:id="338"/>
      <w:bookmarkEnd w:id="339"/>
    </w:p>
    <w:tbl>
      <w:tblPr>
        <w:tblW w:w="9322" w:type="dxa"/>
        <w:jc w:val="center"/>
        <w:tblLayout w:type="fixed"/>
        <w:tblLook w:val="0000" w:firstRow="0" w:lastRow="0" w:firstColumn="0" w:lastColumn="0" w:noHBand="0" w:noVBand="0"/>
      </w:tblPr>
      <w:tblGrid>
        <w:gridCol w:w="4788"/>
        <w:gridCol w:w="1419"/>
        <w:gridCol w:w="1415"/>
        <w:gridCol w:w="1700"/>
      </w:tblGrid>
      <w:tr w:rsidR="008D6A1E" w:rsidRPr="00DE1BF3" w14:paraId="1EFE7DE0" w14:textId="77777777" w:rsidTr="007A392F">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D9AF58" w14:textId="77777777" w:rsidR="008D6A1E" w:rsidRPr="00DE1BF3" w:rsidRDefault="008D6A1E" w:rsidP="007A39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287D1D" w14:textId="77777777" w:rsidR="008D6A1E" w:rsidRPr="00DE1BF3" w:rsidRDefault="008D6A1E" w:rsidP="007A39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549993" w14:textId="77777777" w:rsidR="008D6A1E" w:rsidRPr="00DE1BF3" w:rsidRDefault="008D6A1E" w:rsidP="007A39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9486A7" w14:textId="77777777" w:rsidR="008D6A1E" w:rsidRPr="00DE1BF3" w:rsidRDefault="008D6A1E" w:rsidP="007A39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ΠΑΡΑΠΟΜΠΗ ΤΕΚΜΗΡΙΩΣΗΣ</w:t>
            </w:r>
          </w:p>
        </w:tc>
      </w:tr>
      <w:tr w:rsidR="008D6A1E" w:rsidRPr="00DE1BF3" w14:paraId="155B5621" w14:textId="77777777" w:rsidTr="007A392F">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242FBF9C" w14:textId="77777777" w:rsidR="008D6A1E" w:rsidRPr="00DE1BF3" w:rsidRDefault="008D6A1E" w:rsidP="007A392F">
            <w:pPr>
              <w:widowControl w:val="0"/>
              <w:spacing w:after="0"/>
              <w:rPr>
                <w:rFonts w:asciiTheme="minorHAnsi" w:eastAsia="Calibri" w:hAnsiTheme="minorHAnsi" w:cstheme="minorHAnsi"/>
                <w:szCs w:val="22"/>
                <w:lang w:val="el-GR"/>
              </w:rPr>
            </w:pPr>
            <w:r w:rsidRPr="00DE1BF3">
              <w:rPr>
                <w:rFonts w:asciiTheme="minorHAnsi" w:eastAsia="Calibri" w:hAnsiTheme="minorHAnsi" w:cstheme="minorHAnsi"/>
                <w:szCs w:val="22"/>
                <w:lang w:val="el-GR"/>
              </w:rPr>
              <w:t>Συμμόρφωση με Γενικό Κανονισμό Προστασίας Δεδομένων</w:t>
            </w:r>
          </w:p>
        </w:tc>
        <w:tc>
          <w:tcPr>
            <w:tcW w:w="1419" w:type="dxa"/>
            <w:tcBorders>
              <w:top w:val="single" w:sz="4" w:space="0" w:color="000000"/>
              <w:left w:val="single" w:sz="4" w:space="0" w:color="000000"/>
              <w:bottom w:val="single" w:sz="4" w:space="0" w:color="000000"/>
              <w:right w:val="single" w:sz="4" w:space="0" w:color="000000"/>
            </w:tcBorders>
            <w:vAlign w:val="center"/>
          </w:tcPr>
          <w:p w14:paraId="56D69737" w14:textId="77777777" w:rsidR="008D6A1E" w:rsidRPr="00DE1BF3" w:rsidRDefault="008D6A1E" w:rsidP="007A392F">
            <w:pPr>
              <w:widowControl w:val="0"/>
              <w:spacing w:after="0"/>
              <w:jc w:val="center"/>
              <w:rPr>
                <w:rFonts w:asciiTheme="minorHAnsi" w:eastAsia="Calibri" w:hAnsiTheme="minorHAnsi" w:cstheme="minorHAnsi"/>
                <w:szCs w:val="22"/>
              </w:rPr>
            </w:pPr>
            <w:r w:rsidRPr="00DE1BF3">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01740721" w14:textId="77777777" w:rsidR="008D6A1E" w:rsidRPr="00DE1BF3" w:rsidRDefault="008D6A1E" w:rsidP="007A392F">
            <w:pPr>
              <w:widowControl w:val="0"/>
              <w:spacing w:after="0"/>
              <w:jc w:val="center"/>
              <w:rPr>
                <w:rFonts w:asciiTheme="minorHAnsi" w:eastAsia="Calibri" w:hAnsiTheme="minorHAnsi" w:cstheme="minorHAnsi"/>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B4230EA" w14:textId="77777777" w:rsidR="008D6A1E" w:rsidRPr="00DE1BF3" w:rsidRDefault="008D6A1E" w:rsidP="007A392F">
            <w:pPr>
              <w:widowControl w:val="0"/>
              <w:spacing w:after="0"/>
              <w:jc w:val="center"/>
              <w:rPr>
                <w:rFonts w:asciiTheme="minorHAnsi" w:eastAsia="Calibri" w:hAnsiTheme="minorHAnsi" w:cstheme="minorHAnsi"/>
                <w:szCs w:val="22"/>
              </w:rPr>
            </w:pPr>
          </w:p>
        </w:tc>
      </w:tr>
      <w:tr w:rsidR="008D6A1E" w:rsidRPr="00DE1BF3" w14:paraId="06E1A47D" w14:textId="77777777" w:rsidTr="007A392F">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6C03FC1D" w14:textId="77777777" w:rsidR="008D6A1E" w:rsidRPr="00DE1BF3" w:rsidRDefault="008D6A1E" w:rsidP="007A392F">
            <w:pPr>
              <w:widowControl w:val="0"/>
              <w:spacing w:after="0"/>
              <w:rPr>
                <w:rFonts w:asciiTheme="minorHAnsi" w:eastAsia="Calibri" w:hAnsiTheme="minorHAnsi" w:cstheme="minorHAnsi"/>
                <w:szCs w:val="22"/>
                <w:lang w:val="el-GR"/>
              </w:rPr>
            </w:pPr>
            <w:r w:rsidRPr="00DE1BF3">
              <w:rPr>
                <w:rFonts w:asciiTheme="minorHAnsi" w:eastAsia="Calibri" w:hAnsiTheme="minorHAnsi" w:cstheme="minorHAnsi"/>
                <w:szCs w:val="22"/>
                <w:lang w:val="el-GR"/>
              </w:rPr>
              <w:t xml:space="preserve">Συμμόρφωση με Εθνική Στρατηγική </w:t>
            </w:r>
          </w:p>
          <w:p w14:paraId="6FEBD35A" w14:textId="77777777" w:rsidR="008D6A1E" w:rsidRPr="00DE1BF3" w:rsidRDefault="008D6A1E" w:rsidP="007A392F">
            <w:pPr>
              <w:widowControl w:val="0"/>
              <w:spacing w:after="0"/>
              <w:rPr>
                <w:rFonts w:asciiTheme="minorHAnsi" w:eastAsia="Calibri" w:hAnsiTheme="minorHAnsi" w:cstheme="minorHAnsi"/>
                <w:szCs w:val="22"/>
                <w:lang w:val="el-GR"/>
              </w:rPr>
            </w:pPr>
            <w:r w:rsidRPr="00DE1BF3">
              <w:rPr>
                <w:rFonts w:asciiTheme="minorHAnsi" w:eastAsia="Calibri" w:hAnsiTheme="minorHAnsi" w:cstheme="minorHAnsi"/>
                <w:szCs w:val="22"/>
                <w:lang w:val="el-GR"/>
              </w:rPr>
              <w:t xml:space="preserve">Κυβερνοασφάλειας </w:t>
            </w:r>
            <w:r w:rsidRPr="00DE1BF3">
              <w:rPr>
                <w:rFonts w:asciiTheme="minorHAnsi" w:eastAsia="Calibri" w:hAnsiTheme="minorHAnsi" w:cstheme="minorHAnsi"/>
                <w:color w:val="000000"/>
                <w:szCs w:val="22"/>
                <w:lang w:val="el-GR"/>
              </w:rPr>
              <w:t>(ΑΔΑ: 6ΙΒΕ46ΜΤΛΠ-ΦΜ5 12/2020)</w:t>
            </w:r>
          </w:p>
        </w:tc>
        <w:tc>
          <w:tcPr>
            <w:tcW w:w="1419" w:type="dxa"/>
            <w:tcBorders>
              <w:top w:val="single" w:sz="4" w:space="0" w:color="000000"/>
              <w:left w:val="single" w:sz="4" w:space="0" w:color="000000"/>
              <w:bottom w:val="single" w:sz="4" w:space="0" w:color="000000"/>
              <w:right w:val="single" w:sz="4" w:space="0" w:color="000000"/>
            </w:tcBorders>
            <w:vAlign w:val="center"/>
          </w:tcPr>
          <w:p w14:paraId="45181669" w14:textId="77777777" w:rsidR="008D6A1E" w:rsidRPr="00DE1BF3" w:rsidRDefault="008D6A1E" w:rsidP="007A392F">
            <w:pPr>
              <w:widowControl w:val="0"/>
              <w:spacing w:after="0"/>
              <w:jc w:val="center"/>
              <w:rPr>
                <w:rFonts w:asciiTheme="minorHAnsi" w:eastAsia="Calibri" w:hAnsiTheme="minorHAnsi" w:cstheme="minorHAnsi"/>
                <w:szCs w:val="22"/>
              </w:rPr>
            </w:pPr>
            <w:r w:rsidRPr="00DE1BF3">
              <w:rPr>
                <w:rFonts w:asciiTheme="minorHAnsi" w:eastAsia="Calibri" w:hAnsiTheme="minorHAnsi" w:cstheme="minorHAnsi"/>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48209794" w14:textId="77777777" w:rsidR="008D6A1E" w:rsidRPr="00DE1BF3" w:rsidRDefault="008D6A1E" w:rsidP="007A392F">
            <w:pPr>
              <w:widowControl w:val="0"/>
              <w:spacing w:after="0"/>
              <w:jc w:val="center"/>
              <w:rPr>
                <w:rFonts w:asciiTheme="minorHAnsi" w:eastAsia="Calibri" w:hAnsiTheme="minorHAnsi" w:cstheme="minorHAnsi"/>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563F603" w14:textId="77777777" w:rsidR="008D6A1E" w:rsidRPr="00DE1BF3" w:rsidRDefault="008D6A1E" w:rsidP="007A392F">
            <w:pPr>
              <w:widowControl w:val="0"/>
              <w:spacing w:after="0"/>
              <w:jc w:val="center"/>
              <w:rPr>
                <w:rFonts w:asciiTheme="minorHAnsi" w:eastAsia="Calibri" w:hAnsiTheme="minorHAnsi" w:cstheme="minorHAnsi"/>
                <w:szCs w:val="22"/>
              </w:rPr>
            </w:pPr>
          </w:p>
        </w:tc>
      </w:tr>
      <w:tr w:rsidR="008D6A1E" w:rsidRPr="00DE1BF3" w14:paraId="3F3D4121" w14:textId="77777777" w:rsidTr="007A392F">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9700942" w14:textId="77777777" w:rsidR="008D6A1E" w:rsidRPr="00DE1BF3" w:rsidRDefault="008D6A1E" w:rsidP="007A392F">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szCs w:val="22"/>
              </w:rPr>
              <w:t>Συμμόρφωση σε πρότυπα W3C</w:t>
            </w:r>
          </w:p>
        </w:tc>
        <w:tc>
          <w:tcPr>
            <w:tcW w:w="1419" w:type="dxa"/>
            <w:tcBorders>
              <w:top w:val="single" w:sz="4" w:space="0" w:color="000000"/>
              <w:left w:val="single" w:sz="4" w:space="0" w:color="000000"/>
              <w:bottom w:val="single" w:sz="4" w:space="0" w:color="000000"/>
              <w:right w:val="single" w:sz="4" w:space="0" w:color="000000"/>
            </w:tcBorders>
            <w:vAlign w:val="center"/>
          </w:tcPr>
          <w:p w14:paraId="7A1FE524"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color w:val="000000"/>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34A690D0"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50E436A"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p>
        </w:tc>
      </w:tr>
      <w:tr w:rsidR="008D6A1E" w:rsidRPr="00DE1BF3" w14:paraId="5BF078D7" w14:textId="77777777" w:rsidTr="007A392F">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2BF86023" w14:textId="77777777" w:rsidR="008D6A1E" w:rsidRPr="00DE1BF3" w:rsidRDefault="008D6A1E" w:rsidP="007A392F">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szCs w:val="22"/>
                <w:lang w:val="el-GR"/>
              </w:rPr>
              <w:t xml:space="preserve">Συμμόρφωση με τις οδηγίες </w:t>
            </w:r>
            <w:r w:rsidRPr="00DE1BF3">
              <w:rPr>
                <w:rFonts w:asciiTheme="minorHAnsi" w:eastAsia="Calibri" w:hAnsiTheme="minorHAnsi" w:cstheme="minorHAnsi"/>
                <w:szCs w:val="22"/>
              </w:rPr>
              <w:t>WCAG</w:t>
            </w:r>
            <w:r w:rsidRPr="00DE1BF3">
              <w:rPr>
                <w:rFonts w:asciiTheme="minorHAnsi" w:eastAsia="Calibri" w:hAnsiTheme="minorHAnsi" w:cstheme="minorHAnsi"/>
                <w:szCs w:val="22"/>
                <w:lang w:val="el-GR"/>
              </w:rPr>
              <w:t xml:space="preserve"> 2.</w:t>
            </w:r>
            <w:r w:rsidR="00033E11" w:rsidRPr="00DE1BF3">
              <w:rPr>
                <w:rFonts w:asciiTheme="minorHAnsi" w:eastAsia="Calibri" w:hAnsiTheme="minorHAnsi" w:cstheme="minorHAnsi"/>
                <w:szCs w:val="22"/>
                <w:lang w:val="el-GR"/>
              </w:rPr>
              <w:t>1</w:t>
            </w:r>
            <w:r w:rsidRPr="00DE1BF3">
              <w:rPr>
                <w:rFonts w:asciiTheme="minorHAnsi" w:eastAsia="Calibri" w:hAnsiTheme="minorHAnsi" w:cstheme="minorHAnsi"/>
                <w:szCs w:val="22"/>
                <w:lang w:val="el-GR"/>
              </w:rPr>
              <w:t xml:space="preserve">, Επίπεδο </w:t>
            </w:r>
            <w:r w:rsidRPr="00DE1BF3">
              <w:rPr>
                <w:rFonts w:asciiTheme="minorHAnsi" w:eastAsia="Calibri" w:hAnsiTheme="minorHAnsi" w:cstheme="minorHAnsi"/>
                <w:szCs w:val="22"/>
              </w:rPr>
              <w:t>AA</w:t>
            </w:r>
          </w:p>
        </w:tc>
        <w:tc>
          <w:tcPr>
            <w:tcW w:w="1419" w:type="dxa"/>
            <w:tcBorders>
              <w:top w:val="single" w:sz="4" w:space="0" w:color="000000"/>
              <w:left w:val="single" w:sz="4" w:space="0" w:color="000000"/>
              <w:bottom w:val="single" w:sz="4" w:space="0" w:color="000000"/>
              <w:right w:val="single" w:sz="4" w:space="0" w:color="000000"/>
            </w:tcBorders>
            <w:vAlign w:val="center"/>
          </w:tcPr>
          <w:p w14:paraId="728CEDB0"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szCs w:val="22"/>
              </w:rPr>
              <w:t>NAI</w:t>
            </w:r>
          </w:p>
        </w:tc>
        <w:tc>
          <w:tcPr>
            <w:tcW w:w="1415" w:type="dxa"/>
            <w:tcBorders>
              <w:top w:val="single" w:sz="4" w:space="0" w:color="000000"/>
              <w:left w:val="single" w:sz="4" w:space="0" w:color="000000"/>
              <w:bottom w:val="single" w:sz="4" w:space="0" w:color="000000"/>
              <w:right w:val="single" w:sz="4" w:space="0" w:color="000000"/>
            </w:tcBorders>
            <w:vAlign w:val="center"/>
          </w:tcPr>
          <w:p w14:paraId="23876403"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C14904C" w14:textId="77777777" w:rsidR="008D6A1E" w:rsidRPr="00DE1BF3" w:rsidRDefault="008D6A1E" w:rsidP="007A392F">
            <w:pPr>
              <w:widowControl w:val="0"/>
              <w:spacing w:after="0"/>
              <w:jc w:val="center"/>
              <w:rPr>
                <w:rFonts w:asciiTheme="minorHAnsi" w:eastAsia="Calibri" w:hAnsiTheme="minorHAnsi" w:cstheme="minorHAnsi"/>
                <w:color w:val="000000"/>
                <w:szCs w:val="22"/>
              </w:rPr>
            </w:pPr>
          </w:p>
        </w:tc>
      </w:tr>
    </w:tbl>
    <w:p w14:paraId="3358CA04" w14:textId="77777777" w:rsidR="00225C93" w:rsidRPr="00DE1BF3" w:rsidRDefault="00B8143A" w:rsidP="00B8143A">
      <w:pPr>
        <w:pStyle w:val="3"/>
        <w:rPr>
          <w:rFonts w:asciiTheme="minorHAnsi" w:hAnsiTheme="minorHAnsi" w:cstheme="minorHAnsi"/>
          <w:szCs w:val="22"/>
          <w:lang w:val="el-GR"/>
        </w:rPr>
      </w:pPr>
      <w:bookmarkStart w:id="340" w:name="_Toc146036343"/>
      <w:bookmarkStart w:id="341" w:name="_Toc204168013"/>
      <w:r w:rsidRPr="00DE1BF3">
        <w:rPr>
          <w:rFonts w:asciiTheme="minorHAnsi" w:hAnsiTheme="minorHAnsi" w:cstheme="minorHAnsi"/>
          <w:szCs w:val="22"/>
          <w:lang w:val="el-GR"/>
        </w:rPr>
        <w:t>ΥΠΗΡΕΣΙΕΣ ΕΓΓΥΗΣΗΣ ΚΑΙ ΣΥΝΤΗΡΗΣΗΣ</w:t>
      </w:r>
      <w:bookmarkEnd w:id="340"/>
      <w:bookmarkEnd w:id="341"/>
    </w:p>
    <w:tbl>
      <w:tblPr>
        <w:tblW w:w="9322" w:type="dxa"/>
        <w:jc w:val="center"/>
        <w:tblLayout w:type="fixed"/>
        <w:tblLook w:val="0000" w:firstRow="0" w:lastRow="0" w:firstColumn="0" w:lastColumn="0" w:noHBand="0" w:noVBand="0"/>
      </w:tblPr>
      <w:tblGrid>
        <w:gridCol w:w="4788"/>
        <w:gridCol w:w="1419"/>
        <w:gridCol w:w="1415"/>
        <w:gridCol w:w="1700"/>
      </w:tblGrid>
      <w:tr w:rsidR="00B8143A" w:rsidRPr="00DE1BF3" w14:paraId="70FC27C2" w14:textId="77777777" w:rsidTr="00733AC7">
        <w:trPr>
          <w:trHeight w:val="45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4AC33B" w14:textId="77777777" w:rsidR="00B8143A" w:rsidRPr="00DE1BF3" w:rsidRDefault="00B8143A"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30AF15" w14:textId="77777777" w:rsidR="00B8143A" w:rsidRPr="00DE1BF3" w:rsidRDefault="00B8143A"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B9B430" w14:textId="77777777" w:rsidR="00B8143A" w:rsidRPr="00DE1BF3" w:rsidRDefault="00B8143A"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425D25" w14:textId="77777777" w:rsidR="00B8143A" w:rsidRPr="00DE1BF3" w:rsidRDefault="00B8143A"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ΠΑΡΑΠΟΜΠΗ ΤΕΚΜΗΡΙΩΣΗΣ</w:t>
            </w:r>
          </w:p>
        </w:tc>
      </w:tr>
      <w:tr w:rsidR="00B8143A" w:rsidRPr="00DE1BF3" w14:paraId="4E4B4114" w14:textId="77777777" w:rsidTr="00733AC7">
        <w:trPr>
          <w:trHeight w:val="454"/>
          <w:jc w:val="center"/>
        </w:trPr>
        <w:tc>
          <w:tcPr>
            <w:tcW w:w="4787" w:type="dxa"/>
            <w:tcBorders>
              <w:top w:val="single" w:sz="4" w:space="0" w:color="000000"/>
              <w:left w:val="single" w:sz="4" w:space="0" w:color="000000"/>
              <w:bottom w:val="single" w:sz="4" w:space="0" w:color="000000"/>
              <w:right w:val="single" w:sz="4" w:space="0" w:color="000000"/>
            </w:tcBorders>
            <w:vAlign w:val="center"/>
          </w:tcPr>
          <w:p w14:paraId="148E3D15" w14:textId="77777777" w:rsidR="00B8143A" w:rsidRPr="00DE1BF3" w:rsidRDefault="00B8143A"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szCs w:val="22"/>
                <w:lang w:val="el-GR"/>
              </w:rPr>
              <w:t xml:space="preserve">Χρόνος απόκρισης σε αναφορά προβλήματος (εντός ωρών λειτουργίας </w:t>
            </w:r>
            <w:r w:rsidRPr="00DE1BF3">
              <w:rPr>
                <w:rFonts w:asciiTheme="minorHAnsi" w:eastAsia="Calibri" w:hAnsiTheme="minorHAnsi" w:cstheme="minorHAnsi"/>
                <w:szCs w:val="22"/>
              </w:rPr>
              <w:t>helpdesk</w:t>
            </w:r>
            <w:r w:rsidRPr="00DE1BF3">
              <w:rPr>
                <w:rFonts w:asciiTheme="minorHAnsi" w:eastAsia="Calibri" w:hAnsiTheme="minorHAnsi" w:cstheme="minorHAnsi"/>
                <w:szCs w:val="22"/>
                <w:lang w:val="el-GR"/>
              </w:rPr>
              <w:t>)</w:t>
            </w:r>
          </w:p>
        </w:tc>
        <w:tc>
          <w:tcPr>
            <w:tcW w:w="1419" w:type="dxa"/>
            <w:tcBorders>
              <w:top w:val="single" w:sz="4" w:space="0" w:color="000000"/>
              <w:left w:val="single" w:sz="4" w:space="0" w:color="000000"/>
              <w:bottom w:val="single" w:sz="4" w:space="0" w:color="000000"/>
              <w:right w:val="single" w:sz="4" w:space="0" w:color="000000"/>
            </w:tcBorders>
            <w:vAlign w:val="center"/>
          </w:tcPr>
          <w:p w14:paraId="2FCA0EFE" w14:textId="77777777" w:rsidR="00B8143A" w:rsidRPr="00DE1BF3" w:rsidRDefault="00B8143A" w:rsidP="00733AC7">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szCs w:val="22"/>
              </w:rPr>
              <w:t>2 ώρες</w:t>
            </w:r>
          </w:p>
        </w:tc>
        <w:tc>
          <w:tcPr>
            <w:tcW w:w="1415" w:type="dxa"/>
            <w:tcBorders>
              <w:top w:val="single" w:sz="4" w:space="0" w:color="000000"/>
              <w:left w:val="single" w:sz="4" w:space="0" w:color="000000"/>
              <w:bottom w:val="single" w:sz="4" w:space="0" w:color="000000"/>
              <w:right w:val="single" w:sz="4" w:space="0" w:color="000000"/>
            </w:tcBorders>
            <w:vAlign w:val="center"/>
          </w:tcPr>
          <w:p w14:paraId="75AE013C" w14:textId="77777777" w:rsidR="00B8143A" w:rsidRPr="00DE1BF3" w:rsidRDefault="00B8143A" w:rsidP="00733AC7">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F724845" w14:textId="77777777" w:rsidR="00B8143A" w:rsidRPr="00DE1BF3" w:rsidRDefault="00B8143A" w:rsidP="00733AC7">
            <w:pPr>
              <w:widowControl w:val="0"/>
              <w:spacing w:after="0"/>
              <w:jc w:val="center"/>
              <w:rPr>
                <w:rFonts w:asciiTheme="minorHAnsi" w:eastAsia="Calibri" w:hAnsiTheme="minorHAnsi" w:cstheme="minorHAnsi"/>
                <w:color w:val="000000"/>
                <w:szCs w:val="22"/>
              </w:rPr>
            </w:pPr>
          </w:p>
        </w:tc>
      </w:tr>
    </w:tbl>
    <w:p w14:paraId="380C7714" w14:textId="77777777" w:rsidR="00B8143A" w:rsidRPr="00DE1BF3" w:rsidRDefault="00B8143A" w:rsidP="00B8143A">
      <w:pPr>
        <w:rPr>
          <w:rFonts w:asciiTheme="minorHAnsi" w:hAnsiTheme="minorHAnsi" w:cstheme="minorHAnsi"/>
          <w:szCs w:val="22"/>
          <w:lang w:val="el-GR"/>
        </w:rPr>
      </w:pPr>
    </w:p>
    <w:p w14:paraId="514119CC" w14:textId="77777777" w:rsidR="00225C93" w:rsidRPr="00DE1BF3" w:rsidRDefault="00BC12B7" w:rsidP="00BC12B7">
      <w:pPr>
        <w:pStyle w:val="3"/>
        <w:rPr>
          <w:rFonts w:asciiTheme="minorHAnsi" w:hAnsiTheme="minorHAnsi" w:cstheme="minorHAnsi"/>
          <w:szCs w:val="22"/>
          <w:lang w:val="el-GR"/>
        </w:rPr>
      </w:pPr>
      <w:bookmarkStart w:id="342" w:name="_Toc146036344"/>
      <w:bookmarkStart w:id="343" w:name="_Toc204168014"/>
      <w:r w:rsidRPr="00DE1BF3">
        <w:rPr>
          <w:rFonts w:asciiTheme="minorHAnsi" w:hAnsiTheme="minorHAnsi" w:cstheme="minorHAnsi"/>
          <w:szCs w:val="22"/>
          <w:lang w:val="el-GR"/>
        </w:rPr>
        <w:t>ΠΝΕΥΜΑΤΙΚΑ ΔΙΚΑΙΩΜΑΤΑ</w:t>
      </w:r>
      <w:bookmarkEnd w:id="342"/>
      <w:bookmarkEnd w:id="343"/>
    </w:p>
    <w:tbl>
      <w:tblPr>
        <w:tblW w:w="9322" w:type="dxa"/>
        <w:jc w:val="center"/>
        <w:tblLayout w:type="fixed"/>
        <w:tblLook w:val="0000" w:firstRow="0" w:lastRow="0" w:firstColumn="0" w:lastColumn="0" w:noHBand="0" w:noVBand="0"/>
      </w:tblPr>
      <w:tblGrid>
        <w:gridCol w:w="4788"/>
        <w:gridCol w:w="1419"/>
        <w:gridCol w:w="1415"/>
        <w:gridCol w:w="1700"/>
      </w:tblGrid>
      <w:tr w:rsidR="001244B7" w:rsidRPr="00DE1BF3" w14:paraId="651542E3" w14:textId="77777777" w:rsidTr="00733AC7">
        <w:trPr>
          <w:trHeight w:val="454"/>
          <w:jc w:val="center"/>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8797A7" w14:textId="77777777" w:rsidR="001244B7" w:rsidRPr="00DE1BF3" w:rsidRDefault="001244B7"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D1B4C3" w14:textId="77777777" w:rsidR="001244B7" w:rsidRPr="00DE1BF3" w:rsidRDefault="001244B7"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10878A" w14:textId="77777777" w:rsidR="001244B7" w:rsidRPr="00DE1BF3" w:rsidRDefault="001244B7"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2C85C9" w14:textId="77777777" w:rsidR="001244B7" w:rsidRPr="00DE1BF3" w:rsidRDefault="001244B7" w:rsidP="00733AC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b/>
                <w:color w:val="000000"/>
                <w:szCs w:val="22"/>
              </w:rPr>
              <w:t>ΠΑΡΑΠΟΜΠΗ ΤΕΚΜΗΡΙΩΣΗΣ</w:t>
            </w:r>
          </w:p>
        </w:tc>
      </w:tr>
      <w:tr w:rsidR="001244B7" w:rsidRPr="00DE1BF3" w14:paraId="56B09787" w14:textId="77777777" w:rsidTr="00733AC7">
        <w:trPr>
          <w:trHeight w:val="454"/>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7BB3FA9E" w14:textId="1AEA6103" w:rsidR="001244B7" w:rsidRPr="00DE1BF3" w:rsidRDefault="001244B7"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Σύμφωνα με την</w:t>
            </w:r>
            <w:r w:rsidR="00E44AEE" w:rsidRPr="00DE1BF3">
              <w:rPr>
                <w:rFonts w:asciiTheme="minorHAnsi" w:eastAsia="Calibri" w:hAnsiTheme="minorHAnsi" w:cstheme="minorHAnsi"/>
                <w:szCs w:val="22"/>
                <w:lang w:val="el-GR"/>
              </w:rPr>
              <w:t xml:space="preserve">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116033658 \</w:instrText>
            </w:r>
            <w:r w:rsidR="00B65877">
              <w:instrText>w</w:instrText>
            </w:r>
            <w:r w:rsidR="00B65877" w:rsidRPr="00B65877">
              <w:rPr>
                <w:lang w:val="el-GR"/>
              </w:rPr>
              <w:instrText xml:space="preserve">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6E27F9">
              <w:rPr>
                <w:rFonts w:asciiTheme="minorHAnsi" w:eastAsia="Calibri" w:hAnsiTheme="minorHAnsi" w:cstheme="minorHAnsi"/>
                <w:szCs w:val="22"/>
                <w:lang w:val="el-GR"/>
              </w:rPr>
              <w:t>3.6</w:t>
            </w:r>
            <w:r w:rsidR="00B65877">
              <w:fldChar w:fldCharType="end"/>
            </w:r>
            <w:r w:rsidR="00E44AEE" w:rsidRPr="00DE1BF3">
              <w:rPr>
                <w:rFonts w:asciiTheme="minorHAnsi" w:eastAsia="Calibri" w:hAnsiTheme="minorHAnsi" w:cstheme="minorHAnsi"/>
                <w:szCs w:val="22"/>
                <w:lang w:val="el-GR"/>
              </w:rPr>
              <w:t xml:space="preserve">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116033665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6E27F9">
              <w:rPr>
                <w:rFonts w:asciiTheme="minorHAnsi" w:hAnsiTheme="minorHAnsi" w:cstheme="minorHAnsi"/>
                <w:szCs w:val="22"/>
                <w:lang w:val="el-GR"/>
              </w:rPr>
              <w:t>ΠΝΕΥΜΑΤΙΚΑ ΔΙΚΑΙΩΜΑΤΑ</w:t>
            </w:r>
            <w:r w:rsidR="00B65877">
              <w:fldChar w:fldCharType="end"/>
            </w:r>
          </w:p>
        </w:tc>
        <w:tc>
          <w:tcPr>
            <w:tcW w:w="1419" w:type="dxa"/>
            <w:tcBorders>
              <w:top w:val="single" w:sz="4" w:space="0" w:color="000000"/>
              <w:left w:val="single" w:sz="4" w:space="0" w:color="000000"/>
              <w:bottom w:val="single" w:sz="4" w:space="0" w:color="000000"/>
              <w:right w:val="single" w:sz="4" w:space="0" w:color="000000"/>
            </w:tcBorders>
            <w:vAlign w:val="center"/>
          </w:tcPr>
          <w:p w14:paraId="42A27EC7" w14:textId="77777777" w:rsidR="001244B7" w:rsidRPr="00DE1BF3" w:rsidRDefault="001244B7" w:rsidP="00733AC7">
            <w:pPr>
              <w:widowControl w:val="0"/>
              <w:spacing w:after="0"/>
              <w:jc w:val="center"/>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6EE66A0A" w14:textId="77777777" w:rsidR="001244B7" w:rsidRPr="00DE1BF3" w:rsidRDefault="001244B7" w:rsidP="00733AC7">
            <w:pPr>
              <w:widowControl w:val="0"/>
              <w:spacing w:after="0"/>
              <w:jc w:val="center"/>
              <w:rPr>
                <w:rFonts w:asciiTheme="minorHAnsi" w:eastAsia="Calibri" w:hAnsiTheme="minorHAnsi" w:cstheme="minorHAnsi"/>
                <w:color w:val="000000"/>
                <w:szCs w:val="22"/>
                <w:lang w:val="el-GR"/>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87EE1FE" w14:textId="77777777" w:rsidR="001244B7" w:rsidRPr="00DE1BF3" w:rsidRDefault="001244B7" w:rsidP="00733AC7">
            <w:pPr>
              <w:widowControl w:val="0"/>
              <w:spacing w:after="0"/>
              <w:jc w:val="center"/>
              <w:rPr>
                <w:rFonts w:asciiTheme="minorHAnsi" w:eastAsia="Calibri" w:hAnsiTheme="minorHAnsi" w:cstheme="minorHAnsi"/>
                <w:color w:val="000000"/>
                <w:szCs w:val="22"/>
                <w:lang w:val="el-GR"/>
              </w:rPr>
            </w:pPr>
          </w:p>
        </w:tc>
      </w:tr>
    </w:tbl>
    <w:p w14:paraId="4FB1F01B" w14:textId="77777777" w:rsidR="00B8143A" w:rsidRPr="00DE1BF3" w:rsidRDefault="00B8143A" w:rsidP="005C3B25">
      <w:pPr>
        <w:rPr>
          <w:rFonts w:asciiTheme="minorHAnsi" w:hAnsiTheme="minorHAnsi" w:cstheme="minorHAnsi"/>
          <w:szCs w:val="22"/>
          <w:lang w:val="el-GR"/>
        </w:rPr>
      </w:pPr>
    </w:p>
    <w:p w14:paraId="78552262" w14:textId="77777777" w:rsidR="001244B7" w:rsidRPr="00DE1BF3" w:rsidRDefault="008B1385" w:rsidP="008B1385">
      <w:pPr>
        <w:pStyle w:val="3"/>
        <w:rPr>
          <w:rFonts w:asciiTheme="minorHAnsi" w:hAnsiTheme="minorHAnsi" w:cstheme="minorHAnsi"/>
          <w:szCs w:val="22"/>
          <w:lang w:val="el-GR"/>
        </w:rPr>
      </w:pPr>
      <w:bookmarkStart w:id="344" w:name="_Toc146036345"/>
      <w:bookmarkStart w:id="345" w:name="_Toc204168015"/>
      <w:r w:rsidRPr="00DE1BF3">
        <w:rPr>
          <w:rFonts w:asciiTheme="minorHAnsi" w:hAnsiTheme="minorHAnsi" w:cstheme="minorHAnsi"/>
          <w:szCs w:val="22"/>
          <w:lang w:val="el-GR"/>
        </w:rPr>
        <w:t>ΕΜΠΙΣΤΕΥΤΙΚΟΤΗΤΑ</w:t>
      </w:r>
      <w:bookmarkEnd w:id="344"/>
      <w:bookmarkEnd w:id="345"/>
    </w:p>
    <w:tbl>
      <w:tblPr>
        <w:tblW w:w="9322" w:type="dxa"/>
        <w:jc w:val="center"/>
        <w:tblLayout w:type="fixed"/>
        <w:tblLook w:val="0000" w:firstRow="0" w:lastRow="0" w:firstColumn="0" w:lastColumn="0" w:noHBand="0" w:noVBand="0"/>
      </w:tblPr>
      <w:tblGrid>
        <w:gridCol w:w="4788"/>
        <w:gridCol w:w="1419"/>
        <w:gridCol w:w="1415"/>
        <w:gridCol w:w="1700"/>
      </w:tblGrid>
      <w:tr w:rsidR="00083850" w:rsidRPr="00DE1BF3" w14:paraId="1F09BFD2" w14:textId="77777777" w:rsidTr="00733AC7">
        <w:trPr>
          <w:trHeight w:val="454"/>
          <w:jc w:val="center"/>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14FCFD" w14:textId="77777777" w:rsidR="00083850" w:rsidRPr="00DE1BF3" w:rsidRDefault="00083850"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3A6B9F" w14:textId="77777777" w:rsidR="00083850" w:rsidRPr="00DE1BF3" w:rsidRDefault="00083850"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3F9A62" w14:textId="77777777" w:rsidR="00083850" w:rsidRPr="00DE1BF3" w:rsidRDefault="00083850"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12A9D3" w14:textId="77777777" w:rsidR="00083850" w:rsidRPr="00DE1BF3" w:rsidRDefault="00083850"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ΠΑΡΑΠΟΜΠΗ ΤΕΚΜΗΡΙΩΣΗΣ</w:t>
            </w:r>
          </w:p>
        </w:tc>
      </w:tr>
      <w:tr w:rsidR="00083850" w:rsidRPr="00DE1BF3" w14:paraId="639B0BB4" w14:textId="77777777" w:rsidTr="00733AC7">
        <w:trPr>
          <w:trHeight w:val="454"/>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5410AFA8" w14:textId="40F52515" w:rsidR="00083850" w:rsidRPr="00DE1BF3" w:rsidRDefault="00083850" w:rsidP="00733AC7">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Σύμφωνα με την</w:t>
            </w:r>
            <w:r w:rsidR="007277B3" w:rsidRPr="00DE1BF3">
              <w:rPr>
                <w:rFonts w:asciiTheme="minorHAnsi" w:eastAsia="Calibri" w:hAnsiTheme="minorHAnsi" w:cstheme="minorHAnsi"/>
                <w:szCs w:val="22"/>
                <w:lang w:val="el-GR"/>
              </w:rPr>
              <w:t xml:space="preserve"> </w:t>
            </w:r>
            <w:r w:rsidR="00B65877">
              <w:fldChar w:fldCharType="begin"/>
            </w:r>
            <w:r w:rsidR="00B65877">
              <w:instrText xml:space="preserve"> REF _Ref116033740 \r \h  \* MERGEFORMAT </w:instrText>
            </w:r>
            <w:r w:rsidR="00B65877">
              <w:fldChar w:fldCharType="separate"/>
            </w:r>
            <w:r w:rsidR="006E27F9" w:rsidRPr="006E27F9">
              <w:rPr>
                <w:rFonts w:asciiTheme="minorHAnsi" w:eastAsia="Calibri" w:hAnsiTheme="minorHAnsi" w:cstheme="minorHAnsi"/>
                <w:szCs w:val="22"/>
                <w:lang w:val="el-GR"/>
              </w:rPr>
              <w:t>3.7</w:t>
            </w:r>
            <w:r w:rsidR="00B65877">
              <w:fldChar w:fldCharType="end"/>
            </w:r>
            <w:r w:rsidR="007277B3" w:rsidRPr="00DE1BF3">
              <w:rPr>
                <w:rFonts w:asciiTheme="minorHAnsi" w:eastAsia="Calibri" w:hAnsiTheme="minorHAnsi" w:cstheme="minorHAnsi"/>
                <w:szCs w:val="22"/>
                <w:lang w:val="el-GR"/>
              </w:rPr>
              <w:t xml:space="preserve"> </w:t>
            </w:r>
            <w:r w:rsidR="00B65877">
              <w:fldChar w:fldCharType="begin"/>
            </w:r>
            <w:r w:rsidR="00B65877">
              <w:instrText xml:space="preserve"> REF _Ref116033707 \h  \* MERGEFORMAT </w:instrText>
            </w:r>
            <w:r w:rsidR="00B65877">
              <w:fldChar w:fldCharType="separate"/>
            </w:r>
            <w:r w:rsidR="006E27F9" w:rsidRPr="006E27F9">
              <w:rPr>
                <w:rFonts w:asciiTheme="minorHAnsi" w:hAnsiTheme="minorHAnsi" w:cstheme="minorHAnsi"/>
                <w:szCs w:val="22"/>
                <w:lang w:val="el-GR"/>
              </w:rPr>
              <w:t>ΕΜΠΙΣΤΕΥΤΙΚΟΤΗΤΑ</w:t>
            </w:r>
            <w:r w:rsidR="00B65877">
              <w:fldChar w:fldCharType="end"/>
            </w:r>
          </w:p>
        </w:tc>
        <w:tc>
          <w:tcPr>
            <w:tcW w:w="1419" w:type="dxa"/>
            <w:tcBorders>
              <w:top w:val="single" w:sz="4" w:space="0" w:color="000000"/>
              <w:left w:val="single" w:sz="4" w:space="0" w:color="000000"/>
              <w:bottom w:val="single" w:sz="4" w:space="0" w:color="000000"/>
              <w:right w:val="single" w:sz="4" w:space="0" w:color="000000"/>
            </w:tcBorders>
            <w:vAlign w:val="center"/>
          </w:tcPr>
          <w:p w14:paraId="1F2FAE1A" w14:textId="77777777" w:rsidR="00083850" w:rsidRPr="00DE1BF3" w:rsidRDefault="00083850" w:rsidP="00733AC7">
            <w:pPr>
              <w:widowControl w:val="0"/>
              <w:spacing w:after="0"/>
              <w:jc w:val="center"/>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0336EEC5" w14:textId="77777777" w:rsidR="00083850" w:rsidRPr="00DE1BF3" w:rsidRDefault="00083850" w:rsidP="00733AC7">
            <w:pPr>
              <w:widowControl w:val="0"/>
              <w:spacing w:after="0"/>
              <w:jc w:val="center"/>
              <w:rPr>
                <w:rFonts w:asciiTheme="minorHAnsi" w:eastAsia="Calibri" w:hAnsiTheme="minorHAnsi" w:cstheme="minorHAnsi"/>
                <w:color w:val="000000"/>
                <w:szCs w:val="22"/>
                <w:lang w:val="el-GR"/>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D72AE71" w14:textId="77777777" w:rsidR="00083850" w:rsidRPr="00DE1BF3" w:rsidRDefault="00083850" w:rsidP="00733AC7">
            <w:pPr>
              <w:widowControl w:val="0"/>
              <w:spacing w:after="0"/>
              <w:jc w:val="center"/>
              <w:rPr>
                <w:rFonts w:asciiTheme="minorHAnsi" w:eastAsia="Calibri" w:hAnsiTheme="minorHAnsi" w:cstheme="minorHAnsi"/>
                <w:color w:val="000000"/>
                <w:szCs w:val="22"/>
                <w:lang w:val="el-GR"/>
              </w:rPr>
            </w:pPr>
          </w:p>
        </w:tc>
      </w:tr>
    </w:tbl>
    <w:p w14:paraId="4E1CE376" w14:textId="77777777" w:rsidR="00083850" w:rsidRPr="00DE1BF3" w:rsidRDefault="00083850" w:rsidP="005C3B25">
      <w:pPr>
        <w:rPr>
          <w:rFonts w:asciiTheme="minorHAnsi" w:hAnsiTheme="minorHAnsi" w:cstheme="minorHAnsi"/>
          <w:szCs w:val="22"/>
          <w:lang w:val="el-GR"/>
        </w:rPr>
      </w:pPr>
    </w:p>
    <w:p w14:paraId="454F155C" w14:textId="77777777" w:rsidR="00083850" w:rsidRDefault="009A4685" w:rsidP="009A4685">
      <w:pPr>
        <w:pStyle w:val="3"/>
        <w:rPr>
          <w:rFonts w:asciiTheme="minorHAnsi" w:hAnsiTheme="minorHAnsi" w:cstheme="minorHAnsi"/>
          <w:szCs w:val="22"/>
          <w:lang w:val="el-GR"/>
        </w:rPr>
      </w:pPr>
      <w:bookmarkStart w:id="346" w:name="_Toc146036346"/>
      <w:bookmarkStart w:id="347" w:name="_Toc204168016"/>
      <w:r w:rsidRPr="00DE1BF3">
        <w:rPr>
          <w:rFonts w:asciiTheme="minorHAnsi" w:hAnsiTheme="minorHAnsi" w:cstheme="minorHAnsi"/>
          <w:szCs w:val="22"/>
          <w:lang w:val="el-GR"/>
        </w:rPr>
        <w:t>ΦΑΣΕΙΣ ΥΛΟΠΟΙΗΣΗΣ - ΧΡΟΝΟΔΙΑΓΡΑΜΜΑ ΥΛΟΠΟΙΗΣΗΣ</w:t>
      </w:r>
      <w:bookmarkEnd w:id="346"/>
      <w:bookmarkEnd w:id="347"/>
    </w:p>
    <w:p w14:paraId="05F34F0E" w14:textId="77777777" w:rsidR="00857AF7" w:rsidRPr="00857AF7" w:rsidRDefault="00857AF7" w:rsidP="00857AF7">
      <w:pPr>
        <w:rPr>
          <w:lang w:val="el-GR"/>
        </w:rPr>
      </w:pPr>
    </w:p>
    <w:tbl>
      <w:tblPr>
        <w:tblW w:w="9322" w:type="dxa"/>
        <w:jc w:val="center"/>
        <w:tblLayout w:type="fixed"/>
        <w:tblLook w:val="0000" w:firstRow="0" w:lastRow="0" w:firstColumn="0" w:lastColumn="0" w:noHBand="0" w:noVBand="0"/>
      </w:tblPr>
      <w:tblGrid>
        <w:gridCol w:w="4788"/>
        <w:gridCol w:w="1419"/>
        <w:gridCol w:w="1415"/>
        <w:gridCol w:w="1700"/>
      </w:tblGrid>
      <w:tr w:rsidR="00F1778C" w:rsidRPr="00DE1BF3" w14:paraId="27C2FD90" w14:textId="77777777" w:rsidTr="00857AF7">
        <w:trPr>
          <w:trHeight w:val="454"/>
          <w:jc w:val="center"/>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2C7D63" w14:textId="77777777"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D32CBC" w14:textId="77777777"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8061B" w14:textId="77777777"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BF2389" w14:textId="77777777"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b/>
                <w:color w:val="000000"/>
                <w:szCs w:val="22"/>
                <w:lang w:val="el-GR"/>
              </w:rPr>
              <w:t>ΠΑΡΑΠΟΜΠΗ ΤΕΚΜΗΡΙΩΣΗΣ</w:t>
            </w:r>
          </w:p>
        </w:tc>
      </w:tr>
      <w:tr w:rsidR="00F1778C" w:rsidRPr="00DE1BF3" w14:paraId="30E2D426" w14:textId="77777777" w:rsidTr="00857AF7">
        <w:trPr>
          <w:trHeight w:val="454"/>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7E863907" w14:textId="77777777" w:rsidR="00F1778C" w:rsidRPr="00DE1BF3" w:rsidRDefault="00F1778C" w:rsidP="00857AF7">
            <w:pPr>
              <w:widowControl w:val="0"/>
              <w:spacing w:after="0"/>
              <w:rPr>
                <w:rFonts w:asciiTheme="minorHAnsi" w:eastAsia="Calibri" w:hAnsiTheme="minorHAnsi" w:cstheme="minorHAnsi"/>
                <w:color w:val="000000"/>
                <w:szCs w:val="22"/>
              </w:rPr>
            </w:pPr>
            <w:r w:rsidRPr="00DE1BF3">
              <w:rPr>
                <w:rFonts w:asciiTheme="minorHAnsi" w:eastAsia="Calibri" w:hAnsiTheme="minorHAnsi" w:cstheme="minorHAnsi"/>
                <w:color w:val="000000"/>
                <w:szCs w:val="22"/>
                <w:lang w:val="el-GR"/>
              </w:rPr>
              <w:t>Συνολικό χρονοδιά</w:t>
            </w:r>
            <w:r w:rsidRPr="00DE1BF3">
              <w:rPr>
                <w:rFonts w:asciiTheme="minorHAnsi" w:eastAsia="Calibri" w:hAnsiTheme="minorHAnsi" w:cstheme="minorHAnsi"/>
                <w:color w:val="000000"/>
                <w:szCs w:val="22"/>
              </w:rPr>
              <w:t xml:space="preserve">γραμμα: &lt;= </w:t>
            </w:r>
            <w:r w:rsidR="00857AF7">
              <w:rPr>
                <w:rFonts w:asciiTheme="minorHAnsi" w:eastAsia="Calibri" w:hAnsiTheme="minorHAnsi" w:cstheme="minorHAnsi"/>
                <w:color w:val="000000"/>
                <w:szCs w:val="22"/>
                <w:lang w:val="el-GR"/>
              </w:rPr>
              <w:t>18</w:t>
            </w:r>
            <w:r w:rsidRPr="00DE1BF3">
              <w:rPr>
                <w:rFonts w:asciiTheme="minorHAnsi" w:eastAsia="Calibri" w:hAnsiTheme="minorHAnsi" w:cstheme="minorHAnsi"/>
                <w:color w:val="000000"/>
                <w:szCs w:val="22"/>
              </w:rPr>
              <w:t xml:space="preserve"> μήνες</w:t>
            </w:r>
          </w:p>
        </w:tc>
        <w:tc>
          <w:tcPr>
            <w:tcW w:w="1419" w:type="dxa"/>
            <w:tcBorders>
              <w:top w:val="single" w:sz="4" w:space="0" w:color="000000"/>
              <w:left w:val="single" w:sz="4" w:space="0" w:color="000000"/>
              <w:bottom w:val="single" w:sz="4" w:space="0" w:color="000000"/>
              <w:right w:val="single" w:sz="4" w:space="0" w:color="000000"/>
            </w:tcBorders>
            <w:vAlign w:val="center"/>
          </w:tcPr>
          <w:p w14:paraId="7E46B8D3" w14:textId="77777777" w:rsidR="00F1778C" w:rsidRPr="00DE1BF3" w:rsidRDefault="00F1778C" w:rsidP="00DC1C9C">
            <w:pPr>
              <w:widowControl w:val="0"/>
              <w:spacing w:after="0"/>
              <w:jc w:val="center"/>
              <w:rPr>
                <w:rFonts w:asciiTheme="minorHAnsi" w:eastAsia="Calibri" w:hAnsiTheme="minorHAnsi" w:cstheme="minorHAnsi"/>
                <w:color w:val="000000"/>
                <w:szCs w:val="22"/>
              </w:rPr>
            </w:pPr>
            <w:r w:rsidRPr="00DE1BF3">
              <w:rPr>
                <w:rFonts w:asciiTheme="minorHAnsi" w:eastAsia="Calibri" w:hAnsiTheme="minorHAnsi" w:cstheme="minorHAnsi"/>
                <w:color w:val="000000"/>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7A2D7D72" w14:textId="77777777" w:rsidR="00F1778C" w:rsidRPr="00DE1BF3" w:rsidRDefault="00F1778C" w:rsidP="00DC1C9C">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E3275ED" w14:textId="77777777" w:rsidR="00F1778C" w:rsidRPr="00DE1BF3" w:rsidRDefault="00F1778C" w:rsidP="00DC1C9C">
            <w:pPr>
              <w:widowControl w:val="0"/>
              <w:spacing w:after="0"/>
              <w:jc w:val="center"/>
              <w:rPr>
                <w:rFonts w:asciiTheme="minorHAnsi" w:eastAsia="Calibri" w:hAnsiTheme="minorHAnsi" w:cstheme="minorHAnsi"/>
                <w:color w:val="000000"/>
                <w:szCs w:val="22"/>
              </w:rPr>
            </w:pPr>
          </w:p>
        </w:tc>
      </w:tr>
      <w:tr w:rsidR="00F1778C" w:rsidRPr="00DE1BF3" w14:paraId="1E21B798" w14:textId="77777777" w:rsidTr="00857AF7">
        <w:trPr>
          <w:trHeight w:val="454"/>
          <w:jc w:val="center"/>
        </w:trPr>
        <w:tc>
          <w:tcPr>
            <w:tcW w:w="4788" w:type="dxa"/>
            <w:tcBorders>
              <w:top w:val="single" w:sz="4" w:space="0" w:color="000000"/>
              <w:left w:val="single" w:sz="4" w:space="0" w:color="000000"/>
              <w:bottom w:val="single" w:sz="4" w:space="0" w:color="000000"/>
              <w:right w:val="single" w:sz="4" w:space="0" w:color="000000"/>
            </w:tcBorders>
            <w:vAlign w:val="center"/>
          </w:tcPr>
          <w:p w14:paraId="08F1817C" w14:textId="77777777"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Φάσεις Υλοποίησης Έργου</w:t>
            </w:r>
          </w:p>
          <w:p w14:paraId="3401370F" w14:textId="6A97773C" w:rsidR="00F1778C" w:rsidRPr="00DE1BF3" w:rsidRDefault="00F1778C" w:rsidP="00DC1C9C">
            <w:pPr>
              <w:widowControl w:val="0"/>
              <w:spacing w:after="0"/>
              <w:rPr>
                <w:rFonts w:asciiTheme="minorHAnsi" w:eastAsia="Calibri" w:hAnsiTheme="minorHAnsi" w:cstheme="minorHAnsi"/>
                <w:color w:val="000000"/>
                <w:szCs w:val="22"/>
                <w:lang w:val="el-GR"/>
              </w:rPr>
            </w:pPr>
            <w:r w:rsidRPr="00DE1BF3">
              <w:rPr>
                <w:rFonts w:asciiTheme="minorHAnsi" w:eastAsia="Calibri" w:hAnsiTheme="minorHAnsi" w:cstheme="minorHAnsi"/>
                <w:color w:val="000000"/>
                <w:szCs w:val="22"/>
                <w:lang w:val="el-GR"/>
              </w:rPr>
              <w:t xml:space="preserve">Σύμφωνα με την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116033768 \</w:instrText>
            </w:r>
            <w:r w:rsidR="00B65877">
              <w:instrText>r</w:instrText>
            </w:r>
            <w:r w:rsidR="00B65877" w:rsidRPr="00B65877">
              <w:rPr>
                <w:lang w:val="el-GR"/>
              </w:rPr>
              <w:instrText xml:space="preserve">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6E27F9">
              <w:rPr>
                <w:rFonts w:asciiTheme="minorHAnsi" w:eastAsia="Calibri" w:hAnsiTheme="minorHAnsi" w:cstheme="minorHAnsi"/>
                <w:color w:val="000000"/>
                <w:szCs w:val="22"/>
                <w:lang w:val="el-GR"/>
              </w:rPr>
              <w:t>4.1.2</w:t>
            </w:r>
            <w:r w:rsidR="00B65877">
              <w:fldChar w:fldCharType="end"/>
            </w:r>
            <w:r w:rsidRPr="00DE1BF3">
              <w:rPr>
                <w:rFonts w:asciiTheme="minorHAnsi" w:eastAsia="Calibri" w:hAnsiTheme="minorHAnsi" w:cstheme="minorHAnsi"/>
                <w:color w:val="000000"/>
                <w:szCs w:val="22"/>
                <w:lang w:val="el-GR"/>
              </w:rPr>
              <w:t xml:space="preserve"> </w:t>
            </w:r>
            <w:r w:rsidR="00B65877">
              <w:fldChar w:fldCharType="begin"/>
            </w:r>
            <w:r w:rsidR="00B65877" w:rsidRPr="00B65877">
              <w:rPr>
                <w:lang w:val="el-GR"/>
              </w:rPr>
              <w:instrText xml:space="preserve"> </w:instrText>
            </w:r>
            <w:r w:rsidR="00B65877">
              <w:instrText>REF</w:instrText>
            </w:r>
            <w:r w:rsidR="00B65877" w:rsidRPr="00B65877">
              <w:rPr>
                <w:lang w:val="el-GR"/>
              </w:rPr>
              <w:instrText xml:space="preserve"> _</w:instrText>
            </w:r>
            <w:r w:rsidR="00B65877">
              <w:instrText>Ref</w:instrText>
            </w:r>
            <w:r w:rsidR="00B65877" w:rsidRPr="00B65877">
              <w:rPr>
                <w:lang w:val="el-GR"/>
              </w:rPr>
              <w:instrText>116033773 \</w:instrText>
            </w:r>
            <w:r w:rsidR="00B65877">
              <w:instrText>h</w:instrText>
            </w:r>
            <w:r w:rsidR="00B65877" w:rsidRPr="00B65877">
              <w:rPr>
                <w:lang w:val="el-GR"/>
              </w:rPr>
              <w:instrText xml:space="preserve">  \* </w:instrText>
            </w:r>
            <w:r w:rsidR="00B65877">
              <w:instrText>MERGEFORMAT</w:instrText>
            </w:r>
            <w:r w:rsidR="00B65877" w:rsidRPr="00B65877">
              <w:rPr>
                <w:lang w:val="el-GR"/>
              </w:rPr>
              <w:instrText xml:space="preserve"> </w:instrText>
            </w:r>
            <w:r w:rsidR="00B65877">
              <w:fldChar w:fldCharType="separate"/>
            </w:r>
            <w:r w:rsidR="006E27F9" w:rsidRPr="006E27F9">
              <w:rPr>
                <w:rFonts w:asciiTheme="minorHAnsi" w:hAnsiTheme="minorHAnsi" w:cstheme="minorHAnsi"/>
                <w:szCs w:val="22"/>
                <w:lang w:val="el-GR"/>
              </w:rPr>
              <w:t>Φ</w:t>
            </w:r>
            <w:r w:rsidR="006E27F9" w:rsidRPr="00DE1BF3">
              <w:rPr>
                <w:rFonts w:asciiTheme="minorHAnsi" w:hAnsiTheme="minorHAnsi" w:cstheme="minorHAnsi"/>
                <w:szCs w:val="22"/>
                <w:lang w:val="el-GR"/>
              </w:rPr>
              <w:t>ά</w:t>
            </w:r>
            <w:r w:rsidR="006E27F9" w:rsidRPr="006E27F9">
              <w:rPr>
                <w:rFonts w:asciiTheme="minorHAnsi" w:hAnsiTheme="minorHAnsi" w:cstheme="minorHAnsi"/>
                <w:szCs w:val="22"/>
                <w:lang w:val="el-GR"/>
              </w:rPr>
              <w:t>σεις Υλοπο</w:t>
            </w:r>
            <w:r w:rsidR="006E27F9" w:rsidRPr="00DE1BF3">
              <w:rPr>
                <w:rFonts w:asciiTheme="minorHAnsi" w:hAnsiTheme="minorHAnsi" w:cstheme="minorHAnsi"/>
                <w:szCs w:val="22"/>
                <w:lang w:val="el-GR"/>
              </w:rPr>
              <w:t>ί</w:t>
            </w:r>
            <w:r w:rsidR="006E27F9" w:rsidRPr="006E27F9">
              <w:rPr>
                <w:rFonts w:asciiTheme="minorHAnsi" w:hAnsiTheme="minorHAnsi" w:cstheme="minorHAnsi"/>
                <w:szCs w:val="22"/>
                <w:lang w:val="el-GR"/>
              </w:rPr>
              <w:t xml:space="preserve">ησης </w:t>
            </w:r>
            <w:r w:rsidR="006E27F9" w:rsidRPr="00DE1BF3">
              <w:rPr>
                <w:rFonts w:asciiTheme="minorHAnsi" w:hAnsiTheme="minorHAnsi" w:cstheme="minorHAnsi"/>
                <w:szCs w:val="22"/>
                <w:lang w:val="el-GR"/>
              </w:rPr>
              <w:t>έ</w:t>
            </w:r>
            <w:r w:rsidR="006E27F9" w:rsidRPr="006E27F9">
              <w:rPr>
                <w:rFonts w:asciiTheme="minorHAnsi" w:hAnsiTheme="minorHAnsi" w:cstheme="minorHAnsi"/>
                <w:szCs w:val="22"/>
                <w:lang w:val="el-GR"/>
              </w:rPr>
              <w:t>ργου</w:t>
            </w:r>
            <w:r w:rsidR="00B65877">
              <w:fldChar w:fldCharType="end"/>
            </w:r>
          </w:p>
        </w:tc>
        <w:tc>
          <w:tcPr>
            <w:tcW w:w="1419" w:type="dxa"/>
            <w:tcBorders>
              <w:top w:val="single" w:sz="4" w:space="0" w:color="000000"/>
              <w:left w:val="single" w:sz="4" w:space="0" w:color="000000"/>
              <w:bottom w:val="single" w:sz="4" w:space="0" w:color="000000"/>
              <w:right w:val="single" w:sz="4" w:space="0" w:color="000000"/>
            </w:tcBorders>
            <w:vAlign w:val="center"/>
          </w:tcPr>
          <w:p w14:paraId="2DA9F917" w14:textId="77777777" w:rsidR="00F1778C" w:rsidRPr="00DE1BF3" w:rsidRDefault="00F1778C" w:rsidP="00DC1C9C">
            <w:pPr>
              <w:widowControl w:val="0"/>
              <w:spacing w:after="0"/>
              <w:jc w:val="center"/>
              <w:rPr>
                <w:rFonts w:asciiTheme="minorHAnsi" w:eastAsia="Calibri" w:hAnsiTheme="minorHAnsi" w:cstheme="minorHAnsi"/>
                <w:color w:val="000000"/>
                <w:szCs w:val="22"/>
                <w:lang w:val="en-US"/>
              </w:rPr>
            </w:pPr>
            <w:r w:rsidRPr="00DE1BF3">
              <w:rPr>
                <w:rFonts w:asciiTheme="minorHAnsi" w:eastAsia="Calibri" w:hAnsiTheme="minorHAnsi" w:cstheme="minorHAnsi"/>
                <w:color w:val="000000"/>
                <w:szCs w:val="22"/>
              </w:rPr>
              <w:t>ΝΑΙ</w:t>
            </w:r>
          </w:p>
        </w:tc>
        <w:tc>
          <w:tcPr>
            <w:tcW w:w="1415" w:type="dxa"/>
            <w:tcBorders>
              <w:top w:val="single" w:sz="4" w:space="0" w:color="000000"/>
              <w:left w:val="single" w:sz="4" w:space="0" w:color="000000"/>
              <w:bottom w:val="single" w:sz="4" w:space="0" w:color="000000"/>
              <w:right w:val="single" w:sz="4" w:space="0" w:color="000000"/>
            </w:tcBorders>
            <w:vAlign w:val="center"/>
          </w:tcPr>
          <w:p w14:paraId="6CC5BB7F" w14:textId="77777777" w:rsidR="00F1778C" w:rsidRPr="00DE1BF3" w:rsidRDefault="00F1778C" w:rsidP="00DC1C9C">
            <w:pPr>
              <w:widowControl w:val="0"/>
              <w:spacing w:after="0"/>
              <w:jc w:val="center"/>
              <w:rPr>
                <w:rFonts w:asciiTheme="minorHAnsi" w:eastAsia="Calibri" w:hAnsiTheme="minorHAnsi" w:cstheme="minorHAnsi"/>
                <w:color w:val="000000"/>
                <w:szCs w:val="22"/>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8B6F6A9" w14:textId="77777777" w:rsidR="00F1778C" w:rsidRPr="00DE1BF3" w:rsidRDefault="00F1778C" w:rsidP="00DC1C9C">
            <w:pPr>
              <w:widowControl w:val="0"/>
              <w:spacing w:after="0"/>
              <w:jc w:val="center"/>
              <w:rPr>
                <w:rFonts w:asciiTheme="minorHAnsi" w:eastAsia="Calibri" w:hAnsiTheme="minorHAnsi" w:cstheme="minorHAnsi"/>
                <w:color w:val="000000"/>
                <w:szCs w:val="22"/>
              </w:rPr>
            </w:pPr>
          </w:p>
        </w:tc>
      </w:tr>
    </w:tbl>
    <w:p w14:paraId="0E8D01FC" w14:textId="77777777" w:rsidR="00F1778C" w:rsidRPr="00DE1BF3" w:rsidRDefault="00F1778C" w:rsidP="00F1778C">
      <w:pPr>
        <w:rPr>
          <w:rFonts w:asciiTheme="minorHAnsi" w:hAnsiTheme="minorHAnsi" w:cstheme="minorHAnsi"/>
          <w:szCs w:val="22"/>
          <w:lang w:val="en-US"/>
        </w:rPr>
      </w:pPr>
    </w:p>
    <w:p w14:paraId="5291EA20" w14:textId="77777777" w:rsidR="005E46C2" w:rsidRPr="00CF3E9F" w:rsidRDefault="00857AF7" w:rsidP="005E46C2">
      <w:pPr>
        <w:jc w:val="center"/>
        <w:rPr>
          <w:rFonts w:asciiTheme="minorHAnsi" w:hAnsiTheme="minorHAnsi" w:cstheme="minorHAnsi"/>
          <w:b/>
          <w:szCs w:val="22"/>
          <w:lang w:val="el-GR"/>
        </w:rPr>
      </w:pPr>
      <w:r>
        <w:rPr>
          <w:rFonts w:asciiTheme="minorHAnsi" w:eastAsia="Calibri" w:hAnsiTheme="minorHAnsi" w:cstheme="minorHAnsi"/>
          <w:b/>
          <w:szCs w:val="22"/>
        </w:rPr>
        <w:t>Μαραθώνας - .../..../</w:t>
      </w:r>
      <w:r w:rsidR="00CF3E9F">
        <w:rPr>
          <w:rFonts w:asciiTheme="minorHAnsi" w:eastAsia="Calibri" w:hAnsiTheme="minorHAnsi" w:cstheme="minorHAnsi"/>
          <w:b/>
          <w:szCs w:val="22"/>
        </w:rPr>
        <w:t>2026</w:t>
      </w:r>
    </w:p>
    <w:p w14:paraId="42CFB5B3" w14:textId="77777777" w:rsidR="005E46C2" w:rsidRPr="003152AC" w:rsidRDefault="005E46C2" w:rsidP="005E46C2">
      <w:pPr>
        <w:jc w:val="center"/>
        <w:rPr>
          <w:rFonts w:asciiTheme="minorHAnsi" w:hAnsiTheme="minorHAnsi" w:cstheme="minorHAnsi"/>
          <w:szCs w:val="22"/>
        </w:rPr>
      </w:pPr>
      <w:r w:rsidRPr="003152AC">
        <w:rPr>
          <w:rFonts w:asciiTheme="minorHAnsi" w:hAnsiTheme="minorHAnsi" w:cstheme="minorHAnsi"/>
          <w:b/>
          <w:szCs w:val="22"/>
        </w:rPr>
        <w:t>(Τόπος – Ημερομηνία)</w:t>
      </w:r>
    </w:p>
    <w:tbl>
      <w:tblPr>
        <w:tblW w:w="5000" w:type="pct"/>
        <w:tblLook w:val="0000" w:firstRow="0" w:lastRow="0" w:firstColumn="0" w:lastColumn="0" w:noHBand="0" w:noVBand="0"/>
      </w:tblPr>
      <w:tblGrid>
        <w:gridCol w:w="3816"/>
        <w:gridCol w:w="2970"/>
        <w:gridCol w:w="2852"/>
      </w:tblGrid>
      <w:tr w:rsidR="005E46C2" w:rsidRPr="003152AC" w14:paraId="75FCBFF5" w14:textId="77777777" w:rsidTr="00857AF7">
        <w:tc>
          <w:tcPr>
            <w:tcW w:w="1538" w:type="pct"/>
            <w:shd w:val="clear" w:color="auto" w:fill="auto"/>
          </w:tcPr>
          <w:p w14:paraId="357A7955" w14:textId="77777777" w:rsidR="005E46C2" w:rsidRPr="003152AC" w:rsidRDefault="005E46C2" w:rsidP="00A34130">
            <w:pPr>
              <w:snapToGrid w:val="0"/>
              <w:spacing w:before="40" w:after="40"/>
              <w:rPr>
                <w:rFonts w:asciiTheme="minorHAnsi" w:hAnsiTheme="minorHAnsi" w:cstheme="minorHAnsi"/>
                <w:b/>
                <w:szCs w:val="22"/>
              </w:rPr>
            </w:pPr>
            <w:r w:rsidRPr="003152AC">
              <w:rPr>
                <w:rFonts w:asciiTheme="minorHAnsi" w:hAnsiTheme="minorHAnsi" w:cstheme="minorHAnsi"/>
                <w:b/>
                <w:szCs w:val="22"/>
              </w:rPr>
              <w:t>ΣΥΝΤΑΧΘΗΚΕ</w:t>
            </w:r>
          </w:p>
        </w:tc>
        <w:tc>
          <w:tcPr>
            <w:tcW w:w="1739" w:type="pct"/>
            <w:shd w:val="clear" w:color="auto" w:fill="auto"/>
          </w:tcPr>
          <w:p w14:paraId="368D7B89" w14:textId="77777777" w:rsidR="005E46C2" w:rsidRPr="003152AC" w:rsidRDefault="005E46C2" w:rsidP="00A34130">
            <w:pPr>
              <w:snapToGrid w:val="0"/>
              <w:spacing w:before="40" w:after="40"/>
              <w:rPr>
                <w:rFonts w:asciiTheme="minorHAnsi" w:hAnsiTheme="minorHAnsi" w:cstheme="minorHAnsi"/>
                <w:b/>
                <w:szCs w:val="22"/>
              </w:rPr>
            </w:pPr>
          </w:p>
        </w:tc>
        <w:tc>
          <w:tcPr>
            <w:tcW w:w="1723" w:type="pct"/>
            <w:shd w:val="clear" w:color="auto" w:fill="auto"/>
          </w:tcPr>
          <w:p w14:paraId="6CC8FF73" w14:textId="77777777" w:rsidR="005E46C2" w:rsidRPr="003152AC" w:rsidRDefault="005E46C2" w:rsidP="00A34130">
            <w:pPr>
              <w:snapToGrid w:val="0"/>
              <w:spacing w:before="40" w:after="40"/>
              <w:rPr>
                <w:rFonts w:asciiTheme="minorHAnsi" w:hAnsiTheme="minorHAnsi" w:cstheme="minorHAnsi"/>
                <w:szCs w:val="22"/>
              </w:rPr>
            </w:pPr>
            <w:r w:rsidRPr="003152AC">
              <w:rPr>
                <w:rFonts w:asciiTheme="minorHAnsi" w:hAnsiTheme="minorHAnsi" w:cstheme="minorHAnsi"/>
                <w:b/>
                <w:szCs w:val="22"/>
              </w:rPr>
              <w:t>ΕΛΕΓΧΘΗΚΕ &amp; ΘΕΩΡΗΘΗΚΕ</w:t>
            </w:r>
          </w:p>
        </w:tc>
      </w:tr>
      <w:tr w:rsidR="005E46C2" w:rsidRPr="003152AC" w14:paraId="5286B74C" w14:textId="77777777" w:rsidTr="00A34130">
        <w:trPr>
          <w:trHeight w:val="1639"/>
        </w:trPr>
        <w:tc>
          <w:tcPr>
            <w:tcW w:w="1515" w:type="pct"/>
            <w:shd w:val="clear" w:color="auto" w:fill="auto"/>
          </w:tcPr>
          <w:p w14:paraId="7C5D0A78" w14:textId="77777777" w:rsidR="005E46C2" w:rsidRPr="003152AC" w:rsidRDefault="005E46C2" w:rsidP="00A34130">
            <w:pPr>
              <w:spacing w:before="40" w:after="40"/>
              <w:rPr>
                <w:rFonts w:asciiTheme="minorHAnsi" w:hAnsiTheme="minorHAnsi" w:cstheme="minorHAnsi"/>
                <w:b/>
                <w:szCs w:val="22"/>
              </w:rPr>
            </w:pPr>
          </w:p>
          <w:p w14:paraId="18679029" w14:textId="77777777" w:rsidR="005E46C2" w:rsidRPr="003152AC" w:rsidRDefault="005E46C2" w:rsidP="00A34130">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58124464" w14:textId="77777777" w:rsidR="005E46C2" w:rsidRPr="003152AC" w:rsidRDefault="00662939" w:rsidP="00A34130">
            <w:pPr>
              <w:spacing w:before="40" w:after="40"/>
              <w:rPr>
                <w:rFonts w:asciiTheme="minorHAnsi" w:hAnsiTheme="minorHAnsi" w:cstheme="minorHAnsi"/>
                <w:szCs w:val="22"/>
                <w:lang w:val="el-GR"/>
              </w:rPr>
            </w:pPr>
            <w:r>
              <w:rPr>
                <w:noProof/>
              </w:rPr>
              <w:drawing>
                <wp:inline distT="0" distB="0" distL="0" distR="0" wp14:anchorId="73F478E3" wp14:editId="04CE8E49">
                  <wp:extent cx="2262520" cy="1314707"/>
                  <wp:effectExtent l="19050" t="0" r="4430" b="0"/>
                  <wp:docPr id="17"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p w14:paraId="4FD6A5D1" w14:textId="77777777" w:rsidR="005E46C2" w:rsidRPr="003152AC" w:rsidRDefault="005E46C2" w:rsidP="00A34130">
            <w:pPr>
              <w:spacing w:before="40" w:after="40"/>
              <w:rPr>
                <w:rFonts w:asciiTheme="minorHAnsi" w:hAnsiTheme="minorHAnsi" w:cstheme="minorHAnsi"/>
                <w:szCs w:val="22"/>
              </w:rPr>
            </w:pPr>
          </w:p>
        </w:tc>
        <w:tc>
          <w:tcPr>
            <w:tcW w:w="1762" w:type="pct"/>
            <w:shd w:val="clear" w:color="auto" w:fill="auto"/>
          </w:tcPr>
          <w:p w14:paraId="78A41592" w14:textId="77777777" w:rsidR="005E46C2" w:rsidRPr="003152AC" w:rsidRDefault="005E46C2" w:rsidP="00A34130">
            <w:pPr>
              <w:snapToGrid w:val="0"/>
              <w:spacing w:before="40" w:after="40"/>
              <w:rPr>
                <w:rFonts w:asciiTheme="minorHAnsi" w:hAnsiTheme="minorHAnsi" w:cstheme="minorHAnsi"/>
                <w:szCs w:val="22"/>
              </w:rPr>
            </w:pPr>
          </w:p>
        </w:tc>
        <w:tc>
          <w:tcPr>
            <w:tcW w:w="1723" w:type="pct"/>
            <w:shd w:val="clear" w:color="auto" w:fill="auto"/>
          </w:tcPr>
          <w:p w14:paraId="49DC694A" w14:textId="77777777" w:rsidR="005E46C2" w:rsidRPr="003152AC" w:rsidRDefault="005E46C2" w:rsidP="00A34130">
            <w:pPr>
              <w:snapToGrid w:val="0"/>
              <w:spacing w:before="40" w:after="40"/>
              <w:rPr>
                <w:rFonts w:asciiTheme="minorHAnsi" w:hAnsiTheme="minorHAnsi" w:cstheme="minorHAnsi"/>
                <w:b/>
                <w:szCs w:val="22"/>
              </w:rPr>
            </w:pPr>
          </w:p>
          <w:p w14:paraId="27C0216A" w14:textId="77777777" w:rsidR="005E46C2" w:rsidRPr="003152AC" w:rsidRDefault="005E46C2" w:rsidP="00A34130">
            <w:pPr>
              <w:spacing w:before="40" w:after="40"/>
              <w:rPr>
                <w:rFonts w:asciiTheme="minorHAnsi" w:hAnsiTheme="minorHAnsi" w:cstheme="minorHAnsi"/>
                <w:b/>
                <w:szCs w:val="22"/>
              </w:rPr>
            </w:pPr>
          </w:p>
          <w:p w14:paraId="10CE97B5" w14:textId="77777777" w:rsidR="005E46C2" w:rsidRPr="003152AC" w:rsidRDefault="005E46C2" w:rsidP="00A34130">
            <w:pPr>
              <w:spacing w:before="40" w:after="40"/>
              <w:rPr>
                <w:rFonts w:asciiTheme="minorHAnsi" w:hAnsiTheme="minorHAnsi" w:cstheme="minorHAnsi"/>
                <w:b/>
                <w:szCs w:val="22"/>
              </w:rPr>
            </w:pPr>
          </w:p>
          <w:p w14:paraId="609EB712" w14:textId="77777777" w:rsidR="005E46C2" w:rsidRPr="003152AC" w:rsidRDefault="005E46C2" w:rsidP="00A34130">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43E20FD8" w14:textId="77777777" w:rsidR="005E46C2" w:rsidRPr="003152AC" w:rsidRDefault="005E46C2" w:rsidP="00A34130">
            <w:pPr>
              <w:spacing w:before="40" w:after="40"/>
              <w:rPr>
                <w:rFonts w:asciiTheme="minorHAnsi" w:hAnsiTheme="minorHAnsi" w:cstheme="minorHAnsi"/>
                <w:szCs w:val="22"/>
              </w:rPr>
            </w:pPr>
          </w:p>
        </w:tc>
      </w:tr>
    </w:tbl>
    <w:p w14:paraId="1532B2AF" w14:textId="77777777" w:rsidR="003535BA" w:rsidRPr="003152AC" w:rsidRDefault="00A54F47" w:rsidP="003535BA">
      <w:pPr>
        <w:pStyle w:val="1"/>
        <w:tabs>
          <w:tab w:val="left" w:pos="567"/>
        </w:tabs>
        <w:ind w:left="567" w:hanging="567"/>
        <w:rPr>
          <w:rFonts w:asciiTheme="minorHAnsi" w:hAnsiTheme="minorHAnsi" w:cstheme="minorHAnsi"/>
          <w:lang w:val="el-GR"/>
        </w:rPr>
      </w:pPr>
      <w:bookmarkStart w:id="348" w:name="_Toc146036358"/>
      <w:bookmarkStart w:id="349" w:name="_Toc204168029"/>
      <w:r w:rsidRPr="003152AC">
        <w:rPr>
          <w:rFonts w:asciiTheme="minorHAnsi" w:hAnsiTheme="minorHAnsi" w:cstheme="minorHAnsi"/>
          <w:lang w:val="el-GR"/>
        </w:rPr>
        <w:t>Συγγραφή Υποχρεώσεων</w:t>
      </w:r>
      <w:bookmarkEnd w:id="348"/>
      <w:bookmarkEnd w:id="349"/>
    </w:p>
    <w:p w14:paraId="54FD8F68" w14:textId="77777777" w:rsidR="00D37DA1" w:rsidRPr="00D37DA1" w:rsidRDefault="00D37DA1" w:rsidP="00D37DA1">
      <w:pPr>
        <w:pStyle w:val="normalwithoutspacing"/>
        <w:rPr>
          <w:b/>
        </w:rPr>
      </w:pPr>
    </w:p>
    <w:tbl>
      <w:tblPr>
        <w:tblpPr w:leftFromText="180" w:rightFromText="180" w:vertAnchor="text" w:horzAnchor="margin" w:tblpY="72"/>
        <w:tblW w:w="4874" w:type="pct"/>
        <w:tblLook w:val="0000" w:firstRow="0" w:lastRow="0" w:firstColumn="0" w:lastColumn="0" w:noHBand="0" w:noVBand="0"/>
      </w:tblPr>
      <w:tblGrid>
        <w:gridCol w:w="3743"/>
        <w:gridCol w:w="2060"/>
        <w:gridCol w:w="3592"/>
      </w:tblGrid>
      <w:tr w:rsidR="00D37DA1" w:rsidRPr="00D37DA1" w14:paraId="4ECDC8C3" w14:textId="77777777" w:rsidTr="00312A15">
        <w:trPr>
          <w:trHeight w:val="1152"/>
        </w:trPr>
        <w:tc>
          <w:tcPr>
            <w:tcW w:w="2004" w:type="pct"/>
            <w:vMerge w:val="restart"/>
            <w:vAlign w:val="center"/>
          </w:tcPr>
          <w:p w14:paraId="1E736C97" w14:textId="77777777" w:rsidR="00D37DA1" w:rsidRPr="00D37DA1" w:rsidRDefault="00EE4C43" w:rsidP="00312A15">
            <w:pPr>
              <w:pStyle w:val="1b"/>
              <w:spacing w:line="240" w:lineRule="auto"/>
              <w:jc w:val="both"/>
              <w:rPr>
                <w:rFonts w:ascii="Calibri" w:hAnsi="Calibri" w:cs="Calibri"/>
              </w:rPr>
            </w:pPr>
            <w:r>
              <w:rPr>
                <w:rFonts w:ascii="Calibri" w:hAnsi="Calibri" w:cs="Calibri"/>
                <w:noProof/>
                <w:lang w:eastAsia="el-GR"/>
              </w:rPr>
              <w:drawing>
                <wp:anchor distT="0" distB="0" distL="114300" distR="114300" simplePos="0" relativeHeight="251667456" behindDoc="0" locked="0" layoutInCell="1" allowOverlap="1" wp14:anchorId="033536B4" wp14:editId="2B804300">
                  <wp:simplePos x="0" y="0"/>
                  <wp:positionH relativeFrom="column">
                    <wp:posOffset>379095</wp:posOffset>
                  </wp:positionH>
                  <wp:positionV relativeFrom="page">
                    <wp:posOffset>-1905</wp:posOffset>
                  </wp:positionV>
                  <wp:extent cx="659130" cy="757555"/>
                  <wp:effectExtent l="0" t="0" r="0" b="0"/>
                  <wp:wrapTopAndBottom/>
                  <wp:docPr id="9" name="Εικόνα 9"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757555"/>
                          </a:xfrm>
                          <a:prstGeom prst="rect">
                            <a:avLst/>
                          </a:prstGeom>
                          <a:noFill/>
                          <a:ln>
                            <a:noFill/>
                          </a:ln>
                        </pic:spPr>
                      </pic:pic>
                    </a:graphicData>
                  </a:graphic>
                </wp:anchor>
              </w:drawing>
            </w:r>
            <w:r w:rsidR="00D37DA1" w:rsidRPr="00D37DA1">
              <w:rPr>
                <w:rFonts w:ascii="Calibri" w:hAnsi="Calibri" w:cs="Calibri"/>
                <w:b/>
                <w:bCs/>
              </w:rPr>
              <w:t>ΕΛΛΗΝΙΚΗ ΔΗΜOΚΡΑΤΙΑ</w:t>
            </w:r>
          </w:p>
          <w:p w14:paraId="4D198E3C" w14:textId="77777777" w:rsidR="00D37DA1" w:rsidRPr="00D37DA1" w:rsidRDefault="00D37DA1" w:rsidP="00312A15">
            <w:pPr>
              <w:pStyle w:val="1b"/>
              <w:spacing w:line="240" w:lineRule="auto"/>
              <w:jc w:val="both"/>
              <w:rPr>
                <w:rFonts w:ascii="Calibri" w:eastAsia="Calibri" w:hAnsi="Calibri" w:cs="Calibri"/>
              </w:rPr>
            </w:pPr>
            <w:r w:rsidRPr="00D37DA1">
              <w:rPr>
                <w:rFonts w:ascii="Calibri" w:eastAsia="Calibri" w:hAnsi="Calibri" w:cs="Calibri"/>
              </w:rPr>
              <w:t>ΠΕΡΙΦΕΡΕΙΑ ΑΤΤΙΚΗΣ</w:t>
            </w:r>
          </w:p>
          <w:p w14:paraId="6872622B" w14:textId="77777777" w:rsidR="00D37DA1" w:rsidRPr="00D37DA1" w:rsidRDefault="00D37DA1" w:rsidP="00312A15">
            <w:pPr>
              <w:pStyle w:val="1b"/>
              <w:spacing w:line="240" w:lineRule="auto"/>
              <w:jc w:val="both"/>
              <w:rPr>
                <w:rFonts w:ascii="Calibri" w:hAnsi="Calibri" w:cs="Calibri"/>
                <w:b/>
                <w:bCs/>
              </w:rPr>
            </w:pPr>
            <w:r w:rsidRPr="00D37DA1">
              <w:rPr>
                <w:rFonts w:ascii="Calibri" w:eastAsia="Calibri" w:hAnsi="Calibri" w:cs="Calibri"/>
              </w:rPr>
              <w:t xml:space="preserve">ΔΗΜΟΣ ΜΑΡΑΘΩΝΑ </w:t>
            </w:r>
          </w:p>
        </w:tc>
        <w:tc>
          <w:tcPr>
            <w:tcW w:w="1072" w:type="pct"/>
            <w:vAlign w:val="center"/>
          </w:tcPr>
          <w:p w14:paraId="072D0BAD" w14:textId="77777777" w:rsidR="00D37DA1" w:rsidRPr="00D37DA1" w:rsidRDefault="00D37DA1" w:rsidP="00312A15">
            <w:pPr>
              <w:pStyle w:val="1b"/>
              <w:spacing w:line="240" w:lineRule="auto"/>
              <w:jc w:val="center"/>
              <w:rPr>
                <w:rFonts w:ascii="Calibri" w:hAnsi="Calibri" w:cs="Calibri"/>
                <w:b/>
                <w:bCs/>
              </w:rPr>
            </w:pPr>
          </w:p>
        </w:tc>
        <w:tc>
          <w:tcPr>
            <w:tcW w:w="1924" w:type="pct"/>
            <w:vAlign w:val="center"/>
          </w:tcPr>
          <w:p w14:paraId="6625AF95" w14:textId="77777777" w:rsidR="00D37DA1" w:rsidRPr="00D37DA1" w:rsidRDefault="00D37DA1" w:rsidP="00312A15">
            <w:pPr>
              <w:pStyle w:val="Normalgr"/>
              <w:overflowPunct w:val="0"/>
              <w:autoSpaceDE w:val="0"/>
              <w:jc w:val="left"/>
              <w:textAlignment w:val="baseline"/>
              <w:rPr>
                <w:rFonts w:ascii="Calibri" w:hAnsi="Calibri" w:cs="Calibri"/>
                <w:b/>
                <w:bCs/>
                <w:sz w:val="22"/>
                <w:szCs w:val="22"/>
                <w:lang w:val="el-GR" w:eastAsia="el-GR"/>
              </w:rPr>
            </w:pPr>
          </w:p>
        </w:tc>
      </w:tr>
      <w:tr w:rsidR="00D37DA1" w:rsidRPr="00D37DA1" w14:paraId="4B4A1F8B" w14:textId="77777777" w:rsidTr="00312A15">
        <w:trPr>
          <w:trHeight w:val="454"/>
        </w:trPr>
        <w:tc>
          <w:tcPr>
            <w:tcW w:w="2004" w:type="pct"/>
            <w:vMerge/>
            <w:vAlign w:val="center"/>
          </w:tcPr>
          <w:p w14:paraId="479BAE51" w14:textId="77777777" w:rsidR="00D37DA1" w:rsidRPr="00D37DA1" w:rsidRDefault="00D37DA1" w:rsidP="00312A15">
            <w:pPr>
              <w:pStyle w:val="1b"/>
              <w:spacing w:line="240" w:lineRule="auto"/>
              <w:jc w:val="both"/>
              <w:rPr>
                <w:rFonts w:ascii="Calibri" w:eastAsia="Calibri" w:hAnsi="Calibri" w:cs="Calibri"/>
              </w:rPr>
            </w:pPr>
          </w:p>
        </w:tc>
        <w:tc>
          <w:tcPr>
            <w:tcW w:w="1072" w:type="pct"/>
            <w:vAlign w:val="center"/>
          </w:tcPr>
          <w:p w14:paraId="3A7B2C39" w14:textId="77777777" w:rsidR="00D37DA1" w:rsidRPr="00D37DA1" w:rsidRDefault="00D37DA1" w:rsidP="00312A15">
            <w:pPr>
              <w:pStyle w:val="1b"/>
              <w:spacing w:line="240" w:lineRule="auto"/>
              <w:jc w:val="center"/>
              <w:rPr>
                <w:rFonts w:ascii="Calibri" w:hAnsi="Calibri" w:cs="Calibri"/>
                <w:b/>
                <w:bCs/>
              </w:rPr>
            </w:pPr>
          </w:p>
        </w:tc>
        <w:tc>
          <w:tcPr>
            <w:tcW w:w="1924" w:type="pct"/>
            <w:vAlign w:val="center"/>
          </w:tcPr>
          <w:p w14:paraId="225C5589" w14:textId="77777777" w:rsidR="00D37DA1" w:rsidRPr="00D37DA1" w:rsidRDefault="00D37DA1" w:rsidP="00CF3E9F">
            <w:pPr>
              <w:pStyle w:val="Normalgr"/>
              <w:overflowPunct w:val="0"/>
              <w:autoSpaceDE w:val="0"/>
              <w:jc w:val="left"/>
              <w:textAlignment w:val="baseline"/>
              <w:rPr>
                <w:rFonts w:ascii="Calibri" w:eastAsia="Calibri" w:hAnsi="Calibri" w:cs="Calibri"/>
                <w:spacing w:val="0"/>
                <w:sz w:val="22"/>
                <w:szCs w:val="22"/>
                <w:lang w:val="el-GR"/>
              </w:rPr>
            </w:pPr>
            <w:r w:rsidRPr="00D37DA1">
              <w:rPr>
                <w:rFonts w:ascii="Calibri" w:hAnsi="Calibri" w:cs="Calibri"/>
                <w:b/>
                <w:bCs/>
                <w:sz w:val="22"/>
                <w:szCs w:val="22"/>
                <w:lang w:val="el-GR" w:eastAsia="el-GR"/>
              </w:rPr>
              <w:t xml:space="preserve">Αρ. Μελέτης </w:t>
            </w:r>
            <w:r w:rsidR="00CF3E9F">
              <w:rPr>
                <w:rFonts w:ascii="Calibri" w:hAnsi="Calibri" w:cs="Calibri"/>
                <w:b/>
                <w:bCs/>
                <w:sz w:val="22"/>
                <w:szCs w:val="22"/>
                <w:lang w:val="el-GR" w:eastAsia="el-GR"/>
              </w:rPr>
              <w:t>01/2026</w:t>
            </w:r>
          </w:p>
        </w:tc>
      </w:tr>
      <w:tr w:rsidR="00D37DA1" w:rsidRPr="00B65877" w14:paraId="1C3A9B51" w14:textId="77777777" w:rsidTr="00312A15">
        <w:trPr>
          <w:trHeight w:val="454"/>
        </w:trPr>
        <w:tc>
          <w:tcPr>
            <w:tcW w:w="2004" w:type="pct"/>
            <w:vMerge/>
            <w:vAlign w:val="center"/>
          </w:tcPr>
          <w:p w14:paraId="75A8E8DE" w14:textId="77777777" w:rsidR="00D37DA1" w:rsidRPr="00D37DA1" w:rsidRDefault="00D37DA1" w:rsidP="00312A15">
            <w:pPr>
              <w:spacing w:after="0"/>
              <w:rPr>
                <w:szCs w:val="22"/>
                <w:lang w:val="el-GR"/>
              </w:rPr>
            </w:pPr>
          </w:p>
        </w:tc>
        <w:tc>
          <w:tcPr>
            <w:tcW w:w="1072" w:type="pct"/>
            <w:vAlign w:val="center"/>
          </w:tcPr>
          <w:p w14:paraId="6BFA7087" w14:textId="77777777" w:rsidR="00D37DA1" w:rsidRPr="00D37DA1" w:rsidRDefault="00D37DA1" w:rsidP="00312A15">
            <w:pPr>
              <w:pStyle w:val="1b"/>
              <w:spacing w:line="240" w:lineRule="auto"/>
              <w:jc w:val="right"/>
              <w:rPr>
                <w:rFonts w:ascii="Calibri" w:hAnsi="Calibri" w:cs="Calibri"/>
                <w:b/>
              </w:rPr>
            </w:pPr>
            <w:r w:rsidRPr="00D37DA1">
              <w:rPr>
                <w:rFonts w:ascii="Calibri" w:hAnsi="Calibri" w:cs="Calibri"/>
                <w:b/>
                <w:bCs/>
              </w:rPr>
              <w:t>ΑΝΤΙΚΕΙΜΕΝΟ</w:t>
            </w:r>
            <w:r w:rsidRPr="00D37DA1">
              <w:rPr>
                <w:rFonts w:ascii="Calibri" w:hAnsi="Calibri" w:cs="Calibri"/>
              </w:rPr>
              <w:t>:</w:t>
            </w:r>
          </w:p>
        </w:tc>
        <w:tc>
          <w:tcPr>
            <w:tcW w:w="1924" w:type="pct"/>
            <w:vAlign w:val="center"/>
          </w:tcPr>
          <w:p w14:paraId="01BBC9D5" w14:textId="77777777" w:rsidR="00D37DA1" w:rsidRPr="00D37DA1" w:rsidRDefault="00D37DA1" w:rsidP="00312A15">
            <w:pPr>
              <w:pStyle w:val="Normalgr"/>
              <w:overflowPunct w:val="0"/>
              <w:autoSpaceDE w:val="0"/>
              <w:jc w:val="left"/>
              <w:textAlignment w:val="baseline"/>
              <w:rPr>
                <w:rFonts w:ascii="Calibri" w:eastAsia="Calibri" w:hAnsi="Calibri" w:cs="Calibri"/>
                <w:spacing w:val="0"/>
                <w:sz w:val="22"/>
                <w:szCs w:val="22"/>
                <w:lang w:val="el-GR"/>
              </w:rPr>
            </w:pPr>
            <w:r w:rsidRPr="00D37DA1">
              <w:rPr>
                <w:rFonts w:ascii="Calibri" w:eastAsia="Calibri" w:hAnsi="Calibri" w:cs="Calibri"/>
                <w:spacing w:val="0"/>
                <w:sz w:val="22"/>
                <w:szCs w:val="22"/>
                <w:lang w:val="el-GR"/>
              </w:rPr>
              <w:t>«Δράσεις Ψηφιακού Μετασχηματισμού του Δήμου Μαραθώνα»</w:t>
            </w:r>
          </w:p>
        </w:tc>
      </w:tr>
      <w:tr w:rsidR="007A7512" w:rsidRPr="00D37DA1" w14:paraId="7FD245DB" w14:textId="77777777" w:rsidTr="00312A15">
        <w:trPr>
          <w:trHeight w:val="454"/>
        </w:trPr>
        <w:tc>
          <w:tcPr>
            <w:tcW w:w="2004" w:type="pct"/>
            <w:vMerge/>
            <w:vAlign w:val="center"/>
          </w:tcPr>
          <w:p w14:paraId="0F6528FB" w14:textId="77777777" w:rsidR="007A7512" w:rsidRPr="00D37DA1" w:rsidRDefault="007A7512" w:rsidP="007A7512">
            <w:pPr>
              <w:snapToGrid w:val="0"/>
              <w:spacing w:line="360" w:lineRule="auto"/>
              <w:rPr>
                <w:szCs w:val="22"/>
                <w:lang w:val="el-GR"/>
              </w:rPr>
            </w:pPr>
          </w:p>
        </w:tc>
        <w:tc>
          <w:tcPr>
            <w:tcW w:w="1072" w:type="pct"/>
            <w:vAlign w:val="center"/>
          </w:tcPr>
          <w:p w14:paraId="36E1D24B" w14:textId="77777777" w:rsidR="007A7512" w:rsidRPr="00D37DA1" w:rsidRDefault="007A7512" w:rsidP="007A7512">
            <w:pPr>
              <w:pStyle w:val="1b"/>
              <w:spacing w:after="80"/>
              <w:jc w:val="right"/>
              <w:rPr>
                <w:rFonts w:ascii="Calibri" w:hAnsi="Calibri" w:cs="Calibri"/>
                <w:b/>
                <w:bCs/>
              </w:rPr>
            </w:pPr>
            <w:r w:rsidRPr="00D37DA1">
              <w:rPr>
                <w:rFonts w:ascii="Calibri" w:hAnsi="Calibri" w:cs="Calibri"/>
                <w:b/>
                <w:bCs/>
              </w:rPr>
              <w:t>ΠΡΟΫΠΟΛΟΓΙΣΜΟΣ:</w:t>
            </w:r>
          </w:p>
        </w:tc>
        <w:tc>
          <w:tcPr>
            <w:tcW w:w="1924" w:type="pct"/>
            <w:vAlign w:val="center"/>
          </w:tcPr>
          <w:p w14:paraId="104D4810" w14:textId="77777777" w:rsidR="007A7512" w:rsidRPr="00CF3E9F" w:rsidRDefault="00CF3E9F" w:rsidP="007A7512">
            <w:pPr>
              <w:widowControl w:val="0"/>
              <w:snapToGrid w:val="0"/>
              <w:spacing w:after="0"/>
              <w:jc w:val="left"/>
              <w:rPr>
                <w:b/>
                <w:szCs w:val="22"/>
                <w:lang w:val="el-GR"/>
              </w:rPr>
            </w:pPr>
            <w:r w:rsidRPr="00CF3E9F">
              <w:rPr>
                <w:rFonts w:asciiTheme="minorHAnsi" w:hAnsiTheme="minorHAnsi" w:cstheme="minorHAnsi"/>
                <w:b/>
                <w:lang w:val="el-GR"/>
              </w:rPr>
              <w:t>676.398.30 € (συμπ. Φ.Π.Α. 24%)</w:t>
            </w:r>
          </w:p>
        </w:tc>
      </w:tr>
    </w:tbl>
    <w:p w14:paraId="40CEDDAB" w14:textId="77777777" w:rsidR="00D37DA1" w:rsidRPr="00D37DA1" w:rsidRDefault="00D37DA1" w:rsidP="00D37DA1">
      <w:pPr>
        <w:pStyle w:val="normalwithoutspacing"/>
        <w:pBdr>
          <w:bottom w:val="single" w:sz="6" w:space="1" w:color="auto"/>
        </w:pBdr>
        <w:spacing w:after="0"/>
        <w:rPr>
          <w:b/>
          <w:sz w:val="14"/>
        </w:rPr>
      </w:pPr>
    </w:p>
    <w:p w14:paraId="5B1AAD61" w14:textId="77777777" w:rsidR="00D37DA1" w:rsidRPr="00D37DA1" w:rsidRDefault="00D37DA1" w:rsidP="00D37DA1">
      <w:pPr>
        <w:pStyle w:val="normalwithoutspacing"/>
        <w:spacing w:after="0"/>
        <w:rPr>
          <w:b/>
          <w:sz w:val="14"/>
        </w:rPr>
      </w:pPr>
    </w:p>
    <w:p w14:paraId="297A4E49" w14:textId="77777777" w:rsidR="00C64A3B" w:rsidRDefault="00D37DA1" w:rsidP="0039112D">
      <w:pPr>
        <w:spacing w:before="240" w:line="360" w:lineRule="auto"/>
        <w:jc w:val="center"/>
        <w:rPr>
          <w:b/>
          <w:bCs/>
          <w:sz w:val="28"/>
          <w:szCs w:val="28"/>
          <w:u w:val="single"/>
        </w:rPr>
      </w:pPr>
      <w:r w:rsidRPr="00D37DA1">
        <w:rPr>
          <w:b/>
          <w:bCs/>
          <w:sz w:val="28"/>
          <w:szCs w:val="28"/>
          <w:u w:val="single"/>
        </w:rPr>
        <w:t>Συγγραφή Υποχρεώσεων</w:t>
      </w:r>
    </w:p>
    <w:p w14:paraId="541A1D83" w14:textId="77777777" w:rsidR="0058246E" w:rsidRPr="003152AC" w:rsidRDefault="0058246E" w:rsidP="0039112D">
      <w:pPr>
        <w:pStyle w:val="20"/>
        <w:spacing w:before="0"/>
        <w:rPr>
          <w:rFonts w:asciiTheme="minorHAnsi" w:hAnsiTheme="minorHAnsi" w:cstheme="minorHAnsi"/>
          <w:lang w:val="el-GR"/>
        </w:rPr>
      </w:pPr>
      <w:bookmarkStart w:id="350" w:name="_Toc146036359"/>
      <w:bookmarkStart w:id="351" w:name="_Toc204168030"/>
      <w:r w:rsidRPr="003152AC">
        <w:rPr>
          <w:rFonts w:asciiTheme="minorHAnsi" w:hAnsiTheme="minorHAnsi" w:cstheme="minorHAnsi"/>
          <w:lang w:val="el-GR"/>
        </w:rPr>
        <w:t>ΦΑΣΕΙΣ ΥΛΟΠΟΙΗΣΗΣ – ΧΡΟΝΟΔΙΑΓΡΑΜΜΑ ΥΛΟΠΟΙΗΣΗΣ</w:t>
      </w:r>
      <w:bookmarkEnd w:id="350"/>
      <w:bookmarkEnd w:id="351"/>
    </w:p>
    <w:p w14:paraId="08EB0003" w14:textId="77777777" w:rsidR="0058246E" w:rsidRPr="003152AC" w:rsidRDefault="0058246E" w:rsidP="0058246E">
      <w:pPr>
        <w:rPr>
          <w:rFonts w:asciiTheme="minorHAnsi" w:hAnsiTheme="minorHAnsi" w:cstheme="minorHAnsi"/>
          <w:lang w:val="en-US"/>
        </w:rPr>
      </w:pPr>
    </w:p>
    <w:p w14:paraId="3A6C2943" w14:textId="77777777" w:rsidR="0058246E" w:rsidRPr="00DE1BF3" w:rsidRDefault="003049A4" w:rsidP="0058246E">
      <w:pPr>
        <w:pStyle w:val="3"/>
        <w:rPr>
          <w:rFonts w:asciiTheme="minorHAnsi" w:hAnsiTheme="minorHAnsi" w:cstheme="minorHAnsi"/>
          <w:szCs w:val="22"/>
          <w:lang w:val="en-US"/>
        </w:rPr>
      </w:pPr>
      <w:bookmarkStart w:id="352" w:name="_Toc146036360"/>
      <w:bookmarkStart w:id="353" w:name="_Toc204168031"/>
      <w:r w:rsidRPr="00DE1BF3">
        <w:rPr>
          <w:rFonts w:asciiTheme="minorHAnsi" w:hAnsiTheme="minorHAnsi" w:cstheme="minorHAnsi"/>
          <w:szCs w:val="22"/>
          <w:lang w:val="el-GR"/>
        </w:rPr>
        <w:t>Χρονοδιάγραμμα</w:t>
      </w:r>
      <w:r w:rsidR="0058246E" w:rsidRPr="00DE1BF3">
        <w:rPr>
          <w:rFonts w:asciiTheme="minorHAnsi" w:hAnsiTheme="minorHAnsi" w:cstheme="minorHAnsi"/>
          <w:szCs w:val="22"/>
          <w:lang w:val="el-GR"/>
        </w:rPr>
        <w:t xml:space="preserve"> </w:t>
      </w:r>
      <w:r w:rsidRPr="00DE1BF3">
        <w:rPr>
          <w:rFonts w:asciiTheme="minorHAnsi" w:hAnsiTheme="minorHAnsi" w:cstheme="minorHAnsi"/>
          <w:szCs w:val="22"/>
          <w:lang w:val="el-GR"/>
        </w:rPr>
        <w:t>έργου</w:t>
      </w:r>
      <w:bookmarkEnd w:id="352"/>
      <w:bookmarkEnd w:id="353"/>
    </w:p>
    <w:p w14:paraId="6277D5B1" w14:textId="77777777" w:rsidR="00CB563D" w:rsidRPr="00D464D9" w:rsidRDefault="00CB563D" w:rsidP="00CB563D">
      <w:pPr>
        <w:rPr>
          <w:rFonts w:asciiTheme="minorHAnsi" w:hAnsiTheme="minorHAnsi" w:cstheme="minorHAnsi"/>
          <w:szCs w:val="22"/>
          <w:lang w:val="el-GR"/>
        </w:rPr>
      </w:pPr>
      <w:bookmarkStart w:id="354" w:name="_Toc146036361"/>
      <w:r w:rsidRPr="00D464D9">
        <w:rPr>
          <w:rFonts w:asciiTheme="minorHAnsi" w:hAnsiTheme="minorHAnsi" w:cstheme="minorHAnsi"/>
          <w:szCs w:val="22"/>
          <w:lang w:val="el-GR"/>
        </w:rPr>
        <w:t xml:space="preserve">Η συνολική διάρκεια του έργου είναι  </w:t>
      </w:r>
      <w:r>
        <w:rPr>
          <w:rFonts w:asciiTheme="minorHAnsi" w:hAnsiTheme="minorHAnsi" w:cstheme="minorHAnsi"/>
          <w:szCs w:val="22"/>
          <w:lang w:val="el-GR"/>
        </w:rPr>
        <w:t>δεκα</w:t>
      </w:r>
      <w:r w:rsidRPr="00D464D9">
        <w:rPr>
          <w:rFonts w:asciiTheme="minorHAnsi" w:hAnsiTheme="minorHAnsi" w:cstheme="minorHAnsi"/>
          <w:szCs w:val="22"/>
          <w:lang w:val="el-GR"/>
        </w:rPr>
        <w:t>οχτώ (</w:t>
      </w:r>
      <w:r>
        <w:rPr>
          <w:rFonts w:asciiTheme="minorHAnsi" w:hAnsiTheme="minorHAnsi" w:cstheme="minorHAnsi"/>
          <w:szCs w:val="22"/>
          <w:lang w:val="el-GR"/>
        </w:rPr>
        <w:t>1</w:t>
      </w:r>
      <w:r w:rsidRPr="00D464D9">
        <w:rPr>
          <w:rFonts w:asciiTheme="minorHAnsi" w:hAnsiTheme="minorHAnsi" w:cstheme="minorHAnsi"/>
          <w:szCs w:val="22"/>
          <w:lang w:val="el-GR"/>
        </w:rPr>
        <w:t>8) μήνες, όπως αναλυτικά περιγράφεται στη συνέχεια.</w:t>
      </w:r>
    </w:p>
    <w:p w14:paraId="2A4DC5C9" w14:textId="77777777" w:rsidR="00E30259" w:rsidRPr="00DE1BF3" w:rsidRDefault="00E30259" w:rsidP="00E30259">
      <w:pPr>
        <w:pStyle w:val="4"/>
        <w:rPr>
          <w:rFonts w:asciiTheme="minorHAnsi" w:hAnsiTheme="minorHAnsi" w:cstheme="minorHAnsi"/>
          <w:szCs w:val="22"/>
          <w:lang w:val="el-GR"/>
        </w:rPr>
      </w:pPr>
      <w:bookmarkStart w:id="355" w:name="_Toc204168032"/>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4</w:t>
      </w:r>
      <w:r w:rsidRPr="00DE1BF3">
        <w:rPr>
          <w:rFonts w:asciiTheme="minorHAnsi" w:hAnsiTheme="minorHAnsi" w:cstheme="minorHAnsi"/>
          <w:szCs w:val="22"/>
          <w:lang w:val="el-GR"/>
        </w:rPr>
        <w:t>: Έξυπνες διαβάσεις πεζών και φιλικές προς ΑΜΕΑ</w:t>
      </w:r>
      <w:bookmarkEnd w:id="354"/>
      <w:bookmarkEnd w:id="355"/>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23F8A21E" w14:textId="77777777" w:rsidTr="00CB563D">
        <w:trPr>
          <w:trHeight w:val="454"/>
          <w:tblHeader/>
          <w:jc w:val="center"/>
        </w:trPr>
        <w:tc>
          <w:tcPr>
            <w:tcW w:w="835" w:type="dxa"/>
            <w:vMerge w:val="restart"/>
            <w:vAlign w:val="center"/>
          </w:tcPr>
          <w:p w14:paraId="04A98BB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77626B5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5BD8DE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62D5BD4A" w14:textId="77777777" w:rsidTr="00CB563D">
        <w:trPr>
          <w:trHeight w:val="454"/>
          <w:tblHeader/>
          <w:jc w:val="center"/>
        </w:trPr>
        <w:tc>
          <w:tcPr>
            <w:tcW w:w="835" w:type="dxa"/>
            <w:vMerge/>
            <w:vAlign w:val="center"/>
          </w:tcPr>
          <w:p w14:paraId="14702747"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2D9F821F"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5B4FA2F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192CF245"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6C570E8A"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16D45251" w14:textId="77777777" w:rsidTr="00CB563D">
        <w:trPr>
          <w:trHeight w:val="454"/>
          <w:jc w:val="center"/>
        </w:trPr>
        <w:tc>
          <w:tcPr>
            <w:tcW w:w="835" w:type="dxa"/>
            <w:vAlign w:val="center"/>
          </w:tcPr>
          <w:p w14:paraId="3CCBB52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6DF1308B"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58E0381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CD56E8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2FD06A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FF532E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CAF640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F9DF1C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695256A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365B5942" w14:textId="77777777" w:rsidTr="00CB563D">
        <w:trPr>
          <w:trHeight w:val="454"/>
          <w:jc w:val="center"/>
        </w:trPr>
        <w:tc>
          <w:tcPr>
            <w:tcW w:w="835" w:type="dxa"/>
            <w:vAlign w:val="center"/>
          </w:tcPr>
          <w:p w14:paraId="6A669FA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7E06B1C9"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61DF651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23684A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08C4F0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1C01D7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236AC2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6782DA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3B7C9B3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4C65289E" w14:textId="77777777" w:rsidTr="00CB563D">
        <w:trPr>
          <w:trHeight w:val="454"/>
          <w:jc w:val="center"/>
        </w:trPr>
        <w:tc>
          <w:tcPr>
            <w:tcW w:w="835" w:type="dxa"/>
            <w:vAlign w:val="center"/>
          </w:tcPr>
          <w:p w14:paraId="697C0F5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5766738C"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106B990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AD9785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3EB0F5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BB8D6C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D15278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F9B252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6DED871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4034B8D5" w14:textId="77777777" w:rsidTr="00CB563D">
        <w:trPr>
          <w:trHeight w:val="454"/>
          <w:jc w:val="center"/>
        </w:trPr>
        <w:tc>
          <w:tcPr>
            <w:tcW w:w="835" w:type="dxa"/>
            <w:vAlign w:val="center"/>
          </w:tcPr>
          <w:p w14:paraId="5FD4218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6816C946"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4D347A1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13CA14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E03908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9CCA1B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A651AC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3C07B8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0A5028A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41A38A43" w14:textId="77777777" w:rsidR="00E30259" w:rsidRPr="00DE1BF3" w:rsidRDefault="00E30259" w:rsidP="00E30259">
      <w:pPr>
        <w:rPr>
          <w:rFonts w:asciiTheme="minorHAnsi" w:hAnsiTheme="minorHAnsi" w:cstheme="minorHAnsi"/>
          <w:szCs w:val="22"/>
          <w:lang w:val="en-US"/>
        </w:rPr>
      </w:pPr>
    </w:p>
    <w:p w14:paraId="39FBFFBC" w14:textId="77777777" w:rsidR="00E30259" w:rsidRPr="00DE1BF3" w:rsidRDefault="00E30259" w:rsidP="00E30259">
      <w:pPr>
        <w:pStyle w:val="4"/>
        <w:rPr>
          <w:rFonts w:asciiTheme="minorHAnsi" w:hAnsiTheme="minorHAnsi" w:cstheme="minorHAnsi"/>
          <w:szCs w:val="22"/>
          <w:lang w:val="el-GR"/>
        </w:rPr>
      </w:pPr>
      <w:bookmarkStart w:id="356" w:name="_Toc146036362"/>
      <w:bookmarkStart w:id="357" w:name="_Toc204168033"/>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8</w:t>
      </w:r>
      <w:r w:rsidRPr="00DE1BF3">
        <w:rPr>
          <w:rFonts w:asciiTheme="minorHAnsi" w:hAnsiTheme="minorHAnsi" w:cstheme="minorHAnsi"/>
          <w:szCs w:val="22"/>
          <w:lang w:val="el-GR"/>
        </w:rPr>
        <w:t>: Οργάνωση Γραφείου κίνησης και διαχείριση δημοτικού στόλου οχημάτων</w:t>
      </w:r>
      <w:bookmarkEnd w:id="356"/>
      <w:bookmarkEnd w:id="357"/>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50498285" w14:textId="77777777" w:rsidTr="00CB563D">
        <w:trPr>
          <w:trHeight w:val="454"/>
          <w:tblHeader/>
          <w:jc w:val="center"/>
        </w:trPr>
        <w:tc>
          <w:tcPr>
            <w:tcW w:w="835" w:type="dxa"/>
            <w:vMerge w:val="restart"/>
            <w:vAlign w:val="center"/>
          </w:tcPr>
          <w:p w14:paraId="138EAF8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63EFCA6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0134591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37104EB5" w14:textId="77777777" w:rsidTr="00CB563D">
        <w:trPr>
          <w:trHeight w:val="454"/>
          <w:tblHeader/>
          <w:jc w:val="center"/>
        </w:trPr>
        <w:tc>
          <w:tcPr>
            <w:tcW w:w="835" w:type="dxa"/>
            <w:vMerge/>
            <w:vAlign w:val="center"/>
          </w:tcPr>
          <w:p w14:paraId="2F20FBA4"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1F6280EC"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20F8960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7B9F8E02"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3317E747"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55068316" w14:textId="77777777" w:rsidTr="00CB563D">
        <w:trPr>
          <w:trHeight w:val="454"/>
          <w:jc w:val="center"/>
        </w:trPr>
        <w:tc>
          <w:tcPr>
            <w:tcW w:w="835" w:type="dxa"/>
            <w:vAlign w:val="center"/>
          </w:tcPr>
          <w:p w14:paraId="07A84D4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5EA92FE6"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1B9F709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EAFD34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A495D5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B8F2A9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E63094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868AC6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62AAFF0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7F20226F" w14:textId="77777777" w:rsidTr="00CB563D">
        <w:trPr>
          <w:trHeight w:val="454"/>
          <w:jc w:val="center"/>
        </w:trPr>
        <w:tc>
          <w:tcPr>
            <w:tcW w:w="835" w:type="dxa"/>
            <w:vAlign w:val="center"/>
          </w:tcPr>
          <w:p w14:paraId="75DFD12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26670601"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595E298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C6D1A9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0A1927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617D560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205ACA4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60EB6F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0D8D41C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2C64086D" w14:textId="77777777" w:rsidTr="00CB563D">
        <w:trPr>
          <w:trHeight w:val="454"/>
          <w:jc w:val="center"/>
        </w:trPr>
        <w:tc>
          <w:tcPr>
            <w:tcW w:w="835" w:type="dxa"/>
            <w:vAlign w:val="center"/>
          </w:tcPr>
          <w:p w14:paraId="0ED60BA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448A3EAA"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0692EBA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D67551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0380AA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0FD847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8CF438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25EC01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77FC7D6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70866F99" w14:textId="77777777" w:rsidTr="00CB563D">
        <w:trPr>
          <w:trHeight w:val="454"/>
          <w:jc w:val="center"/>
        </w:trPr>
        <w:tc>
          <w:tcPr>
            <w:tcW w:w="835" w:type="dxa"/>
            <w:vAlign w:val="center"/>
          </w:tcPr>
          <w:p w14:paraId="14A40B0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7446CAD3"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5ADFF9F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D852F3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970B9C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492EF1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3EC08B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1185FB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0F1D425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70742DAD" w14:textId="77777777" w:rsidR="00E30259" w:rsidRPr="00DE1BF3" w:rsidRDefault="00E30259" w:rsidP="00E30259">
      <w:pPr>
        <w:rPr>
          <w:rFonts w:asciiTheme="minorHAnsi" w:hAnsiTheme="minorHAnsi" w:cstheme="minorHAnsi"/>
          <w:szCs w:val="22"/>
          <w:lang w:val="en-US"/>
        </w:rPr>
      </w:pPr>
    </w:p>
    <w:p w14:paraId="340931AC" w14:textId="77777777" w:rsidR="00E30259" w:rsidRPr="00DE1BF3" w:rsidRDefault="00E30259" w:rsidP="00E30259">
      <w:pPr>
        <w:pStyle w:val="4"/>
        <w:rPr>
          <w:rFonts w:asciiTheme="minorHAnsi" w:hAnsiTheme="minorHAnsi" w:cstheme="minorHAnsi"/>
          <w:szCs w:val="22"/>
          <w:lang w:val="el-GR"/>
        </w:rPr>
      </w:pPr>
      <w:bookmarkStart w:id="358" w:name="_Toc146036363"/>
      <w:bookmarkStart w:id="359" w:name="_Toc204168034"/>
      <w:r w:rsidRPr="00DE1BF3">
        <w:rPr>
          <w:rFonts w:asciiTheme="minorHAnsi" w:hAnsiTheme="minorHAnsi" w:cstheme="minorHAnsi"/>
          <w:szCs w:val="22"/>
          <w:lang w:val="el-GR"/>
        </w:rPr>
        <w:t xml:space="preserve">Δράση </w:t>
      </w:r>
      <w:r w:rsidR="00CB563D" w:rsidRPr="00C57E1D">
        <w:rPr>
          <w:rFonts w:asciiTheme="minorHAnsi" w:hAnsiTheme="minorHAnsi" w:cstheme="minorHAnsi"/>
          <w:szCs w:val="22"/>
          <w:lang w:val="el-GR"/>
        </w:rPr>
        <w:t>11</w:t>
      </w:r>
      <w:r w:rsidRPr="00DE1BF3">
        <w:rPr>
          <w:rFonts w:asciiTheme="minorHAnsi" w:hAnsiTheme="minorHAnsi" w:cstheme="minorHAnsi"/>
          <w:szCs w:val="22"/>
          <w:lang w:val="el-GR"/>
        </w:rPr>
        <w:t>: . Έξυπνος Οδηγός Πόλης / Δήμου με καταγραφή τοπικών επιχειρήσεων</w:t>
      </w:r>
      <w:bookmarkEnd w:id="358"/>
      <w:bookmarkEnd w:id="359"/>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4F9D3625" w14:textId="77777777" w:rsidTr="00CB563D">
        <w:trPr>
          <w:trHeight w:val="454"/>
          <w:tblHeader/>
          <w:jc w:val="center"/>
        </w:trPr>
        <w:tc>
          <w:tcPr>
            <w:tcW w:w="835" w:type="dxa"/>
            <w:vMerge w:val="restart"/>
            <w:vAlign w:val="center"/>
          </w:tcPr>
          <w:p w14:paraId="5FC355A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63B983B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5EFDF49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61F497F9" w14:textId="77777777" w:rsidTr="00CB563D">
        <w:trPr>
          <w:trHeight w:val="454"/>
          <w:tblHeader/>
          <w:jc w:val="center"/>
        </w:trPr>
        <w:tc>
          <w:tcPr>
            <w:tcW w:w="835" w:type="dxa"/>
            <w:vMerge/>
            <w:vAlign w:val="center"/>
          </w:tcPr>
          <w:p w14:paraId="5D331BDB"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0CC0886A"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513DF48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50DB4E83"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085FE583"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7F388346" w14:textId="77777777" w:rsidTr="00CB563D">
        <w:trPr>
          <w:trHeight w:val="454"/>
          <w:jc w:val="center"/>
        </w:trPr>
        <w:tc>
          <w:tcPr>
            <w:tcW w:w="835" w:type="dxa"/>
            <w:vAlign w:val="center"/>
          </w:tcPr>
          <w:p w14:paraId="7F770CE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15383918"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28F3026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DAFAAC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737056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4D654D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D80DC6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394F6C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4CCC89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25308A90" w14:textId="77777777" w:rsidTr="00CB563D">
        <w:trPr>
          <w:trHeight w:val="454"/>
          <w:jc w:val="center"/>
        </w:trPr>
        <w:tc>
          <w:tcPr>
            <w:tcW w:w="835" w:type="dxa"/>
            <w:vAlign w:val="center"/>
          </w:tcPr>
          <w:p w14:paraId="361111A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47DE61C5"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3959AE5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081148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2FDFE6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5156A1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193E8C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25697E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1F0F335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2FC1679B" w14:textId="77777777" w:rsidTr="00CB563D">
        <w:trPr>
          <w:trHeight w:val="454"/>
          <w:jc w:val="center"/>
        </w:trPr>
        <w:tc>
          <w:tcPr>
            <w:tcW w:w="835" w:type="dxa"/>
            <w:vAlign w:val="center"/>
          </w:tcPr>
          <w:p w14:paraId="52406B8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0C695915"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408B41F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96E513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82E4C1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32A3FD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6E0C08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746BA3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6F6278C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0F3EB057" w14:textId="77777777" w:rsidTr="00CB563D">
        <w:trPr>
          <w:trHeight w:val="454"/>
          <w:jc w:val="center"/>
        </w:trPr>
        <w:tc>
          <w:tcPr>
            <w:tcW w:w="835" w:type="dxa"/>
            <w:vAlign w:val="center"/>
          </w:tcPr>
          <w:p w14:paraId="29B0670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6F6D101E"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46103EE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84A862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E0861C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29BD55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F54B12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F1D7F6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09AEBAB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72FFBE9D" w14:textId="77777777" w:rsidR="00D030D5" w:rsidRPr="00DE1BF3" w:rsidRDefault="00D030D5" w:rsidP="00D030D5">
      <w:pPr>
        <w:rPr>
          <w:rFonts w:asciiTheme="minorHAnsi" w:hAnsiTheme="minorHAnsi" w:cstheme="minorHAnsi"/>
          <w:szCs w:val="22"/>
          <w:lang w:val="el-GR"/>
        </w:rPr>
      </w:pPr>
    </w:p>
    <w:p w14:paraId="5840720A" w14:textId="77777777" w:rsidR="00E30259" w:rsidRPr="00DE1BF3" w:rsidRDefault="00E30259" w:rsidP="00E30259">
      <w:pPr>
        <w:pStyle w:val="4"/>
        <w:rPr>
          <w:rFonts w:asciiTheme="minorHAnsi" w:hAnsiTheme="minorHAnsi" w:cstheme="minorHAnsi"/>
          <w:szCs w:val="22"/>
          <w:lang w:val="el-GR"/>
        </w:rPr>
      </w:pPr>
      <w:bookmarkStart w:id="360" w:name="_Toc146036364"/>
      <w:bookmarkStart w:id="361" w:name="_Toc204168035"/>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12</w:t>
      </w:r>
      <w:r w:rsidRPr="00DE1BF3">
        <w:rPr>
          <w:rFonts w:asciiTheme="minorHAnsi" w:hAnsiTheme="minorHAnsi" w:cstheme="minorHAnsi"/>
          <w:szCs w:val="22"/>
          <w:lang w:val="el-GR"/>
        </w:rPr>
        <w:t>: Σύστημα διαχείρισης δημοτικών κοιμητηρίων και ψηφιοποίηση φακέλων</w:t>
      </w:r>
      <w:bookmarkEnd w:id="360"/>
      <w:bookmarkEnd w:id="361"/>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3DE9C5A1" w14:textId="77777777" w:rsidTr="00CB563D">
        <w:trPr>
          <w:trHeight w:val="454"/>
          <w:tblHeader/>
          <w:jc w:val="center"/>
        </w:trPr>
        <w:tc>
          <w:tcPr>
            <w:tcW w:w="835" w:type="dxa"/>
            <w:vMerge w:val="restart"/>
            <w:vAlign w:val="center"/>
          </w:tcPr>
          <w:p w14:paraId="3B63BDC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7C74547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5D8EC3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31AE8AA7" w14:textId="77777777" w:rsidTr="00CB563D">
        <w:trPr>
          <w:trHeight w:val="454"/>
          <w:tblHeader/>
          <w:jc w:val="center"/>
        </w:trPr>
        <w:tc>
          <w:tcPr>
            <w:tcW w:w="835" w:type="dxa"/>
            <w:vMerge/>
            <w:vAlign w:val="center"/>
          </w:tcPr>
          <w:p w14:paraId="4C4F834F"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216D5507"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7A63B38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5DEB0E8B"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1D99D5DF"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3E540A06" w14:textId="77777777" w:rsidTr="00CB563D">
        <w:trPr>
          <w:trHeight w:val="454"/>
          <w:jc w:val="center"/>
        </w:trPr>
        <w:tc>
          <w:tcPr>
            <w:tcW w:w="835" w:type="dxa"/>
            <w:vAlign w:val="center"/>
          </w:tcPr>
          <w:p w14:paraId="1009FCD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6A3490BA"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7DA10F4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6D308B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902B8C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877E27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A37DB3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BE129E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5811CF8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76E92EE8" w14:textId="77777777" w:rsidTr="00CB563D">
        <w:trPr>
          <w:trHeight w:val="454"/>
          <w:jc w:val="center"/>
        </w:trPr>
        <w:tc>
          <w:tcPr>
            <w:tcW w:w="835" w:type="dxa"/>
            <w:vAlign w:val="center"/>
          </w:tcPr>
          <w:p w14:paraId="39114BB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67919206"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569BF06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761B14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9DAA3D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3CB7D8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09AFCB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4DD77B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4F4721D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52C991BB" w14:textId="77777777" w:rsidTr="00CB563D">
        <w:trPr>
          <w:trHeight w:val="454"/>
          <w:jc w:val="center"/>
        </w:trPr>
        <w:tc>
          <w:tcPr>
            <w:tcW w:w="835" w:type="dxa"/>
            <w:vAlign w:val="center"/>
          </w:tcPr>
          <w:p w14:paraId="6AB96E4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66C82DCC"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2891D80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E1A6EF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72010C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430D00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FAA652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6F8631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21FF1B5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15BEC7E6" w14:textId="77777777" w:rsidTr="00CB563D">
        <w:trPr>
          <w:trHeight w:val="454"/>
          <w:jc w:val="center"/>
        </w:trPr>
        <w:tc>
          <w:tcPr>
            <w:tcW w:w="835" w:type="dxa"/>
            <w:vAlign w:val="center"/>
          </w:tcPr>
          <w:p w14:paraId="19E88FB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09DD7490"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0FCD641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584E36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613B5B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D2FE1A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0F0ED9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5D82BA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110F5F1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53078949" w14:textId="77777777" w:rsidR="00CD018D" w:rsidRPr="00DE1BF3" w:rsidRDefault="00CD018D" w:rsidP="00CD018D">
      <w:pPr>
        <w:rPr>
          <w:rFonts w:asciiTheme="minorHAnsi" w:hAnsiTheme="minorHAnsi" w:cstheme="minorHAnsi"/>
          <w:szCs w:val="22"/>
          <w:lang w:val="el-GR"/>
        </w:rPr>
      </w:pPr>
    </w:p>
    <w:p w14:paraId="632AA157" w14:textId="77777777" w:rsidR="00E30259" w:rsidRPr="00DE1BF3" w:rsidRDefault="00E30259" w:rsidP="00E30259">
      <w:pPr>
        <w:pStyle w:val="4"/>
        <w:rPr>
          <w:rFonts w:asciiTheme="minorHAnsi" w:hAnsiTheme="minorHAnsi" w:cstheme="minorHAnsi"/>
          <w:szCs w:val="22"/>
          <w:lang w:val="el-GR"/>
        </w:rPr>
      </w:pPr>
      <w:bookmarkStart w:id="362" w:name="_Toc146036365"/>
      <w:bookmarkStart w:id="363" w:name="_Toc204168036"/>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13</w:t>
      </w:r>
      <w:r w:rsidRPr="00DE1BF3">
        <w:rPr>
          <w:rFonts w:asciiTheme="minorHAnsi" w:hAnsiTheme="minorHAnsi" w:cstheme="minorHAnsi"/>
          <w:szCs w:val="22"/>
          <w:lang w:val="el-GR"/>
        </w:rPr>
        <w:t>: Πλατφόρμα διαχείρισης παιδικών σταθμών, ενημέρωσης γονέων με smart εφαρμογή</w:t>
      </w:r>
      <w:bookmarkEnd w:id="362"/>
      <w:bookmarkEnd w:id="363"/>
      <w:r w:rsidRPr="00DE1BF3">
        <w:rPr>
          <w:rFonts w:asciiTheme="minorHAnsi" w:hAnsiTheme="minorHAnsi" w:cstheme="minorHAnsi"/>
          <w:szCs w:val="22"/>
          <w:lang w:val="el-GR"/>
        </w:rPr>
        <w:t xml:space="preserve"> </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260E253D" w14:textId="77777777" w:rsidTr="00CB563D">
        <w:trPr>
          <w:trHeight w:val="454"/>
          <w:tblHeader/>
          <w:jc w:val="center"/>
        </w:trPr>
        <w:tc>
          <w:tcPr>
            <w:tcW w:w="835" w:type="dxa"/>
            <w:vMerge w:val="restart"/>
            <w:vAlign w:val="center"/>
          </w:tcPr>
          <w:p w14:paraId="757C6F0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41BD4DD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661192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5CFF89F7" w14:textId="77777777" w:rsidTr="00CB563D">
        <w:trPr>
          <w:trHeight w:val="454"/>
          <w:tblHeader/>
          <w:jc w:val="center"/>
        </w:trPr>
        <w:tc>
          <w:tcPr>
            <w:tcW w:w="835" w:type="dxa"/>
            <w:vMerge/>
            <w:vAlign w:val="center"/>
          </w:tcPr>
          <w:p w14:paraId="07B7609E"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21023D81"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6DFE48D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4F3E3FAB"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221D66DA"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55BBEA27" w14:textId="77777777" w:rsidTr="00CB563D">
        <w:trPr>
          <w:trHeight w:val="454"/>
          <w:jc w:val="center"/>
        </w:trPr>
        <w:tc>
          <w:tcPr>
            <w:tcW w:w="835" w:type="dxa"/>
            <w:vAlign w:val="center"/>
          </w:tcPr>
          <w:p w14:paraId="525CC19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4B7B972B"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5F633A3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CBE2C6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6BA10A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B1DE18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5461285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E54A17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FC222B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44182A17" w14:textId="77777777" w:rsidTr="00CB563D">
        <w:trPr>
          <w:trHeight w:val="454"/>
          <w:jc w:val="center"/>
        </w:trPr>
        <w:tc>
          <w:tcPr>
            <w:tcW w:w="835" w:type="dxa"/>
            <w:vAlign w:val="center"/>
          </w:tcPr>
          <w:p w14:paraId="2512C23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5BB2A9D3"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7029F3A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475D62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7A5EA9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3257AD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FE5AD9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940875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7B95FD0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5A51F11D" w14:textId="77777777" w:rsidTr="00CB563D">
        <w:trPr>
          <w:trHeight w:val="454"/>
          <w:jc w:val="center"/>
        </w:trPr>
        <w:tc>
          <w:tcPr>
            <w:tcW w:w="835" w:type="dxa"/>
            <w:vAlign w:val="center"/>
          </w:tcPr>
          <w:p w14:paraId="6E1391A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7FC71FE2"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151F231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6927BF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CAB165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A85C0E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845627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8DE2F5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4ECAEF7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0EB0BEC2" w14:textId="77777777" w:rsidTr="00CB563D">
        <w:trPr>
          <w:trHeight w:val="454"/>
          <w:jc w:val="center"/>
        </w:trPr>
        <w:tc>
          <w:tcPr>
            <w:tcW w:w="835" w:type="dxa"/>
            <w:vAlign w:val="center"/>
          </w:tcPr>
          <w:p w14:paraId="149BBE8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35E9F8F8"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6C01227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293864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091EB1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8F4A0C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BC8F7E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7DABA7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1D317DB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2D92D3D2" w14:textId="77777777" w:rsidR="000C5E5A" w:rsidRPr="00DE1BF3" w:rsidRDefault="000C5E5A" w:rsidP="000C5E5A">
      <w:pPr>
        <w:rPr>
          <w:rFonts w:asciiTheme="minorHAnsi" w:hAnsiTheme="minorHAnsi" w:cstheme="minorHAnsi"/>
          <w:szCs w:val="22"/>
          <w:lang w:val="el-GR"/>
        </w:rPr>
      </w:pPr>
    </w:p>
    <w:p w14:paraId="74D4F3BB" w14:textId="77777777" w:rsidR="00E30259" w:rsidRPr="00CB563D" w:rsidRDefault="00E30259" w:rsidP="00E30259">
      <w:pPr>
        <w:pStyle w:val="4"/>
        <w:rPr>
          <w:rFonts w:asciiTheme="minorHAnsi" w:hAnsiTheme="minorHAnsi" w:cstheme="minorHAnsi"/>
          <w:szCs w:val="22"/>
          <w:lang w:val="el-GR"/>
        </w:rPr>
      </w:pPr>
      <w:bookmarkStart w:id="364" w:name="_Toc146036366"/>
      <w:bookmarkStart w:id="365" w:name="_Toc204168037"/>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14</w:t>
      </w:r>
      <w:r w:rsidRPr="00DE1BF3">
        <w:rPr>
          <w:rFonts w:asciiTheme="minorHAnsi" w:hAnsiTheme="minorHAnsi" w:cstheme="minorHAnsi"/>
          <w:szCs w:val="22"/>
          <w:lang w:val="el-GR"/>
        </w:rPr>
        <w:t>: Ψηφιακή Πλατφόρμα διαχείρισης ευπαθών ομάδων</w:t>
      </w:r>
      <w:bookmarkEnd w:id="364"/>
      <w:bookmarkEnd w:id="365"/>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7E603AD9" w14:textId="77777777" w:rsidTr="00CB563D">
        <w:trPr>
          <w:trHeight w:val="454"/>
          <w:tblHeader/>
          <w:jc w:val="center"/>
        </w:trPr>
        <w:tc>
          <w:tcPr>
            <w:tcW w:w="835" w:type="dxa"/>
            <w:vMerge w:val="restart"/>
            <w:vAlign w:val="center"/>
          </w:tcPr>
          <w:p w14:paraId="289741F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4DCABCC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75BA126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6C5FA9CC" w14:textId="77777777" w:rsidTr="00CB563D">
        <w:trPr>
          <w:trHeight w:val="454"/>
          <w:tblHeader/>
          <w:jc w:val="center"/>
        </w:trPr>
        <w:tc>
          <w:tcPr>
            <w:tcW w:w="835" w:type="dxa"/>
            <w:vMerge/>
            <w:vAlign w:val="center"/>
          </w:tcPr>
          <w:p w14:paraId="4CBEA3C6"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489DB008"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6476F93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4343E323"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1E6D90FB"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772FE5C5" w14:textId="77777777" w:rsidTr="00CB563D">
        <w:trPr>
          <w:trHeight w:val="454"/>
          <w:jc w:val="center"/>
        </w:trPr>
        <w:tc>
          <w:tcPr>
            <w:tcW w:w="835" w:type="dxa"/>
            <w:vAlign w:val="center"/>
          </w:tcPr>
          <w:p w14:paraId="2D01F54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3F2BED3A"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13389FA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E511AA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879B00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F639B9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6B54EAE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3C3EA0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DF6914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7514EE6F" w14:textId="77777777" w:rsidTr="00CB563D">
        <w:trPr>
          <w:trHeight w:val="454"/>
          <w:jc w:val="center"/>
        </w:trPr>
        <w:tc>
          <w:tcPr>
            <w:tcW w:w="835" w:type="dxa"/>
            <w:vAlign w:val="center"/>
          </w:tcPr>
          <w:p w14:paraId="038EB16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14377EA1"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3001964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7EF90B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C90862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F77DB7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42C294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D38144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6B6DF9C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7C022BAD" w14:textId="77777777" w:rsidTr="00CB563D">
        <w:trPr>
          <w:trHeight w:val="454"/>
          <w:jc w:val="center"/>
        </w:trPr>
        <w:tc>
          <w:tcPr>
            <w:tcW w:w="835" w:type="dxa"/>
            <w:vAlign w:val="center"/>
          </w:tcPr>
          <w:p w14:paraId="3F0C04B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4B1EE6EE"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7B8E269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76BE29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0E0DCC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D8285E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358A17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A36963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5B2D82D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11EE005C" w14:textId="77777777" w:rsidTr="00CB563D">
        <w:trPr>
          <w:trHeight w:val="454"/>
          <w:jc w:val="center"/>
        </w:trPr>
        <w:tc>
          <w:tcPr>
            <w:tcW w:w="835" w:type="dxa"/>
            <w:vAlign w:val="center"/>
          </w:tcPr>
          <w:p w14:paraId="7A52926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4CC7F567"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2E1E44D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A44A0F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5DFCC9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5B7B04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2F2EA0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C085AD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5791DD9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7290867C" w14:textId="77777777" w:rsidR="00CB563D" w:rsidRPr="00CB563D" w:rsidRDefault="00CB563D" w:rsidP="00CB563D">
      <w:pPr>
        <w:rPr>
          <w:lang w:val="en-US"/>
        </w:rPr>
      </w:pPr>
    </w:p>
    <w:p w14:paraId="2D8444AD" w14:textId="77777777" w:rsidR="00E30259" w:rsidRPr="00DE1BF3" w:rsidRDefault="00E30259" w:rsidP="00E30259">
      <w:pPr>
        <w:pStyle w:val="4"/>
        <w:rPr>
          <w:rFonts w:asciiTheme="minorHAnsi" w:hAnsiTheme="minorHAnsi" w:cstheme="minorHAnsi"/>
          <w:szCs w:val="22"/>
          <w:lang w:val="el-GR"/>
        </w:rPr>
      </w:pPr>
      <w:bookmarkStart w:id="366" w:name="_Toc146036367"/>
      <w:bookmarkStart w:id="367" w:name="_Toc204168038"/>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15</w:t>
      </w:r>
      <w:r w:rsidRPr="00DE1BF3">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366"/>
      <w:bookmarkEnd w:id="367"/>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0CE6925E" w14:textId="77777777" w:rsidTr="00CB563D">
        <w:trPr>
          <w:trHeight w:val="454"/>
          <w:tblHeader/>
          <w:jc w:val="center"/>
        </w:trPr>
        <w:tc>
          <w:tcPr>
            <w:tcW w:w="835" w:type="dxa"/>
            <w:vMerge w:val="restart"/>
            <w:vAlign w:val="center"/>
          </w:tcPr>
          <w:p w14:paraId="464B5D9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545335C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743537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723FD427" w14:textId="77777777" w:rsidTr="00CB563D">
        <w:trPr>
          <w:trHeight w:val="454"/>
          <w:tblHeader/>
          <w:jc w:val="center"/>
        </w:trPr>
        <w:tc>
          <w:tcPr>
            <w:tcW w:w="835" w:type="dxa"/>
            <w:vMerge/>
            <w:vAlign w:val="center"/>
          </w:tcPr>
          <w:p w14:paraId="0489DD38"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37F8623E"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4EDDC78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2D3B77AE"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5D6B238E"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1CE89AFE" w14:textId="77777777" w:rsidTr="00CB563D">
        <w:trPr>
          <w:trHeight w:val="454"/>
          <w:jc w:val="center"/>
        </w:trPr>
        <w:tc>
          <w:tcPr>
            <w:tcW w:w="835" w:type="dxa"/>
            <w:vAlign w:val="center"/>
          </w:tcPr>
          <w:p w14:paraId="15BAC6A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39635FC4"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345DA20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71E508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104C87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F8AC97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A5F53A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6186EA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259DFB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44D32C2A" w14:textId="77777777" w:rsidTr="00CB563D">
        <w:trPr>
          <w:trHeight w:val="454"/>
          <w:jc w:val="center"/>
        </w:trPr>
        <w:tc>
          <w:tcPr>
            <w:tcW w:w="835" w:type="dxa"/>
            <w:vAlign w:val="center"/>
          </w:tcPr>
          <w:p w14:paraId="228ED37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5C548514"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3182373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6B8D28D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2164EDF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808F99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B5CC55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10A80A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4AF56FE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1A8E4351" w14:textId="77777777" w:rsidTr="00CB563D">
        <w:trPr>
          <w:trHeight w:val="454"/>
          <w:jc w:val="center"/>
        </w:trPr>
        <w:tc>
          <w:tcPr>
            <w:tcW w:w="835" w:type="dxa"/>
            <w:vAlign w:val="center"/>
          </w:tcPr>
          <w:p w14:paraId="74521E0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0D56B30F"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5220090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20870A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8D64EE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09C8E3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107A4B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D472C8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7E839F9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5F1DF2B6" w14:textId="77777777" w:rsidTr="00CB563D">
        <w:trPr>
          <w:trHeight w:val="454"/>
          <w:jc w:val="center"/>
        </w:trPr>
        <w:tc>
          <w:tcPr>
            <w:tcW w:w="835" w:type="dxa"/>
            <w:vAlign w:val="center"/>
          </w:tcPr>
          <w:p w14:paraId="5EB93DC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03842D2D"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00C5D31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03F041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C8D138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B328B7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D1E20C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7DBB75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5314C6D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1AF51593" w14:textId="77777777" w:rsidR="009C58AC" w:rsidRPr="00DE1BF3" w:rsidRDefault="009C58AC" w:rsidP="009C58AC">
      <w:pPr>
        <w:rPr>
          <w:rFonts w:asciiTheme="minorHAnsi" w:hAnsiTheme="minorHAnsi" w:cstheme="minorHAnsi"/>
          <w:szCs w:val="22"/>
          <w:lang w:val="el-GR"/>
        </w:rPr>
      </w:pPr>
    </w:p>
    <w:p w14:paraId="474959A1" w14:textId="77777777" w:rsidR="00E30259" w:rsidRPr="00DE1BF3" w:rsidRDefault="00E30259" w:rsidP="00E30259">
      <w:pPr>
        <w:pStyle w:val="4"/>
        <w:rPr>
          <w:rFonts w:asciiTheme="minorHAnsi" w:hAnsiTheme="minorHAnsi" w:cstheme="minorHAnsi"/>
          <w:szCs w:val="22"/>
          <w:lang w:val="el-GR"/>
        </w:rPr>
      </w:pPr>
      <w:bookmarkStart w:id="368" w:name="_Toc146036368"/>
      <w:bookmarkStart w:id="369" w:name="_Toc204168039"/>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20</w:t>
      </w:r>
      <w:r w:rsidRPr="00DE1BF3">
        <w:rPr>
          <w:rFonts w:asciiTheme="minorHAnsi" w:hAnsiTheme="minorHAnsi" w:cstheme="minorHAnsi"/>
          <w:szCs w:val="22"/>
          <w:lang w:val="el-GR"/>
        </w:rPr>
        <w:t>: Πολιτιστικές - Αθλητικές εκδηλώσεις - Διαχείριση ηλεκτρονικού εισιτηρίου</w:t>
      </w:r>
      <w:bookmarkEnd w:id="368"/>
      <w:bookmarkEnd w:id="369"/>
      <w:r w:rsidRPr="00DE1BF3">
        <w:rPr>
          <w:rFonts w:asciiTheme="minorHAnsi" w:hAnsiTheme="minorHAnsi" w:cstheme="minorHAnsi"/>
          <w:szCs w:val="22"/>
          <w:lang w:val="el-GR"/>
        </w:rPr>
        <w:t xml:space="preserve"> </w:t>
      </w:r>
    </w:p>
    <w:p w14:paraId="64005C4A" w14:textId="77777777" w:rsidR="00C1789A" w:rsidRPr="00CB563D" w:rsidRDefault="00C1789A" w:rsidP="00C1789A">
      <w:pPr>
        <w:rPr>
          <w:rFonts w:asciiTheme="minorHAnsi" w:hAnsiTheme="minorHAnsi" w:cstheme="minorHAnsi"/>
          <w:szCs w:val="22"/>
          <w:lang w:val="el-GR"/>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53B728ED" w14:textId="77777777" w:rsidTr="00CB563D">
        <w:trPr>
          <w:trHeight w:val="454"/>
          <w:tblHeader/>
          <w:jc w:val="center"/>
        </w:trPr>
        <w:tc>
          <w:tcPr>
            <w:tcW w:w="835" w:type="dxa"/>
            <w:vMerge w:val="restart"/>
            <w:vAlign w:val="center"/>
          </w:tcPr>
          <w:p w14:paraId="7CE164D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6DE568E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4F69B7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60D7D05A" w14:textId="77777777" w:rsidTr="00CB563D">
        <w:trPr>
          <w:trHeight w:val="454"/>
          <w:tblHeader/>
          <w:jc w:val="center"/>
        </w:trPr>
        <w:tc>
          <w:tcPr>
            <w:tcW w:w="835" w:type="dxa"/>
            <w:vMerge/>
            <w:vAlign w:val="center"/>
          </w:tcPr>
          <w:p w14:paraId="34AA003D"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78D7EC76"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0E9775F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63943075"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4713E227"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52C78852" w14:textId="77777777" w:rsidTr="00CB563D">
        <w:trPr>
          <w:trHeight w:val="454"/>
          <w:jc w:val="center"/>
        </w:trPr>
        <w:tc>
          <w:tcPr>
            <w:tcW w:w="835" w:type="dxa"/>
            <w:vAlign w:val="center"/>
          </w:tcPr>
          <w:p w14:paraId="5260F2E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6C53321A"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4EB5F36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54775E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182332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AF1F12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3EBE558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26E380B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00CCFB0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4C69AEE5" w14:textId="77777777" w:rsidTr="00CB563D">
        <w:trPr>
          <w:trHeight w:val="454"/>
          <w:jc w:val="center"/>
        </w:trPr>
        <w:tc>
          <w:tcPr>
            <w:tcW w:w="835" w:type="dxa"/>
            <w:vAlign w:val="center"/>
          </w:tcPr>
          <w:p w14:paraId="4BC59BE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76FA408F"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798B99C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B97031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6B5E722E"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214F2D0C"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57FF33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48A22DE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10C7649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6A96275D" w14:textId="77777777" w:rsidTr="00CB563D">
        <w:trPr>
          <w:trHeight w:val="454"/>
          <w:jc w:val="center"/>
        </w:trPr>
        <w:tc>
          <w:tcPr>
            <w:tcW w:w="835" w:type="dxa"/>
            <w:vAlign w:val="center"/>
          </w:tcPr>
          <w:p w14:paraId="0D67651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529D7A98"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7E74FA3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8B14BB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4B22C4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25A861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5D75E4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249752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571F65E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6575295F" w14:textId="77777777" w:rsidTr="00CB563D">
        <w:trPr>
          <w:trHeight w:val="454"/>
          <w:jc w:val="center"/>
        </w:trPr>
        <w:tc>
          <w:tcPr>
            <w:tcW w:w="835" w:type="dxa"/>
            <w:vAlign w:val="center"/>
          </w:tcPr>
          <w:p w14:paraId="1D710BB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14DAC7F8"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283624D3"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02F812D"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97B82F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25C6C5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EB41B9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E936A9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586CEAB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5AC118DF" w14:textId="77777777" w:rsidR="00CB563D" w:rsidRPr="00CB563D" w:rsidRDefault="00CB563D" w:rsidP="00C1789A">
      <w:pPr>
        <w:rPr>
          <w:rFonts w:asciiTheme="minorHAnsi" w:hAnsiTheme="minorHAnsi" w:cstheme="minorHAnsi"/>
          <w:szCs w:val="22"/>
          <w:lang w:val="en-US"/>
        </w:rPr>
      </w:pPr>
    </w:p>
    <w:p w14:paraId="3CE40A6A" w14:textId="77777777" w:rsidR="00E30259" w:rsidRPr="00DE1BF3" w:rsidRDefault="00E30259" w:rsidP="00E30259">
      <w:pPr>
        <w:pStyle w:val="4"/>
        <w:rPr>
          <w:rFonts w:asciiTheme="minorHAnsi" w:hAnsiTheme="minorHAnsi" w:cstheme="minorHAnsi"/>
          <w:szCs w:val="22"/>
          <w:lang w:val="el-GR"/>
        </w:rPr>
      </w:pPr>
      <w:bookmarkStart w:id="370" w:name="_Toc146036369"/>
      <w:bookmarkStart w:id="371" w:name="_Toc204168040"/>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30</w:t>
      </w:r>
      <w:r w:rsidRPr="00DE1BF3">
        <w:rPr>
          <w:rFonts w:asciiTheme="minorHAnsi" w:hAnsiTheme="minorHAnsi" w:cstheme="minorHAnsi"/>
          <w:szCs w:val="22"/>
          <w:lang w:val="el-GR"/>
        </w:rPr>
        <w:t>: Ηλεκτρονικό Σύστημα Διαβούλευσης Προϋπολογισμού, Τεχνικού Προγράμματος</w:t>
      </w:r>
      <w:bookmarkEnd w:id="370"/>
      <w:bookmarkEnd w:id="371"/>
      <w:r w:rsidRPr="00DE1BF3">
        <w:rPr>
          <w:rFonts w:asciiTheme="minorHAnsi" w:hAnsiTheme="minorHAnsi" w:cstheme="minorHAnsi"/>
          <w:szCs w:val="22"/>
          <w:lang w:val="el-GR"/>
        </w:rPr>
        <w:t xml:space="preserve"> </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3929B877" w14:textId="77777777" w:rsidTr="00CB563D">
        <w:trPr>
          <w:trHeight w:val="454"/>
          <w:tblHeader/>
          <w:jc w:val="center"/>
        </w:trPr>
        <w:tc>
          <w:tcPr>
            <w:tcW w:w="835" w:type="dxa"/>
            <w:vMerge w:val="restart"/>
            <w:vAlign w:val="center"/>
          </w:tcPr>
          <w:p w14:paraId="1370517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56F1E43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8CE309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5C2D4640" w14:textId="77777777" w:rsidTr="00CB563D">
        <w:trPr>
          <w:trHeight w:val="454"/>
          <w:tblHeader/>
          <w:jc w:val="center"/>
        </w:trPr>
        <w:tc>
          <w:tcPr>
            <w:tcW w:w="835" w:type="dxa"/>
            <w:vMerge/>
            <w:vAlign w:val="center"/>
          </w:tcPr>
          <w:p w14:paraId="109670E5"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7675B57D"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1CC0745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1E3D3303"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2CDAAD0B"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75E1A315" w14:textId="77777777" w:rsidTr="00CB563D">
        <w:trPr>
          <w:trHeight w:val="454"/>
          <w:jc w:val="center"/>
        </w:trPr>
        <w:tc>
          <w:tcPr>
            <w:tcW w:w="835" w:type="dxa"/>
            <w:vAlign w:val="center"/>
          </w:tcPr>
          <w:p w14:paraId="4FECFB7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5178B603"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1EEB757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A074BE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4F78A5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7826ED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61E2FC0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5BEB952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77C5AF4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2FBF935E" w14:textId="77777777" w:rsidTr="00CB563D">
        <w:trPr>
          <w:trHeight w:val="454"/>
          <w:jc w:val="center"/>
        </w:trPr>
        <w:tc>
          <w:tcPr>
            <w:tcW w:w="835" w:type="dxa"/>
            <w:vAlign w:val="center"/>
          </w:tcPr>
          <w:p w14:paraId="6C3A65A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175B59DE"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26936028"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EDCB57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7429CB3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26650C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2A36B57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FDD87A2"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40A908B3"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52531FC5" w14:textId="77777777" w:rsidTr="00CB563D">
        <w:trPr>
          <w:trHeight w:val="454"/>
          <w:jc w:val="center"/>
        </w:trPr>
        <w:tc>
          <w:tcPr>
            <w:tcW w:w="835" w:type="dxa"/>
            <w:vAlign w:val="center"/>
          </w:tcPr>
          <w:p w14:paraId="63855CE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0E4A0F5E"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4A3C4FE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6D1569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7F2946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033EED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35E632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70EC015"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6BEBDB9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79AD51E2" w14:textId="77777777" w:rsidTr="00CB563D">
        <w:trPr>
          <w:trHeight w:val="454"/>
          <w:jc w:val="center"/>
        </w:trPr>
        <w:tc>
          <w:tcPr>
            <w:tcW w:w="835" w:type="dxa"/>
            <w:vAlign w:val="center"/>
          </w:tcPr>
          <w:p w14:paraId="59F6972A"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641214DA"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24B6CCE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3E0A93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CC88C4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4B97B5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ABCCD3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381A457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62E8024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092B4C5B" w14:textId="77777777" w:rsidR="00356844" w:rsidRPr="00DE1BF3" w:rsidRDefault="00356844" w:rsidP="00356844">
      <w:pPr>
        <w:rPr>
          <w:rFonts w:asciiTheme="minorHAnsi" w:hAnsiTheme="minorHAnsi" w:cstheme="minorHAnsi"/>
          <w:szCs w:val="22"/>
          <w:lang w:val="en-US"/>
        </w:rPr>
      </w:pPr>
    </w:p>
    <w:p w14:paraId="5D1CFF45" w14:textId="77777777" w:rsidR="00A95581" w:rsidRPr="00DE1BF3" w:rsidRDefault="00A95581" w:rsidP="00A95581">
      <w:pPr>
        <w:pStyle w:val="4"/>
        <w:rPr>
          <w:rFonts w:asciiTheme="minorHAnsi" w:hAnsiTheme="minorHAnsi" w:cstheme="minorHAnsi"/>
          <w:szCs w:val="22"/>
          <w:lang w:val="el-GR"/>
        </w:rPr>
      </w:pPr>
      <w:bookmarkStart w:id="372" w:name="_Toc204168041"/>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36</w:t>
      </w:r>
      <w:r w:rsidRPr="00DE1BF3">
        <w:rPr>
          <w:rFonts w:asciiTheme="minorHAnsi" w:hAnsiTheme="minorHAnsi" w:cstheme="minorHAnsi"/>
          <w:szCs w:val="22"/>
          <w:lang w:val="el-GR"/>
        </w:rPr>
        <w:t>: Ψηφιακή Πλατφόρμα συνεδριάσεων συλλογικών οργάνων και επιτροπών</w:t>
      </w:r>
      <w:bookmarkEnd w:id="372"/>
    </w:p>
    <w:p w14:paraId="3C79ED75" w14:textId="77777777" w:rsidR="009A1FDD" w:rsidRPr="00A95581" w:rsidRDefault="009A1FDD" w:rsidP="009A1FDD">
      <w:pPr>
        <w:rPr>
          <w:rFonts w:asciiTheme="minorHAnsi" w:hAnsiTheme="minorHAnsi" w:cstheme="minorHAnsi"/>
          <w:szCs w:val="22"/>
          <w:lang w:val="el-GR"/>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504"/>
        <w:gridCol w:w="569"/>
        <w:gridCol w:w="569"/>
        <w:gridCol w:w="569"/>
        <w:gridCol w:w="569"/>
        <w:gridCol w:w="569"/>
        <w:gridCol w:w="569"/>
        <w:gridCol w:w="569"/>
      </w:tblGrid>
      <w:tr w:rsidR="00CB563D" w:rsidRPr="00D464D9" w14:paraId="094B87EF" w14:textId="77777777" w:rsidTr="00CB563D">
        <w:trPr>
          <w:trHeight w:val="454"/>
          <w:tblHeader/>
          <w:jc w:val="center"/>
        </w:trPr>
        <w:tc>
          <w:tcPr>
            <w:tcW w:w="835" w:type="dxa"/>
            <w:vMerge w:val="restart"/>
            <w:vAlign w:val="center"/>
          </w:tcPr>
          <w:p w14:paraId="2C9770D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ΦΑΣΗ</w:t>
            </w:r>
          </w:p>
        </w:tc>
        <w:tc>
          <w:tcPr>
            <w:tcW w:w="4504" w:type="dxa"/>
            <w:vMerge w:val="restart"/>
            <w:vAlign w:val="center"/>
          </w:tcPr>
          <w:p w14:paraId="48D142B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ΠΕΡΙΓΡΑΦΗ ΦΑΣΗΣ</w:t>
            </w:r>
          </w:p>
        </w:tc>
        <w:tc>
          <w:tcPr>
            <w:tcW w:w="3983" w:type="dxa"/>
            <w:gridSpan w:val="7"/>
            <w:vAlign w:val="center"/>
          </w:tcPr>
          <w:p w14:paraId="1EFA744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ΜΗΝΕΣ ΥΛΟΠΟΙΗΣΗΣ ΔΡΑΣΗΣ</w:t>
            </w:r>
          </w:p>
        </w:tc>
      </w:tr>
      <w:tr w:rsidR="00CB563D" w:rsidRPr="00D464D9" w14:paraId="1E2C745E" w14:textId="77777777" w:rsidTr="00CB563D">
        <w:trPr>
          <w:trHeight w:val="454"/>
          <w:tblHeader/>
          <w:jc w:val="center"/>
        </w:trPr>
        <w:tc>
          <w:tcPr>
            <w:tcW w:w="835" w:type="dxa"/>
            <w:vMerge/>
            <w:vAlign w:val="center"/>
          </w:tcPr>
          <w:p w14:paraId="31AAA1E2"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4504" w:type="dxa"/>
            <w:vMerge/>
            <w:vAlign w:val="center"/>
          </w:tcPr>
          <w:p w14:paraId="7A112E92" w14:textId="77777777" w:rsidR="00CB563D" w:rsidRPr="00D464D9" w:rsidRDefault="00CB563D" w:rsidP="00CB563D">
            <w:pPr>
              <w:widowControl w:val="0"/>
              <w:spacing w:after="0"/>
              <w:rPr>
                <w:rFonts w:asciiTheme="minorHAnsi" w:eastAsia="Calibri" w:hAnsiTheme="minorHAnsi" w:cstheme="minorHAnsi"/>
                <w:color w:val="000000"/>
                <w:szCs w:val="22"/>
              </w:rPr>
            </w:pPr>
          </w:p>
        </w:tc>
        <w:tc>
          <w:tcPr>
            <w:tcW w:w="569" w:type="dxa"/>
            <w:vAlign w:val="center"/>
          </w:tcPr>
          <w:p w14:paraId="00347E3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2845" w:type="dxa"/>
            <w:gridSpan w:val="5"/>
            <w:vAlign w:val="center"/>
          </w:tcPr>
          <w:p w14:paraId="78DAE276"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2-17</w:t>
            </w:r>
          </w:p>
        </w:tc>
        <w:tc>
          <w:tcPr>
            <w:tcW w:w="569" w:type="dxa"/>
            <w:vAlign w:val="center"/>
          </w:tcPr>
          <w:p w14:paraId="002ECAF3" w14:textId="77777777" w:rsidR="00CB563D" w:rsidRPr="00E67252" w:rsidRDefault="00CB563D" w:rsidP="00CB563D">
            <w:pPr>
              <w:widowControl w:val="0"/>
              <w:spacing w:after="0"/>
              <w:jc w:val="center"/>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18</w:t>
            </w:r>
          </w:p>
        </w:tc>
      </w:tr>
      <w:tr w:rsidR="00CB563D" w:rsidRPr="00B65877" w14:paraId="4AEF643F" w14:textId="77777777" w:rsidTr="00CB563D">
        <w:trPr>
          <w:trHeight w:val="454"/>
          <w:jc w:val="center"/>
        </w:trPr>
        <w:tc>
          <w:tcPr>
            <w:tcW w:w="835" w:type="dxa"/>
            <w:vAlign w:val="center"/>
          </w:tcPr>
          <w:p w14:paraId="2A78F47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4504" w:type="dxa"/>
            <w:vAlign w:val="center"/>
          </w:tcPr>
          <w:p w14:paraId="7D468769"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c>
          <w:tcPr>
            <w:tcW w:w="569" w:type="dxa"/>
            <w:shd w:val="clear" w:color="auto" w:fill="000000"/>
            <w:vAlign w:val="center"/>
          </w:tcPr>
          <w:p w14:paraId="15C5CAB9"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5FFECD2F"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4D1263D5"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558CC176"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3E6B8F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552A131"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vAlign w:val="center"/>
          </w:tcPr>
          <w:p w14:paraId="1DFE96E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0F2A8BCB" w14:textId="77777777" w:rsidTr="00CB563D">
        <w:trPr>
          <w:trHeight w:val="454"/>
          <w:jc w:val="center"/>
        </w:trPr>
        <w:tc>
          <w:tcPr>
            <w:tcW w:w="835" w:type="dxa"/>
            <w:vAlign w:val="center"/>
          </w:tcPr>
          <w:p w14:paraId="5CE5A04C"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4504" w:type="dxa"/>
            <w:vAlign w:val="center"/>
          </w:tcPr>
          <w:p w14:paraId="70437486" w14:textId="77777777" w:rsidR="00CB563D" w:rsidRPr="00D464D9" w:rsidRDefault="00CB563D" w:rsidP="00CB563D">
            <w:pPr>
              <w:widowControl w:val="0"/>
              <w:spacing w:after="0"/>
              <w:jc w:val="left"/>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c>
          <w:tcPr>
            <w:tcW w:w="569" w:type="dxa"/>
            <w:vAlign w:val="center"/>
          </w:tcPr>
          <w:p w14:paraId="66DA2E9D"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5B3B39A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0A1F250B"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67DCD004"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1D250C10"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000000"/>
            <w:vAlign w:val="center"/>
          </w:tcPr>
          <w:p w14:paraId="314C76CA"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c>
          <w:tcPr>
            <w:tcW w:w="569" w:type="dxa"/>
            <w:shd w:val="clear" w:color="auto" w:fill="FFFFFF"/>
            <w:vAlign w:val="center"/>
          </w:tcPr>
          <w:p w14:paraId="5D75E6F7" w14:textId="77777777" w:rsidR="00CB563D" w:rsidRPr="00D464D9" w:rsidRDefault="00CB563D" w:rsidP="00CB563D">
            <w:pPr>
              <w:widowControl w:val="0"/>
              <w:spacing w:after="0"/>
              <w:jc w:val="center"/>
              <w:rPr>
                <w:rFonts w:asciiTheme="minorHAnsi" w:eastAsia="Calibri" w:hAnsiTheme="minorHAnsi" w:cstheme="minorHAnsi"/>
                <w:color w:val="000000"/>
                <w:szCs w:val="22"/>
                <w:lang w:val="el-GR"/>
              </w:rPr>
            </w:pPr>
          </w:p>
        </w:tc>
      </w:tr>
      <w:tr w:rsidR="00CB563D" w:rsidRPr="00D464D9" w14:paraId="3929ED07" w14:textId="77777777" w:rsidTr="00CB563D">
        <w:trPr>
          <w:trHeight w:val="454"/>
          <w:jc w:val="center"/>
        </w:trPr>
        <w:tc>
          <w:tcPr>
            <w:tcW w:w="835" w:type="dxa"/>
            <w:vAlign w:val="center"/>
          </w:tcPr>
          <w:p w14:paraId="6E419A1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4504" w:type="dxa"/>
            <w:vAlign w:val="center"/>
          </w:tcPr>
          <w:p w14:paraId="65C1A97D"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c>
          <w:tcPr>
            <w:tcW w:w="569" w:type="dxa"/>
            <w:vAlign w:val="center"/>
          </w:tcPr>
          <w:p w14:paraId="51901CB7"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0AA7F6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47E78ED4"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195F3C2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75925AAF"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AADDB39"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4ABFBFB2"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r w:rsidR="00CB563D" w:rsidRPr="00D464D9" w14:paraId="257EDB0A" w14:textId="77777777" w:rsidTr="00CB563D">
        <w:trPr>
          <w:trHeight w:val="454"/>
          <w:jc w:val="center"/>
        </w:trPr>
        <w:tc>
          <w:tcPr>
            <w:tcW w:w="835" w:type="dxa"/>
            <w:vAlign w:val="center"/>
          </w:tcPr>
          <w:p w14:paraId="1876E57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4504" w:type="dxa"/>
            <w:vAlign w:val="center"/>
          </w:tcPr>
          <w:p w14:paraId="244D9106" w14:textId="77777777" w:rsidR="00CB563D" w:rsidRPr="00D464D9" w:rsidRDefault="00CB563D" w:rsidP="00CB563D">
            <w:pPr>
              <w:widowControl w:val="0"/>
              <w:spacing w:after="0"/>
              <w:jc w:val="left"/>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c>
          <w:tcPr>
            <w:tcW w:w="569" w:type="dxa"/>
            <w:vAlign w:val="center"/>
          </w:tcPr>
          <w:p w14:paraId="4EC14CA6"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68A6625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52182608"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377ED1B"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2ACFE360"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FFFFFF"/>
            <w:vAlign w:val="center"/>
          </w:tcPr>
          <w:p w14:paraId="0452A70E"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c>
          <w:tcPr>
            <w:tcW w:w="569" w:type="dxa"/>
            <w:shd w:val="clear" w:color="auto" w:fill="000000"/>
            <w:vAlign w:val="center"/>
          </w:tcPr>
          <w:p w14:paraId="71DF7B01" w14:textId="77777777" w:rsidR="00CB563D" w:rsidRPr="00D464D9" w:rsidRDefault="00CB563D" w:rsidP="00CB563D">
            <w:pPr>
              <w:widowControl w:val="0"/>
              <w:spacing w:after="0"/>
              <w:jc w:val="center"/>
              <w:rPr>
                <w:rFonts w:asciiTheme="minorHAnsi" w:eastAsia="Calibri" w:hAnsiTheme="minorHAnsi" w:cstheme="minorHAnsi"/>
                <w:color w:val="000000"/>
                <w:szCs w:val="22"/>
              </w:rPr>
            </w:pPr>
          </w:p>
        </w:tc>
      </w:tr>
    </w:tbl>
    <w:p w14:paraId="0EA5C3E9" w14:textId="77777777" w:rsidR="0058246E" w:rsidRPr="00DE1BF3" w:rsidRDefault="0058246E" w:rsidP="0058246E">
      <w:pPr>
        <w:rPr>
          <w:rFonts w:asciiTheme="minorHAnsi" w:hAnsiTheme="minorHAnsi" w:cstheme="minorHAnsi"/>
          <w:szCs w:val="22"/>
          <w:lang w:val="en-US"/>
        </w:rPr>
      </w:pPr>
    </w:p>
    <w:p w14:paraId="08597ABE" w14:textId="77777777" w:rsidR="00CB563D" w:rsidRPr="00DE1BF3" w:rsidRDefault="00CB563D" w:rsidP="00CB563D">
      <w:pPr>
        <w:pStyle w:val="3"/>
        <w:rPr>
          <w:rFonts w:asciiTheme="minorHAnsi" w:hAnsiTheme="minorHAnsi" w:cstheme="minorHAnsi"/>
          <w:szCs w:val="22"/>
          <w:lang w:val="en-US"/>
        </w:rPr>
      </w:pPr>
      <w:bookmarkStart w:id="373" w:name="_Ref116033768"/>
      <w:bookmarkStart w:id="374" w:name="_Ref116033773"/>
      <w:bookmarkStart w:id="375" w:name="_Toc146036371"/>
      <w:bookmarkStart w:id="376" w:name="_Toc204168042"/>
      <w:r w:rsidRPr="00DE1BF3">
        <w:rPr>
          <w:rFonts w:asciiTheme="minorHAnsi" w:hAnsiTheme="minorHAnsi" w:cstheme="minorHAnsi"/>
          <w:szCs w:val="22"/>
          <w:lang w:val="en-US"/>
        </w:rPr>
        <w:t>Φ</w:t>
      </w:r>
      <w:r w:rsidRPr="00DE1BF3">
        <w:rPr>
          <w:rFonts w:asciiTheme="minorHAnsi" w:hAnsiTheme="minorHAnsi" w:cstheme="minorHAnsi"/>
          <w:szCs w:val="22"/>
          <w:lang w:val="el-GR"/>
        </w:rPr>
        <w:t>ά</w:t>
      </w:r>
      <w:r w:rsidRPr="00DE1BF3">
        <w:rPr>
          <w:rFonts w:asciiTheme="minorHAnsi" w:hAnsiTheme="minorHAnsi" w:cstheme="minorHAnsi"/>
          <w:szCs w:val="22"/>
          <w:lang w:val="en-US"/>
        </w:rPr>
        <w:t>σεις Υλοπο</w:t>
      </w:r>
      <w:r w:rsidRPr="00DE1BF3">
        <w:rPr>
          <w:rFonts w:asciiTheme="minorHAnsi" w:hAnsiTheme="minorHAnsi" w:cstheme="minorHAnsi"/>
          <w:szCs w:val="22"/>
          <w:lang w:val="el-GR"/>
        </w:rPr>
        <w:t>ί</w:t>
      </w:r>
      <w:r w:rsidRPr="00DE1BF3">
        <w:rPr>
          <w:rFonts w:asciiTheme="minorHAnsi" w:hAnsiTheme="minorHAnsi" w:cstheme="minorHAnsi"/>
          <w:szCs w:val="22"/>
          <w:lang w:val="en-US"/>
        </w:rPr>
        <w:t xml:space="preserve">ησης </w:t>
      </w:r>
      <w:r w:rsidRPr="00DE1BF3">
        <w:rPr>
          <w:rFonts w:asciiTheme="minorHAnsi" w:hAnsiTheme="minorHAnsi" w:cstheme="minorHAnsi"/>
          <w:szCs w:val="22"/>
          <w:lang w:val="el-GR"/>
        </w:rPr>
        <w:t>έ</w:t>
      </w:r>
      <w:r w:rsidRPr="00DE1BF3">
        <w:rPr>
          <w:rFonts w:asciiTheme="minorHAnsi" w:hAnsiTheme="minorHAnsi" w:cstheme="minorHAnsi"/>
          <w:szCs w:val="22"/>
          <w:lang w:val="en-US"/>
        </w:rPr>
        <w:t>ργου</w:t>
      </w:r>
      <w:bookmarkEnd w:id="373"/>
      <w:bookmarkEnd w:id="374"/>
      <w:bookmarkEnd w:id="375"/>
      <w:bookmarkEnd w:id="376"/>
    </w:p>
    <w:p w14:paraId="6BC68E3B" w14:textId="77777777" w:rsidR="00BA1AAF" w:rsidRPr="00DE1BF3" w:rsidRDefault="00BA1AAF" w:rsidP="00E30259">
      <w:pPr>
        <w:pStyle w:val="4"/>
        <w:rPr>
          <w:rFonts w:asciiTheme="minorHAnsi" w:hAnsiTheme="minorHAnsi" w:cstheme="minorHAnsi"/>
          <w:szCs w:val="22"/>
          <w:lang w:val="el-GR"/>
        </w:rPr>
      </w:pPr>
      <w:bookmarkStart w:id="377" w:name="_Toc146036372"/>
      <w:bookmarkStart w:id="378" w:name="_Toc204168043"/>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4</w:t>
      </w:r>
      <w:r w:rsidRPr="00DE1BF3">
        <w:rPr>
          <w:rFonts w:asciiTheme="minorHAnsi" w:hAnsiTheme="minorHAnsi" w:cstheme="minorHAnsi"/>
          <w:szCs w:val="22"/>
          <w:lang w:val="el-GR"/>
        </w:rPr>
        <w:t>: Έξυπνες διαβάσεις πεζών και φιλικές προς ΑΜΕΑ</w:t>
      </w:r>
      <w:bookmarkEnd w:id="377"/>
      <w:bookmarkEnd w:id="378"/>
    </w:p>
    <w:p w14:paraId="3B4B6B04"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277"/>
        <w:gridCol w:w="992"/>
        <w:gridCol w:w="1276"/>
        <w:gridCol w:w="4960"/>
      </w:tblGrid>
      <w:tr w:rsidR="00CB563D" w:rsidRPr="00B65877" w14:paraId="2885E321" w14:textId="77777777" w:rsidTr="00CB563D">
        <w:trPr>
          <w:trHeight w:val="454"/>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57553C6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7BFB7EA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A37C0A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960" w:type="dxa"/>
            <w:tcBorders>
              <w:top w:val="single" w:sz="4" w:space="0" w:color="000000"/>
              <w:left w:val="single" w:sz="4" w:space="0" w:color="000000"/>
              <w:bottom w:val="single" w:sz="4" w:space="0" w:color="000000"/>
              <w:right w:val="single" w:sz="4" w:space="0" w:color="000000"/>
            </w:tcBorders>
            <w:vAlign w:val="center"/>
          </w:tcPr>
          <w:p w14:paraId="47E7F3E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4CE2D39D" w14:textId="77777777" w:rsidTr="00CB563D">
        <w:trPr>
          <w:trHeight w:val="454"/>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367318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18E38E9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276" w:type="dxa"/>
            <w:tcBorders>
              <w:top w:val="single" w:sz="4" w:space="0" w:color="000000"/>
              <w:left w:val="single" w:sz="4" w:space="0" w:color="000000"/>
              <w:bottom w:val="single" w:sz="4" w:space="0" w:color="000000"/>
              <w:right w:val="single" w:sz="4" w:space="0" w:color="000000"/>
            </w:tcBorders>
            <w:vAlign w:val="center"/>
          </w:tcPr>
          <w:p w14:paraId="6CE0FC9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960" w:type="dxa"/>
            <w:tcBorders>
              <w:top w:val="single" w:sz="4" w:space="0" w:color="000000"/>
              <w:left w:val="single" w:sz="4" w:space="0" w:color="000000"/>
              <w:bottom w:val="single" w:sz="4" w:space="0" w:color="000000"/>
              <w:right w:val="single" w:sz="4" w:space="0" w:color="000000"/>
            </w:tcBorders>
            <w:vAlign w:val="center"/>
          </w:tcPr>
          <w:p w14:paraId="0E46CAE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1DE5D52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4DD03C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B65877" w14:paraId="54E027D2"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52F5BC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p>
        </w:tc>
      </w:tr>
      <w:tr w:rsidR="00CB563D" w:rsidRPr="00B65877" w14:paraId="11B984A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6649747"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4C0C5F86"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tc>
      </w:tr>
    </w:tbl>
    <w:p w14:paraId="1521CC03" w14:textId="77777777" w:rsidR="00CB563D" w:rsidRDefault="00CB563D" w:rsidP="00CB563D">
      <w:pPr>
        <w:spacing w:before="120"/>
        <w:rPr>
          <w:rFonts w:asciiTheme="minorHAnsi" w:eastAsia="Calibri" w:hAnsiTheme="minorHAnsi" w:cstheme="minorHAnsi"/>
          <w:b/>
          <w:color w:val="000000"/>
          <w:szCs w:val="22"/>
          <w:lang w:val="el-GR"/>
        </w:rPr>
      </w:pPr>
    </w:p>
    <w:p w14:paraId="4C9C596B"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Β’. Προμήθεια και εγκατάσταση συστήματος έξυπνης διάβασης</w:t>
      </w:r>
    </w:p>
    <w:tbl>
      <w:tblPr>
        <w:tblW w:w="8505" w:type="dxa"/>
        <w:jc w:val="center"/>
        <w:tblLayout w:type="fixed"/>
        <w:tblLook w:val="0000" w:firstRow="0" w:lastRow="0" w:firstColumn="0" w:lastColumn="0" w:noHBand="0" w:noVBand="0"/>
      </w:tblPr>
      <w:tblGrid>
        <w:gridCol w:w="1419"/>
        <w:gridCol w:w="1417"/>
        <w:gridCol w:w="1134"/>
        <w:gridCol w:w="4535"/>
      </w:tblGrid>
      <w:tr w:rsidR="00CB563D" w:rsidRPr="00D464D9" w14:paraId="5C4BC7B5"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251F3EE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417" w:type="dxa"/>
            <w:tcBorders>
              <w:top w:val="single" w:sz="4" w:space="0" w:color="000000"/>
              <w:left w:val="single" w:sz="4" w:space="0" w:color="000000"/>
              <w:bottom w:val="single" w:sz="4" w:space="0" w:color="000000"/>
              <w:right w:val="single" w:sz="4" w:space="0" w:color="000000"/>
            </w:tcBorders>
            <w:vAlign w:val="center"/>
          </w:tcPr>
          <w:p w14:paraId="3ABD066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AA5E4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535" w:type="dxa"/>
            <w:tcBorders>
              <w:top w:val="single" w:sz="4" w:space="0" w:color="000000"/>
              <w:left w:val="single" w:sz="4" w:space="0" w:color="000000"/>
              <w:bottom w:val="single" w:sz="4" w:space="0" w:color="000000"/>
              <w:right w:val="single" w:sz="4" w:space="0" w:color="000000"/>
            </w:tcBorders>
            <w:vAlign w:val="center"/>
          </w:tcPr>
          <w:p w14:paraId="22EF959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συστήματος </w:t>
            </w:r>
          </w:p>
        </w:tc>
      </w:tr>
      <w:tr w:rsidR="00CB563D" w:rsidRPr="00D464D9" w14:paraId="34FA4139"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6239530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417" w:type="dxa"/>
            <w:tcBorders>
              <w:top w:val="single" w:sz="4" w:space="0" w:color="000000"/>
              <w:left w:val="single" w:sz="4" w:space="0" w:color="000000"/>
              <w:bottom w:val="single" w:sz="4" w:space="0" w:color="000000"/>
              <w:right w:val="single" w:sz="4" w:space="0" w:color="000000"/>
            </w:tcBorders>
            <w:vAlign w:val="center"/>
          </w:tcPr>
          <w:p w14:paraId="4C32A3F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1134" w:type="dxa"/>
            <w:tcBorders>
              <w:top w:val="single" w:sz="4" w:space="0" w:color="000000"/>
              <w:left w:val="single" w:sz="4" w:space="0" w:color="000000"/>
              <w:bottom w:val="single" w:sz="4" w:space="0" w:color="000000"/>
              <w:right w:val="single" w:sz="4" w:space="0" w:color="000000"/>
            </w:tcBorders>
            <w:vAlign w:val="center"/>
          </w:tcPr>
          <w:p w14:paraId="4DC8D03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535" w:type="dxa"/>
            <w:tcBorders>
              <w:top w:val="single" w:sz="4" w:space="0" w:color="000000"/>
              <w:left w:val="single" w:sz="4" w:space="0" w:color="000000"/>
              <w:bottom w:val="single" w:sz="4" w:space="0" w:color="000000"/>
              <w:right w:val="single" w:sz="4" w:space="0" w:color="000000"/>
            </w:tcBorders>
            <w:vAlign w:val="center"/>
          </w:tcPr>
          <w:p w14:paraId="2BE96CA8" w14:textId="77777777" w:rsidR="00CB563D" w:rsidRPr="00E67252"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r>
      <w:tr w:rsidR="00CB563D" w:rsidRPr="00B65877" w14:paraId="7705975E"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FA4F986"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εγκατασταθεί και τεθεί σε λειτουργία το σύνολο των έξυπνων διαβάσεων</w:t>
            </w:r>
          </w:p>
        </w:tc>
      </w:tr>
      <w:tr w:rsidR="00CB563D" w:rsidRPr="00B65877" w14:paraId="7A392B4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C8CDD9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331CFD96"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Κατά τη διάρκεια της φάσης αυτής, ο ανάδοχος θα προμηθεύσει, θα εγκαταστήσει και θα θέσει σε λειτουργία το σύνολο των έξυπνων διαβάσεων </w:t>
            </w:r>
            <w:r w:rsidRPr="00D464D9">
              <w:rPr>
                <w:rFonts w:asciiTheme="minorHAnsi" w:eastAsia="Calibri" w:hAnsiTheme="minorHAnsi" w:cstheme="minorHAnsi"/>
                <w:b/>
                <w:bCs/>
                <w:color w:val="000000"/>
                <w:szCs w:val="22"/>
                <w:lang w:val="el-GR"/>
              </w:rPr>
              <w:t>(12 Διαβάσεις),</w:t>
            </w:r>
            <w:r w:rsidRPr="00D464D9">
              <w:rPr>
                <w:rFonts w:asciiTheme="minorHAnsi" w:eastAsia="Calibri" w:hAnsiTheme="minorHAnsi" w:cstheme="minorHAnsi"/>
                <w:color w:val="000000"/>
                <w:szCs w:val="22"/>
                <w:lang w:val="el-GR"/>
              </w:rPr>
              <w:t xml:space="preserve"> στα σημεία που θα του υποδείξει ο φορέας.</w:t>
            </w:r>
          </w:p>
        </w:tc>
      </w:tr>
      <w:tr w:rsidR="00CB563D" w:rsidRPr="00B65877" w14:paraId="6EBB1DE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E3DF6B7"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2A2EC60A"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Σύστημα έξυπνης διάβασης</w:t>
            </w:r>
          </w:p>
          <w:p w14:paraId="5F703556"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Υπηρεσίες εγκατάστασης και θέσης σε λειτουργία εξοπλισμού</w:t>
            </w:r>
          </w:p>
        </w:tc>
      </w:tr>
    </w:tbl>
    <w:p w14:paraId="1B77E657"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61CC57F8"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419"/>
        <w:gridCol w:w="1417"/>
        <w:gridCol w:w="1134"/>
        <w:gridCol w:w="4535"/>
      </w:tblGrid>
      <w:tr w:rsidR="00CB563D" w:rsidRPr="00D464D9" w14:paraId="5EE52130"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7757A00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417" w:type="dxa"/>
            <w:tcBorders>
              <w:top w:val="single" w:sz="4" w:space="0" w:color="000000"/>
              <w:left w:val="single" w:sz="4" w:space="0" w:color="000000"/>
              <w:bottom w:val="single" w:sz="4" w:space="0" w:color="000000"/>
              <w:right w:val="single" w:sz="4" w:space="0" w:color="000000"/>
            </w:tcBorders>
            <w:vAlign w:val="center"/>
          </w:tcPr>
          <w:p w14:paraId="77A4268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6F67FDF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535" w:type="dxa"/>
            <w:tcBorders>
              <w:top w:val="single" w:sz="4" w:space="0" w:color="000000"/>
              <w:left w:val="single" w:sz="4" w:space="0" w:color="000000"/>
              <w:bottom w:val="single" w:sz="4" w:space="0" w:color="000000"/>
              <w:right w:val="single" w:sz="4" w:space="0" w:color="000000"/>
            </w:tcBorders>
            <w:vAlign w:val="center"/>
          </w:tcPr>
          <w:p w14:paraId="0386A14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6135827D"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173721D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417" w:type="dxa"/>
            <w:tcBorders>
              <w:top w:val="single" w:sz="4" w:space="0" w:color="000000"/>
              <w:left w:val="single" w:sz="4" w:space="0" w:color="000000"/>
              <w:bottom w:val="single" w:sz="4" w:space="0" w:color="000000"/>
              <w:right w:val="single" w:sz="4" w:space="0" w:color="000000"/>
            </w:tcBorders>
            <w:vAlign w:val="center"/>
          </w:tcPr>
          <w:p w14:paraId="3919915E"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134" w:type="dxa"/>
            <w:tcBorders>
              <w:top w:val="single" w:sz="4" w:space="0" w:color="000000"/>
              <w:left w:val="single" w:sz="4" w:space="0" w:color="000000"/>
              <w:bottom w:val="single" w:sz="4" w:space="0" w:color="000000"/>
              <w:right w:val="single" w:sz="4" w:space="0" w:color="000000"/>
            </w:tcBorders>
            <w:vAlign w:val="center"/>
          </w:tcPr>
          <w:p w14:paraId="24EA845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535" w:type="dxa"/>
            <w:tcBorders>
              <w:top w:val="single" w:sz="4" w:space="0" w:color="000000"/>
              <w:left w:val="single" w:sz="4" w:space="0" w:color="000000"/>
              <w:bottom w:val="single" w:sz="4" w:space="0" w:color="000000"/>
              <w:right w:val="single" w:sz="4" w:space="0" w:color="000000"/>
            </w:tcBorders>
            <w:vAlign w:val="center"/>
          </w:tcPr>
          <w:p w14:paraId="53E3B221" w14:textId="77777777" w:rsidR="00CB563D" w:rsidRPr="00E67252"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7A737BD9"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CDBE1D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Πλήρως λειτουργικό πληροφοριακό σύστημα</w:t>
            </w:r>
          </w:p>
        </w:tc>
      </w:tr>
      <w:tr w:rsidR="00CB563D" w:rsidRPr="00B65877" w14:paraId="640FFA3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B631B02" w14:textId="77777777" w:rsidR="00CB563D" w:rsidRPr="00D464D9" w:rsidRDefault="00CB563D" w:rsidP="00CB563D">
            <w:pPr>
              <w:pBdr>
                <w:top w:val="nil"/>
                <w:left w:val="nil"/>
                <w:bottom w:val="nil"/>
                <w:right w:val="nil"/>
                <w:between w:val="nil"/>
              </w:pBdr>
              <w:spacing w:after="0"/>
              <w:rPr>
                <w:rFonts w:asciiTheme="minorHAnsi" w:hAnsiTheme="minorHAnsi" w:cstheme="minorHAnsi"/>
                <w:color w:val="000000"/>
                <w:szCs w:val="22"/>
                <w:lang w:val="el-GR"/>
              </w:rPr>
            </w:pPr>
            <w:r w:rsidRPr="00D464D9">
              <w:rPr>
                <w:rFonts w:asciiTheme="minorHAnsi" w:eastAsia="Calibri" w:hAnsiTheme="minorHAnsi" w:cstheme="minorHAnsi"/>
                <w:b/>
                <w:bCs/>
                <w:color w:val="000000"/>
                <w:szCs w:val="22"/>
                <w:lang w:val="el-GR"/>
              </w:rPr>
              <w:t>Περιγραφή Υλοποίησης:</w:t>
            </w:r>
            <w:r w:rsidRPr="00D464D9">
              <w:rPr>
                <w:rFonts w:asciiTheme="minorHAnsi" w:eastAsia="Calibri" w:hAnsiTheme="minorHAnsi" w:cstheme="minorHAnsi"/>
                <w:color w:val="000000"/>
                <w:szCs w:val="22"/>
                <w:lang w:val="el-GR"/>
              </w:rPr>
              <w:t xml:space="preserve"> Ο Ανάδοχος θα εξασφαλίζει την επίλυση προβλημάτων – υποστήριξη χρηστών, την συλλογή και διευθέτηση</w:t>
            </w:r>
            <w:r w:rsidRPr="00D464D9">
              <w:rPr>
                <w:rFonts w:asciiTheme="minorHAnsi" w:eastAsia="Calibri" w:hAnsiTheme="minorHAnsi" w:cstheme="minorHAnsi"/>
                <w:color w:val="000000"/>
                <w:szCs w:val="22"/>
              </w:rPr>
              <w:t> </w:t>
            </w:r>
            <w:r w:rsidRPr="00D464D9">
              <w:rPr>
                <w:rFonts w:asciiTheme="minorHAnsi" w:eastAsia="Calibri" w:hAnsiTheme="minorHAnsi" w:cstheme="minorHAnsi"/>
                <w:color w:val="000000"/>
                <w:szCs w:val="22"/>
                <w:lang w:val="el-GR"/>
              </w:rPr>
              <w:t xml:space="preserve"> παρατηρήσεων από τους χρήστες, τη διόρθωση - διαχείριση λαθών, καθώς και την υποστήριξη στον χειρισμό και λειτουργία των υπολογιστών και του εξοπλισμού.</w:t>
            </w:r>
          </w:p>
        </w:tc>
      </w:tr>
      <w:tr w:rsidR="00CB563D" w:rsidRPr="00B65877" w14:paraId="4154BC0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3FEC554"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6FE50DF1"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Πλήρως λειτουργικό και αξιοποιήσιμο πληροφοριακό σύστημα</w:t>
            </w:r>
          </w:p>
        </w:tc>
      </w:tr>
    </w:tbl>
    <w:p w14:paraId="6ABD4A1A"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7AD0BC2E"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277"/>
        <w:gridCol w:w="992"/>
        <w:gridCol w:w="1418"/>
        <w:gridCol w:w="4818"/>
      </w:tblGrid>
      <w:tr w:rsidR="00CB563D" w:rsidRPr="00D464D9" w14:paraId="7A450533" w14:textId="77777777" w:rsidTr="00CB563D">
        <w:trPr>
          <w:trHeight w:val="454"/>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34D030C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31EB930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3573C2B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3500C9A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4C50C3FC" w14:textId="77777777" w:rsidTr="00CB563D">
        <w:trPr>
          <w:trHeight w:val="454"/>
          <w:jc w:val="center"/>
        </w:trPr>
        <w:tc>
          <w:tcPr>
            <w:tcW w:w="1277" w:type="dxa"/>
            <w:tcBorders>
              <w:top w:val="single" w:sz="4" w:space="0" w:color="000000"/>
              <w:left w:val="single" w:sz="4" w:space="0" w:color="000000"/>
              <w:bottom w:val="single" w:sz="4" w:space="0" w:color="000000"/>
              <w:right w:val="single" w:sz="4" w:space="0" w:color="000000"/>
            </w:tcBorders>
            <w:vAlign w:val="center"/>
          </w:tcPr>
          <w:p w14:paraId="44E5673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2FB4B1C5"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418" w:type="dxa"/>
            <w:tcBorders>
              <w:top w:val="single" w:sz="4" w:space="0" w:color="000000"/>
              <w:left w:val="single" w:sz="4" w:space="0" w:color="000000"/>
              <w:bottom w:val="single" w:sz="4" w:space="0" w:color="000000"/>
              <w:right w:val="single" w:sz="4" w:space="0" w:color="000000"/>
            </w:tcBorders>
            <w:vAlign w:val="center"/>
          </w:tcPr>
          <w:p w14:paraId="4214ACC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2E3542C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06B71C74"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17B6AA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Πλήρως εκπαιδευμένο και καταρτισμένο ως προς τη χρήση, διαχείριση, παραμετροποίηση και ορθή λειτουργία ανθρώπινο δυναμικό Δήμου</w:t>
            </w:r>
          </w:p>
        </w:tc>
      </w:tr>
      <w:tr w:rsidR="00CB563D" w:rsidRPr="00B65877" w14:paraId="7A24CA8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9CB3FD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455C1F2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Ο Ανάδοχος θα αναπτύξει και θα υλοποιήσει λεπτομερές πρόγραμμα εκπαίδευσης και κατάρτισης των στελεχών της Αναθέτουσας Αρχής, με βάση το ρόλο και τις αρμοδιότητες κάθε στελέχους. Η ολοκληρωμένη μεταφορά τεχνογνωσίας θα πραγματοποιηθεί προς έναν ικανό πυρήνα ανθρώπινου δυναμικού του Φορέα Υλοποίησης, σε χώρο και χρόνο που θα οριστούν από κοινού μεταξύ του Αναδόχου και της Αναθέτουσας Αρχής.</w:t>
            </w:r>
          </w:p>
        </w:tc>
      </w:tr>
      <w:tr w:rsidR="00CB563D" w:rsidRPr="00B65877" w14:paraId="1085769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07B6ED1"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4A5741D5"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6B23ACD6" w14:textId="77777777" w:rsidR="00E30259" w:rsidRPr="00DE1BF3" w:rsidRDefault="00E30259" w:rsidP="00E30259">
      <w:pPr>
        <w:rPr>
          <w:rFonts w:asciiTheme="minorHAnsi" w:hAnsiTheme="minorHAnsi" w:cstheme="minorHAnsi"/>
          <w:szCs w:val="22"/>
          <w:lang w:val="el-GR"/>
        </w:rPr>
      </w:pPr>
    </w:p>
    <w:p w14:paraId="52AA851A" w14:textId="77777777" w:rsidR="00BA1AAF" w:rsidRPr="00DE1BF3" w:rsidRDefault="00BA1AAF" w:rsidP="00E30259">
      <w:pPr>
        <w:pStyle w:val="4"/>
        <w:rPr>
          <w:rFonts w:asciiTheme="minorHAnsi" w:hAnsiTheme="minorHAnsi" w:cstheme="minorHAnsi"/>
          <w:szCs w:val="22"/>
          <w:lang w:val="el-GR"/>
        </w:rPr>
      </w:pPr>
      <w:bookmarkStart w:id="379" w:name="_Toc146036373"/>
      <w:bookmarkStart w:id="380" w:name="_Toc204168044"/>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8</w:t>
      </w:r>
      <w:r w:rsidRPr="00DE1BF3">
        <w:rPr>
          <w:rFonts w:asciiTheme="minorHAnsi" w:hAnsiTheme="minorHAnsi" w:cstheme="minorHAnsi"/>
          <w:szCs w:val="22"/>
          <w:lang w:val="el-GR"/>
        </w:rPr>
        <w:t>: Οργάνωση Γραφείου κίνησης και διαχείριση δημοτικού στόλου οχημάτων</w:t>
      </w:r>
      <w:bookmarkEnd w:id="379"/>
      <w:bookmarkEnd w:id="380"/>
    </w:p>
    <w:p w14:paraId="72C11DEB"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419"/>
        <w:gridCol w:w="1134"/>
        <w:gridCol w:w="1276"/>
        <w:gridCol w:w="4676"/>
      </w:tblGrid>
      <w:tr w:rsidR="00CB563D" w:rsidRPr="00B65877" w14:paraId="63A87F52"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75A5BAA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71F6834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9179A0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397BF666"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2F45F7FA"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229459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145F21F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276" w:type="dxa"/>
            <w:tcBorders>
              <w:top w:val="single" w:sz="4" w:space="0" w:color="000000"/>
              <w:left w:val="single" w:sz="4" w:space="0" w:color="000000"/>
              <w:bottom w:val="single" w:sz="4" w:space="0" w:color="000000"/>
              <w:right w:val="single" w:sz="4" w:space="0" w:color="000000"/>
            </w:tcBorders>
            <w:vAlign w:val="center"/>
          </w:tcPr>
          <w:p w14:paraId="20A713D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44B001E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7DC03BC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A46EB5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B65877" w14:paraId="32E0FA6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2C332B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p>
          <w:p w14:paraId="257C76A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p>
        </w:tc>
      </w:tr>
      <w:tr w:rsidR="00CB563D" w:rsidRPr="00B65877" w14:paraId="51BAD62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BF20B90"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0FB29996"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tc>
      </w:tr>
    </w:tbl>
    <w:p w14:paraId="07B654A9" w14:textId="77777777" w:rsidR="00CB563D" w:rsidRPr="00D464D9" w:rsidRDefault="00CB563D" w:rsidP="00CB563D">
      <w:pPr>
        <w:spacing w:before="120"/>
        <w:rPr>
          <w:rFonts w:asciiTheme="minorHAnsi" w:eastAsia="Calibri" w:hAnsiTheme="minorHAnsi" w:cstheme="minorHAnsi"/>
          <w:color w:val="000000"/>
          <w:szCs w:val="22"/>
          <w:lang w:val="el-GR"/>
        </w:rPr>
      </w:pPr>
    </w:p>
    <w:p w14:paraId="78DA9D99" w14:textId="77777777" w:rsidR="00CB563D" w:rsidRPr="00CB563D"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561"/>
        <w:gridCol w:w="850"/>
        <w:gridCol w:w="1276"/>
        <w:gridCol w:w="4818"/>
      </w:tblGrid>
      <w:tr w:rsidR="00CB563D" w:rsidRPr="00D464D9" w14:paraId="626009F4"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75DCFE5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850" w:type="dxa"/>
            <w:tcBorders>
              <w:top w:val="single" w:sz="4" w:space="0" w:color="000000"/>
              <w:left w:val="single" w:sz="4" w:space="0" w:color="000000"/>
              <w:bottom w:val="single" w:sz="4" w:space="0" w:color="000000"/>
              <w:right w:val="single" w:sz="4" w:space="0" w:color="000000"/>
            </w:tcBorders>
            <w:vAlign w:val="center"/>
          </w:tcPr>
          <w:p w14:paraId="3A16A1A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11437CB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651499E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Προμήθεια και εγκατάσταση εξοπλισμού </w:t>
            </w:r>
          </w:p>
        </w:tc>
      </w:tr>
      <w:tr w:rsidR="00CB563D" w:rsidRPr="00D464D9" w14:paraId="50B485C2"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196ABED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850" w:type="dxa"/>
            <w:tcBorders>
              <w:top w:val="single" w:sz="4" w:space="0" w:color="000000"/>
              <w:left w:val="single" w:sz="4" w:space="0" w:color="000000"/>
              <w:bottom w:val="single" w:sz="4" w:space="0" w:color="000000"/>
              <w:right w:val="single" w:sz="4" w:space="0" w:color="000000"/>
            </w:tcBorders>
            <w:vAlign w:val="center"/>
          </w:tcPr>
          <w:p w14:paraId="2F2818D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1276" w:type="dxa"/>
            <w:tcBorders>
              <w:top w:val="single" w:sz="4" w:space="0" w:color="000000"/>
              <w:left w:val="single" w:sz="4" w:space="0" w:color="000000"/>
              <w:bottom w:val="single" w:sz="4" w:space="0" w:color="000000"/>
              <w:right w:val="single" w:sz="4" w:space="0" w:color="000000"/>
            </w:tcBorders>
            <w:vAlign w:val="center"/>
          </w:tcPr>
          <w:p w14:paraId="304DEF0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38D7FA92"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r>
      <w:tr w:rsidR="00CB563D" w:rsidRPr="00B65877" w14:paraId="1456FAE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87C51B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εγκατασταθεί και τεθεί σε λειτουργία το σύνολο των υπο προμήθεια υλικών</w:t>
            </w:r>
          </w:p>
        </w:tc>
      </w:tr>
      <w:tr w:rsidR="00CB563D" w:rsidRPr="00B65877" w14:paraId="2FF2C932"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7E500B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5759ED5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προμηθεύσει, θα εγκαταστήσει και θα θέσει σε λειτουργία τον τηλεματικό εξοπλισμό οχημάτων</w:t>
            </w:r>
          </w:p>
        </w:tc>
      </w:tr>
      <w:tr w:rsidR="00CB563D" w:rsidRPr="00B65877" w14:paraId="4AC6D56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01D4B8C"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4EE7FF2B"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Οχήματα με πλήρως λειτουργικό τηλεματικό εξοπλισμό</w:t>
            </w:r>
          </w:p>
          <w:p w14:paraId="3534EF23"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Υπηρεσίες εγκατάστασης και θέσης σε λειτουργία εξοπλισμού</w:t>
            </w:r>
          </w:p>
        </w:tc>
      </w:tr>
    </w:tbl>
    <w:p w14:paraId="48F49E8A"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6B72E5BA"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844"/>
        <w:gridCol w:w="851"/>
        <w:gridCol w:w="1275"/>
        <w:gridCol w:w="4535"/>
      </w:tblGrid>
      <w:tr w:rsidR="00CB563D" w:rsidRPr="00D464D9" w14:paraId="19D260D1" w14:textId="77777777" w:rsidTr="00CB563D">
        <w:trPr>
          <w:trHeight w:val="454"/>
          <w:jc w:val="center"/>
        </w:trPr>
        <w:tc>
          <w:tcPr>
            <w:tcW w:w="1844" w:type="dxa"/>
            <w:tcBorders>
              <w:top w:val="single" w:sz="4" w:space="0" w:color="000000"/>
              <w:left w:val="single" w:sz="4" w:space="0" w:color="000000"/>
              <w:bottom w:val="single" w:sz="4" w:space="0" w:color="000000"/>
              <w:right w:val="single" w:sz="4" w:space="0" w:color="000000"/>
            </w:tcBorders>
            <w:vAlign w:val="center"/>
          </w:tcPr>
          <w:p w14:paraId="31E4095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851" w:type="dxa"/>
            <w:tcBorders>
              <w:top w:val="single" w:sz="4" w:space="0" w:color="000000"/>
              <w:left w:val="single" w:sz="4" w:space="0" w:color="000000"/>
              <w:bottom w:val="single" w:sz="4" w:space="0" w:color="000000"/>
              <w:right w:val="single" w:sz="4" w:space="0" w:color="000000"/>
            </w:tcBorders>
            <w:vAlign w:val="center"/>
          </w:tcPr>
          <w:p w14:paraId="1447BA6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1EC6F32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535" w:type="dxa"/>
            <w:tcBorders>
              <w:top w:val="single" w:sz="4" w:space="0" w:color="000000"/>
              <w:left w:val="single" w:sz="4" w:space="0" w:color="000000"/>
              <w:bottom w:val="single" w:sz="4" w:space="0" w:color="000000"/>
              <w:right w:val="single" w:sz="4" w:space="0" w:color="000000"/>
            </w:tcBorders>
            <w:vAlign w:val="center"/>
          </w:tcPr>
          <w:p w14:paraId="516B3B6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79720249" w14:textId="77777777" w:rsidTr="00CB563D">
        <w:trPr>
          <w:trHeight w:val="454"/>
          <w:jc w:val="center"/>
        </w:trPr>
        <w:tc>
          <w:tcPr>
            <w:tcW w:w="1844" w:type="dxa"/>
            <w:tcBorders>
              <w:top w:val="single" w:sz="4" w:space="0" w:color="000000"/>
              <w:left w:val="single" w:sz="4" w:space="0" w:color="000000"/>
              <w:bottom w:val="single" w:sz="4" w:space="0" w:color="000000"/>
              <w:right w:val="single" w:sz="4" w:space="0" w:color="000000"/>
            </w:tcBorders>
            <w:vAlign w:val="center"/>
          </w:tcPr>
          <w:p w14:paraId="36D9049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851" w:type="dxa"/>
            <w:tcBorders>
              <w:top w:val="single" w:sz="4" w:space="0" w:color="000000"/>
              <w:left w:val="single" w:sz="4" w:space="0" w:color="000000"/>
              <w:bottom w:val="single" w:sz="4" w:space="0" w:color="000000"/>
              <w:right w:val="single" w:sz="4" w:space="0" w:color="000000"/>
            </w:tcBorders>
            <w:vAlign w:val="center"/>
          </w:tcPr>
          <w:p w14:paraId="3E913C4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275" w:type="dxa"/>
            <w:tcBorders>
              <w:top w:val="single" w:sz="4" w:space="0" w:color="000000"/>
              <w:left w:val="single" w:sz="4" w:space="0" w:color="000000"/>
              <w:bottom w:val="single" w:sz="4" w:space="0" w:color="000000"/>
              <w:right w:val="single" w:sz="4" w:space="0" w:color="000000"/>
            </w:tcBorders>
            <w:vAlign w:val="center"/>
          </w:tcPr>
          <w:p w14:paraId="64C2C84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535" w:type="dxa"/>
            <w:tcBorders>
              <w:top w:val="single" w:sz="4" w:space="0" w:color="000000"/>
              <w:left w:val="single" w:sz="4" w:space="0" w:color="000000"/>
              <w:bottom w:val="single" w:sz="4" w:space="0" w:color="000000"/>
              <w:right w:val="single" w:sz="4" w:space="0" w:color="000000"/>
            </w:tcBorders>
            <w:vAlign w:val="center"/>
          </w:tcPr>
          <w:p w14:paraId="1F8982F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05A05FB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5CEB27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υποστήριξη της λειτουργίας του συστήματος για 15 ημέρες</w:t>
            </w:r>
          </w:p>
        </w:tc>
      </w:tr>
      <w:tr w:rsidR="00CB563D" w:rsidRPr="00B65877" w14:paraId="61AD6638"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484879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1B5331E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υποστηρίζει τον φορέα στη λειτουργία του συστήματος και θα προβαίνει σε μικρο-διορθώσεις, για διάστημα 15 ημερών</w:t>
            </w:r>
          </w:p>
        </w:tc>
      </w:tr>
      <w:tr w:rsidR="00CB563D" w:rsidRPr="00D464D9" w14:paraId="64D7A92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437583F"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6A4143EC"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Υπηρεσίες υποστήριξης πιλοτικήςλειτουργίας</w:t>
            </w:r>
          </w:p>
        </w:tc>
      </w:tr>
    </w:tbl>
    <w:p w14:paraId="4081E12A" w14:textId="77777777" w:rsidR="00CB563D" w:rsidRPr="00D464D9" w:rsidRDefault="00CB563D" w:rsidP="00CB563D">
      <w:pPr>
        <w:spacing w:before="74" w:after="60"/>
        <w:contextualSpacing/>
        <w:rPr>
          <w:rFonts w:asciiTheme="minorHAnsi" w:eastAsia="Calibri" w:hAnsiTheme="minorHAnsi" w:cstheme="minorHAnsi"/>
          <w:szCs w:val="22"/>
        </w:rPr>
      </w:pPr>
    </w:p>
    <w:p w14:paraId="51A7DC7A"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419"/>
        <w:gridCol w:w="850"/>
        <w:gridCol w:w="1276"/>
        <w:gridCol w:w="4960"/>
      </w:tblGrid>
      <w:tr w:rsidR="00CB563D" w:rsidRPr="00D464D9" w14:paraId="0FDB082B"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2FC2147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850" w:type="dxa"/>
            <w:tcBorders>
              <w:top w:val="single" w:sz="4" w:space="0" w:color="000000"/>
              <w:left w:val="single" w:sz="4" w:space="0" w:color="000000"/>
              <w:bottom w:val="single" w:sz="4" w:space="0" w:color="000000"/>
              <w:right w:val="single" w:sz="4" w:space="0" w:color="000000"/>
            </w:tcBorders>
            <w:vAlign w:val="center"/>
          </w:tcPr>
          <w:p w14:paraId="439781B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2657AEE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960" w:type="dxa"/>
            <w:tcBorders>
              <w:top w:val="single" w:sz="4" w:space="0" w:color="000000"/>
              <w:left w:val="single" w:sz="4" w:space="0" w:color="000000"/>
              <w:bottom w:val="single" w:sz="4" w:space="0" w:color="000000"/>
              <w:right w:val="single" w:sz="4" w:space="0" w:color="000000"/>
            </w:tcBorders>
            <w:vAlign w:val="center"/>
          </w:tcPr>
          <w:p w14:paraId="0CDCDB7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57E9AEB4"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60D5211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850" w:type="dxa"/>
            <w:tcBorders>
              <w:top w:val="single" w:sz="4" w:space="0" w:color="000000"/>
              <w:left w:val="single" w:sz="4" w:space="0" w:color="000000"/>
              <w:bottom w:val="single" w:sz="4" w:space="0" w:color="000000"/>
              <w:right w:val="single" w:sz="4" w:space="0" w:color="000000"/>
            </w:tcBorders>
            <w:vAlign w:val="center"/>
          </w:tcPr>
          <w:p w14:paraId="6B63C73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276" w:type="dxa"/>
            <w:tcBorders>
              <w:top w:val="single" w:sz="4" w:space="0" w:color="000000"/>
              <w:left w:val="single" w:sz="4" w:space="0" w:color="000000"/>
              <w:bottom w:val="single" w:sz="4" w:space="0" w:color="000000"/>
              <w:right w:val="single" w:sz="4" w:space="0" w:color="000000"/>
            </w:tcBorders>
            <w:vAlign w:val="center"/>
          </w:tcPr>
          <w:p w14:paraId="6DDEBB4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960" w:type="dxa"/>
            <w:tcBorders>
              <w:top w:val="single" w:sz="4" w:space="0" w:color="000000"/>
              <w:left w:val="single" w:sz="4" w:space="0" w:color="000000"/>
              <w:bottom w:val="single" w:sz="4" w:space="0" w:color="000000"/>
              <w:right w:val="single" w:sz="4" w:space="0" w:color="000000"/>
            </w:tcBorders>
            <w:vAlign w:val="center"/>
          </w:tcPr>
          <w:p w14:paraId="14C4AB3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422D72D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AE0190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εκπαίδευση των αρμόδιων χρηστών του φορέα</w:t>
            </w:r>
          </w:p>
        </w:tc>
      </w:tr>
      <w:tr w:rsidR="00CB563D" w:rsidRPr="00B65877" w14:paraId="186417B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49AA22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1B4A9C8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εκπαιδεύσει τους αρμόδιους χρήστες του φορέα στον τρόπο λειτουργίας του συστήματος</w:t>
            </w:r>
          </w:p>
        </w:tc>
      </w:tr>
      <w:tr w:rsidR="00CB563D" w:rsidRPr="00D464D9" w14:paraId="3F95AB0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2EEF9E2"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34F53F9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Υπηρεσίεςεκπαίδευσης</w:t>
            </w:r>
          </w:p>
        </w:tc>
      </w:tr>
    </w:tbl>
    <w:p w14:paraId="6BCEC1DF" w14:textId="77777777" w:rsidR="00CB563D" w:rsidRPr="00D464D9" w:rsidRDefault="00CB563D" w:rsidP="00CB563D">
      <w:pPr>
        <w:spacing w:before="74" w:after="60"/>
        <w:contextualSpacing/>
        <w:rPr>
          <w:rFonts w:asciiTheme="minorHAnsi" w:eastAsia="Calibri" w:hAnsiTheme="minorHAnsi" w:cstheme="minorHAnsi"/>
          <w:szCs w:val="22"/>
        </w:rPr>
      </w:pPr>
    </w:p>
    <w:p w14:paraId="75F066CB" w14:textId="77777777" w:rsidR="004E60B2" w:rsidRPr="00CB563D" w:rsidRDefault="004E60B2" w:rsidP="00E30259">
      <w:pPr>
        <w:rPr>
          <w:rFonts w:asciiTheme="minorHAnsi" w:hAnsiTheme="minorHAnsi" w:cstheme="minorHAnsi"/>
          <w:szCs w:val="22"/>
          <w:lang w:val="el-GR"/>
        </w:rPr>
      </w:pPr>
    </w:p>
    <w:p w14:paraId="22A47169" w14:textId="77777777" w:rsidR="00BA1AAF" w:rsidRPr="00DE1BF3" w:rsidRDefault="00BA1AAF" w:rsidP="00E30259">
      <w:pPr>
        <w:pStyle w:val="4"/>
        <w:rPr>
          <w:rFonts w:asciiTheme="minorHAnsi" w:hAnsiTheme="minorHAnsi" w:cstheme="minorHAnsi"/>
          <w:szCs w:val="22"/>
          <w:lang w:val="el-GR"/>
        </w:rPr>
      </w:pPr>
      <w:bookmarkStart w:id="381" w:name="_Toc146036374"/>
      <w:bookmarkStart w:id="382" w:name="_Toc204168045"/>
      <w:r w:rsidRPr="00DE1BF3">
        <w:rPr>
          <w:rFonts w:asciiTheme="minorHAnsi" w:hAnsiTheme="minorHAnsi" w:cstheme="minorHAnsi"/>
          <w:szCs w:val="22"/>
          <w:lang w:val="el-GR"/>
        </w:rPr>
        <w:t xml:space="preserve">Δράση </w:t>
      </w:r>
      <w:r w:rsidR="00CB563D" w:rsidRPr="00CB563D">
        <w:rPr>
          <w:rFonts w:asciiTheme="minorHAnsi" w:hAnsiTheme="minorHAnsi" w:cstheme="minorHAnsi"/>
          <w:szCs w:val="22"/>
          <w:lang w:val="el-GR"/>
        </w:rPr>
        <w:t>11</w:t>
      </w:r>
      <w:r w:rsidR="00CB563D">
        <w:rPr>
          <w:rFonts w:asciiTheme="minorHAnsi" w:hAnsiTheme="minorHAnsi" w:cstheme="minorHAnsi"/>
          <w:szCs w:val="22"/>
          <w:lang w:val="el-GR"/>
        </w:rPr>
        <w:t>:</w:t>
      </w:r>
      <w:r w:rsidRPr="00DE1BF3">
        <w:rPr>
          <w:rFonts w:asciiTheme="minorHAnsi" w:hAnsiTheme="minorHAnsi" w:cstheme="minorHAnsi"/>
          <w:szCs w:val="22"/>
          <w:lang w:val="el-GR"/>
        </w:rPr>
        <w:t xml:space="preserve"> Έξυπνος Οδηγός Πόλης / Δήμου με καταγραφή τοπικών επιχειρήσεων</w:t>
      </w:r>
      <w:bookmarkEnd w:id="381"/>
      <w:bookmarkEnd w:id="382"/>
    </w:p>
    <w:p w14:paraId="199F7FC5"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B65877" w14:paraId="29601247" w14:textId="77777777" w:rsidTr="00CB563D">
        <w:trPr>
          <w:trHeight w:val="454"/>
          <w:jc w:val="center"/>
        </w:trPr>
        <w:tc>
          <w:tcPr>
            <w:tcW w:w="2409" w:type="dxa"/>
            <w:tcBorders>
              <w:top w:val="single" w:sz="4" w:space="0" w:color="000000"/>
              <w:left w:val="single" w:sz="4" w:space="0" w:color="000000"/>
              <w:bottom w:val="single" w:sz="4" w:space="0" w:color="000000"/>
              <w:right w:val="single" w:sz="4" w:space="0" w:color="000000"/>
            </w:tcBorders>
            <w:vAlign w:val="center"/>
          </w:tcPr>
          <w:p w14:paraId="16F56C0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603D281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844" w:type="dxa"/>
            <w:tcBorders>
              <w:top w:val="single" w:sz="4" w:space="0" w:color="000000"/>
              <w:left w:val="single" w:sz="4" w:space="0" w:color="000000"/>
              <w:bottom w:val="single" w:sz="4" w:space="0" w:color="000000"/>
              <w:right w:val="single" w:sz="4" w:space="0" w:color="000000"/>
            </w:tcBorders>
            <w:vAlign w:val="center"/>
          </w:tcPr>
          <w:p w14:paraId="25390B3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18705B0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582CEF4F" w14:textId="77777777" w:rsidTr="00CB563D">
        <w:trPr>
          <w:trHeight w:val="454"/>
          <w:jc w:val="center"/>
        </w:trPr>
        <w:tc>
          <w:tcPr>
            <w:tcW w:w="2409" w:type="dxa"/>
            <w:tcBorders>
              <w:top w:val="single" w:sz="4" w:space="0" w:color="000000"/>
              <w:left w:val="single" w:sz="4" w:space="0" w:color="000000"/>
              <w:bottom w:val="single" w:sz="4" w:space="0" w:color="000000"/>
              <w:right w:val="single" w:sz="4" w:space="0" w:color="000000"/>
            </w:tcBorders>
            <w:vAlign w:val="center"/>
          </w:tcPr>
          <w:p w14:paraId="65A9EA4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42" w:type="dxa"/>
            <w:tcBorders>
              <w:top w:val="single" w:sz="4" w:space="0" w:color="000000"/>
              <w:left w:val="single" w:sz="4" w:space="0" w:color="000000"/>
              <w:bottom w:val="single" w:sz="4" w:space="0" w:color="000000"/>
              <w:right w:val="single" w:sz="4" w:space="0" w:color="000000"/>
            </w:tcBorders>
            <w:vAlign w:val="center"/>
          </w:tcPr>
          <w:p w14:paraId="428CD63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844" w:type="dxa"/>
            <w:tcBorders>
              <w:top w:val="single" w:sz="4" w:space="0" w:color="000000"/>
              <w:left w:val="single" w:sz="4" w:space="0" w:color="000000"/>
              <w:bottom w:val="single" w:sz="4" w:space="0" w:color="000000"/>
              <w:right w:val="single" w:sz="4" w:space="0" w:color="000000"/>
            </w:tcBorders>
            <w:vAlign w:val="center"/>
          </w:tcPr>
          <w:p w14:paraId="3002FFE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34" w:type="dxa"/>
            <w:tcBorders>
              <w:top w:val="single" w:sz="4" w:space="0" w:color="000000"/>
              <w:left w:val="single" w:sz="4" w:space="0" w:color="000000"/>
              <w:bottom w:val="single" w:sz="4" w:space="0" w:color="000000"/>
              <w:right w:val="single" w:sz="4" w:space="0" w:color="000000"/>
            </w:tcBorders>
            <w:vAlign w:val="center"/>
          </w:tcPr>
          <w:p w14:paraId="7E21224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57080A63"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4EE58AB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0431FBCA"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6A836BB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p w14:paraId="4EC8B0C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p>
        </w:tc>
      </w:tr>
      <w:tr w:rsidR="00CB563D" w:rsidRPr="00DC77EA" w14:paraId="472F1ACE"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0C952AC9"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51970F8D"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2B3C6658"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75242CB2" w14:textId="77777777" w:rsidR="00CB563D" w:rsidRPr="00D464D9" w:rsidRDefault="00CB563D" w:rsidP="00CB563D">
      <w:pPr>
        <w:spacing w:before="120"/>
        <w:rPr>
          <w:rFonts w:asciiTheme="minorHAnsi" w:eastAsia="Calibri" w:hAnsiTheme="minorHAnsi" w:cstheme="minorHAnsi"/>
          <w:color w:val="000000"/>
          <w:szCs w:val="22"/>
          <w:lang w:val="el-GR"/>
        </w:rPr>
      </w:pPr>
    </w:p>
    <w:p w14:paraId="07D39D08"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419"/>
        <w:gridCol w:w="992"/>
        <w:gridCol w:w="992"/>
        <w:gridCol w:w="5102"/>
      </w:tblGrid>
      <w:tr w:rsidR="00CB563D" w:rsidRPr="00B65877" w14:paraId="08B9F5B0"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C3BF2D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02DF8E5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5563E1C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5102" w:type="dxa"/>
            <w:tcBorders>
              <w:top w:val="single" w:sz="4" w:space="0" w:color="000000"/>
              <w:left w:val="single" w:sz="4" w:space="0" w:color="000000"/>
              <w:bottom w:val="single" w:sz="4" w:space="0" w:color="000000"/>
              <w:right w:val="single" w:sz="4" w:space="0" w:color="000000"/>
            </w:tcBorders>
            <w:vAlign w:val="center"/>
          </w:tcPr>
          <w:p w14:paraId="73D9E1D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365B61AD"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611308B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32428C5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992" w:type="dxa"/>
            <w:tcBorders>
              <w:top w:val="single" w:sz="4" w:space="0" w:color="000000"/>
              <w:left w:val="single" w:sz="4" w:space="0" w:color="000000"/>
              <w:bottom w:val="single" w:sz="4" w:space="0" w:color="000000"/>
              <w:right w:val="single" w:sz="4" w:space="0" w:color="000000"/>
            </w:tcBorders>
            <w:vAlign w:val="center"/>
          </w:tcPr>
          <w:p w14:paraId="3E0F4F2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5102" w:type="dxa"/>
            <w:tcBorders>
              <w:top w:val="single" w:sz="4" w:space="0" w:color="000000"/>
              <w:left w:val="single" w:sz="4" w:space="0" w:color="000000"/>
              <w:bottom w:val="single" w:sz="4" w:space="0" w:color="000000"/>
              <w:right w:val="single" w:sz="4" w:space="0" w:color="000000"/>
            </w:tcBorders>
            <w:vAlign w:val="center"/>
          </w:tcPr>
          <w:p w14:paraId="6C5C920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r>
      <w:tr w:rsidR="00CB563D" w:rsidRPr="00B65877" w14:paraId="138699FE"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ABEEDC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Προμήθεια λογισμικού &amp; Μέσων Εισόδου στο Σύστημα</w:t>
            </w:r>
          </w:p>
          <w:p w14:paraId="39B5EE6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Εισαγωγή υφιστάμενων δεδομένων στο προσφερόμενο λογισμικό σύστημα</w:t>
            </w:r>
          </w:p>
        </w:tc>
      </w:tr>
      <w:tr w:rsidR="00CB563D" w:rsidRPr="00B65877" w14:paraId="123E375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DCE52D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5F4C79A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p w14:paraId="13E34E4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Δημιουργία ψηφιακού περιεχομένου, </w:t>
            </w:r>
            <w:r w:rsidRPr="00D464D9">
              <w:rPr>
                <w:rFonts w:asciiTheme="minorHAnsi" w:eastAsia="Calibri" w:hAnsiTheme="minorHAnsi" w:cstheme="minorHAnsi"/>
                <w:szCs w:val="22"/>
                <w:lang w:val="el-GR"/>
              </w:rPr>
              <w:t>α</w:t>
            </w:r>
            <w:r w:rsidRPr="00D464D9">
              <w:rPr>
                <w:rFonts w:asciiTheme="minorHAnsi" w:eastAsia="Calibri" w:hAnsiTheme="minorHAnsi" w:cstheme="minorHAnsi"/>
                <w:color w:val="000000"/>
                <w:szCs w:val="22"/>
                <w:lang w:val="el-GR"/>
              </w:rPr>
              <w:t xml:space="preserve">πόδοση μέσω κοινά συμφωνημένου μέσου του συνόλου των υφιστάμενων δεδομένων στην </w:t>
            </w:r>
            <w:r w:rsidRPr="00D464D9">
              <w:rPr>
                <w:rFonts w:asciiTheme="minorHAnsi" w:eastAsia="Calibri" w:hAnsiTheme="minorHAnsi" w:cstheme="minorHAnsi"/>
                <w:szCs w:val="22"/>
                <w:lang w:val="el-GR"/>
              </w:rPr>
              <w:t>Αναθέτουσα Αρχή και εισαγωγή αυτών</w:t>
            </w:r>
            <w:r w:rsidRPr="00D464D9">
              <w:rPr>
                <w:rFonts w:asciiTheme="minorHAnsi" w:eastAsia="Calibri" w:hAnsiTheme="minorHAnsi" w:cstheme="minorHAnsi"/>
                <w:color w:val="000000"/>
                <w:szCs w:val="22"/>
                <w:lang w:val="el-GR"/>
              </w:rPr>
              <w:t xml:space="preserve"> στο προσφερόμενο σύστημα.</w:t>
            </w:r>
          </w:p>
        </w:tc>
      </w:tr>
      <w:tr w:rsidR="00CB563D" w:rsidRPr="00B65877" w14:paraId="3F6D381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7DD8D4B"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09827926"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Σύνδεσμος σύνδεσης στο Σύστημα, Κωδικοί Πρόσβασης </w:t>
            </w:r>
          </w:p>
          <w:p w14:paraId="6D6E66DE"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Σύνολο υφιστάμενων δεδομένων σε κοινά συμφωνημένο μέσο, προσφερόμενο λογισμικό σύστημα που εμπεριέχει το σύνολο των δοθέντων δεδομένων </w:t>
            </w:r>
          </w:p>
        </w:tc>
      </w:tr>
    </w:tbl>
    <w:p w14:paraId="5C0E152F"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234FA0D1"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D464D9" w14:paraId="6AC69A0C"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40D9254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68" w:type="dxa"/>
            <w:tcBorders>
              <w:top w:val="single" w:sz="4" w:space="0" w:color="000000"/>
              <w:left w:val="single" w:sz="4" w:space="0" w:color="000000"/>
              <w:bottom w:val="single" w:sz="4" w:space="0" w:color="000000"/>
              <w:right w:val="single" w:sz="4" w:space="0" w:color="000000"/>
            </w:tcBorders>
            <w:vAlign w:val="center"/>
          </w:tcPr>
          <w:p w14:paraId="6576F25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883" w:type="dxa"/>
            <w:tcBorders>
              <w:top w:val="single" w:sz="4" w:space="0" w:color="000000"/>
              <w:left w:val="single" w:sz="4" w:space="0" w:color="000000"/>
              <w:bottom w:val="single" w:sz="4" w:space="0" w:color="000000"/>
              <w:right w:val="single" w:sz="4" w:space="0" w:color="000000"/>
            </w:tcBorders>
            <w:vAlign w:val="center"/>
          </w:tcPr>
          <w:p w14:paraId="1F3C21F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94" w:type="dxa"/>
            <w:tcBorders>
              <w:top w:val="single" w:sz="4" w:space="0" w:color="000000"/>
              <w:left w:val="single" w:sz="4" w:space="0" w:color="000000"/>
              <w:bottom w:val="single" w:sz="4" w:space="0" w:color="000000"/>
              <w:right w:val="single" w:sz="4" w:space="0" w:color="000000"/>
            </w:tcBorders>
            <w:vAlign w:val="center"/>
          </w:tcPr>
          <w:p w14:paraId="60EFCE3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1655E6C3"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6010B38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68" w:type="dxa"/>
            <w:tcBorders>
              <w:top w:val="single" w:sz="4" w:space="0" w:color="000000"/>
              <w:left w:val="single" w:sz="4" w:space="0" w:color="000000"/>
              <w:bottom w:val="single" w:sz="4" w:space="0" w:color="000000"/>
              <w:right w:val="single" w:sz="4" w:space="0" w:color="000000"/>
            </w:tcBorders>
            <w:vAlign w:val="center"/>
          </w:tcPr>
          <w:p w14:paraId="7BC4DEFE"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883" w:type="dxa"/>
            <w:tcBorders>
              <w:top w:val="single" w:sz="4" w:space="0" w:color="000000"/>
              <w:left w:val="single" w:sz="4" w:space="0" w:color="000000"/>
              <w:bottom w:val="single" w:sz="4" w:space="0" w:color="000000"/>
              <w:right w:val="single" w:sz="4" w:space="0" w:color="000000"/>
            </w:tcBorders>
            <w:vAlign w:val="center"/>
          </w:tcPr>
          <w:p w14:paraId="4AABAE0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94" w:type="dxa"/>
            <w:tcBorders>
              <w:top w:val="single" w:sz="4" w:space="0" w:color="000000"/>
              <w:left w:val="single" w:sz="4" w:space="0" w:color="000000"/>
              <w:bottom w:val="single" w:sz="4" w:space="0" w:color="000000"/>
              <w:right w:val="single" w:sz="4" w:space="0" w:color="000000"/>
            </w:tcBorders>
            <w:vAlign w:val="center"/>
          </w:tcPr>
          <w:p w14:paraId="373F66C2"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Μ18</w:t>
            </w:r>
          </w:p>
        </w:tc>
      </w:tr>
      <w:tr w:rsidR="00CB563D" w:rsidRPr="00B65877" w14:paraId="42C8EE02"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88288D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υποστήριξη της λειτουργίας του συστήματος για 30 ημέρες</w:t>
            </w:r>
          </w:p>
        </w:tc>
      </w:tr>
      <w:tr w:rsidR="00CB563D" w:rsidRPr="00B65877" w14:paraId="1293F76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15FA24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3CE0AE8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υποστηρίζει τον φορέα στη λειτουργία του συστήματος και θα προβαίνει σε μικρο-διορθώσεις, για διάστημα 30 ημερών</w:t>
            </w:r>
          </w:p>
        </w:tc>
      </w:tr>
      <w:tr w:rsidR="00CB563D" w:rsidRPr="00B65877" w14:paraId="03C44023"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18761D7"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51C1681F"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Πλήρως λειτουργικό και αξιοποιήσιμο πληροφοριακό σύστημα</w:t>
            </w:r>
          </w:p>
        </w:tc>
      </w:tr>
    </w:tbl>
    <w:p w14:paraId="1ADD2E26"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32401A75"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D464D9" w14:paraId="2D4936B1"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6043CC4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68" w:type="dxa"/>
            <w:tcBorders>
              <w:top w:val="single" w:sz="4" w:space="0" w:color="000000"/>
              <w:left w:val="single" w:sz="4" w:space="0" w:color="000000"/>
              <w:bottom w:val="single" w:sz="4" w:space="0" w:color="000000"/>
              <w:right w:val="single" w:sz="4" w:space="0" w:color="000000"/>
            </w:tcBorders>
            <w:vAlign w:val="center"/>
          </w:tcPr>
          <w:p w14:paraId="23FF939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883" w:type="dxa"/>
            <w:tcBorders>
              <w:top w:val="single" w:sz="4" w:space="0" w:color="000000"/>
              <w:left w:val="single" w:sz="4" w:space="0" w:color="000000"/>
              <w:bottom w:val="single" w:sz="4" w:space="0" w:color="000000"/>
              <w:right w:val="single" w:sz="4" w:space="0" w:color="000000"/>
            </w:tcBorders>
            <w:vAlign w:val="center"/>
          </w:tcPr>
          <w:p w14:paraId="1ECE91C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94" w:type="dxa"/>
            <w:tcBorders>
              <w:top w:val="single" w:sz="4" w:space="0" w:color="000000"/>
              <w:left w:val="single" w:sz="4" w:space="0" w:color="000000"/>
              <w:bottom w:val="single" w:sz="4" w:space="0" w:color="000000"/>
              <w:right w:val="single" w:sz="4" w:space="0" w:color="000000"/>
            </w:tcBorders>
            <w:vAlign w:val="center"/>
          </w:tcPr>
          <w:p w14:paraId="75BB4B6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318CAB74"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6CC3F0A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68" w:type="dxa"/>
            <w:tcBorders>
              <w:top w:val="single" w:sz="4" w:space="0" w:color="000000"/>
              <w:left w:val="single" w:sz="4" w:space="0" w:color="000000"/>
              <w:bottom w:val="single" w:sz="4" w:space="0" w:color="000000"/>
              <w:right w:val="single" w:sz="4" w:space="0" w:color="000000"/>
            </w:tcBorders>
            <w:vAlign w:val="center"/>
          </w:tcPr>
          <w:p w14:paraId="33F41408"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883" w:type="dxa"/>
            <w:tcBorders>
              <w:top w:val="single" w:sz="4" w:space="0" w:color="000000"/>
              <w:left w:val="single" w:sz="4" w:space="0" w:color="000000"/>
              <w:bottom w:val="single" w:sz="4" w:space="0" w:color="000000"/>
              <w:right w:val="single" w:sz="4" w:space="0" w:color="000000"/>
            </w:tcBorders>
            <w:vAlign w:val="center"/>
          </w:tcPr>
          <w:p w14:paraId="35B136F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94" w:type="dxa"/>
            <w:tcBorders>
              <w:top w:val="single" w:sz="4" w:space="0" w:color="000000"/>
              <w:left w:val="single" w:sz="4" w:space="0" w:color="000000"/>
              <w:bottom w:val="single" w:sz="4" w:space="0" w:color="000000"/>
              <w:right w:val="single" w:sz="4" w:space="0" w:color="000000"/>
            </w:tcBorders>
            <w:vAlign w:val="center"/>
          </w:tcPr>
          <w:p w14:paraId="6A96AD8B"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Μ18</w:t>
            </w:r>
          </w:p>
        </w:tc>
      </w:tr>
      <w:tr w:rsidR="00CB563D" w:rsidRPr="00B65877" w14:paraId="44D2ACB2"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C9A419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εκπαίδευση των αρμόδιων χρηστών του φορέα</w:t>
            </w:r>
          </w:p>
        </w:tc>
      </w:tr>
      <w:tr w:rsidR="00CB563D" w:rsidRPr="00B65877" w14:paraId="011CCA6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1381216"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3F1AC5A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εκπαιδεύσει τους αρμόδιους χρήστες του φορέα στον τρόπο λειτουργίας του συστήματος</w:t>
            </w:r>
          </w:p>
        </w:tc>
      </w:tr>
      <w:tr w:rsidR="00CB563D" w:rsidRPr="00B65877" w14:paraId="47D16A6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88E3A4B"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135F3DC5"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47ED032F"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6A9FFA43" w14:textId="77777777" w:rsidR="0091482A" w:rsidRPr="00DE1BF3" w:rsidRDefault="0091482A" w:rsidP="004C0C22">
      <w:pPr>
        <w:spacing w:before="74" w:after="60"/>
        <w:contextualSpacing/>
        <w:rPr>
          <w:rFonts w:asciiTheme="minorHAnsi" w:eastAsia="Calibri" w:hAnsiTheme="minorHAnsi" w:cstheme="minorHAnsi"/>
          <w:szCs w:val="22"/>
          <w:lang w:val="el-GR"/>
        </w:rPr>
      </w:pPr>
    </w:p>
    <w:p w14:paraId="1650D487" w14:textId="77777777" w:rsidR="0091482A" w:rsidRPr="00DE1BF3" w:rsidRDefault="0091482A" w:rsidP="004C0C22">
      <w:pPr>
        <w:spacing w:before="74" w:after="60"/>
        <w:contextualSpacing/>
        <w:rPr>
          <w:rFonts w:asciiTheme="minorHAnsi" w:eastAsia="Calibri" w:hAnsiTheme="minorHAnsi" w:cstheme="minorHAnsi"/>
          <w:szCs w:val="22"/>
          <w:lang w:val="el-GR"/>
        </w:rPr>
      </w:pPr>
    </w:p>
    <w:p w14:paraId="35F60002" w14:textId="77777777" w:rsidR="00BA1AAF" w:rsidRPr="00DE1BF3" w:rsidRDefault="00BA1AAF" w:rsidP="00E30259">
      <w:pPr>
        <w:pStyle w:val="4"/>
        <w:rPr>
          <w:rFonts w:asciiTheme="minorHAnsi" w:hAnsiTheme="minorHAnsi" w:cstheme="minorHAnsi"/>
          <w:szCs w:val="22"/>
          <w:lang w:val="el-GR"/>
        </w:rPr>
      </w:pPr>
      <w:bookmarkStart w:id="383" w:name="_Toc146036375"/>
      <w:bookmarkStart w:id="384" w:name="_Toc204168046"/>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12</w:t>
      </w:r>
      <w:r w:rsidRPr="00DE1BF3">
        <w:rPr>
          <w:rFonts w:asciiTheme="minorHAnsi" w:hAnsiTheme="minorHAnsi" w:cstheme="minorHAnsi"/>
          <w:szCs w:val="22"/>
          <w:lang w:val="el-GR"/>
        </w:rPr>
        <w:t>: Σύστημα διαχείρισης δημοτικών κοιμητηρίων και ψηφιοποίηση φακέλων</w:t>
      </w:r>
      <w:bookmarkEnd w:id="383"/>
      <w:bookmarkEnd w:id="384"/>
    </w:p>
    <w:p w14:paraId="396B12B6"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419"/>
        <w:gridCol w:w="1134"/>
        <w:gridCol w:w="1276"/>
        <w:gridCol w:w="4676"/>
      </w:tblGrid>
      <w:tr w:rsidR="00CB563D" w:rsidRPr="00B65877" w14:paraId="4B96C2E8"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BB99C9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7ABA44B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6EA3EB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7374315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7D08BF39"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71C01D8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7239259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276" w:type="dxa"/>
            <w:tcBorders>
              <w:top w:val="single" w:sz="4" w:space="0" w:color="000000"/>
              <w:left w:val="single" w:sz="4" w:space="0" w:color="000000"/>
              <w:bottom w:val="single" w:sz="4" w:space="0" w:color="000000"/>
              <w:right w:val="single" w:sz="4" w:space="0" w:color="000000"/>
            </w:tcBorders>
            <w:vAlign w:val="center"/>
          </w:tcPr>
          <w:p w14:paraId="1565287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64CF3A9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45AD9D69"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39CE94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7923703E"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07C987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p w14:paraId="36F1E67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p>
        </w:tc>
      </w:tr>
      <w:tr w:rsidR="00CB563D" w:rsidRPr="00DC77EA" w14:paraId="2C506B4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F95F4E1"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16E04D68"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36065750"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243187F9" w14:textId="77777777" w:rsidR="00CB563D" w:rsidRPr="00D464D9" w:rsidRDefault="00CB563D" w:rsidP="00CB563D">
      <w:pPr>
        <w:spacing w:before="120"/>
        <w:rPr>
          <w:rFonts w:asciiTheme="minorHAnsi" w:eastAsia="Calibri" w:hAnsiTheme="minorHAnsi" w:cstheme="minorHAnsi"/>
          <w:color w:val="000000"/>
          <w:szCs w:val="22"/>
          <w:lang w:val="el-GR"/>
        </w:rPr>
      </w:pPr>
    </w:p>
    <w:p w14:paraId="1B3A1FDE"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419"/>
        <w:gridCol w:w="1134"/>
        <w:gridCol w:w="1276"/>
        <w:gridCol w:w="4676"/>
      </w:tblGrid>
      <w:tr w:rsidR="00CB563D" w:rsidRPr="00B65877" w14:paraId="74CC5D1E"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1FE55B4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3CEB34D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6560C1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4E1ACA36"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79294274"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F1D507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02A5D0B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1276" w:type="dxa"/>
            <w:tcBorders>
              <w:top w:val="single" w:sz="4" w:space="0" w:color="000000"/>
              <w:left w:val="single" w:sz="4" w:space="0" w:color="000000"/>
              <w:bottom w:val="single" w:sz="4" w:space="0" w:color="000000"/>
              <w:right w:val="single" w:sz="4" w:space="0" w:color="000000"/>
            </w:tcBorders>
            <w:vAlign w:val="center"/>
          </w:tcPr>
          <w:p w14:paraId="2E448EE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172B74B7"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r>
      <w:tr w:rsidR="00CB563D" w:rsidRPr="00D464D9" w14:paraId="1A99311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EE76243"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4DB18393"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eastAsia="el-GR"/>
              </w:rPr>
              <w:t xml:space="preserve">Εγκατάσταση λογισμικού </w:t>
            </w:r>
          </w:p>
          <w:p w14:paraId="2E117313"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eastAsia="el-GR"/>
              </w:rPr>
              <w:t>Παραμετροποίηση λογισμικού με βάση τις ιδιαίτερες επιχειρησιακές απαιτήσεις του Δήμου.</w:t>
            </w:r>
          </w:p>
          <w:p w14:paraId="6E785D1E"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eastAsia="el-GR"/>
              </w:rPr>
              <w:t>Ψηφιοποίηση αρχείων του Κοιμητηρίου</w:t>
            </w:r>
          </w:p>
        </w:tc>
      </w:tr>
      <w:tr w:rsidR="00CB563D" w:rsidRPr="00B65877" w14:paraId="4C69C5D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1FD66D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r w:rsidRPr="00D464D9">
              <w:rPr>
                <w:rFonts w:asciiTheme="minorHAnsi" w:eastAsia="Calibri" w:hAnsiTheme="minorHAnsi" w:cstheme="minorHAnsi"/>
                <w:color w:val="000000"/>
                <w:szCs w:val="22"/>
                <w:lang w:val="el-GR" w:eastAsia="el-GR"/>
              </w:rPr>
              <w:t xml:space="preserve"> Ο Ανάδοχος θα εγκαταστήσει το λογισμικό στις υποδομές που θα υποδειχθούν από το Δήμο και θα οριστικοποιηθεί το προς ψηφιοποίηση αρχείο.  Παραμετροποίηση ομάδων χρηστών, δικαιωμάτων πρόσβασης, εξειδίκευση κανόνων λειτουργίας του λογισμικού, προσαρμογή αναφορών και πρότυπων εγγράφων. Επιτόπου σάρωση αρχείου και δημιουργία ψηφιακών αρχείων και μεταδεδομένων. Εισαγωγή στο λογισμικό διαχείρισης του Κοιμητηρίου</w:t>
            </w:r>
          </w:p>
          <w:p w14:paraId="715E5ED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p>
        </w:tc>
      </w:tr>
      <w:tr w:rsidR="00CB563D" w:rsidRPr="00D464D9" w14:paraId="6FCBBF1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0D872A6"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5AB30918"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Cs/>
                <w:color w:val="000000"/>
                <w:szCs w:val="22"/>
                <w:lang w:val="el-GR"/>
              </w:rPr>
              <w:t xml:space="preserve">Προμήθεια Λογισμικού - </w:t>
            </w:r>
            <w:r w:rsidRPr="00D464D9">
              <w:rPr>
                <w:rFonts w:asciiTheme="minorHAnsi" w:eastAsia="Calibri" w:hAnsiTheme="minorHAnsi" w:cstheme="minorHAnsi"/>
                <w:color w:val="000000"/>
                <w:szCs w:val="22"/>
                <w:lang w:val="el-GR"/>
              </w:rPr>
              <w:t xml:space="preserve">Εγχειρίδιο τεκμηρίωσης εγκατάστασης λογισμικού </w:t>
            </w:r>
          </w:p>
          <w:p w14:paraId="2170BFCD"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Παραμετροποίηση ομάδων χρηστών, δικαιωμάτων πρόσβασης, εξειδίκευση κανόνων λειτουργίας του λογισμικού, προσαρμογή αναφορών και πρότυπων εγγράφων.</w:t>
            </w:r>
          </w:p>
          <w:p w14:paraId="7D7AEC64"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rPr>
              <w:t>Ψηφιοποιημένο περιεχόμενο.</w:t>
            </w:r>
          </w:p>
        </w:tc>
      </w:tr>
    </w:tbl>
    <w:p w14:paraId="766FFFC5"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41B41DFB"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702"/>
        <w:gridCol w:w="993"/>
        <w:gridCol w:w="1559"/>
        <w:gridCol w:w="4251"/>
      </w:tblGrid>
      <w:tr w:rsidR="00CB563D" w:rsidRPr="00D464D9" w14:paraId="0717943B"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35EEF1F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3" w:type="dxa"/>
            <w:tcBorders>
              <w:top w:val="single" w:sz="4" w:space="0" w:color="000000"/>
              <w:left w:val="single" w:sz="4" w:space="0" w:color="000000"/>
              <w:bottom w:val="single" w:sz="4" w:space="0" w:color="000000"/>
              <w:right w:val="single" w:sz="4" w:space="0" w:color="000000"/>
            </w:tcBorders>
            <w:vAlign w:val="center"/>
          </w:tcPr>
          <w:p w14:paraId="2AC4502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48443C2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251" w:type="dxa"/>
            <w:tcBorders>
              <w:top w:val="single" w:sz="4" w:space="0" w:color="000000"/>
              <w:left w:val="single" w:sz="4" w:space="0" w:color="000000"/>
              <w:bottom w:val="single" w:sz="4" w:space="0" w:color="000000"/>
              <w:right w:val="single" w:sz="4" w:space="0" w:color="000000"/>
            </w:tcBorders>
            <w:vAlign w:val="center"/>
          </w:tcPr>
          <w:p w14:paraId="7CC4059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77CD9598"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2E9E403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3" w:type="dxa"/>
            <w:tcBorders>
              <w:top w:val="single" w:sz="4" w:space="0" w:color="000000"/>
              <w:left w:val="single" w:sz="4" w:space="0" w:color="000000"/>
              <w:bottom w:val="single" w:sz="4" w:space="0" w:color="000000"/>
              <w:right w:val="single" w:sz="4" w:space="0" w:color="000000"/>
            </w:tcBorders>
            <w:vAlign w:val="center"/>
          </w:tcPr>
          <w:p w14:paraId="0812ABA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559" w:type="dxa"/>
            <w:tcBorders>
              <w:top w:val="single" w:sz="4" w:space="0" w:color="000000"/>
              <w:left w:val="single" w:sz="4" w:space="0" w:color="000000"/>
              <w:bottom w:val="single" w:sz="4" w:space="0" w:color="000000"/>
              <w:right w:val="single" w:sz="4" w:space="0" w:color="000000"/>
            </w:tcBorders>
            <w:vAlign w:val="center"/>
          </w:tcPr>
          <w:p w14:paraId="4F50743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251" w:type="dxa"/>
            <w:tcBorders>
              <w:top w:val="single" w:sz="4" w:space="0" w:color="000000"/>
              <w:left w:val="single" w:sz="4" w:space="0" w:color="000000"/>
              <w:bottom w:val="single" w:sz="4" w:space="0" w:color="000000"/>
              <w:right w:val="single" w:sz="4" w:space="0" w:color="000000"/>
            </w:tcBorders>
            <w:vAlign w:val="center"/>
          </w:tcPr>
          <w:p w14:paraId="5C88666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488FEEE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4F0E50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Λειτουργία του συστήματος σε πραγματικές συνθήκες</w:t>
            </w:r>
          </w:p>
        </w:tc>
      </w:tr>
      <w:tr w:rsidR="00CB563D" w:rsidRPr="00B65877" w14:paraId="765847A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4CBE85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2D9CE05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Περιλαμβάνει την πλήρη επιχειρησιακή λειτουργία του λογισμικού σε πραγματικές συνθήκες λειτουργίας από το σύνολο της κοινότητας των χρηστών και την υποστήριξη της λειτουργίας του συστήματος.</w:t>
            </w:r>
          </w:p>
        </w:tc>
      </w:tr>
      <w:tr w:rsidR="00CB563D" w:rsidRPr="00D464D9" w14:paraId="7FD78CE7"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3C25CF0"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427439BB"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Cs/>
                <w:color w:val="000000"/>
                <w:szCs w:val="22"/>
                <w:lang w:val="el-GR"/>
              </w:rPr>
              <w:t>Έκθεση αποτελεσμάτων Πιλοτικής λειτουργίας</w:t>
            </w:r>
          </w:p>
        </w:tc>
      </w:tr>
    </w:tbl>
    <w:p w14:paraId="0B456F2F"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01C71BE5"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561"/>
        <w:gridCol w:w="1134"/>
        <w:gridCol w:w="1417"/>
        <w:gridCol w:w="4393"/>
      </w:tblGrid>
      <w:tr w:rsidR="00CB563D" w:rsidRPr="00D464D9" w14:paraId="33F4ADEF"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4E85CE0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7E3E827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3F210E5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393" w:type="dxa"/>
            <w:tcBorders>
              <w:top w:val="single" w:sz="4" w:space="0" w:color="000000"/>
              <w:left w:val="single" w:sz="4" w:space="0" w:color="000000"/>
              <w:bottom w:val="single" w:sz="4" w:space="0" w:color="000000"/>
              <w:right w:val="single" w:sz="4" w:space="0" w:color="000000"/>
            </w:tcBorders>
            <w:vAlign w:val="center"/>
          </w:tcPr>
          <w:p w14:paraId="722FEF1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64396F10"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4CC17C7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35D0EED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417" w:type="dxa"/>
            <w:tcBorders>
              <w:top w:val="single" w:sz="4" w:space="0" w:color="000000"/>
              <w:left w:val="single" w:sz="4" w:space="0" w:color="000000"/>
              <w:bottom w:val="single" w:sz="4" w:space="0" w:color="000000"/>
              <w:right w:val="single" w:sz="4" w:space="0" w:color="000000"/>
            </w:tcBorders>
            <w:vAlign w:val="center"/>
          </w:tcPr>
          <w:p w14:paraId="2B67B9D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393" w:type="dxa"/>
            <w:tcBorders>
              <w:top w:val="single" w:sz="4" w:space="0" w:color="000000"/>
              <w:left w:val="single" w:sz="4" w:space="0" w:color="000000"/>
              <w:bottom w:val="single" w:sz="4" w:space="0" w:color="000000"/>
              <w:right w:val="single" w:sz="4" w:space="0" w:color="000000"/>
            </w:tcBorders>
            <w:vAlign w:val="center"/>
          </w:tcPr>
          <w:p w14:paraId="45518A7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1D3CF50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A669A5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Μεταφορά τεχνογνωσίας σε διαχειριστές και απλούς χρήστες</w:t>
            </w:r>
          </w:p>
        </w:tc>
      </w:tr>
      <w:tr w:rsidR="00CB563D" w:rsidRPr="00B65877" w14:paraId="5E29E10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69097B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3419D5B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eastAsia="el-GR"/>
              </w:rPr>
              <w:t>Αναλυτικό πρόγραμμα εκπαίδευσης διαχειριστών και χρηστών ανά αντικείμενο και ρόλο.</w:t>
            </w:r>
          </w:p>
        </w:tc>
      </w:tr>
      <w:tr w:rsidR="00CB563D" w:rsidRPr="00B65877" w14:paraId="216A513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7AB48FA"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511B5A76"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Εγχειρίδια εφαρμογής – Υπηρεσίες εκπαίδευσης - Έκθεση αξιολόγησης εκπαίδευσης  </w:t>
            </w:r>
          </w:p>
        </w:tc>
      </w:tr>
    </w:tbl>
    <w:p w14:paraId="06B95CA2" w14:textId="77777777" w:rsidR="009F30CB" w:rsidRPr="00DE1BF3" w:rsidRDefault="009F30CB" w:rsidP="009F30CB">
      <w:pPr>
        <w:rPr>
          <w:rFonts w:asciiTheme="minorHAnsi" w:hAnsiTheme="minorHAnsi" w:cstheme="minorHAnsi"/>
          <w:szCs w:val="22"/>
          <w:lang w:val="el-GR"/>
        </w:rPr>
      </w:pPr>
    </w:p>
    <w:p w14:paraId="10235D30" w14:textId="77777777" w:rsidR="00BA1AAF" w:rsidRPr="00DE1BF3" w:rsidRDefault="00BA1AAF" w:rsidP="00E30259">
      <w:pPr>
        <w:pStyle w:val="4"/>
        <w:rPr>
          <w:rFonts w:asciiTheme="minorHAnsi" w:hAnsiTheme="minorHAnsi" w:cstheme="minorHAnsi"/>
          <w:szCs w:val="22"/>
          <w:lang w:val="el-GR"/>
        </w:rPr>
      </w:pPr>
      <w:bookmarkStart w:id="385" w:name="_Toc146036376"/>
      <w:bookmarkStart w:id="386" w:name="_Toc204168047"/>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13</w:t>
      </w:r>
      <w:r w:rsidRPr="00DE1BF3">
        <w:rPr>
          <w:rFonts w:asciiTheme="minorHAnsi" w:hAnsiTheme="minorHAnsi" w:cstheme="minorHAnsi"/>
          <w:szCs w:val="22"/>
          <w:lang w:val="el-GR"/>
        </w:rPr>
        <w:t xml:space="preserve">: Πλατφόρμα διαχείρισης παιδικών σταθμών, ενημέρωσης γονέων με </w:t>
      </w:r>
      <w:r w:rsidRPr="00DE1BF3">
        <w:rPr>
          <w:rFonts w:asciiTheme="minorHAnsi" w:hAnsiTheme="minorHAnsi" w:cstheme="minorHAnsi"/>
          <w:szCs w:val="22"/>
          <w:lang w:val="en-US"/>
        </w:rPr>
        <w:t>smart</w:t>
      </w:r>
      <w:r w:rsidRPr="00DE1BF3">
        <w:rPr>
          <w:rFonts w:asciiTheme="minorHAnsi" w:hAnsiTheme="minorHAnsi" w:cstheme="minorHAnsi"/>
          <w:szCs w:val="22"/>
          <w:lang w:val="el-GR"/>
        </w:rPr>
        <w:t xml:space="preserve"> εφαρμογή</w:t>
      </w:r>
      <w:bookmarkEnd w:id="385"/>
      <w:bookmarkEnd w:id="386"/>
      <w:r w:rsidRPr="00DE1BF3">
        <w:rPr>
          <w:rFonts w:asciiTheme="minorHAnsi" w:hAnsiTheme="minorHAnsi" w:cstheme="minorHAnsi"/>
          <w:szCs w:val="22"/>
          <w:lang w:val="el-GR"/>
        </w:rPr>
        <w:t xml:space="preserve"> </w:t>
      </w:r>
    </w:p>
    <w:p w14:paraId="37BAC5F7"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561"/>
        <w:gridCol w:w="1134"/>
        <w:gridCol w:w="992"/>
        <w:gridCol w:w="4818"/>
      </w:tblGrid>
      <w:tr w:rsidR="00CB563D" w:rsidRPr="00B65877" w14:paraId="742CB39A"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1349722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03ADA28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3740024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2DA37E3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107B6316"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71F315AD"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15937C1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992" w:type="dxa"/>
            <w:tcBorders>
              <w:top w:val="single" w:sz="4" w:space="0" w:color="000000"/>
              <w:left w:val="single" w:sz="4" w:space="0" w:color="000000"/>
              <w:bottom w:val="single" w:sz="4" w:space="0" w:color="000000"/>
              <w:right w:val="single" w:sz="4" w:space="0" w:color="000000"/>
            </w:tcBorders>
            <w:vAlign w:val="center"/>
          </w:tcPr>
          <w:p w14:paraId="560B798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1141483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33E020D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894E9F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5FC37A1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859955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tc>
      </w:tr>
      <w:tr w:rsidR="00CB563D" w:rsidRPr="00DC77EA" w14:paraId="62FD9F17"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92F500B"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571E9CB9"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4C6F402B"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36CD1DA8" w14:textId="77777777" w:rsidR="00CB563D" w:rsidRPr="00D464D9" w:rsidRDefault="00CB563D" w:rsidP="00CB563D">
      <w:pPr>
        <w:spacing w:before="120"/>
        <w:rPr>
          <w:rFonts w:asciiTheme="minorHAnsi" w:eastAsia="Calibri" w:hAnsiTheme="minorHAnsi" w:cstheme="minorHAnsi"/>
          <w:color w:val="000000"/>
          <w:szCs w:val="22"/>
          <w:lang w:val="el-GR"/>
        </w:rPr>
      </w:pPr>
    </w:p>
    <w:p w14:paraId="75F789DF"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561"/>
        <w:gridCol w:w="1134"/>
        <w:gridCol w:w="992"/>
        <w:gridCol w:w="4818"/>
      </w:tblGrid>
      <w:tr w:rsidR="00CB563D" w:rsidRPr="00B65877" w14:paraId="306F6216"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34713A0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76CC0ED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0D62F27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27FD032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78FD75DD"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3C12BB3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35A3E81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992" w:type="dxa"/>
            <w:tcBorders>
              <w:top w:val="single" w:sz="4" w:space="0" w:color="000000"/>
              <w:left w:val="single" w:sz="4" w:space="0" w:color="000000"/>
              <w:bottom w:val="single" w:sz="4" w:space="0" w:color="000000"/>
              <w:right w:val="single" w:sz="4" w:space="0" w:color="000000"/>
            </w:tcBorders>
            <w:vAlign w:val="center"/>
          </w:tcPr>
          <w:p w14:paraId="6C0AC6E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747CF630"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r>
      <w:tr w:rsidR="00CB563D" w:rsidRPr="00B65877" w14:paraId="1C12E2C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E9F84D0"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38B6FE33"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Προμήθεια λογισμικού &amp; Μέσων Εισόδου στο Σύστημα</w:t>
            </w:r>
          </w:p>
          <w:p w14:paraId="5F42ADD0"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Εισαγωγή υφιστάμενων δεδομένων στο προσφερόμενο λογισμικό σύστημα</w:t>
            </w:r>
            <w:r w:rsidRPr="00D464D9">
              <w:rPr>
                <w:rFonts w:asciiTheme="minorHAnsi" w:eastAsia="Calibri" w:hAnsiTheme="minorHAnsi" w:cstheme="minorHAnsi"/>
                <w:color w:val="000000"/>
                <w:szCs w:val="22"/>
                <w:lang w:val="el-GR" w:eastAsia="el-GR"/>
              </w:rPr>
              <w:t>.</w:t>
            </w:r>
          </w:p>
        </w:tc>
      </w:tr>
      <w:tr w:rsidR="00CB563D" w:rsidRPr="00B65877" w14:paraId="027B376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B919F97" w14:textId="77777777" w:rsidR="00CB563D" w:rsidRPr="00D464D9" w:rsidRDefault="00CB563D" w:rsidP="00CB563D">
            <w:pPr>
              <w:widowControl w:val="0"/>
              <w:spacing w:after="0"/>
              <w:rPr>
                <w:rFonts w:asciiTheme="minorHAnsi" w:eastAsia="Calibri" w:hAnsiTheme="minorHAnsi" w:cstheme="minorHAnsi"/>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r w:rsidRPr="00D464D9">
              <w:rPr>
                <w:rFonts w:asciiTheme="minorHAnsi" w:eastAsia="Calibri" w:hAnsiTheme="minorHAnsi" w:cstheme="minorHAnsi"/>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p w14:paraId="3CA4346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Απόδοση μέσω κοινά συμφωνημένου μέσου του συνόλου των υφιστάμενων δεδομένων που φέρει στη βάση δεδομένων της η αρμόδια υπηρεσία και αντίστοιχα η μεταφορά - εισαγωγή τοιαύτων δεδομένων στο προσφερόμενο λογισμικό σύστημα</w:t>
            </w:r>
          </w:p>
        </w:tc>
      </w:tr>
      <w:tr w:rsidR="00CB563D" w:rsidRPr="00B65877" w14:paraId="319DDAD8"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C081D30"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6E54A6EF"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Σύνδεσμος σύνδεσης στο Σύστημα, Κωδικοί Πρόσβασης</w:t>
            </w:r>
          </w:p>
          <w:p w14:paraId="40951044"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Σύνολο υφιστάμενων δεδομένων σε κοινά συμφωνημένο μέσο, προσφερόμενο λογισμικό σύστημα που εμπεριέχει το σύνολο των δοθέντων δεδομένων</w:t>
            </w:r>
          </w:p>
        </w:tc>
      </w:tr>
    </w:tbl>
    <w:p w14:paraId="0FE157A7"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52EC6A93"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702"/>
        <w:gridCol w:w="1134"/>
        <w:gridCol w:w="1276"/>
        <w:gridCol w:w="4393"/>
      </w:tblGrid>
      <w:tr w:rsidR="00CB563D" w:rsidRPr="00D464D9" w14:paraId="5712B380"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52C1592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5E8504A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3010675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393" w:type="dxa"/>
            <w:tcBorders>
              <w:top w:val="single" w:sz="4" w:space="0" w:color="000000"/>
              <w:left w:val="single" w:sz="4" w:space="0" w:color="000000"/>
              <w:bottom w:val="single" w:sz="4" w:space="0" w:color="000000"/>
              <w:right w:val="single" w:sz="4" w:space="0" w:color="000000"/>
            </w:tcBorders>
            <w:vAlign w:val="center"/>
          </w:tcPr>
          <w:p w14:paraId="0058507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79F8CC91"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037D150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709CD2D5"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c>
          <w:tcPr>
            <w:tcW w:w="1276" w:type="dxa"/>
            <w:tcBorders>
              <w:top w:val="single" w:sz="4" w:space="0" w:color="000000"/>
              <w:left w:val="single" w:sz="4" w:space="0" w:color="000000"/>
              <w:bottom w:val="single" w:sz="4" w:space="0" w:color="000000"/>
              <w:right w:val="single" w:sz="4" w:space="0" w:color="000000"/>
            </w:tcBorders>
            <w:vAlign w:val="center"/>
          </w:tcPr>
          <w:p w14:paraId="4B512A0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393" w:type="dxa"/>
            <w:tcBorders>
              <w:top w:val="single" w:sz="4" w:space="0" w:color="000000"/>
              <w:left w:val="single" w:sz="4" w:space="0" w:color="000000"/>
              <w:bottom w:val="single" w:sz="4" w:space="0" w:color="000000"/>
              <w:right w:val="single" w:sz="4" w:space="0" w:color="000000"/>
            </w:tcBorders>
            <w:vAlign w:val="center"/>
          </w:tcPr>
          <w:p w14:paraId="03C6BACC"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Μ18</w:t>
            </w:r>
          </w:p>
        </w:tc>
      </w:tr>
      <w:tr w:rsidR="00CB563D" w:rsidRPr="00B65877" w14:paraId="45DAC1C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8CCDA2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Λειτουργία του συστήματος σε πραγματικές συνθήκες</w:t>
            </w:r>
          </w:p>
        </w:tc>
      </w:tr>
      <w:tr w:rsidR="00CB563D" w:rsidRPr="00B65877" w14:paraId="159597E8"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449739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40E468C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εξασφαλίζει την επίλυση προβλημάτων – υποστήριξη χρηστών, την συλλογή και διευθέτηση  παρατηρήσεων από τους χρήστες, τη διόρθωση - διαχείριση λαθών, καθώς και την υποστήριξη στον χειρισμό και λειτουργία των υπολογιστών και του εξοπλισμού.</w:t>
            </w:r>
            <w:r w:rsidRPr="00D464D9">
              <w:rPr>
                <w:rFonts w:asciiTheme="minorHAnsi" w:eastAsia="Calibri" w:hAnsiTheme="minorHAnsi" w:cstheme="minorHAnsi"/>
                <w:color w:val="000000"/>
                <w:szCs w:val="22"/>
                <w:lang w:val="el-GR"/>
              </w:rPr>
              <w:t>.</w:t>
            </w:r>
          </w:p>
        </w:tc>
      </w:tr>
      <w:tr w:rsidR="00CB563D" w:rsidRPr="00B65877" w14:paraId="37A005D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6F1566E"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138D87D1"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Πλήρως λειτουργικό και αξιοποιήσιμο πληροφοριακό σύστημα</w:t>
            </w:r>
          </w:p>
        </w:tc>
      </w:tr>
    </w:tbl>
    <w:p w14:paraId="110CC354"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31AE262A"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702"/>
        <w:gridCol w:w="1134"/>
        <w:gridCol w:w="1276"/>
        <w:gridCol w:w="4393"/>
      </w:tblGrid>
      <w:tr w:rsidR="00CB563D" w:rsidRPr="00D464D9" w14:paraId="2BB84CCF"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00FAD90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484C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5545EE8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393" w:type="dxa"/>
            <w:tcBorders>
              <w:top w:val="single" w:sz="4" w:space="0" w:color="000000"/>
              <w:left w:val="single" w:sz="4" w:space="0" w:color="000000"/>
              <w:bottom w:val="single" w:sz="4" w:space="0" w:color="000000"/>
              <w:right w:val="single" w:sz="4" w:space="0" w:color="000000"/>
            </w:tcBorders>
            <w:vAlign w:val="center"/>
          </w:tcPr>
          <w:p w14:paraId="76DD880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7606AF6E"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58677A2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14C581D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276" w:type="dxa"/>
            <w:tcBorders>
              <w:top w:val="single" w:sz="4" w:space="0" w:color="000000"/>
              <w:left w:val="single" w:sz="4" w:space="0" w:color="000000"/>
              <w:bottom w:val="single" w:sz="4" w:space="0" w:color="000000"/>
              <w:right w:val="single" w:sz="4" w:space="0" w:color="000000"/>
            </w:tcBorders>
            <w:vAlign w:val="center"/>
          </w:tcPr>
          <w:p w14:paraId="7813930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393" w:type="dxa"/>
            <w:tcBorders>
              <w:top w:val="single" w:sz="4" w:space="0" w:color="000000"/>
              <w:left w:val="single" w:sz="4" w:space="0" w:color="000000"/>
              <w:bottom w:val="single" w:sz="4" w:space="0" w:color="000000"/>
              <w:right w:val="single" w:sz="4" w:space="0" w:color="000000"/>
            </w:tcBorders>
            <w:vAlign w:val="center"/>
          </w:tcPr>
          <w:p w14:paraId="21FCB05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011F2A8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985126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szCs w:val="22"/>
                <w:lang w:val="el-GR"/>
              </w:rPr>
              <w:t>Πλήρως εκπαιδευμένο και καταρτισμένο ως προς τη χρήση, διαχείριση, παραμετροποίηση και ορθή λειτουργία ανθρώπινο δυναμικό Δήμου</w:t>
            </w:r>
          </w:p>
        </w:tc>
      </w:tr>
      <w:tr w:rsidR="00CB563D" w:rsidRPr="00B65877" w14:paraId="5B32D8A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3AEFFF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0B9E83C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αναπτύξει και θα υλοποιήσει λεπτομερές πρόγραμμα εκπαίδευσης και κατάρτισης των στελεχών της Αναθέτουσας Αρχής, με βάση το ρόλο και τις αρμοδιότητες κάθε στελέχους. Η ολοκληρωμένη μεταφορά τεχνογνωσίας θα πραγματοποιηθεί προς έναν ικανό πυρήνα ανθρώπινου δυναμικού του Φορέα Υλοποίησης, σε χώρο και χρόνο που θα οριστούν από κοινού μεταξύ του Αναδόχου και της Αναθέτουσας Αρχής</w:t>
            </w:r>
            <w:r w:rsidRPr="00D464D9">
              <w:rPr>
                <w:rFonts w:asciiTheme="minorHAnsi" w:eastAsia="Calibri" w:hAnsiTheme="minorHAnsi" w:cstheme="minorHAnsi"/>
                <w:color w:val="000000"/>
                <w:szCs w:val="22"/>
                <w:lang w:val="el-GR" w:eastAsia="el-GR"/>
              </w:rPr>
              <w:t>.</w:t>
            </w:r>
          </w:p>
        </w:tc>
      </w:tr>
      <w:tr w:rsidR="00CB563D" w:rsidRPr="00B65877" w14:paraId="44FAD7F3"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8AE4EF4"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6217C55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663B5F57" w14:textId="77777777" w:rsidR="00CB563D" w:rsidRPr="00D464D9" w:rsidRDefault="00CB563D" w:rsidP="00CB563D">
      <w:pPr>
        <w:rPr>
          <w:rFonts w:asciiTheme="minorHAnsi" w:hAnsiTheme="minorHAnsi" w:cstheme="minorHAnsi"/>
          <w:szCs w:val="22"/>
          <w:lang w:val="el-GR"/>
        </w:rPr>
      </w:pPr>
    </w:p>
    <w:p w14:paraId="0EC57330" w14:textId="77777777" w:rsidR="00BA1AAF" w:rsidRPr="00DE1BF3" w:rsidRDefault="00CB563D" w:rsidP="00E30259">
      <w:pPr>
        <w:pStyle w:val="4"/>
        <w:rPr>
          <w:rFonts w:asciiTheme="minorHAnsi" w:hAnsiTheme="minorHAnsi" w:cstheme="minorHAnsi"/>
          <w:szCs w:val="22"/>
          <w:lang w:val="el-GR"/>
        </w:rPr>
      </w:pPr>
      <w:bookmarkStart w:id="387" w:name="_Toc146036377"/>
      <w:bookmarkStart w:id="388" w:name="_Toc204168048"/>
      <w:r>
        <w:rPr>
          <w:rFonts w:asciiTheme="minorHAnsi" w:hAnsiTheme="minorHAnsi" w:cstheme="minorHAnsi"/>
          <w:szCs w:val="22"/>
          <w:lang w:val="el-GR"/>
        </w:rPr>
        <w:t>Δράση 14</w:t>
      </w:r>
      <w:r w:rsidR="00BA1AAF" w:rsidRPr="00DE1BF3">
        <w:rPr>
          <w:rFonts w:asciiTheme="minorHAnsi" w:hAnsiTheme="minorHAnsi" w:cstheme="minorHAnsi"/>
          <w:szCs w:val="22"/>
          <w:lang w:val="el-GR"/>
        </w:rPr>
        <w:t>: Ψηφιακή Πλατφόρμα διαχείρισης ευπαθών ομάδων</w:t>
      </w:r>
      <w:bookmarkEnd w:id="387"/>
      <w:bookmarkEnd w:id="388"/>
    </w:p>
    <w:p w14:paraId="47E09F1A"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702"/>
        <w:gridCol w:w="1134"/>
        <w:gridCol w:w="1276"/>
        <w:gridCol w:w="4393"/>
      </w:tblGrid>
      <w:tr w:rsidR="00CB563D" w:rsidRPr="00B65877" w14:paraId="4D5843A3"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0F4477C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50B48E4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9C3D48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393" w:type="dxa"/>
            <w:tcBorders>
              <w:top w:val="single" w:sz="4" w:space="0" w:color="000000"/>
              <w:left w:val="single" w:sz="4" w:space="0" w:color="000000"/>
              <w:bottom w:val="single" w:sz="4" w:space="0" w:color="000000"/>
              <w:right w:val="single" w:sz="4" w:space="0" w:color="000000"/>
            </w:tcBorders>
            <w:vAlign w:val="center"/>
          </w:tcPr>
          <w:p w14:paraId="28BBF2A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449C77C3"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4E2797AF"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5FF2FBC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276" w:type="dxa"/>
            <w:tcBorders>
              <w:top w:val="single" w:sz="4" w:space="0" w:color="000000"/>
              <w:left w:val="single" w:sz="4" w:space="0" w:color="000000"/>
              <w:bottom w:val="single" w:sz="4" w:space="0" w:color="000000"/>
              <w:right w:val="single" w:sz="4" w:space="0" w:color="000000"/>
            </w:tcBorders>
            <w:vAlign w:val="center"/>
          </w:tcPr>
          <w:p w14:paraId="07B0D32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393" w:type="dxa"/>
            <w:tcBorders>
              <w:top w:val="single" w:sz="4" w:space="0" w:color="000000"/>
              <w:left w:val="single" w:sz="4" w:space="0" w:color="000000"/>
              <w:bottom w:val="single" w:sz="4" w:space="0" w:color="000000"/>
              <w:right w:val="single" w:sz="4" w:space="0" w:color="000000"/>
            </w:tcBorders>
            <w:vAlign w:val="center"/>
          </w:tcPr>
          <w:p w14:paraId="25A1A0A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657F0A7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1AB58E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1056AE6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5C20C1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tc>
      </w:tr>
      <w:tr w:rsidR="00CB563D" w:rsidRPr="00DC77EA" w14:paraId="4A25912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86DED1A"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5C2DDB0E"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66399568"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1E3E1488" w14:textId="77777777" w:rsidR="00CB563D" w:rsidRPr="00D464D9" w:rsidRDefault="00CB563D" w:rsidP="00CB563D">
      <w:pPr>
        <w:spacing w:before="120"/>
        <w:rPr>
          <w:rFonts w:asciiTheme="minorHAnsi" w:eastAsia="Calibri" w:hAnsiTheme="minorHAnsi" w:cstheme="minorHAnsi"/>
          <w:color w:val="000000"/>
          <w:szCs w:val="22"/>
          <w:lang w:val="el-GR"/>
        </w:rPr>
      </w:pPr>
    </w:p>
    <w:p w14:paraId="4EA661F3"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561"/>
        <w:gridCol w:w="1134"/>
        <w:gridCol w:w="992"/>
        <w:gridCol w:w="4818"/>
      </w:tblGrid>
      <w:tr w:rsidR="00CB563D" w:rsidRPr="00B65877" w14:paraId="5A93D5E9"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6008782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3FF53D1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3E35708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232B98D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4EF7C12A"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7482290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406BF1A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992" w:type="dxa"/>
            <w:tcBorders>
              <w:top w:val="single" w:sz="4" w:space="0" w:color="000000"/>
              <w:left w:val="single" w:sz="4" w:space="0" w:color="000000"/>
              <w:bottom w:val="single" w:sz="4" w:space="0" w:color="000000"/>
              <w:right w:val="single" w:sz="4" w:space="0" w:color="000000"/>
            </w:tcBorders>
            <w:vAlign w:val="center"/>
          </w:tcPr>
          <w:p w14:paraId="0821F82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1A3A706D"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r>
      <w:tr w:rsidR="00CB563D" w:rsidRPr="00B65877" w14:paraId="03C3E81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1BA519C"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33D98FFC"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Προμήθεια λογισμικού &amp; Μέσων Εισόδου στο Σύστημα</w:t>
            </w:r>
          </w:p>
          <w:p w14:paraId="3C7586DF"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Εισαγωγή υφιστάμενων δεδομένων στο προσφερόμενο λογισμικό σύστημα</w:t>
            </w:r>
            <w:r w:rsidRPr="00D464D9">
              <w:rPr>
                <w:rFonts w:asciiTheme="minorHAnsi" w:eastAsia="Calibri" w:hAnsiTheme="minorHAnsi" w:cstheme="minorHAnsi"/>
                <w:color w:val="000000"/>
                <w:szCs w:val="22"/>
                <w:lang w:val="el-GR" w:eastAsia="el-GR"/>
              </w:rPr>
              <w:t>.</w:t>
            </w:r>
          </w:p>
        </w:tc>
      </w:tr>
      <w:tr w:rsidR="00CB563D" w:rsidRPr="00B65877" w14:paraId="057C2CA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DAA797E" w14:textId="77777777" w:rsidR="00CB563D" w:rsidRPr="00D464D9" w:rsidRDefault="00CB563D" w:rsidP="00CB563D">
            <w:pPr>
              <w:widowControl w:val="0"/>
              <w:spacing w:after="0"/>
              <w:rPr>
                <w:rFonts w:asciiTheme="minorHAnsi" w:eastAsia="Calibri" w:hAnsiTheme="minorHAnsi" w:cstheme="minorHAnsi"/>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r w:rsidRPr="00D464D9">
              <w:rPr>
                <w:rFonts w:asciiTheme="minorHAnsi" w:eastAsia="Calibri" w:hAnsiTheme="minorHAnsi" w:cstheme="minorHAnsi"/>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p w14:paraId="60039BC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Απόδοση μέσω κοινά συμφωνημένου μέσου του συνόλου των υφιστάμενων δεδομένων που φέρει στη βάση δεδομένων της η αρμόδια υπηρεσία και αντίστοιχα η μεταφορά - εισαγωγή τοιαύτων δεδομένων στο προσφερόμενο λογισμικό σύστημα</w:t>
            </w:r>
          </w:p>
        </w:tc>
      </w:tr>
      <w:tr w:rsidR="00CB563D" w:rsidRPr="00B65877" w14:paraId="3F231A70"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7CA238B"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70C23E4B"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Σύνδεσμος σύνδεσης στο Σύστημα, Κωδικοί Πρόσβασης</w:t>
            </w:r>
          </w:p>
          <w:p w14:paraId="66DCC94A"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Σύνολο υφιστάμενων δεδομένων σε κοινά συμφωνημένο μέσο, προσφερόμενο λογισμικό σύστημα που εμπεριέχει το σύνολο των δοθέντων δεδομένων</w:t>
            </w:r>
          </w:p>
        </w:tc>
      </w:tr>
    </w:tbl>
    <w:p w14:paraId="40BA0C82"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3C7EBE8E"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561"/>
        <w:gridCol w:w="1134"/>
        <w:gridCol w:w="992"/>
        <w:gridCol w:w="4818"/>
      </w:tblGrid>
      <w:tr w:rsidR="00CB563D" w:rsidRPr="00D464D9" w14:paraId="7B2368E6"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6561139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5838948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0DA75D6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68B822F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4B2BF31E"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187C3EB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717E8908"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c>
          <w:tcPr>
            <w:tcW w:w="992" w:type="dxa"/>
            <w:tcBorders>
              <w:top w:val="single" w:sz="4" w:space="0" w:color="000000"/>
              <w:left w:val="single" w:sz="4" w:space="0" w:color="000000"/>
              <w:bottom w:val="single" w:sz="4" w:space="0" w:color="000000"/>
              <w:right w:val="single" w:sz="4" w:space="0" w:color="000000"/>
            </w:tcBorders>
            <w:vAlign w:val="center"/>
          </w:tcPr>
          <w:p w14:paraId="1E5BEB9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476A1171"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Μ18</w:t>
            </w:r>
          </w:p>
        </w:tc>
      </w:tr>
      <w:tr w:rsidR="00CB563D" w:rsidRPr="00B65877" w14:paraId="48D0A2E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01AA24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Λειτουργία του συστήματος σε πραγματικές συνθήκες</w:t>
            </w:r>
          </w:p>
        </w:tc>
      </w:tr>
      <w:tr w:rsidR="00CB563D" w:rsidRPr="00B65877" w14:paraId="4BD25D8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707918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4867A92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εξασφαλίζει την επίλυση προβλημάτων – υποστήριξη χρηστών, την συλλογή και διευθέτηση  παρατηρήσεων από τους χρήστες, τη διόρθωση - διαχείριση λαθών, καθώς και την υποστήριξη στον χειρισμό και λειτουργία των υπολογιστών και του εξοπλισμού.</w:t>
            </w:r>
            <w:r w:rsidRPr="00D464D9">
              <w:rPr>
                <w:rFonts w:asciiTheme="minorHAnsi" w:eastAsia="Calibri" w:hAnsiTheme="minorHAnsi" w:cstheme="minorHAnsi"/>
                <w:color w:val="000000"/>
                <w:szCs w:val="22"/>
                <w:lang w:val="el-GR"/>
              </w:rPr>
              <w:t>.</w:t>
            </w:r>
          </w:p>
        </w:tc>
      </w:tr>
      <w:tr w:rsidR="00CB563D" w:rsidRPr="00B65877" w14:paraId="5EFF924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05B85CB"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3228B6F5"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Πλήρως λειτουργικό και αξιοποιήσιμο πληροφοριακό σύστημα</w:t>
            </w:r>
          </w:p>
        </w:tc>
      </w:tr>
    </w:tbl>
    <w:p w14:paraId="0D9C376B"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3D06B420"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419"/>
        <w:gridCol w:w="1134"/>
        <w:gridCol w:w="1134"/>
        <w:gridCol w:w="4818"/>
      </w:tblGrid>
      <w:tr w:rsidR="00CB563D" w:rsidRPr="00D464D9" w14:paraId="5989D16C" w14:textId="77777777" w:rsidTr="00CB563D">
        <w:trPr>
          <w:cantSplit/>
          <w:trHeight w:val="454"/>
          <w:tblHeader/>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4539089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380A6D7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315DFA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7930A07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1D884C5C" w14:textId="77777777" w:rsidTr="00CB563D">
        <w:trPr>
          <w:cantSplit/>
          <w:trHeight w:val="454"/>
          <w:tblHeader/>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1734104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43621B4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134" w:type="dxa"/>
            <w:tcBorders>
              <w:top w:val="single" w:sz="4" w:space="0" w:color="000000"/>
              <w:left w:val="single" w:sz="4" w:space="0" w:color="000000"/>
              <w:bottom w:val="single" w:sz="4" w:space="0" w:color="000000"/>
              <w:right w:val="single" w:sz="4" w:space="0" w:color="000000"/>
            </w:tcBorders>
            <w:vAlign w:val="center"/>
          </w:tcPr>
          <w:p w14:paraId="25BE8E8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1A6E88F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6A133629" w14:textId="77777777" w:rsidTr="00CB563D">
        <w:trPr>
          <w:cantSplit/>
          <w:trHeight w:val="454"/>
          <w:tblHeader/>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0E631D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szCs w:val="22"/>
                <w:lang w:val="el-GR"/>
              </w:rPr>
              <w:t>Πλήρως εκπαιδευμένο και καταρτισμένο ως προς τη χρήση, διαχείριση, παραμετροποίηση και ορθή λειτουργία ανθρώπινο δυναμικό Δήμου</w:t>
            </w:r>
          </w:p>
        </w:tc>
      </w:tr>
      <w:tr w:rsidR="00CB563D" w:rsidRPr="00B65877" w14:paraId="3F2B526C" w14:textId="77777777" w:rsidTr="00CB563D">
        <w:trPr>
          <w:cantSplit/>
          <w:trHeight w:val="454"/>
          <w:tblHeader/>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E11A50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05F5BB9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αναπτύξει και θα υλοποιήσει λεπτομερές πρόγραμμα εκπαίδευσης και κατάρτισης των στελεχών της Αναθέτουσας Αρχής, με βάση το ρόλο και τις αρμοδιότητες κάθε στελέχους. Η ολοκληρωμένη μεταφορά τεχνογνωσίας θα πραγματοποιηθεί προς έναν ικανό πυρήνα ανθρώπινου δυναμικού του Φορέα Υλοποίησης, σε χώρο και χρόνο που θα οριστούν από κοινού μεταξύ του Αναδόχου και της Αναθέτουσας Αρχής</w:t>
            </w:r>
            <w:r w:rsidRPr="00D464D9">
              <w:rPr>
                <w:rFonts w:asciiTheme="minorHAnsi" w:eastAsia="Calibri" w:hAnsiTheme="minorHAnsi" w:cstheme="minorHAnsi"/>
                <w:color w:val="000000"/>
                <w:szCs w:val="22"/>
                <w:lang w:val="el-GR" w:eastAsia="el-GR"/>
              </w:rPr>
              <w:t>.</w:t>
            </w:r>
          </w:p>
        </w:tc>
      </w:tr>
      <w:tr w:rsidR="00CB563D" w:rsidRPr="00B65877" w14:paraId="2E2F71F2" w14:textId="77777777" w:rsidTr="00CB563D">
        <w:trPr>
          <w:cantSplit/>
          <w:trHeight w:val="454"/>
          <w:tblHeader/>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C05D1A5"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0648B40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6D331EFD" w14:textId="77777777" w:rsidR="00CB563D" w:rsidRPr="00D464D9" w:rsidRDefault="00CB563D" w:rsidP="00CB563D">
      <w:pPr>
        <w:rPr>
          <w:rFonts w:asciiTheme="minorHAnsi" w:hAnsiTheme="minorHAnsi" w:cstheme="minorHAnsi"/>
          <w:szCs w:val="22"/>
          <w:lang w:val="el-GR"/>
        </w:rPr>
      </w:pPr>
    </w:p>
    <w:p w14:paraId="5D38B416" w14:textId="77777777" w:rsidR="00C418B9" w:rsidRPr="00DE1BF3" w:rsidRDefault="00C418B9" w:rsidP="00C418B9">
      <w:pPr>
        <w:rPr>
          <w:rFonts w:asciiTheme="minorHAnsi" w:hAnsiTheme="minorHAnsi" w:cstheme="minorHAnsi"/>
          <w:szCs w:val="22"/>
          <w:lang w:val="el-GR"/>
        </w:rPr>
      </w:pPr>
    </w:p>
    <w:p w14:paraId="6361AAA6" w14:textId="77777777" w:rsidR="00BA1AAF" w:rsidRPr="00DE1BF3" w:rsidRDefault="00BA1AAF" w:rsidP="00E30259">
      <w:pPr>
        <w:pStyle w:val="4"/>
        <w:rPr>
          <w:rFonts w:asciiTheme="minorHAnsi" w:hAnsiTheme="minorHAnsi" w:cstheme="minorHAnsi"/>
          <w:szCs w:val="22"/>
          <w:lang w:val="el-GR"/>
        </w:rPr>
      </w:pPr>
      <w:bookmarkStart w:id="389" w:name="_Toc146036378"/>
      <w:bookmarkStart w:id="390" w:name="_Toc204168049"/>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15</w:t>
      </w:r>
      <w:r w:rsidRPr="00DE1BF3">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389"/>
      <w:bookmarkEnd w:id="390"/>
    </w:p>
    <w:p w14:paraId="34DC8968" w14:textId="77777777" w:rsidR="009C58AC" w:rsidRPr="00DE1BF3" w:rsidRDefault="009C58AC" w:rsidP="009C58AC">
      <w:pPr>
        <w:rPr>
          <w:rFonts w:asciiTheme="minorHAnsi" w:hAnsiTheme="minorHAnsi" w:cstheme="minorHAnsi"/>
          <w:szCs w:val="22"/>
          <w:lang w:val="el-GR"/>
        </w:rPr>
      </w:pPr>
    </w:p>
    <w:p w14:paraId="0B90323A"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419"/>
        <w:gridCol w:w="1276"/>
        <w:gridCol w:w="992"/>
        <w:gridCol w:w="4818"/>
      </w:tblGrid>
      <w:tr w:rsidR="00CB563D" w:rsidRPr="00B65877" w14:paraId="0ECB1333"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35E38D9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76" w:type="dxa"/>
            <w:tcBorders>
              <w:top w:val="single" w:sz="4" w:space="0" w:color="000000"/>
              <w:left w:val="single" w:sz="4" w:space="0" w:color="000000"/>
              <w:bottom w:val="single" w:sz="4" w:space="0" w:color="000000"/>
              <w:right w:val="single" w:sz="4" w:space="0" w:color="000000"/>
            </w:tcBorders>
            <w:vAlign w:val="center"/>
          </w:tcPr>
          <w:p w14:paraId="75BB043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29D743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818" w:type="dxa"/>
            <w:tcBorders>
              <w:top w:val="single" w:sz="4" w:space="0" w:color="000000"/>
              <w:left w:val="single" w:sz="4" w:space="0" w:color="000000"/>
              <w:bottom w:val="single" w:sz="4" w:space="0" w:color="000000"/>
              <w:right w:val="single" w:sz="4" w:space="0" w:color="000000"/>
            </w:tcBorders>
            <w:vAlign w:val="center"/>
          </w:tcPr>
          <w:p w14:paraId="0D8051B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7DB8ACDA"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1FAC56D5"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color w:val="000000"/>
                <w:szCs w:val="22"/>
              </w:rPr>
              <w:t>Έναρξη</w:t>
            </w:r>
          </w:p>
        </w:tc>
        <w:tc>
          <w:tcPr>
            <w:tcW w:w="1276" w:type="dxa"/>
            <w:tcBorders>
              <w:top w:val="single" w:sz="4" w:space="0" w:color="000000"/>
              <w:left w:val="single" w:sz="4" w:space="0" w:color="000000"/>
              <w:bottom w:val="single" w:sz="4" w:space="0" w:color="000000"/>
              <w:right w:val="single" w:sz="4" w:space="0" w:color="000000"/>
            </w:tcBorders>
            <w:vAlign w:val="center"/>
          </w:tcPr>
          <w:p w14:paraId="318BF1E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992" w:type="dxa"/>
            <w:tcBorders>
              <w:top w:val="single" w:sz="4" w:space="0" w:color="000000"/>
              <w:left w:val="single" w:sz="4" w:space="0" w:color="000000"/>
              <w:bottom w:val="single" w:sz="4" w:space="0" w:color="000000"/>
              <w:right w:val="single" w:sz="4" w:space="0" w:color="000000"/>
            </w:tcBorders>
            <w:vAlign w:val="center"/>
          </w:tcPr>
          <w:p w14:paraId="60CC4AE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818" w:type="dxa"/>
            <w:tcBorders>
              <w:top w:val="single" w:sz="4" w:space="0" w:color="000000"/>
              <w:left w:val="single" w:sz="4" w:space="0" w:color="000000"/>
              <w:bottom w:val="single" w:sz="4" w:space="0" w:color="000000"/>
              <w:right w:val="single" w:sz="4" w:space="0" w:color="000000"/>
            </w:tcBorders>
            <w:vAlign w:val="center"/>
          </w:tcPr>
          <w:p w14:paraId="1861DF1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2221B07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0CC212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7845AFC2"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17B750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tc>
      </w:tr>
      <w:tr w:rsidR="00CB563D" w:rsidRPr="00DC77EA" w14:paraId="641E855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474AF59"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2B77B0BE"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29C4207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01ED5995" w14:textId="77777777" w:rsidR="00CB563D" w:rsidRPr="00D464D9" w:rsidRDefault="00CB563D" w:rsidP="00CB563D">
      <w:pPr>
        <w:spacing w:before="120"/>
        <w:rPr>
          <w:rFonts w:asciiTheme="minorHAnsi" w:eastAsia="Calibri" w:hAnsiTheme="minorHAnsi" w:cstheme="minorHAnsi"/>
          <w:color w:val="000000"/>
          <w:szCs w:val="22"/>
          <w:lang w:val="el-GR"/>
        </w:rPr>
      </w:pPr>
    </w:p>
    <w:p w14:paraId="099264DA"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419"/>
        <w:gridCol w:w="850"/>
        <w:gridCol w:w="1134"/>
        <w:gridCol w:w="5102"/>
      </w:tblGrid>
      <w:tr w:rsidR="00CB563D" w:rsidRPr="00B65877" w14:paraId="18E880BA"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033A9C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850" w:type="dxa"/>
            <w:tcBorders>
              <w:top w:val="single" w:sz="4" w:space="0" w:color="000000"/>
              <w:left w:val="single" w:sz="4" w:space="0" w:color="000000"/>
              <w:bottom w:val="single" w:sz="4" w:space="0" w:color="000000"/>
              <w:right w:val="single" w:sz="4" w:space="0" w:color="000000"/>
            </w:tcBorders>
            <w:vAlign w:val="center"/>
          </w:tcPr>
          <w:p w14:paraId="6904488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45FB53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5102" w:type="dxa"/>
            <w:tcBorders>
              <w:top w:val="single" w:sz="4" w:space="0" w:color="000000"/>
              <w:left w:val="single" w:sz="4" w:space="0" w:color="000000"/>
              <w:bottom w:val="single" w:sz="4" w:space="0" w:color="000000"/>
              <w:right w:val="single" w:sz="4" w:space="0" w:color="000000"/>
            </w:tcBorders>
            <w:vAlign w:val="center"/>
          </w:tcPr>
          <w:p w14:paraId="46B7EC1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00E0BC74"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2A9F21A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850" w:type="dxa"/>
            <w:tcBorders>
              <w:top w:val="single" w:sz="4" w:space="0" w:color="000000"/>
              <w:left w:val="single" w:sz="4" w:space="0" w:color="000000"/>
              <w:bottom w:val="single" w:sz="4" w:space="0" w:color="000000"/>
              <w:right w:val="single" w:sz="4" w:space="0" w:color="000000"/>
            </w:tcBorders>
            <w:vAlign w:val="center"/>
          </w:tcPr>
          <w:p w14:paraId="35DB0BD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1134" w:type="dxa"/>
            <w:tcBorders>
              <w:top w:val="single" w:sz="4" w:space="0" w:color="000000"/>
              <w:left w:val="single" w:sz="4" w:space="0" w:color="000000"/>
              <w:bottom w:val="single" w:sz="4" w:space="0" w:color="000000"/>
              <w:right w:val="single" w:sz="4" w:space="0" w:color="000000"/>
            </w:tcBorders>
            <w:vAlign w:val="center"/>
          </w:tcPr>
          <w:p w14:paraId="2F6105F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5102" w:type="dxa"/>
            <w:tcBorders>
              <w:top w:val="single" w:sz="4" w:space="0" w:color="000000"/>
              <w:left w:val="single" w:sz="4" w:space="0" w:color="000000"/>
              <w:bottom w:val="single" w:sz="4" w:space="0" w:color="000000"/>
              <w:right w:val="single" w:sz="4" w:space="0" w:color="000000"/>
            </w:tcBorders>
            <w:vAlign w:val="center"/>
          </w:tcPr>
          <w:p w14:paraId="382F1260"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r>
      <w:tr w:rsidR="00CB563D" w:rsidRPr="00B65877" w14:paraId="17CEB5C4"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8AA5DDF"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4AE0028A"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Προμήθεια λογισμικού &amp; Μέσων Εισόδου στο Σύστημα</w:t>
            </w:r>
          </w:p>
          <w:p w14:paraId="0ECE34DD"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Εισαγωγή υφιστάμενων δεδομένων στο προσφερόμενο λογισμικό σύστημα</w:t>
            </w:r>
            <w:r w:rsidRPr="00D464D9">
              <w:rPr>
                <w:rFonts w:asciiTheme="minorHAnsi" w:eastAsia="Calibri" w:hAnsiTheme="minorHAnsi" w:cstheme="minorHAnsi"/>
                <w:color w:val="000000"/>
                <w:szCs w:val="22"/>
                <w:lang w:val="el-GR" w:eastAsia="el-GR"/>
              </w:rPr>
              <w:t>.</w:t>
            </w:r>
          </w:p>
        </w:tc>
      </w:tr>
      <w:tr w:rsidR="00CB563D" w:rsidRPr="00B65877" w14:paraId="3EF0207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01FCB82" w14:textId="77777777" w:rsidR="00CB563D" w:rsidRPr="00D464D9" w:rsidRDefault="00CB563D" w:rsidP="00CB563D">
            <w:pPr>
              <w:widowControl w:val="0"/>
              <w:spacing w:after="0"/>
              <w:rPr>
                <w:rFonts w:asciiTheme="minorHAnsi" w:eastAsia="Calibri" w:hAnsiTheme="minorHAnsi" w:cstheme="minorHAnsi"/>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r w:rsidRPr="00D464D9">
              <w:rPr>
                <w:rFonts w:asciiTheme="minorHAnsi" w:eastAsia="Calibri" w:hAnsiTheme="minorHAnsi" w:cstheme="minorHAnsi"/>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p w14:paraId="0ECF39F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Απόδοση μέσω κοινά συμφωνημένου μέσου του συνόλου των υφιστάμενων δεδομένων που φέρει στη βάση δεδομένων της η αρμόδια υπηρεσία και αντίστοιχα η μεταφορά - εισαγωγή τοιαύτων δεδομένων στο προσφερόμενο λογισμικό σύστημα</w:t>
            </w:r>
          </w:p>
        </w:tc>
      </w:tr>
      <w:tr w:rsidR="00CB563D" w:rsidRPr="00B65877" w14:paraId="3B1D1AC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D1B07C5"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3105D86D"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Σύνδεσμος σύνδεσης στο Σύστημα, Κωδικοί Πρόσβασης</w:t>
            </w:r>
          </w:p>
          <w:p w14:paraId="484C887E"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Σύνολο υφιστάμενων δεδομένων σε κοινά συμφωνημένο μέσο, προσφερόμενο λογισμικό σύστημα που εμπεριέχει το σύνολο των δοθέντων δεδομένων</w:t>
            </w:r>
          </w:p>
        </w:tc>
      </w:tr>
    </w:tbl>
    <w:p w14:paraId="6698DEF7"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11AE9D0C"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561"/>
        <w:gridCol w:w="1134"/>
        <w:gridCol w:w="1134"/>
        <w:gridCol w:w="4676"/>
      </w:tblGrid>
      <w:tr w:rsidR="00CB563D" w:rsidRPr="00D464D9" w14:paraId="79DE413F"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72CB9DB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086F475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3010627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7F9E603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25F9E24E"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5E7A064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0A50678E"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c>
          <w:tcPr>
            <w:tcW w:w="1134" w:type="dxa"/>
            <w:tcBorders>
              <w:top w:val="single" w:sz="4" w:space="0" w:color="000000"/>
              <w:left w:val="single" w:sz="4" w:space="0" w:color="000000"/>
              <w:bottom w:val="single" w:sz="4" w:space="0" w:color="000000"/>
              <w:right w:val="single" w:sz="4" w:space="0" w:color="000000"/>
            </w:tcBorders>
            <w:vAlign w:val="center"/>
          </w:tcPr>
          <w:p w14:paraId="49A1732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51CC4EDA"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Μ18</w:t>
            </w:r>
          </w:p>
        </w:tc>
      </w:tr>
      <w:tr w:rsidR="00CB563D" w:rsidRPr="00B65877" w14:paraId="7F1C4B5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E6B8D6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Λειτουργία του συστήματος σε πραγματικές συνθήκες</w:t>
            </w:r>
          </w:p>
        </w:tc>
      </w:tr>
      <w:tr w:rsidR="00CB563D" w:rsidRPr="00B65877" w14:paraId="76F365F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B82EE9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69081AA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εξασφαλίζει την επίλυση προβλημάτων – υποστήριξη χρηστών, την συλλογή και διευθέτηση  παρατηρήσεων από τους χρήστες, τη διόρθωση - διαχείριση λαθών, καθώς και την υποστήριξη στον χειρισμό και λειτουργία των υπολογιστών και του εξοπλισμού.</w:t>
            </w:r>
            <w:r w:rsidRPr="00D464D9">
              <w:rPr>
                <w:rFonts w:asciiTheme="minorHAnsi" w:eastAsia="Calibri" w:hAnsiTheme="minorHAnsi" w:cstheme="minorHAnsi"/>
                <w:color w:val="000000"/>
                <w:szCs w:val="22"/>
                <w:lang w:val="el-GR"/>
              </w:rPr>
              <w:t>.</w:t>
            </w:r>
          </w:p>
        </w:tc>
      </w:tr>
      <w:tr w:rsidR="00CB563D" w:rsidRPr="00B65877" w14:paraId="34109CA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29C7545"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774BDAAA"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Πλήρως λειτουργικό και αξιοποιήσιμο πληροφοριακό σύστημα</w:t>
            </w:r>
          </w:p>
        </w:tc>
      </w:tr>
    </w:tbl>
    <w:p w14:paraId="7C57687E"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4050AD33"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419"/>
        <w:gridCol w:w="992"/>
        <w:gridCol w:w="1134"/>
        <w:gridCol w:w="4960"/>
      </w:tblGrid>
      <w:tr w:rsidR="00CB563D" w:rsidRPr="00D464D9" w14:paraId="39C4A8F2"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7211481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1C071D3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57F82A2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960" w:type="dxa"/>
            <w:tcBorders>
              <w:top w:val="single" w:sz="4" w:space="0" w:color="000000"/>
              <w:left w:val="single" w:sz="4" w:space="0" w:color="000000"/>
              <w:bottom w:val="single" w:sz="4" w:space="0" w:color="000000"/>
              <w:right w:val="single" w:sz="4" w:space="0" w:color="000000"/>
            </w:tcBorders>
            <w:vAlign w:val="center"/>
          </w:tcPr>
          <w:p w14:paraId="667536D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64F8366F"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48922E8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2B0F7FA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134" w:type="dxa"/>
            <w:tcBorders>
              <w:top w:val="single" w:sz="4" w:space="0" w:color="000000"/>
              <w:left w:val="single" w:sz="4" w:space="0" w:color="000000"/>
              <w:bottom w:val="single" w:sz="4" w:space="0" w:color="000000"/>
              <w:right w:val="single" w:sz="4" w:space="0" w:color="000000"/>
            </w:tcBorders>
            <w:vAlign w:val="center"/>
          </w:tcPr>
          <w:p w14:paraId="0CA1139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960" w:type="dxa"/>
            <w:tcBorders>
              <w:top w:val="single" w:sz="4" w:space="0" w:color="000000"/>
              <w:left w:val="single" w:sz="4" w:space="0" w:color="000000"/>
              <w:bottom w:val="single" w:sz="4" w:space="0" w:color="000000"/>
              <w:right w:val="single" w:sz="4" w:space="0" w:color="000000"/>
            </w:tcBorders>
            <w:vAlign w:val="center"/>
          </w:tcPr>
          <w:p w14:paraId="1A7A681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2A865A2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14D38B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szCs w:val="22"/>
                <w:lang w:val="el-GR"/>
              </w:rPr>
              <w:t>Πλήρως εκπαιδευμένο και καταρτισμένο ως προς τη χρήση, διαχείριση, παραμετροποίηση και ορθή λειτουργία ανθρώπινο δυναμικό Δήμου</w:t>
            </w:r>
          </w:p>
        </w:tc>
      </w:tr>
      <w:tr w:rsidR="00CB563D" w:rsidRPr="00B65877" w14:paraId="3064CF8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F3DDD3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035D612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αναπτύξει και θα υλοποιήσει λεπτομερές πρόγραμμα εκπαίδευσης και κατάρτισης των στελεχών της Αναθέτουσας Αρχής, με βάση το ρόλο και τις αρμοδιότητες κάθε στελέχους. Η ολοκληρωμένη μεταφορά τεχνογνωσίας θα πραγματοποιηθεί προς έναν ικανό πυρήνα ανθρώπινου δυναμικού του Φορέα Υλοποίησης, σε χώρο και χρόνο που θα οριστούν από κοινού μεταξύ του Αναδόχου και της Αναθέτουσας Αρχής</w:t>
            </w:r>
            <w:r w:rsidRPr="00D464D9">
              <w:rPr>
                <w:rFonts w:asciiTheme="minorHAnsi" w:eastAsia="Calibri" w:hAnsiTheme="minorHAnsi" w:cstheme="minorHAnsi"/>
                <w:color w:val="000000"/>
                <w:szCs w:val="22"/>
                <w:lang w:val="el-GR" w:eastAsia="el-GR"/>
              </w:rPr>
              <w:t>.</w:t>
            </w:r>
          </w:p>
        </w:tc>
      </w:tr>
      <w:tr w:rsidR="00CB563D" w:rsidRPr="00B65877" w14:paraId="5051E17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67AA7B8"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4A80F55E"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7043E65A" w14:textId="77777777" w:rsidR="00CB563D" w:rsidRPr="00D464D9" w:rsidRDefault="00CB563D" w:rsidP="00CB563D">
      <w:pPr>
        <w:rPr>
          <w:rFonts w:asciiTheme="minorHAnsi" w:hAnsiTheme="minorHAnsi" w:cstheme="minorHAnsi"/>
          <w:szCs w:val="22"/>
          <w:lang w:val="el-GR"/>
        </w:rPr>
      </w:pPr>
    </w:p>
    <w:p w14:paraId="77E8ED26" w14:textId="77777777" w:rsidR="009C58AC" w:rsidRPr="00DE1BF3" w:rsidRDefault="009C58AC" w:rsidP="009C58AC">
      <w:pPr>
        <w:rPr>
          <w:rFonts w:asciiTheme="minorHAnsi" w:hAnsiTheme="minorHAnsi" w:cstheme="minorHAnsi"/>
          <w:szCs w:val="22"/>
          <w:lang w:val="el-GR"/>
        </w:rPr>
      </w:pPr>
    </w:p>
    <w:p w14:paraId="3DDEBEB8" w14:textId="77777777" w:rsidR="00BA1AAF" w:rsidRPr="00DE1BF3" w:rsidRDefault="00BA1AAF" w:rsidP="00E30259">
      <w:pPr>
        <w:pStyle w:val="4"/>
        <w:rPr>
          <w:rFonts w:asciiTheme="minorHAnsi" w:hAnsiTheme="minorHAnsi" w:cstheme="minorHAnsi"/>
          <w:szCs w:val="22"/>
          <w:lang w:val="el-GR"/>
        </w:rPr>
      </w:pPr>
      <w:bookmarkStart w:id="391" w:name="_Toc146036379"/>
      <w:bookmarkStart w:id="392" w:name="_Toc204168050"/>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20</w:t>
      </w:r>
      <w:r w:rsidRPr="00DE1BF3">
        <w:rPr>
          <w:rFonts w:asciiTheme="minorHAnsi" w:hAnsiTheme="minorHAnsi" w:cstheme="minorHAnsi"/>
          <w:szCs w:val="22"/>
          <w:lang w:val="el-GR"/>
        </w:rPr>
        <w:t>: Πολιτιστικές - Αθλητικές εκδηλώσεις - Διαχείριση ηλεκτρονικού εισιτηρίου</w:t>
      </w:r>
      <w:bookmarkEnd w:id="391"/>
      <w:bookmarkEnd w:id="392"/>
      <w:r w:rsidRPr="00DE1BF3">
        <w:rPr>
          <w:rFonts w:asciiTheme="minorHAnsi" w:hAnsiTheme="minorHAnsi" w:cstheme="minorHAnsi"/>
          <w:szCs w:val="22"/>
          <w:lang w:val="el-GR"/>
        </w:rPr>
        <w:t xml:space="preserve"> </w:t>
      </w:r>
    </w:p>
    <w:p w14:paraId="254772AF"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419"/>
        <w:gridCol w:w="992"/>
        <w:gridCol w:w="992"/>
        <w:gridCol w:w="5102"/>
      </w:tblGrid>
      <w:tr w:rsidR="00CB563D" w:rsidRPr="00B65877" w14:paraId="3AABA504"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4107753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5629CB4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C68310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5102" w:type="dxa"/>
            <w:tcBorders>
              <w:top w:val="single" w:sz="4" w:space="0" w:color="000000"/>
              <w:left w:val="single" w:sz="4" w:space="0" w:color="000000"/>
              <w:bottom w:val="single" w:sz="4" w:space="0" w:color="000000"/>
              <w:right w:val="single" w:sz="4" w:space="0" w:color="000000"/>
            </w:tcBorders>
            <w:vAlign w:val="center"/>
          </w:tcPr>
          <w:p w14:paraId="642D589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29B5719E"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65E66B55"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53B096C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992" w:type="dxa"/>
            <w:tcBorders>
              <w:top w:val="single" w:sz="4" w:space="0" w:color="000000"/>
              <w:left w:val="single" w:sz="4" w:space="0" w:color="000000"/>
              <w:bottom w:val="single" w:sz="4" w:space="0" w:color="000000"/>
              <w:right w:val="single" w:sz="4" w:space="0" w:color="000000"/>
            </w:tcBorders>
            <w:vAlign w:val="center"/>
          </w:tcPr>
          <w:p w14:paraId="38948C7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5102" w:type="dxa"/>
            <w:tcBorders>
              <w:top w:val="single" w:sz="4" w:space="0" w:color="000000"/>
              <w:left w:val="single" w:sz="4" w:space="0" w:color="000000"/>
              <w:bottom w:val="single" w:sz="4" w:space="0" w:color="000000"/>
              <w:right w:val="single" w:sz="4" w:space="0" w:color="000000"/>
            </w:tcBorders>
            <w:vAlign w:val="center"/>
          </w:tcPr>
          <w:p w14:paraId="35DE3C2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6165521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0D473A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4DBE809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70B0B5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tc>
      </w:tr>
      <w:tr w:rsidR="00CB563D" w:rsidRPr="00DC77EA" w14:paraId="4CFC53D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057E9FD"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67B84D2C"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24758F04"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0729FCBC" w14:textId="77777777" w:rsidR="00CB563D" w:rsidRPr="00D464D9" w:rsidRDefault="00CB563D" w:rsidP="00CB563D">
      <w:pPr>
        <w:spacing w:before="120"/>
        <w:rPr>
          <w:rFonts w:asciiTheme="minorHAnsi" w:eastAsia="Calibri" w:hAnsiTheme="minorHAnsi" w:cstheme="minorHAnsi"/>
          <w:color w:val="000000"/>
          <w:szCs w:val="22"/>
          <w:lang w:val="el-GR"/>
        </w:rPr>
      </w:pPr>
    </w:p>
    <w:p w14:paraId="70D17BA8"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561"/>
        <w:gridCol w:w="1134"/>
        <w:gridCol w:w="850"/>
        <w:gridCol w:w="4960"/>
      </w:tblGrid>
      <w:tr w:rsidR="00CB563D" w:rsidRPr="00B65877" w14:paraId="1C3E2BF5"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2F81C13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1FDD0A4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7DE1313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960" w:type="dxa"/>
            <w:tcBorders>
              <w:top w:val="single" w:sz="4" w:space="0" w:color="000000"/>
              <w:left w:val="single" w:sz="4" w:space="0" w:color="000000"/>
              <w:bottom w:val="single" w:sz="4" w:space="0" w:color="000000"/>
              <w:right w:val="single" w:sz="4" w:space="0" w:color="000000"/>
            </w:tcBorders>
            <w:vAlign w:val="center"/>
          </w:tcPr>
          <w:p w14:paraId="4329235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6310F497"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18291DF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7C6E420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850" w:type="dxa"/>
            <w:tcBorders>
              <w:top w:val="single" w:sz="4" w:space="0" w:color="000000"/>
              <w:left w:val="single" w:sz="4" w:space="0" w:color="000000"/>
              <w:bottom w:val="single" w:sz="4" w:space="0" w:color="000000"/>
              <w:right w:val="single" w:sz="4" w:space="0" w:color="000000"/>
            </w:tcBorders>
            <w:vAlign w:val="center"/>
          </w:tcPr>
          <w:p w14:paraId="2CE8B99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960" w:type="dxa"/>
            <w:tcBorders>
              <w:top w:val="single" w:sz="4" w:space="0" w:color="000000"/>
              <w:left w:val="single" w:sz="4" w:space="0" w:color="000000"/>
              <w:bottom w:val="single" w:sz="4" w:space="0" w:color="000000"/>
              <w:right w:val="single" w:sz="4" w:space="0" w:color="000000"/>
            </w:tcBorders>
            <w:vAlign w:val="center"/>
          </w:tcPr>
          <w:p w14:paraId="77250A81"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r>
      <w:tr w:rsidR="00CB563D" w:rsidRPr="00B65877" w14:paraId="0312B7C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C843D45"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182F2F93"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Προμήθεια λογισμικού &amp; Μέσων Εισόδου στο Σύστημα</w:t>
            </w:r>
          </w:p>
          <w:p w14:paraId="6540D405"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Εισαγωγή υφιστάμενων δεδομένων στο προσφερόμενο λογισμικό σύστημα</w:t>
            </w:r>
            <w:r w:rsidRPr="00D464D9">
              <w:rPr>
                <w:rFonts w:asciiTheme="minorHAnsi" w:eastAsia="Calibri" w:hAnsiTheme="minorHAnsi" w:cstheme="minorHAnsi"/>
                <w:color w:val="000000"/>
                <w:szCs w:val="22"/>
                <w:lang w:val="el-GR" w:eastAsia="el-GR"/>
              </w:rPr>
              <w:t>.</w:t>
            </w:r>
          </w:p>
        </w:tc>
      </w:tr>
      <w:tr w:rsidR="00CB563D" w:rsidRPr="00B65877" w14:paraId="4136FDA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0223A93" w14:textId="77777777" w:rsidR="00CB563D" w:rsidRPr="00D464D9" w:rsidRDefault="00CB563D" w:rsidP="00CB563D">
            <w:pPr>
              <w:widowControl w:val="0"/>
              <w:spacing w:after="0"/>
              <w:rPr>
                <w:rFonts w:asciiTheme="minorHAnsi" w:eastAsia="Calibri" w:hAnsiTheme="minorHAnsi" w:cstheme="minorHAnsi"/>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r w:rsidRPr="00D464D9">
              <w:rPr>
                <w:rFonts w:asciiTheme="minorHAnsi" w:eastAsia="Calibri" w:hAnsiTheme="minorHAnsi" w:cstheme="minorHAnsi"/>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p w14:paraId="3C2DB9A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Απόδοση μέσω κοινά συμφωνημένου μέσου του συνόλου των υφιστάμενων δεδομένων που φέρει στη βάση δεδομένων της η αρμόδια υπηρεσία και αντίστοιχα η μεταφορά - εισαγωγή τοιαύτων δεδομένων στο προσφερόμενο λογισμικό σύστημα</w:t>
            </w:r>
          </w:p>
        </w:tc>
      </w:tr>
      <w:tr w:rsidR="00CB563D" w:rsidRPr="00B65877" w14:paraId="781174A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5AD7A4E"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1B39FA9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Σύνδεσμος σύνδεσης στο Σύστημα, Κωδικοί Πρόσβασης</w:t>
            </w:r>
          </w:p>
          <w:p w14:paraId="1A4F8797"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Σύνολο υφιστάμενων δεδομένων σε κοινά συμφωνημένο μέσο, προσφερόμενο λογισμικό σύστημα που εμπεριέχει το σύνολο των δοθέντων δεδομένων</w:t>
            </w:r>
          </w:p>
        </w:tc>
      </w:tr>
    </w:tbl>
    <w:p w14:paraId="50B64CB1" w14:textId="77777777" w:rsidR="00CB563D" w:rsidRDefault="00CB563D" w:rsidP="00CB563D">
      <w:pPr>
        <w:spacing w:before="74" w:after="60"/>
        <w:contextualSpacing/>
        <w:rPr>
          <w:rFonts w:asciiTheme="minorHAnsi" w:eastAsia="Calibri" w:hAnsiTheme="minorHAnsi" w:cstheme="minorHAnsi"/>
          <w:szCs w:val="22"/>
          <w:lang w:val="el-GR"/>
        </w:rPr>
      </w:pPr>
    </w:p>
    <w:p w14:paraId="7CA90A86" w14:textId="77777777" w:rsidR="00857AF7" w:rsidRDefault="00857AF7" w:rsidP="00CB563D">
      <w:pPr>
        <w:spacing w:before="74" w:after="60"/>
        <w:contextualSpacing/>
        <w:rPr>
          <w:rFonts w:asciiTheme="minorHAnsi" w:eastAsia="Calibri" w:hAnsiTheme="minorHAnsi" w:cstheme="minorHAnsi"/>
          <w:szCs w:val="22"/>
          <w:lang w:val="el-GR"/>
        </w:rPr>
      </w:pPr>
    </w:p>
    <w:p w14:paraId="7C05A9EB" w14:textId="77777777" w:rsidR="00857AF7" w:rsidRPr="00D464D9" w:rsidRDefault="00857AF7" w:rsidP="00CB563D">
      <w:pPr>
        <w:spacing w:before="74" w:after="60"/>
        <w:contextualSpacing/>
        <w:rPr>
          <w:rFonts w:asciiTheme="minorHAnsi" w:eastAsia="Calibri" w:hAnsiTheme="minorHAnsi" w:cstheme="minorHAnsi"/>
          <w:szCs w:val="22"/>
          <w:lang w:val="el-GR"/>
        </w:rPr>
      </w:pPr>
    </w:p>
    <w:p w14:paraId="0054844D"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702"/>
        <w:gridCol w:w="1134"/>
        <w:gridCol w:w="1276"/>
        <w:gridCol w:w="4393"/>
      </w:tblGrid>
      <w:tr w:rsidR="00CB563D" w:rsidRPr="00D464D9" w14:paraId="279A71C9"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45642F0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2F6DDE9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2501190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393" w:type="dxa"/>
            <w:tcBorders>
              <w:top w:val="single" w:sz="4" w:space="0" w:color="000000"/>
              <w:left w:val="single" w:sz="4" w:space="0" w:color="000000"/>
              <w:bottom w:val="single" w:sz="4" w:space="0" w:color="000000"/>
              <w:right w:val="single" w:sz="4" w:space="0" w:color="000000"/>
            </w:tcBorders>
            <w:vAlign w:val="center"/>
          </w:tcPr>
          <w:p w14:paraId="362AEB8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1D264DBE" w14:textId="77777777" w:rsidTr="00CB563D">
        <w:trPr>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6B0BFA6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4591CE61"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Μ17</w:t>
            </w:r>
          </w:p>
        </w:tc>
        <w:tc>
          <w:tcPr>
            <w:tcW w:w="1276" w:type="dxa"/>
            <w:tcBorders>
              <w:top w:val="single" w:sz="4" w:space="0" w:color="000000"/>
              <w:left w:val="single" w:sz="4" w:space="0" w:color="000000"/>
              <w:bottom w:val="single" w:sz="4" w:space="0" w:color="000000"/>
              <w:right w:val="single" w:sz="4" w:space="0" w:color="000000"/>
            </w:tcBorders>
            <w:vAlign w:val="center"/>
          </w:tcPr>
          <w:p w14:paraId="05A7496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393" w:type="dxa"/>
            <w:tcBorders>
              <w:top w:val="single" w:sz="4" w:space="0" w:color="000000"/>
              <w:left w:val="single" w:sz="4" w:space="0" w:color="000000"/>
              <w:bottom w:val="single" w:sz="4" w:space="0" w:color="000000"/>
              <w:right w:val="single" w:sz="4" w:space="0" w:color="000000"/>
            </w:tcBorders>
            <w:vAlign w:val="center"/>
          </w:tcPr>
          <w:p w14:paraId="7DB829BE"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Pr>
                <w:rFonts w:asciiTheme="minorHAnsi" w:eastAsia="Calibri" w:hAnsiTheme="minorHAnsi" w:cstheme="minorHAnsi"/>
                <w:color w:val="000000"/>
                <w:szCs w:val="22"/>
                <w:lang w:val="el-GR"/>
              </w:rPr>
              <w:t>Μ18</w:t>
            </w:r>
          </w:p>
        </w:tc>
      </w:tr>
      <w:tr w:rsidR="00CB563D" w:rsidRPr="00B65877" w14:paraId="374B3A57"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181454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color w:val="000000"/>
                <w:szCs w:val="22"/>
                <w:lang w:val="el-GR" w:eastAsia="el-GR"/>
              </w:rPr>
              <w:t>Λειτουργία του συστήματος σε πραγματικές συνθήκες</w:t>
            </w:r>
          </w:p>
        </w:tc>
      </w:tr>
      <w:tr w:rsidR="00CB563D" w:rsidRPr="00B65877" w14:paraId="1B3F20A8"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C09E00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01E3CD1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εξασφαλίζει την επίλυση προβλημάτων – υποστήριξη χρηστών, την συλλογή και διευθέτηση  παρατηρήσεων από τους χρήστες, τη διόρθωση - διαχείριση λαθών, καθώς και την υποστήριξη στον χειρισμό και λειτουργία των υπολογιστών και του εξοπλισμού.</w:t>
            </w:r>
            <w:r w:rsidRPr="00D464D9">
              <w:rPr>
                <w:rFonts w:asciiTheme="minorHAnsi" w:eastAsia="Calibri" w:hAnsiTheme="minorHAnsi" w:cstheme="minorHAnsi"/>
                <w:color w:val="000000"/>
                <w:szCs w:val="22"/>
                <w:lang w:val="el-GR"/>
              </w:rPr>
              <w:t>.</w:t>
            </w:r>
          </w:p>
        </w:tc>
      </w:tr>
      <w:tr w:rsidR="00CB563D" w:rsidRPr="00B65877" w14:paraId="4983A099"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FD47CD6"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75C60A3C"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Πλήρως λειτουργικό και αξιοποιήσιμο πληροφοριακό σύστημα</w:t>
            </w:r>
          </w:p>
        </w:tc>
      </w:tr>
    </w:tbl>
    <w:p w14:paraId="59B4F0B6"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0D835BE0"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702"/>
        <w:gridCol w:w="1276"/>
        <w:gridCol w:w="1418"/>
        <w:gridCol w:w="4109"/>
      </w:tblGrid>
      <w:tr w:rsidR="00CB563D" w:rsidRPr="00D464D9" w14:paraId="53AE74F2" w14:textId="77777777" w:rsidTr="00CB563D">
        <w:trPr>
          <w:cantSplit/>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0368471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76" w:type="dxa"/>
            <w:tcBorders>
              <w:top w:val="single" w:sz="4" w:space="0" w:color="000000"/>
              <w:left w:val="single" w:sz="4" w:space="0" w:color="000000"/>
              <w:bottom w:val="single" w:sz="4" w:space="0" w:color="000000"/>
              <w:right w:val="single" w:sz="4" w:space="0" w:color="000000"/>
            </w:tcBorders>
            <w:vAlign w:val="center"/>
          </w:tcPr>
          <w:p w14:paraId="527CF9D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1F8A03A1"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109" w:type="dxa"/>
            <w:tcBorders>
              <w:top w:val="single" w:sz="4" w:space="0" w:color="000000"/>
              <w:left w:val="single" w:sz="4" w:space="0" w:color="000000"/>
              <w:bottom w:val="single" w:sz="4" w:space="0" w:color="000000"/>
              <w:right w:val="single" w:sz="4" w:space="0" w:color="000000"/>
            </w:tcBorders>
            <w:vAlign w:val="center"/>
          </w:tcPr>
          <w:p w14:paraId="0CB9EC6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01C0ED4E" w14:textId="77777777" w:rsidTr="00CB563D">
        <w:trPr>
          <w:cantSplit/>
          <w:trHeight w:val="454"/>
          <w:jc w:val="center"/>
        </w:trPr>
        <w:tc>
          <w:tcPr>
            <w:tcW w:w="1702" w:type="dxa"/>
            <w:tcBorders>
              <w:top w:val="single" w:sz="4" w:space="0" w:color="000000"/>
              <w:left w:val="single" w:sz="4" w:space="0" w:color="000000"/>
              <w:bottom w:val="single" w:sz="4" w:space="0" w:color="000000"/>
              <w:right w:val="single" w:sz="4" w:space="0" w:color="000000"/>
            </w:tcBorders>
            <w:vAlign w:val="center"/>
          </w:tcPr>
          <w:p w14:paraId="66C93FB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76" w:type="dxa"/>
            <w:tcBorders>
              <w:top w:val="single" w:sz="4" w:space="0" w:color="000000"/>
              <w:left w:val="single" w:sz="4" w:space="0" w:color="000000"/>
              <w:bottom w:val="single" w:sz="4" w:space="0" w:color="000000"/>
              <w:right w:val="single" w:sz="4" w:space="0" w:color="000000"/>
            </w:tcBorders>
            <w:vAlign w:val="center"/>
          </w:tcPr>
          <w:p w14:paraId="519EBE4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418" w:type="dxa"/>
            <w:tcBorders>
              <w:top w:val="single" w:sz="4" w:space="0" w:color="000000"/>
              <w:left w:val="single" w:sz="4" w:space="0" w:color="000000"/>
              <w:bottom w:val="single" w:sz="4" w:space="0" w:color="000000"/>
              <w:right w:val="single" w:sz="4" w:space="0" w:color="000000"/>
            </w:tcBorders>
            <w:vAlign w:val="center"/>
          </w:tcPr>
          <w:p w14:paraId="51F67F5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109" w:type="dxa"/>
            <w:tcBorders>
              <w:top w:val="single" w:sz="4" w:space="0" w:color="000000"/>
              <w:left w:val="single" w:sz="4" w:space="0" w:color="000000"/>
              <w:bottom w:val="single" w:sz="4" w:space="0" w:color="000000"/>
              <w:right w:val="single" w:sz="4" w:space="0" w:color="000000"/>
            </w:tcBorders>
            <w:vAlign w:val="center"/>
          </w:tcPr>
          <w:p w14:paraId="7880D6E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34FBFFED" w14:textId="77777777" w:rsidTr="00CB563D">
        <w:trPr>
          <w:cantSplit/>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15C823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w:t>
            </w:r>
            <w:r w:rsidRPr="00D464D9">
              <w:rPr>
                <w:rFonts w:asciiTheme="minorHAnsi" w:eastAsia="Calibri" w:hAnsiTheme="minorHAnsi" w:cstheme="minorHAnsi"/>
                <w:szCs w:val="22"/>
                <w:lang w:val="el-GR"/>
              </w:rPr>
              <w:t>Πλήρως εκπαιδευμένο και καταρτισμένο ως προς τη χρήση, διαχείριση, παραμετροποίηση και ορθή λειτουργία ανθρώπινο δυναμικό Δήμου</w:t>
            </w:r>
          </w:p>
        </w:tc>
      </w:tr>
      <w:tr w:rsidR="00CB563D" w:rsidRPr="00B65877" w14:paraId="70BB7382" w14:textId="77777777" w:rsidTr="00CB563D">
        <w:trPr>
          <w:cantSplit/>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295FB5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0ED7329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Ο Ανάδοχος θα αναπτύξει και θα υλοποιήσει λεπτομερές πρόγραμμα εκπαίδευσης και κατάρτισης των στελεχών της Αναθέτουσας Αρχής, με βάση το ρόλο και τις αρμοδιότητες κάθε στελέχους. Η ολοκληρωμένη μεταφορά τεχνογνωσίας θα πραγματοποιηθεί προς έναν ικανό πυρήνα ανθρώπινου δυναμικού του Φορέα Υλοποίησης, σε χώρο και χρόνο που θα οριστούν από κοινού μεταξύ του Αναδόχου και της Αναθέτουσας Αρχής</w:t>
            </w:r>
            <w:r w:rsidRPr="00D464D9">
              <w:rPr>
                <w:rFonts w:asciiTheme="minorHAnsi" w:eastAsia="Calibri" w:hAnsiTheme="minorHAnsi" w:cstheme="minorHAnsi"/>
                <w:color w:val="000000"/>
                <w:szCs w:val="22"/>
                <w:lang w:val="el-GR" w:eastAsia="el-GR"/>
              </w:rPr>
              <w:t>.</w:t>
            </w:r>
          </w:p>
        </w:tc>
      </w:tr>
      <w:tr w:rsidR="00CB563D" w:rsidRPr="00B65877" w14:paraId="08185915" w14:textId="77777777" w:rsidTr="00CB563D">
        <w:trPr>
          <w:cantSplit/>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24B4114"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7C0C8A08"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Έντυπο υλικό ή Εγχειρίδιο σε ηλεκτρονική μορφή αναφορικά με τη χρήση, αρχικοποίηση και παραμετροποίηση του συστήματος</w:t>
            </w:r>
          </w:p>
        </w:tc>
      </w:tr>
    </w:tbl>
    <w:p w14:paraId="291E3DFE" w14:textId="77777777" w:rsidR="00C1789A" w:rsidRPr="00DE1BF3" w:rsidRDefault="00C1789A" w:rsidP="00C1789A">
      <w:pPr>
        <w:rPr>
          <w:rFonts w:asciiTheme="minorHAnsi" w:hAnsiTheme="minorHAnsi" w:cstheme="minorHAnsi"/>
          <w:szCs w:val="22"/>
          <w:lang w:val="el-GR"/>
        </w:rPr>
      </w:pPr>
    </w:p>
    <w:p w14:paraId="083CF811" w14:textId="77777777" w:rsidR="00BA1AAF" w:rsidRPr="00DE1BF3" w:rsidRDefault="00BA1AAF" w:rsidP="00E30259">
      <w:pPr>
        <w:pStyle w:val="4"/>
        <w:rPr>
          <w:rFonts w:asciiTheme="minorHAnsi" w:hAnsiTheme="minorHAnsi" w:cstheme="minorHAnsi"/>
          <w:szCs w:val="22"/>
          <w:lang w:val="el-GR"/>
        </w:rPr>
      </w:pPr>
      <w:bookmarkStart w:id="393" w:name="_Toc146036380"/>
      <w:bookmarkStart w:id="394" w:name="_Toc204168051"/>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30</w:t>
      </w:r>
      <w:r w:rsidRPr="00DE1BF3">
        <w:rPr>
          <w:rFonts w:asciiTheme="minorHAnsi" w:hAnsiTheme="minorHAnsi" w:cstheme="minorHAnsi"/>
          <w:szCs w:val="22"/>
          <w:lang w:val="el-GR"/>
        </w:rPr>
        <w:t>: Ηλεκτρονικό Σύστημα Διαβούλευσης Προϋπολογισμού, Τεχνικού Προγράμματος</w:t>
      </w:r>
      <w:bookmarkEnd w:id="393"/>
      <w:bookmarkEnd w:id="394"/>
      <w:r w:rsidRPr="00DE1BF3">
        <w:rPr>
          <w:rFonts w:asciiTheme="minorHAnsi" w:hAnsiTheme="minorHAnsi" w:cstheme="minorHAnsi"/>
          <w:szCs w:val="22"/>
          <w:lang w:val="el-GR"/>
        </w:rPr>
        <w:t xml:space="preserve"> </w:t>
      </w:r>
    </w:p>
    <w:p w14:paraId="26055FE5"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1561"/>
        <w:gridCol w:w="992"/>
        <w:gridCol w:w="1276"/>
        <w:gridCol w:w="4676"/>
      </w:tblGrid>
      <w:tr w:rsidR="00CB563D" w:rsidRPr="00B65877" w14:paraId="131F7E52"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373CA51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2C9729F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E31E02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1A7199A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4B42E1E1"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3A3DD88C" w14:textId="77777777" w:rsidR="00CB563D" w:rsidRPr="00D464D9" w:rsidRDefault="00CB563D" w:rsidP="00CB563D">
            <w:pPr>
              <w:widowControl w:val="0"/>
              <w:spacing w:after="0"/>
              <w:rPr>
                <w:rFonts w:asciiTheme="minorHAnsi" w:eastAsia="Calibri" w:hAnsiTheme="minorHAnsi" w:cstheme="minorHAnsi"/>
                <w:color w:val="000000"/>
                <w:szCs w:val="22"/>
                <w:lang w:val="en-US"/>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71A934A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276" w:type="dxa"/>
            <w:tcBorders>
              <w:top w:val="single" w:sz="4" w:space="0" w:color="000000"/>
              <w:left w:val="single" w:sz="4" w:space="0" w:color="000000"/>
              <w:bottom w:val="single" w:sz="4" w:space="0" w:color="000000"/>
              <w:right w:val="single" w:sz="4" w:space="0" w:color="000000"/>
            </w:tcBorders>
            <w:vAlign w:val="center"/>
          </w:tcPr>
          <w:p w14:paraId="03558A3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03A4259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3B27D5F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FE04E4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19BD23A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247DB8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tc>
      </w:tr>
      <w:tr w:rsidR="00CB563D" w:rsidRPr="00DC77EA" w14:paraId="7FC89449"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80EA40E"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34B86F66"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22966C61"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4CEDA68F" w14:textId="77777777" w:rsidR="00CB563D" w:rsidRPr="00D464D9" w:rsidRDefault="00CB563D" w:rsidP="00CB563D">
      <w:pPr>
        <w:spacing w:before="120"/>
        <w:rPr>
          <w:rFonts w:asciiTheme="minorHAnsi" w:eastAsia="Calibri" w:hAnsiTheme="minorHAnsi" w:cstheme="minorHAnsi"/>
          <w:color w:val="000000"/>
          <w:szCs w:val="22"/>
          <w:lang w:val="el-GR"/>
        </w:rPr>
      </w:pPr>
    </w:p>
    <w:p w14:paraId="541BA778"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561"/>
        <w:gridCol w:w="992"/>
        <w:gridCol w:w="1276"/>
        <w:gridCol w:w="4676"/>
      </w:tblGrid>
      <w:tr w:rsidR="00CB563D" w:rsidRPr="00B65877" w14:paraId="5477A702"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43F4998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19B2E8A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F94E86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0EA469B3"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4CCEC90B"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0D4ECD4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2326A0B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1276" w:type="dxa"/>
            <w:tcBorders>
              <w:top w:val="single" w:sz="4" w:space="0" w:color="000000"/>
              <w:left w:val="single" w:sz="4" w:space="0" w:color="000000"/>
              <w:bottom w:val="single" w:sz="4" w:space="0" w:color="000000"/>
              <w:right w:val="single" w:sz="4" w:space="0" w:color="000000"/>
            </w:tcBorders>
            <w:vAlign w:val="center"/>
          </w:tcPr>
          <w:p w14:paraId="1BF090F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76F5BFD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r>
      <w:tr w:rsidR="00CB563D" w:rsidRPr="00D464D9" w14:paraId="6BA2707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4038EBA" w14:textId="77777777" w:rsidR="00CB563D" w:rsidRPr="00D464D9" w:rsidRDefault="00CB563D" w:rsidP="00CB563D">
            <w:pPr>
              <w:widowControl w:val="0"/>
              <w:spacing w:after="0"/>
              <w:rPr>
                <w:rFonts w:asciiTheme="minorHAnsi" w:eastAsia="Calibri" w:hAnsiTheme="minorHAnsi" w:cstheme="minorHAnsi"/>
                <w:color w:val="000000"/>
                <w:szCs w:val="22"/>
                <w:lang w:val="el-GR" w:eastAsia="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w:t>
            </w:r>
          </w:p>
          <w:p w14:paraId="07874659" w14:textId="77777777" w:rsidR="00CB563D" w:rsidRPr="00D464D9" w:rsidRDefault="00CB563D" w:rsidP="009650A8">
            <w:pPr>
              <w:widowControl w:val="0"/>
              <w:numPr>
                <w:ilvl w:val="0"/>
                <w:numId w:val="77"/>
              </w:numPr>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Προμήθεια Συστήματος Διαβούλευσης</w:t>
            </w:r>
          </w:p>
        </w:tc>
      </w:tr>
      <w:tr w:rsidR="00CB563D" w:rsidRPr="00B65877" w14:paraId="0254E81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1C15E8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:Κατά τη διάρκεια της φάσης αυτής, ο ανάδοχος θα προμηθεύσει, θα εγκαταστήσει και θα θέσει σε λειτουργία ΣυστημαΔιαβούλευς Προϋπολογισμού Τεχνικού Προγράμματος</w:t>
            </w:r>
          </w:p>
        </w:tc>
      </w:tr>
      <w:tr w:rsidR="00CB563D" w:rsidRPr="00D464D9" w14:paraId="194D5DD1"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0E5996C6"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1DF9F589"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szCs w:val="22"/>
                <w:lang w:val="el-GR"/>
              </w:rPr>
              <w:t>Σύστημα Διαβούλευσης</w:t>
            </w:r>
          </w:p>
        </w:tc>
      </w:tr>
    </w:tbl>
    <w:p w14:paraId="4814D49F"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622DAC5B"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1561"/>
        <w:gridCol w:w="1134"/>
        <w:gridCol w:w="1134"/>
        <w:gridCol w:w="4676"/>
      </w:tblGrid>
      <w:tr w:rsidR="00CB563D" w:rsidRPr="00D464D9" w14:paraId="54CC2D20"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0D39FBA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134" w:type="dxa"/>
            <w:tcBorders>
              <w:top w:val="single" w:sz="4" w:space="0" w:color="000000"/>
              <w:left w:val="single" w:sz="4" w:space="0" w:color="000000"/>
              <w:bottom w:val="single" w:sz="4" w:space="0" w:color="000000"/>
              <w:right w:val="single" w:sz="4" w:space="0" w:color="000000"/>
            </w:tcBorders>
            <w:vAlign w:val="center"/>
          </w:tcPr>
          <w:p w14:paraId="0478BC7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26E2156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4A5C5F9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525EDA84" w14:textId="77777777" w:rsidTr="00CB563D">
        <w:trPr>
          <w:trHeight w:val="454"/>
          <w:jc w:val="center"/>
        </w:trPr>
        <w:tc>
          <w:tcPr>
            <w:tcW w:w="1561" w:type="dxa"/>
            <w:tcBorders>
              <w:top w:val="single" w:sz="4" w:space="0" w:color="000000"/>
              <w:left w:val="single" w:sz="4" w:space="0" w:color="000000"/>
              <w:bottom w:val="single" w:sz="4" w:space="0" w:color="000000"/>
              <w:right w:val="single" w:sz="4" w:space="0" w:color="000000"/>
            </w:tcBorders>
            <w:vAlign w:val="center"/>
          </w:tcPr>
          <w:p w14:paraId="37EBF57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134" w:type="dxa"/>
            <w:tcBorders>
              <w:top w:val="single" w:sz="4" w:space="0" w:color="000000"/>
              <w:left w:val="single" w:sz="4" w:space="0" w:color="000000"/>
              <w:bottom w:val="single" w:sz="4" w:space="0" w:color="000000"/>
              <w:right w:val="single" w:sz="4" w:space="0" w:color="000000"/>
            </w:tcBorders>
            <w:vAlign w:val="center"/>
          </w:tcPr>
          <w:p w14:paraId="7234FC6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134" w:type="dxa"/>
            <w:tcBorders>
              <w:top w:val="single" w:sz="4" w:space="0" w:color="000000"/>
              <w:left w:val="single" w:sz="4" w:space="0" w:color="000000"/>
              <w:bottom w:val="single" w:sz="4" w:space="0" w:color="000000"/>
              <w:right w:val="single" w:sz="4" w:space="0" w:color="000000"/>
            </w:tcBorders>
            <w:vAlign w:val="center"/>
          </w:tcPr>
          <w:p w14:paraId="75C4906D"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10E593A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284B396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BF1DA2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υποστήριξη της λειτουργίας του συστήματος για 15 ημέρες</w:t>
            </w:r>
          </w:p>
        </w:tc>
      </w:tr>
      <w:tr w:rsidR="00CB563D" w:rsidRPr="00B65877" w14:paraId="574066C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8E6DEF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7C0497C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υποστηρίζει τον φορέα στη λειτουργία του συστήματος και θα προβαίνει σε μικρο-διορθώσεις, για διάστημα 15 ημερών</w:t>
            </w:r>
          </w:p>
        </w:tc>
      </w:tr>
      <w:tr w:rsidR="00CB563D" w:rsidRPr="00D464D9" w14:paraId="19D69C8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CB452FC"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0CE07434"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Υπηρεσίες υποστήριξης πιλοτικήςλειτουργίας</w:t>
            </w:r>
          </w:p>
        </w:tc>
      </w:tr>
    </w:tbl>
    <w:p w14:paraId="593F8BE8" w14:textId="77777777" w:rsidR="00CB563D" w:rsidRPr="00D464D9" w:rsidRDefault="00CB563D" w:rsidP="00CB563D">
      <w:pPr>
        <w:spacing w:before="74" w:after="60"/>
        <w:contextualSpacing/>
        <w:rPr>
          <w:rFonts w:asciiTheme="minorHAnsi" w:eastAsia="Calibri" w:hAnsiTheme="minorHAnsi" w:cstheme="minorHAnsi"/>
          <w:szCs w:val="22"/>
        </w:rPr>
      </w:pPr>
    </w:p>
    <w:p w14:paraId="75E72B34" w14:textId="77777777" w:rsidR="00CB563D" w:rsidRPr="00D464D9" w:rsidRDefault="00CB563D" w:rsidP="00CB563D">
      <w:pPr>
        <w:spacing w:before="74" w:after="60"/>
        <w:contextualSpacing/>
        <w:rPr>
          <w:rFonts w:asciiTheme="minorHAnsi" w:eastAsia="Calibri" w:hAnsiTheme="minorHAnsi" w:cstheme="minorHAnsi"/>
          <w:szCs w:val="22"/>
        </w:rPr>
      </w:pPr>
    </w:p>
    <w:p w14:paraId="4071679F"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1419"/>
        <w:gridCol w:w="992"/>
        <w:gridCol w:w="1418"/>
        <w:gridCol w:w="4676"/>
      </w:tblGrid>
      <w:tr w:rsidR="00CB563D" w:rsidRPr="00D464D9" w14:paraId="3CA7DC0D"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9A110C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130EAB1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34C58B2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4676" w:type="dxa"/>
            <w:tcBorders>
              <w:top w:val="single" w:sz="4" w:space="0" w:color="000000"/>
              <w:left w:val="single" w:sz="4" w:space="0" w:color="000000"/>
              <w:bottom w:val="single" w:sz="4" w:space="0" w:color="000000"/>
              <w:right w:val="single" w:sz="4" w:space="0" w:color="000000"/>
            </w:tcBorders>
            <w:vAlign w:val="center"/>
          </w:tcPr>
          <w:p w14:paraId="1978718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5335B66D"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0EB1A54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501F7F38"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c>
          <w:tcPr>
            <w:tcW w:w="1418" w:type="dxa"/>
            <w:tcBorders>
              <w:top w:val="single" w:sz="4" w:space="0" w:color="000000"/>
              <w:left w:val="single" w:sz="4" w:space="0" w:color="000000"/>
              <w:bottom w:val="single" w:sz="4" w:space="0" w:color="000000"/>
              <w:right w:val="single" w:sz="4" w:space="0" w:color="000000"/>
            </w:tcBorders>
            <w:vAlign w:val="center"/>
          </w:tcPr>
          <w:p w14:paraId="6360780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4676" w:type="dxa"/>
            <w:tcBorders>
              <w:top w:val="single" w:sz="4" w:space="0" w:color="000000"/>
              <w:left w:val="single" w:sz="4" w:space="0" w:color="000000"/>
              <w:bottom w:val="single" w:sz="4" w:space="0" w:color="000000"/>
              <w:right w:val="single" w:sz="4" w:space="0" w:color="000000"/>
            </w:tcBorders>
            <w:vAlign w:val="center"/>
          </w:tcPr>
          <w:p w14:paraId="06E9D24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Μ18</w:t>
            </w:r>
          </w:p>
        </w:tc>
      </w:tr>
      <w:tr w:rsidR="00CB563D" w:rsidRPr="00B65877" w14:paraId="141E269E"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EA4675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εκπαίδευση των αρμόδιων χρηστών του φορέα</w:t>
            </w:r>
          </w:p>
        </w:tc>
      </w:tr>
      <w:tr w:rsidR="00CB563D" w:rsidRPr="00B65877" w14:paraId="4B02ACCF"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3BC27FB"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4456A4F2"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εκπαιδεύσει τους αρμόδιους χρήστες του φορέα στον τρόπο λειτουργίας του συστήματος</w:t>
            </w:r>
          </w:p>
        </w:tc>
      </w:tr>
      <w:tr w:rsidR="00CB563D" w:rsidRPr="00D464D9" w14:paraId="1C7FCEFD"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0AC5352"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2E054DA0"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Υπηρεσίεςεκπαίδευσης</w:t>
            </w:r>
          </w:p>
        </w:tc>
      </w:tr>
    </w:tbl>
    <w:p w14:paraId="6E348DE8" w14:textId="77777777" w:rsidR="00CB563D" w:rsidRPr="00D464D9" w:rsidRDefault="00CB563D" w:rsidP="00CB563D">
      <w:pPr>
        <w:spacing w:before="74" w:after="60"/>
        <w:contextualSpacing/>
        <w:rPr>
          <w:rFonts w:asciiTheme="minorHAnsi" w:eastAsia="Calibri" w:hAnsiTheme="minorHAnsi" w:cstheme="minorHAnsi"/>
          <w:szCs w:val="22"/>
        </w:rPr>
      </w:pPr>
    </w:p>
    <w:p w14:paraId="713500DA" w14:textId="77777777" w:rsidR="00356844" w:rsidRPr="00CB563D" w:rsidRDefault="00356844" w:rsidP="00356844">
      <w:pPr>
        <w:spacing w:before="74" w:after="60"/>
        <w:contextualSpacing/>
        <w:rPr>
          <w:rFonts w:asciiTheme="minorHAnsi" w:eastAsia="Calibri" w:hAnsiTheme="minorHAnsi" w:cstheme="minorHAnsi"/>
          <w:szCs w:val="22"/>
          <w:lang w:val="el-GR"/>
        </w:rPr>
      </w:pPr>
    </w:p>
    <w:p w14:paraId="196EA9E7" w14:textId="77777777" w:rsidR="00A95581" w:rsidRPr="00DE1BF3" w:rsidRDefault="00A95581" w:rsidP="00A95581">
      <w:pPr>
        <w:pStyle w:val="4"/>
        <w:rPr>
          <w:rFonts w:asciiTheme="minorHAnsi" w:hAnsiTheme="minorHAnsi" w:cstheme="minorHAnsi"/>
          <w:szCs w:val="22"/>
          <w:lang w:val="el-GR"/>
        </w:rPr>
      </w:pPr>
      <w:bookmarkStart w:id="395" w:name="_Toc204168052"/>
      <w:r w:rsidRPr="00DE1BF3">
        <w:rPr>
          <w:rFonts w:asciiTheme="minorHAnsi" w:hAnsiTheme="minorHAnsi" w:cstheme="minorHAnsi"/>
          <w:szCs w:val="22"/>
          <w:lang w:val="el-GR"/>
        </w:rPr>
        <w:t xml:space="preserve">Δράση </w:t>
      </w:r>
      <w:r w:rsidR="00CB563D">
        <w:rPr>
          <w:rFonts w:asciiTheme="minorHAnsi" w:hAnsiTheme="minorHAnsi" w:cstheme="minorHAnsi"/>
          <w:szCs w:val="22"/>
          <w:lang w:val="el-GR"/>
        </w:rPr>
        <w:t>36</w:t>
      </w:r>
      <w:r w:rsidRPr="00DE1BF3">
        <w:rPr>
          <w:rFonts w:asciiTheme="minorHAnsi" w:hAnsiTheme="minorHAnsi" w:cstheme="minorHAnsi"/>
          <w:szCs w:val="22"/>
          <w:lang w:val="el-GR"/>
        </w:rPr>
        <w:t>: Ψηφιακή Πλατφόρμα συνεδριάσεων συλλογικών οργάνων και επιτροπών</w:t>
      </w:r>
      <w:bookmarkEnd w:id="395"/>
    </w:p>
    <w:p w14:paraId="4578BC63"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Α΄ Ανάλυση τεχνικών και λειτουργικών απαιτήσεων</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B65877" w14:paraId="11A9E507" w14:textId="77777777" w:rsidTr="00CB563D">
        <w:trPr>
          <w:trHeight w:val="454"/>
          <w:jc w:val="center"/>
        </w:trPr>
        <w:tc>
          <w:tcPr>
            <w:tcW w:w="2409" w:type="dxa"/>
            <w:tcBorders>
              <w:top w:val="single" w:sz="4" w:space="0" w:color="000000"/>
              <w:left w:val="single" w:sz="4" w:space="0" w:color="000000"/>
              <w:bottom w:val="single" w:sz="4" w:space="0" w:color="000000"/>
              <w:right w:val="single" w:sz="4" w:space="0" w:color="000000"/>
            </w:tcBorders>
            <w:vAlign w:val="center"/>
          </w:tcPr>
          <w:p w14:paraId="43E00804"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04A06A6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1</w:t>
            </w:r>
          </w:p>
        </w:tc>
        <w:tc>
          <w:tcPr>
            <w:tcW w:w="1844" w:type="dxa"/>
            <w:tcBorders>
              <w:top w:val="single" w:sz="4" w:space="0" w:color="000000"/>
              <w:left w:val="single" w:sz="4" w:space="0" w:color="000000"/>
              <w:bottom w:val="single" w:sz="4" w:space="0" w:color="000000"/>
              <w:right w:val="single" w:sz="4" w:space="0" w:color="000000"/>
            </w:tcBorders>
            <w:vAlign w:val="center"/>
          </w:tcPr>
          <w:p w14:paraId="191FC3CC"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72A727AC"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Ανάλυση τεχνικών και λειτουργικών απαιτήσεων</w:t>
            </w:r>
          </w:p>
        </w:tc>
      </w:tr>
      <w:tr w:rsidR="00CB563D" w:rsidRPr="00D464D9" w14:paraId="3C8D787E" w14:textId="77777777" w:rsidTr="00CB563D">
        <w:trPr>
          <w:trHeight w:val="454"/>
          <w:jc w:val="center"/>
        </w:trPr>
        <w:tc>
          <w:tcPr>
            <w:tcW w:w="2409" w:type="dxa"/>
            <w:tcBorders>
              <w:top w:val="single" w:sz="4" w:space="0" w:color="000000"/>
              <w:left w:val="single" w:sz="4" w:space="0" w:color="000000"/>
              <w:bottom w:val="single" w:sz="4" w:space="0" w:color="000000"/>
              <w:right w:val="single" w:sz="4" w:space="0" w:color="000000"/>
            </w:tcBorders>
            <w:vAlign w:val="center"/>
          </w:tcPr>
          <w:p w14:paraId="3DC3F49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42" w:type="dxa"/>
            <w:tcBorders>
              <w:top w:val="single" w:sz="4" w:space="0" w:color="000000"/>
              <w:left w:val="single" w:sz="4" w:space="0" w:color="000000"/>
              <w:bottom w:val="single" w:sz="4" w:space="0" w:color="000000"/>
              <w:right w:val="single" w:sz="4" w:space="0" w:color="000000"/>
            </w:tcBorders>
            <w:vAlign w:val="center"/>
          </w:tcPr>
          <w:p w14:paraId="218C184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Μ0</w:t>
            </w:r>
          </w:p>
        </w:tc>
        <w:tc>
          <w:tcPr>
            <w:tcW w:w="1844" w:type="dxa"/>
            <w:tcBorders>
              <w:top w:val="single" w:sz="4" w:space="0" w:color="000000"/>
              <w:left w:val="single" w:sz="4" w:space="0" w:color="000000"/>
              <w:bottom w:val="single" w:sz="4" w:space="0" w:color="000000"/>
              <w:right w:val="single" w:sz="4" w:space="0" w:color="000000"/>
            </w:tcBorders>
            <w:vAlign w:val="center"/>
          </w:tcPr>
          <w:p w14:paraId="168C558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34" w:type="dxa"/>
            <w:tcBorders>
              <w:top w:val="single" w:sz="4" w:space="0" w:color="000000"/>
              <w:left w:val="single" w:sz="4" w:space="0" w:color="000000"/>
              <w:bottom w:val="single" w:sz="4" w:space="0" w:color="000000"/>
              <w:right w:val="single" w:sz="4" w:space="0" w:color="000000"/>
            </w:tcBorders>
            <w:vAlign w:val="center"/>
          </w:tcPr>
          <w:p w14:paraId="20BAE26F"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r>
      <w:tr w:rsidR="00CB563D" w:rsidRPr="00B65877" w14:paraId="2F46A926"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1A544E25"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Να καθοριστούν και να καταγραφούν όλες οι λεπτομέρειες που αφορούν την υλοποίηση του έργου</w:t>
            </w:r>
          </w:p>
        </w:tc>
      </w:tr>
      <w:tr w:rsidR="00CB563D" w:rsidRPr="00DC77EA" w14:paraId="231352F0"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44D3EA2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 Ο ανάδοχος θα πρέπει να εκπονήσει λεπτομερή μελέτη ανάλυσης τεχνικών και λειτουργικών απαιτήσεων, στην οποία θα καταγράψει όλες τις λεπτομέρειες που αφορούν την υλοποίηση του έργο.</w:t>
            </w:r>
            <w:r>
              <w:rPr>
                <w:rFonts w:asciiTheme="minorHAnsi" w:eastAsia="Calibri" w:hAnsiTheme="minorHAnsi" w:cstheme="minorHAnsi"/>
                <w:color w:val="000000"/>
                <w:szCs w:val="22"/>
                <w:lang w:val="el-GR"/>
              </w:rPr>
              <w:t xml:space="preserve"> Επιπλέον, ο Ανάδοχος θα εκπονήσει </w:t>
            </w:r>
            <w:r w:rsidRPr="00DB2FCF">
              <w:rPr>
                <w:rFonts w:asciiTheme="minorHAnsi" w:eastAsia="Calibri" w:hAnsiTheme="minorHAnsi" w:cstheme="minorHAnsi"/>
                <w:color w:val="000000"/>
                <w:szCs w:val="22"/>
                <w:lang w:val="el-GR"/>
              </w:rPr>
              <w:t>Μελέτη Ταξινόμησης Δεδομένων (DataClassification)</w:t>
            </w:r>
            <w:r>
              <w:rPr>
                <w:rFonts w:asciiTheme="minorHAnsi" w:eastAsia="Calibri" w:hAnsiTheme="minorHAnsi" w:cstheme="minorHAnsi"/>
                <w:color w:val="000000"/>
                <w:szCs w:val="22"/>
                <w:lang w:val="el-GR"/>
              </w:rPr>
              <w:t>.</w:t>
            </w:r>
          </w:p>
          <w:p w14:paraId="10C9A6DE"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p>
        </w:tc>
      </w:tr>
      <w:tr w:rsidR="00CB563D" w:rsidRPr="00DC77EA" w14:paraId="45B74AEC" w14:textId="77777777" w:rsidTr="00CB563D">
        <w:trPr>
          <w:trHeight w:val="454"/>
          <w:jc w:val="center"/>
        </w:trPr>
        <w:tc>
          <w:tcPr>
            <w:tcW w:w="8329" w:type="dxa"/>
            <w:gridSpan w:val="4"/>
            <w:tcBorders>
              <w:top w:val="single" w:sz="4" w:space="0" w:color="000000"/>
              <w:left w:val="single" w:sz="4" w:space="0" w:color="000000"/>
              <w:bottom w:val="single" w:sz="4" w:space="0" w:color="000000"/>
              <w:right w:val="single" w:sz="4" w:space="0" w:color="000000"/>
            </w:tcBorders>
            <w:vAlign w:val="center"/>
          </w:tcPr>
          <w:p w14:paraId="3761952F" w14:textId="77777777" w:rsidR="00CB563D" w:rsidRPr="00D464D9" w:rsidRDefault="00CB563D" w:rsidP="00CB563D">
            <w:pPr>
              <w:widowControl w:val="0"/>
              <w:spacing w:after="0"/>
              <w:rPr>
                <w:rFonts w:asciiTheme="minorHAnsi" w:eastAsia="Calibri" w:hAnsiTheme="minorHAnsi" w:cstheme="minorHAnsi"/>
                <w:b/>
                <w:color w:val="000000"/>
                <w:szCs w:val="22"/>
              </w:rPr>
            </w:pPr>
            <w:r w:rsidRPr="00D464D9">
              <w:rPr>
                <w:rFonts w:asciiTheme="minorHAnsi" w:eastAsia="Calibri" w:hAnsiTheme="minorHAnsi" w:cstheme="minorHAnsi"/>
                <w:b/>
                <w:color w:val="000000"/>
                <w:szCs w:val="22"/>
              </w:rPr>
              <w:t xml:space="preserve">Παραδοτέα </w:t>
            </w:r>
          </w:p>
          <w:p w14:paraId="35A4F74E" w14:textId="77777777" w:rsidR="00CB563D"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Μελέτη ανάλυσης τεχνικών και λειτουργικών απαιτήσεων</w:t>
            </w:r>
          </w:p>
          <w:p w14:paraId="14B02CE7"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B2FCF">
              <w:rPr>
                <w:rFonts w:asciiTheme="minorHAnsi" w:eastAsia="Calibri" w:hAnsiTheme="minorHAnsi" w:cstheme="minorHAnsi"/>
                <w:color w:val="000000"/>
                <w:szCs w:val="22"/>
                <w:lang w:val="el-GR"/>
              </w:rPr>
              <w:t>Μελέτη Ταξινόμησης Δεδομένων (DataClassification)</w:t>
            </w:r>
          </w:p>
        </w:tc>
      </w:tr>
    </w:tbl>
    <w:p w14:paraId="23C211A2" w14:textId="77777777" w:rsidR="00CB563D" w:rsidRPr="00D464D9" w:rsidRDefault="00CB563D" w:rsidP="00CB563D">
      <w:pPr>
        <w:spacing w:before="120"/>
        <w:rPr>
          <w:rFonts w:asciiTheme="minorHAnsi" w:eastAsia="Calibri" w:hAnsiTheme="minorHAnsi" w:cstheme="minorHAnsi"/>
          <w:color w:val="000000"/>
          <w:szCs w:val="22"/>
          <w:lang w:val="el-GR"/>
        </w:rPr>
      </w:pPr>
    </w:p>
    <w:p w14:paraId="672B3BC8" w14:textId="77777777" w:rsidR="00CB563D" w:rsidRPr="00D464D9" w:rsidRDefault="00CB563D" w:rsidP="00CB563D">
      <w:pPr>
        <w:spacing w:before="12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 xml:space="preserve">Β’. Προμήθεια και εγκατάσταση συστήματος </w:t>
      </w:r>
    </w:p>
    <w:tbl>
      <w:tblPr>
        <w:tblW w:w="8505" w:type="dxa"/>
        <w:jc w:val="center"/>
        <w:tblLayout w:type="fixed"/>
        <w:tblLook w:val="0000" w:firstRow="0" w:lastRow="0" w:firstColumn="0" w:lastColumn="0" w:noHBand="0" w:noVBand="0"/>
      </w:tblPr>
      <w:tblGrid>
        <w:gridCol w:w="1419"/>
        <w:gridCol w:w="992"/>
        <w:gridCol w:w="992"/>
        <w:gridCol w:w="5102"/>
      </w:tblGrid>
      <w:tr w:rsidR="00CB563D" w:rsidRPr="00B65877" w14:paraId="570E3384"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00A14FE3"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992" w:type="dxa"/>
            <w:tcBorders>
              <w:top w:val="single" w:sz="4" w:space="0" w:color="000000"/>
              <w:left w:val="single" w:sz="4" w:space="0" w:color="000000"/>
              <w:bottom w:val="single" w:sz="4" w:space="0" w:color="000000"/>
              <w:right w:val="single" w:sz="4" w:space="0" w:color="000000"/>
            </w:tcBorders>
            <w:vAlign w:val="center"/>
          </w:tcPr>
          <w:p w14:paraId="47825DF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F5C279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5102" w:type="dxa"/>
            <w:tcBorders>
              <w:top w:val="single" w:sz="4" w:space="0" w:color="000000"/>
              <w:left w:val="single" w:sz="4" w:space="0" w:color="000000"/>
              <w:bottom w:val="single" w:sz="4" w:space="0" w:color="000000"/>
              <w:right w:val="single" w:sz="4" w:space="0" w:color="000000"/>
            </w:tcBorders>
            <w:vAlign w:val="center"/>
          </w:tcPr>
          <w:p w14:paraId="3D67ED7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Προμήθεια και εγκατάσταση λογισμικού συστήματος</w:t>
            </w:r>
          </w:p>
        </w:tc>
      </w:tr>
      <w:tr w:rsidR="00CB563D" w:rsidRPr="00D464D9" w14:paraId="2F1A2D82" w14:textId="77777777" w:rsidTr="00CB563D">
        <w:trPr>
          <w:trHeight w:val="454"/>
          <w:jc w:val="center"/>
        </w:trPr>
        <w:tc>
          <w:tcPr>
            <w:tcW w:w="1419" w:type="dxa"/>
            <w:tcBorders>
              <w:top w:val="single" w:sz="4" w:space="0" w:color="000000"/>
              <w:left w:val="single" w:sz="4" w:space="0" w:color="000000"/>
              <w:bottom w:val="single" w:sz="4" w:space="0" w:color="000000"/>
              <w:right w:val="single" w:sz="4" w:space="0" w:color="000000"/>
            </w:tcBorders>
            <w:vAlign w:val="center"/>
          </w:tcPr>
          <w:p w14:paraId="56DB32C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992" w:type="dxa"/>
            <w:tcBorders>
              <w:top w:val="single" w:sz="4" w:space="0" w:color="000000"/>
              <w:left w:val="single" w:sz="4" w:space="0" w:color="000000"/>
              <w:bottom w:val="single" w:sz="4" w:space="0" w:color="000000"/>
              <w:right w:val="single" w:sz="4" w:space="0" w:color="000000"/>
            </w:tcBorders>
            <w:vAlign w:val="center"/>
          </w:tcPr>
          <w:p w14:paraId="3237143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Μ1</w:t>
            </w:r>
          </w:p>
        </w:tc>
        <w:tc>
          <w:tcPr>
            <w:tcW w:w="992" w:type="dxa"/>
            <w:tcBorders>
              <w:top w:val="single" w:sz="4" w:space="0" w:color="000000"/>
              <w:left w:val="single" w:sz="4" w:space="0" w:color="000000"/>
              <w:bottom w:val="single" w:sz="4" w:space="0" w:color="000000"/>
              <w:right w:val="single" w:sz="4" w:space="0" w:color="000000"/>
            </w:tcBorders>
            <w:vAlign w:val="center"/>
          </w:tcPr>
          <w:p w14:paraId="060F76B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5102" w:type="dxa"/>
            <w:tcBorders>
              <w:top w:val="single" w:sz="4" w:space="0" w:color="000000"/>
              <w:left w:val="single" w:sz="4" w:space="0" w:color="000000"/>
              <w:bottom w:val="single" w:sz="4" w:space="0" w:color="000000"/>
              <w:right w:val="single" w:sz="4" w:space="0" w:color="000000"/>
            </w:tcBorders>
            <w:vAlign w:val="center"/>
          </w:tcPr>
          <w:p w14:paraId="1A4A4A89"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Μ17</w:t>
            </w:r>
          </w:p>
        </w:tc>
      </w:tr>
      <w:tr w:rsidR="00CB563D" w:rsidRPr="00B65877" w14:paraId="032601D6"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A508F7F"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Προμήθεια λογισμικού &amp; Μέσων Εισόδου στο Σύστημα</w:t>
            </w:r>
          </w:p>
          <w:p w14:paraId="1F9DC89D"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Εισαγωγή υφιστάμενων δεδομένων στο προσφερόμενο λογισμικό σύστημα</w:t>
            </w:r>
          </w:p>
        </w:tc>
      </w:tr>
      <w:tr w:rsidR="00CB563D" w:rsidRPr="00B65877" w14:paraId="37750BE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64211734"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64840307"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Απαραίτητη συλλογή στοιχείων και Προμήθεια συνδέσμου σύνδεσης του λογισμικού συστήματος στον κατά αρμοδιότητα και εξουσιοδότηση υπεύθυνο του Δήμου ως διαχειριστή του συστήματος και απόδοση των κωδικών πρόσβασης στο προσφερόμενο σύστημα κατά το συμφωνημένο από αμφότερα μέρη πρωτόκολλο.</w:t>
            </w:r>
          </w:p>
        </w:tc>
      </w:tr>
      <w:tr w:rsidR="00CB563D" w:rsidRPr="00B65877" w14:paraId="0BECCF4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0571130"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473B179C"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Σύνδεσμος σύνδεσης στο Σύστημα, Κωδικοί Πρόσβασης </w:t>
            </w:r>
          </w:p>
          <w:p w14:paraId="410585DA"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 xml:space="preserve">Σύνολο υφιστάμενων δεδομένων σε κοινά συμφωνημένο μέσο, προσφερόμενο λογισμικό σύστημα που εμπεριέχει το σύνολο των δοθέντων δεδομένων </w:t>
            </w:r>
          </w:p>
        </w:tc>
      </w:tr>
    </w:tbl>
    <w:p w14:paraId="16D93495"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25C304C8"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Γ’. ΠιλοτικήΛειτουργία</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D464D9" w14:paraId="7C67B810"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459B3F87"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68" w:type="dxa"/>
            <w:tcBorders>
              <w:top w:val="single" w:sz="4" w:space="0" w:color="000000"/>
              <w:left w:val="single" w:sz="4" w:space="0" w:color="000000"/>
              <w:bottom w:val="single" w:sz="4" w:space="0" w:color="000000"/>
              <w:right w:val="single" w:sz="4" w:space="0" w:color="000000"/>
            </w:tcBorders>
            <w:vAlign w:val="center"/>
          </w:tcPr>
          <w:p w14:paraId="6FE0F3D5"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3</w:t>
            </w:r>
          </w:p>
        </w:tc>
        <w:tc>
          <w:tcPr>
            <w:tcW w:w="1883" w:type="dxa"/>
            <w:tcBorders>
              <w:top w:val="single" w:sz="4" w:space="0" w:color="000000"/>
              <w:left w:val="single" w:sz="4" w:space="0" w:color="000000"/>
              <w:bottom w:val="single" w:sz="4" w:space="0" w:color="000000"/>
              <w:right w:val="single" w:sz="4" w:space="0" w:color="000000"/>
            </w:tcBorders>
            <w:vAlign w:val="center"/>
          </w:tcPr>
          <w:p w14:paraId="23F731C2"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94" w:type="dxa"/>
            <w:tcBorders>
              <w:top w:val="single" w:sz="4" w:space="0" w:color="000000"/>
              <w:left w:val="single" w:sz="4" w:space="0" w:color="000000"/>
              <w:bottom w:val="single" w:sz="4" w:space="0" w:color="000000"/>
              <w:right w:val="single" w:sz="4" w:space="0" w:color="000000"/>
            </w:tcBorders>
            <w:vAlign w:val="center"/>
          </w:tcPr>
          <w:p w14:paraId="5D3CB139"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ΠιλοτικήΛειτουργία</w:t>
            </w:r>
          </w:p>
        </w:tc>
      </w:tr>
      <w:tr w:rsidR="00CB563D" w:rsidRPr="00D464D9" w14:paraId="06F330AE"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320D2E4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68" w:type="dxa"/>
            <w:tcBorders>
              <w:top w:val="single" w:sz="4" w:space="0" w:color="000000"/>
              <w:left w:val="single" w:sz="4" w:space="0" w:color="000000"/>
              <w:bottom w:val="single" w:sz="4" w:space="0" w:color="000000"/>
              <w:right w:val="single" w:sz="4" w:space="0" w:color="000000"/>
            </w:tcBorders>
            <w:vAlign w:val="center"/>
          </w:tcPr>
          <w:p w14:paraId="3EB54C5C"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883" w:type="dxa"/>
            <w:tcBorders>
              <w:top w:val="single" w:sz="4" w:space="0" w:color="000000"/>
              <w:left w:val="single" w:sz="4" w:space="0" w:color="000000"/>
              <w:bottom w:val="single" w:sz="4" w:space="0" w:color="000000"/>
              <w:right w:val="single" w:sz="4" w:space="0" w:color="000000"/>
            </w:tcBorders>
            <w:vAlign w:val="center"/>
          </w:tcPr>
          <w:p w14:paraId="4C3F34D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94" w:type="dxa"/>
            <w:tcBorders>
              <w:top w:val="single" w:sz="4" w:space="0" w:color="000000"/>
              <w:left w:val="single" w:sz="4" w:space="0" w:color="000000"/>
              <w:bottom w:val="single" w:sz="4" w:space="0" w:color="000000"/>
              <w:right w:val="single" w:sz="4" w:space="0" w:color="000000"/>
            </w:tcBorders>
            <w:vAlign w:val="center"/>
          </w:tcPr>
          <w:p w14:paraId="2FDB30FD"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Μ18</w:t>
            </w:r>
          </w:p>
        </w:tc>
      </w:tr>
      <w:tr w:rsidR="00CB563D" w:rsidRPr="00B65877" w14:paraId="0AF5F91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A9F43B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υποστήριξη της λειτουργίας του συστήματος για 15 ημέρες</w:t>
            </w:r>
          </w:p>
        </w:tc>
      </w:tr>
      <w:tr w:rsidR="00CB563D" w:rsidRPr="00B65877" w14:paraId="3AA32697"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962660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6EF1505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υποστηρίζει τον φορέα στη λειτουργία του συστήματος και θα προβαίνει σε μικρο-διορθώσεις, για διάστημα 15 ημερών</w:t>
            </w:r>
          </w:p>
        </w:tc>
      </w:tr>
      <w:tr w:rsidR="00CB563D" w:rsidRPr="00B65877" w14:paraId="45CDEC5B"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00C4FBD"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135BDA2F"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Πλήρως λειτουργικό και αξιοποιήσιμο πληροφοριακό σύστημα</w:t>
            </w:r>
          </w:p>
        </w:tc>
      </w:tr>
    </w:tbl>
    <w:p w14:paraId="07F12A24"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49EA5AB4" w14:textId="77777777" w:rsidR="00CB563D" w:rsidRPr="00D464D9" w:rsidRDefault="00CB563D" w:rsidP="00CB563D">
      <w:pPr>
        <w:spacing w:before="120"/>
        <w:rPr>
          <w:rFonts w:asciiTheme="minorHAnsi" w:eastAsia="Calibri" w:hAnsiTheme="minorHAnsi" w:cstheme="minorHAnsi"/>
          <w:color w:val="000000"/>
          <w:szCs w:val="22"/>
        </w:rPr>
      </w:pPr>
      <w:r w:rsidRPr="00D464D9">
        <w:rPr>
          <w:rFonts w:asciiTheme="minorHAnsi" w:eastAsia="Calibri" w:hAnsiTheme="minorHAnsi" w:cstheme="minorHAnsi"/>
          <w:b/>
          <w:color w:val="000000"/>
          <w:szCs w:val="22"/>
        </w:rPr>
        <w:t>Δ’. Εκπαίδευση</w:t>
      </w:r>
    </w:p>
    <w:tbl>
      <w:tblPr>
        <w:tblW w:w="8505" w:type="dxa"/>
        <w:jc w:val="center"/>
        <w:tblLayout w:type="fixed"/>
        <w:tblLook w:val="0000" w:firstRow="0" w:lastRow="0" w:firstColumn="0" w:lastColumn="0" w:noHBand="0" w:noVBand="0"/>
      </w:tblPr>
      <w:tblGrid>
        <w:gridCol w:w="2460"/>
        <w:gridCol w:w="1268"/>
        <w:gridCol w:w="1883"/>
        <w:gridCol w:w="2894"/>
      </w:tblGrid>
      <w:tr w:rsidR="00CB563D" w:rsidRPr="00D464D9" w14:paraId="11229848"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3EA68B00"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ΦάσηΝο</w:t>
            </w:r>
          </w:p>
        </w:tc>
        <w:tc>
          <w:tcPr>
            <w:tcW w:w="1268" w:type="dxa"/>
            <w:tcBorders>
              <w:top w:val="single" w:sz="4" w:space="0" w:color="000000"/>
              <w:left w:val="single" w:sz="4" w:space="0" w:color="000000"/>
              <w:bottom w:val="single" w:sz="4" w:space="0" w:color="000000"/>
              <w:right w:val="single" w:sz="4" w:space="0" w:color="000000"/>
            </w:tcBorders>
            <w:vAlign w:val="center"/>
          </w:tcPr>
          <w:p w14:paraId="162F5026"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4</w:t>
            </w:r>
          </w:p>
        </w:tc>
        <w:tc>
          <w:tcPr>
            <w:tcW w:w="1883" w:type="dxa"/>
            <w:tcBorders>
              <w:top w:val="single" w:sz="4" w:space="0" w:color="000000"/>
              <w:left w:val="single" w:sz="4" w:space="0" w:color="000000"/>
              <w:bottom w:val="single" w:sz="4" w:space="0" w:color="000000"/>
              <w:right w:val="single" w:sz="4" w:space="0" w:color="000000"/>
            </w:tcBorders>
            <w:vAlign w:val="center"/>
          </w:tcPr>
          <w:p w14:paraId="302290C8"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Τίτλος</w:t>
            </w:r>
          </w:p>
        </w:tc>
        <w:tc>
          <w:tcPr>
            <w:tcW w:w="2894" w:type="dxa"/>
            <w:tcBorders>
              <w:top w:val="single" w:sz="4" w:space="0" w:color="000000"/>
              <w:left w:val="single" w:sz="4" w:space="0" w:color="000000"/>
              <w:bottom w:val="single" w:sz="4" w:space="0" w:color="000000"/>
              <w:right w:val="single" w:sz="4" w:space="0" w:color="000000"/>
            </w:tcBorders>
            <w:vAlign w:val="center"/>
          </w:tcPr>
          <w:p w14:paraId="39190D5E"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Εκπαίδευση</w:t>
            </w:r>
          </w:p>
        </w:tc>
      </w:tr>
      <w:tr w:rsidR="00CB563D" w:rsidRPr="00D464D9" w14:paraId="12FABEE0" w14:textId="77777777" w:rsidTr="00CB563D">
        <w:trPr>
          <w:trHeight w:val="454"/>
          <w:jc w:val="center"/>
        </w:trPr>
        <w:tc>
          <w:tcPr>
            <w:tcW w:w="2460" w:type="dxa"/>
            <w:tcBorders>
              <w:top w:val="single" w:sz="4" w:space="0" w:color="000000"/>
              <w:left w:val="single" w:sz="4" w:space="0" w:color="000000"/>
              <w:bottom w:val="single" w:sz="4" w:space="0" w:color="000000"/>
              <w:right w:val="single" w:sz="4" w:space="0" w:color="000000"/>
            </w:tcBorders>
            <w:vAlign w:val="center"/>
          </w:tcPr>
          <w:p w14:paraId="7738C06B"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Έναρξη</w:t>
            </w:r>
          </w:p>
        </w:tc>
        <w:tc>
          <w:tcPr>
            <w:tcW w:w="1268" w:type="dxa"/>
            <w:tcBorders>
              <w:top w:val="single" w:sz="4" w:space="0" w:color="000000"/>
              <w:left w:val="single" w:sz="4" w:space="0" w:color="000000"/>
              <w:bottom w:val="single" w:sz="4" w:space="0" w:color="000000"/>
              <w:right w:val="single" w:sz="4" w:space="0" w:color="000000"/>
            </w:tcBorders>
            <w:vAlign w:val="center"/>
          </w:tcPr>
          <w:p w14:paraId="573AC6E6"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Μ17</w:t>
            </w:r>
          </w:p>
        </w:tc>
        <w:tc>
          <w:tcPr>
            <w:tcW w:w="1883" w:type="dxa"/>
            <w:tcBorders>
              <w:top w:val="single" w:sz="4" w:space="0" w:color="000000"/>
              <w:left w:val="single" w:sz="4" w:space="0" w:color="000000"/>
              <w:bottom w:val="single" w:sz="4" w:space="0" w:color="000000"/>
              <w:right w:val="single" w:sz="4" w:space="0" w:color="000000"/>
            </w:tcBorders>
            <w:vAlign w:val="center"/>
          </w:tcPr>
          <w:p w14:paraId="04ED537A" w14:textId="77777777" w:rsidR="00CB563D" w:rsidRPr="00D464D9" w:rsidRDefault="00CB563D" w:rsidP="00CB563D">
            <w:pPr>
              <w:widowControl w:val="0"/>
              <w:spacing w:after="0"/>
              <w:rPr>
                <w:rFonts w:asciiTheme="minorHAnsi" w:eastAsia="Calibri" w:hAnsiTheme="minorHAnsi" w:cstheme="minorHAnsi"/>
                <w:color w:val="000000"/>
                <w:szCs w:val="22"/>
              </w:rPr>
            </w:pPr>
            <w:r w:rsidRPr="00D464D9">
              <w:rPr>
                <w:rFonts w:asciiTheme="minorHAnsi" w:eastAsia="Calibri" w:hAnsiTheme="minorHAnsi" w:cstheme="minorHAnsi"/>
                <w:color w:val="000000"/>
                <w:szCs w:val="22"/>
              </w:rPr>
              <w:t>Λήξη</w:t>
            </w:r>
          </w:p>
        </w:tc>
        <w:tc>
          <w:tcPr>
            <w:tcW w:w="2894" w:type="dxa"/>
            <w:tcBorders>
              <w:top w:val="single" w:sz="4" w:space="0" w:color="000000"/>
              <w:left w:val="single" w:sz="4" w:space="0" w:color="000000"/>
              <w:bottom w:val="single" w:sz="4" w:space="0" w:color="000000"/>
              <w:right w:val="single" w:sz="4" w:space="0" w:color="000000"/>
            </w:tcBorders>
            <w:vAlign w:val="center"/>
          </w:tcPr>
          <w:p w14:paraId="1FA834B5" w14:textId="77777777" w:rsidR="00CB563D" w:rsidRPr="00D464D9" w:rsidRDefault="00CB563D" w:rsidP="00CB563D">
            <w:pPr>
              <w:widowControl w:val="0"/>
              <w:spacing w:after="0"/>
              <w:rPr>
                <w:rFonts w:asciiTheme="minorHAnsi" w:eastAsia="Calibri" w:hAnsiTheme="minorHAnsi" w:cstheme="minorHAnsi"/>
                <w:color w:val="000000"/>
                <w:szCs w:val="22"/>
              </w:rPr>
            </w:pPr>
            <w:r>
              <w:rPr>
                <w:rFonts w:asciiTheme="minorHAnsi" w:eastAsia="Calibri" w:hAnsiTheme="minorHAnsi" w:cstheme="minorHAnsi"/>
                <w:color w:val="000000"/>
                <w:szCs w:val="22"/>
                <w:lang w:val="el-GR"/>
              </w:rPr>
              <w:t>Μ18</w:t>
            </w:r>
          </w:p>
        </w:tc>
      </w:tr>
      <w:tr w:rsidR="00CB563D" w:rsidRPr="00B65877" w14:paraId="22082A0C"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387956EA"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Στόχοι</w:t>
            </w:r>
            <w:r w:rsidRPr="00D464D9">
              <w:rPr>
                <w:rFonts w:asciiTheme="minorHAnsi" w:eastAsia="Calibri" w:hAnsiTheme="minorHAnsi" w:cstheme="minorHAnsi"/>
                <w:color w:val="000000"/>
                <w:szCs w:val="22"/>
                <w:lang w:val="el-GR"/>
              </w:rPr>
              <w:t xml:space="preserve"> : Η εκπαίδευση των αρμόδιων χρηστών του φορέα</w:t>
            </w:r>
          </w:p>
        </w:tc>
      </w:tr>
      <w:tr w:rsidR="00CB563D" w:rsidRPr="00B65877" w14:paraId="6BDF9315"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2E41DC70"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b/>
                <w:color w:val="000000"/>
                <w:szCs w:val="22"/>
                <w:lang w:val="el-GR"/>
              </w:rPr>
              <w:t>Περιγραφή Υλοποίησης</w:t>
            </w:r>
            <w:r w:rsidRPr="00D464D9">
              <w:rPr>
                <w:rFonts w:asciiTheme="minorHAnsi" w:eastAsia="Calibri" w:hAnsiTheme="minorHAnsi" w:cstheme="minorHAnsi"/>
                <w:color w:val="000000"/>
                <w:szCs w:val="22"/>
                <w:lang w:val="el-GR"/>
              </w:rPr>
              <w:t>:</w:t>
            </w:r>
          </w:p>
          <w:p w14:paraId="2FB27281" w14:textId="77777777" w:rsidR="00CB563D" w:rsidRPr="00D464D9" w:rsidRDefault="00CB563D" w:rsidP="00CB563D">
            <w:pPr>
              <w:widowControl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rPr>
              <w:t>Κατά τη διάρκεια της φάσης αυτής, ο ανάδοχος θα εκπαιδεύσει τους αρμόδιους χρήστες του φορέα στον τρόπο λειτουργίας του συστήματος</w:t>
            </w:r>
          </w:p>
        </w:tc>
      </w:tr>
      <w:tr w:rsidR="00CB563D" w:rsidRPr="00B65877" w14:paraId="75DB37DA" w14:textId="77777777" w:rsidTr="00CB563D">
        <w:trPr>
          <w:trHeight w:val="454"/>
          <w:jc w:val="center"/>
        </w:trPr>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7B1A6CC2" w14:textId="77777777" w:rsidR="00CB563D" w:rsidRPr="00D464D9" w:rsidRDefault="00CB563D" w:rsidP="00CB563D">
            <w:pPr>
              <w:widowControl w:val="0"/>
              <w:spacing w:after="0"/>
              <w:rPr>
                <w:rFonts w:asciiTheme="minorHAnsi" w:eastAsia="Calibri" w:hAnsiTheme="minorHAnsi" w:cstheme="minorHAnsi"/>
                <w:b/>
                <w:bCs/>
                <w:color w:val="000000"/>
                <w:szCs w:val="22"/>
              </w:rPr>
            </w:pPr>
            <w:r w:rsidRPr="00D464D9">
              <w:rPr>
                <w:rFonts w:asciiTheme="minorHAnsi" w:eastAsia="Calibri" w:hAnsiTheme="minorHAnsi" w:cstheme="minorHAnsi"/>
                <w:b/>
                <w:bCs/>
                <w:color w:val="000000"/>
                <w:szCs w:val="22"/>
              </w:rPr>
              <w:t xml:space="preserve">Παραδοτέα </w:t>
            </w:r>
          </w:p>
          <w:p w14:paraId="3FCB507A" w14:textId="77777777" w:rsidR="00CB563D" w:rsidRPr="00D464D9" w:rsidRDefault="00CB563D" w:rsidP="009650A8">
            <w:pPr>
              <w:pStyle w:val="afd"/>
              <w:widowControl w:val="0"/>
              <w:numPr>
                <w:ilvl w:val="0"/>
                <w:numId w:val="76"/>
              </w:numPr>
              <w:suppressAutoHyphens w:val="0"/>
              <w:spacing w:after="0"/>
              <w:rPr>
                <w:rFonts w:asciiTheme="minorHAnsi" w:eastAsia="Calibri" w:hAnsiTheme="minorHAnsi" w:cstheme="minorHAnsi"/>
                <w:color w:val="000000"/>
                <w:szCs w:val="22"/>
                <w:lang w:val="el-GR"/>
              </w:rPr>
            </w:pPr>
            <w:r w:rsidRPr="00D464D9">
              <w:rPr>
                <w:rFonts w:asciiTheme="minorHAnsi" w:eastAsia="Calibri" w:hAnsiTheme="minorHAnsi" w:cstheme="minorHAnsi"/>
                <w:color w:val="000000"/>
                <w:szCs w:val="22"/>
                <w:lang w:val="el-GR" w:eastAsia="ar-SA"/>
              </w:rPr>
              <w:t>Έντυπο υλικό ή Εγχειρίδιο σε ηλεκτρονική μορφή αναφορικά με τη χρήση, αρχικοποίηση και παραμετροποίηση του συστήματος</w:t>
            </w:r>
          </w:p>
        </w:tc>
      </w:tr>
    </w:tbl>
    <w:p w14:paraId="75FA96BC" w14:textId="77777777" w:rsidR="00CB563D" w:rsidRPr="00D464D9" w:rsidRDefault="00CB563D" w:rsidP="00CB563D">
      <w:pPr>
        <w:spacing w:before="74" w:after="60"/>
        <w:contextualSpacing/>
        <w:rPr>
          <w:rFonts w:asciiTheme="minorHAnsi" w:eastAsia="Calibri" w:hAnsiTheme="minorHAnsi" w:cstheme="minorHAnsi"/>
          <w:szCs w:val="22"/>
          <w:lang w:val="el-GR"/>
        </w:rPr>
      </w:pPr>
    </w:p>
    <w:p w14:paraId="2975A3E8" w14:textId="77777777" w:rsidR="00597DF6" w:rsidRPr="005221F1" w:rsidRDefault="00597DF6" w:rsidP="00597DF6">
      <w:pPr>
        <w:keepNext/>
        <w:spacing w:before="120"/>
        <w:ind w:left="576" w:hanging="576"/>
        <w:rPr>
          <w:rFonts w:asciiTheme="minorHAnsi" w:eastAsia="Calibri" w:hAnsiTheme="minorHAnsi" w:cstheme="minorHAnsi"/>
          <w:b/>
          <w:color w:val="000000"/>
          <w:szCs w:val="22"/>
        </w:rPr>
      </w:pPr>
      <w:bookmarkStart w:id="396" w:name="_heading=h.z337ya"/>
      <w:bookmarkEnd w:id="396"/>
      <w:r w:rsidRPr="005221F1">
        <w:rPr>
          <w:rFonts w:asciiTheme="minorHAnsi" w:eastAsia="Calibri" w:hAnsiTheme="minorHAnsi" w:cstheme="minorHAnsi"/>
          <w:b/>
          <w:color w:val="000000"/>
          <w:szCs w:val="22"/>
        </w:rPr>
        <w:t>Πίνακας Παραδοτέων</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1144"/>
        <w:gridCol w:w="6291"/>
        <w:gridCol w:w="1494"/>
      </w:tblGrid>
      <w:tr w:rsidR="00CB563D" w:rsidRPr="00D464D9" w14:paraId="1D0048EE" w14:textId="77777777" w:rsidTr="00CB563D">
        <w:trPr>
          <w:cantSplit/>
          <w:trHeight w:val="454"/>
          <w:tblHeader/>
          <w:jc w:val="center"/>
        </w:trPr>
        <w:tc>
          <w:tcPr>
            <w:tcW w:w="2138" w:type="dxa"/>
            <w:gridSpan w:val="2"/>
            <w:vAlign w:val="center"/>
            <w:hideMark/>
          </w:tcPr>
          <w:p w14:paraId="211DCDA1"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ΧΡΟΝΟΣ ΠΑΡΑΔΟΣΗΣ</w:t>
            </w:r>
          </w:p>
        </w:tc>
        <w:tc>
          <w:tcPr>
            <w:tcW w:w="6291" w:type="dxa"/>
            <w:vAlign w:val="center"/>
            <w:hideMark/>
          </w:tcPr>
          <w:p w14:paraId="0F6664DF"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ΠΑΡΑΔΟΤΕΟ</w:t>
            </w:r>
          </w:p>
        </w:tc>
        <w:tc>
          <w:tcPr>
            <w:tcW w:w="1494" w:type="dxa"/>
            <w:vAlign w:val="center"/>
          </w:tcPr>
          <w:p w14:paraId="6638682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ΤΥΠΟΣ ΠΑΡΑΔΟΤΕΟΥ</w:t>
            </w:r>
          </w:p>
        </w:tc>
      </w:tr>
      <w:tr w:rsidR="00CB563D" w:rsidRPr="00D464D9" w14:paraId="421D3123" w14:textId="77777777" w:rsidTr="00CB563D">
        <w:trPr>
          <w:cantSplit/>
          <w:trHeight w:val="359"/>
          <w:tblHeader/>
          <w:jc w:val="center"/>
        </w:trPr>
        <w:tc>
          <w:tcPr>
            <w:tcW w:w="994" w:type="dxa"/>
            <w:vAlign w:val="center"/>
            <w:hideMark/>
          </w:tcPr>
          <w:p w14:paraId="2EFAA51C"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ΜΗΝΑΣ</w:t>
            </w:r>
          </w:p>
        </w:tc>
        <w:tc>
          <w:tcPr>
            <w:tcW w:w="1144" w:type="dxa"/>
            <w:vAlign w:val="center"/>
            <w:hideMark/>
          </w:tcPr>
          <w:p w14:paraId="609CE40F"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n-US" w:eastAsia="el-GR"/>
              </w:rPr>
            </w:pPr>
            <w:r w:rsidRPr="00D464D9">
              <w:rPr>
                <w:rFonts w:asciiTheme="minorHAnsi" w:eastAsia="Calibri" w:hAnsiTheme="minorHAnsi" w:cstheme="minorHAnsi"/>
                <w:b/>
                <w:bCs/>
                <w:color w:val="000000"/>
                <w:szCs w:val="22"/>
                <w:lang w:val="el-GR" w:eastAsia="el-GR"/>
              </w:rPr>
              <w:t>15ΗΜΕΡ</w:t>
            </w:r>
            <w:r w:rsidRPr="00D464D9">
              <w:rPr>
                <w:rFonts w:asciiTheme="minorHAnsi" w:eastAsia="Calibri" w:hAnsiTheme="minorHAnsi" w:cstheme="minorHAnsi"/>
                <w:b/>
                <w:bCs/>
                <w:color w:val="000000"/>
                <w:szCs w:val="22"/>
                <w:lang w:val="en-US" w:eastAsia="el-GR"/>
              </w:rPr>
              <w:t>O</w:t>
            </w:r>
          </w:p>
        </w:tc>
        <w:tc>
          <w:tcPr>
            <w:tcW w:w="6291" w:type="dxa"/>
            <w:vAlign w:val="center"/>
            <w:hideMark/>
          </w:tcPr>
          <w:p w14:paraId="7DE5F8D3" w14:textId="77777777" w:rsidR="00CB563D" w:rsidRPr="00D464D9" w:rsidRDefault="00CB563D" w:rsidP="00CB563D">
            <w:pPr>
              <w:suppressAutoHyphens w:val="0"/>
              <w:spacing w:after="0"/>
              <w:jc w:val="left"/>
              <w:rPr>
                <w:rFonts w:asciiTheme="minorHAnsi" w:eastAsia="Calibri" w:hAnsiTheme="minorHAnsi" w:cstheme="minorHAnsi"/>
                <w:b/>
                <w:bCs/>
                <w:color w:val="000000"/>
                <w:szCs w:val="22"/>
                <w:lang w:val="el-GR" w:eastAsia="el-GR"/>
              </w:rPr>
            </w:pPr>
          </w:p>
        </w:tc>
        <w:tc>
          <w:tcPr>
            <w:tcW w:w="1494" w:type="dxa"/>
            <w:vAlign w:val="center"/>
          </w:tcPr>
          <w:p w14:paraId="7A87ADA3"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r>
      <w:tr w:rsidR="00CB563D" w:rsidRPr="00D464D9" w14:paraId="2BA22BC9" w14:textId="77777777" w:rsidTr="00CB563D">
        <w:trPr>
          <w:cantSplit/>
          <w:trHeight w:val="324"/>
          <w:tblHeader/>
          <w:jc w:val="center"/>
        </w:trPr>
        <w:tc>
          <w:tcPr>
            <w:tcW w:w="994" w:type="dxa"/>
            <w:vMerge w:val="restart"/>
            <w:vAlign w:val="center"/>
            <w:hideMark/>
          </w:tcPr>
          <w:p w14:paraId="74F2ED58"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1</w:t>
            </w:r>
          </w:p>
        </w:tc>
        <w:tc>
          <w:tcPr>
            <w:tcW w:w="1144" w:type="dxa"/>
            <w:vAlign w:val="center"/>
            <w:hideMark/>
          </w:tcPr>
          <w:p w14:paraId="26883CCF"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Α</w:t>
            </w:r>
          </w:p>
        </w:tc>
        <w:tc>
          <w:tcPr>
            <w:tcW w:w="6291" w:type="dxa"/>
            <w:vAlign w:val="center"/>
            <w:hideMark/>
          </w:tcPr>
          <w:p w14:paraId="5391A425"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p>
        </w:tc>
        <w:tc>
          <w:tcPr>
            <w:tcW w:w="1494" w:type="dxa"/>
            <w:vAlign w:val="center"/>
          </w:tcPr>
          <w:p w14:paraId="1552FC35"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r>
      <w:tr w:rsidR="00CB563D" w:rsidRPr="00D464D9" w14:paraId="7860D6F0" w14:textId="77777777" w:rsidTr="00CB563D">
        <w:trPr>
          <w:cantSplit/>
          <w:trHeight w:val="454"/>
          <w:tblHeader/>
          <w:jc w:val="center"/>
        </w:trPr>
        <w:tc>
          <w:tcPr>
            <w:tcW w:w="994" w:type="dxa"/>
            <w:vMerge/>
            <w:vAlign w:val="center"/>
            <w:hideMark/>
          </w:tcPr>
          <w:p w14:paraId="0776902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Align w:val="center"/>
            <w:hideMark/>
          </w:tcPr>
          <w:p w14:paraId="6A8491E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Β</w:t>
            </w:r>
          </w:p>
        </w:tc>
        <w:tc>
          <w:tcPr>
            <w:tcW w:w="6291" w:type="dxa"/>
            <w:vAlign w:val="center"/>
            <w:hideMark/>
          </w:tcPr>
          <w:p w14:paraId="7ADE99DE" w14:textId="77777777" w:rsidR="00CB563D" w:rsidRPr="00EE4EAE" w:rsidRDefault="00CB563D" w:rsidP="00CB563D">
            <w:pPr>
              <w:suppressAutoHyphens w:val="0"/>
              <w:spacing w:after="0"/>
              <w:jc w:val="left"/>
              <w:rPr>
                <w:rFonts w:asciiTheme="minorHAnsi" w:eastAsia="Calibri" w:hAnsiTheme="minorHAnsi" w:cstheme="minorHAnsi"/>
                <w:color w:val="000000"/>
                <w:szCs w:val="22"/>
                <w:lang w:val="el-GR" w:eastAsia="el-GR"/>
              </w:rPr>
            </w:pPr>
            <w:r w:rsidRPr="00EE4EAE">
              <w:rPr>
                <w:rFonts w:asciiTheme="minorHAnsi" w:eastAsia="Calibri" w:hAnsiTheme="minorHAnsi" w:cstheme="minorHAnsi"/>
                <w:color w:val="000000"/>
                <w:szCs w:val="22"/>
                <w:lang w:val="el-GR" w:eastAsia="el-GR"/>
              </w:rPr>
              <w:t>Μελέτες εφαρμογής όλων των δράσεων.</w:t>
            </w:r>
          </w:p>
          <w:p w14:paraId="48C1CE03" w14:textId="77777777" w:rsidR="00CB563D" w:rsidRPr="00EE4EAE" w:rsidRDefault="00CB563D" w:rsidP="00CB563D">
            <w:pPr>
              <w:suppressAutoHyphens w:val="0"/>
              <w:spacing w:after="0"/>
              <w:jc w:val="left"/>
              <w:rPr>
                <w:szCs w:val="22"/>
                <w:lang w:val="el-GR"/>
              </w:rPr>
            </w:pPr>
            <w:r w:rsidRPr="00820350">
              <w:rPr>
                <w:szCs w:val="22"/>
                <w:lang w:val="el-GR"/>
              </w:rPr>
              <w:t>Ο ανάδοχος θα πρέπει</w:t>
            </w:r>
            <w:r w:rsidRPr="00EE4EAE">
              <w:rPr>
                <w:szCs w:val="22"/>
                <w:lang w:val="el-GR"/>
              </w:rPr>
              <w:t xml:space="preserve"> για τις ακόλουθες δράσεις:</w:t>
            </w:r>
          </w:p>
          <w:p w14:paraId="4E092660"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Δράσης 11</w:t>
            </w:r>
            <w:r w:rsidRPr="00EE4EAE">
              <w:rPr>
                <w:rFonts w:asciiTheme="minorHAnsi" w:eastAsia="Calibri" w:hAnsiTheme="minorHAnsi" w:cstheme="minorHAnsi"/>
                <w:color w:val="000000"/>
                <w:szCs w:val="22"/>
                <w:lang w:val="el-GR"/>
              </w:rPr>
              <w:t>: . Έξυπνος Οδηγός Πόλης / Δήμου με καταγραφή τοπικών επιχειρήσεων</w:t>
            </w:r>
          </w:p>
          <w:p w14:paraId="5012102F"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 xml:space="preserve">Δράσης 12 </w:t>
            </w:r>
            <w:r w:rsidRPr="00EE4EAE">
              <w:rPr>
                <w:rFonts w:asciiTheme="minorHAnsi" w:eastAsia="Calibri" w:hAnsiTheme="minorHAnsi" w:cstheme="minorHAnsi"/>
                <w:color w:val="000000"/>
                <w:szCs w:val="22"/>
                <w:lang w:val="el-GR"/>
              </w:rPr>
              <w:t xml:space="preserve"> -  </w:t>
            </w:r>
            <w:r w:rsidRPr="00EE4EAE">
              <w:rPr>
                <w:rFonts w:asciiTheme="minorHAnsi" w:hAnsiTheme="minorHAnsi" w:cstheme="minorHAnsi"/>
                <w:szCs w:val="22"/>
                <w:lang w:val="el-GR"/>
              </w:rPr>
              <w:t>Σύστημα διαχείρισης δημοτικών κοιμητηρίων και ψηφιοποίηση φακέλων</w:t>
            </w:r>
          </w:p>
          <w:p w14:paraId="6003B6B6"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 xml:space="preserve">Δράσης 13 </w:t>
            </w:r>
            <w:r w:rsidRPr="00EE4EAE">
              <w:rPr>
                <w:rFonts w:asciiTheme="minorHAnsi" w:eastAsia="Calibri" w:hAnsiTheme="minorHAnsi" w:cstheme="minorHAnsi"/>
                <w:color w:val="000000"/>
                <w:szCs w:val="22"/>
                <w:lang w:val="el-GR"/>
              </w:rPr>
              <w:t xml:space="preserve"> - </w:t>
            </w:r>
            <w:r w:rsidRPr="00EE4EAE">
              <w:rPr>
                <w:rFonts w:asciiTheme="minorHAnsi" w:hAnsiTheme="minorHAnsi" w:cstheme="minorHAnsi"/>
                <w:szCs w:val="22"/>
                <w:lang w:val="el-GR"/>
              </w:rPr>
              <w:t>Πλατφόρμα διαχείρισης παιδικών σταθμών, ενημέρωσης γονέων με smart εφαρμογή</w:t>
            </w:r>
          </w:p>
          <w:p w14:paraId="09854394"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 xml:space="preserve">Δράσης 14 </w:t>
            </w:r>
            <w:r w:rsidRPr="00EE4EAE">
              <w:rPr>
                <w:rFonts w:asciiTheme="minorHAnsi" w:eastAsia="Calibri" w:hAnsiTheme="minorHAnsi" w:cstheme="minorHAnsi"/>
                <w:color w:val="000000"/>
                <w:szCs w:val="22"/>
                <w:lang w:val="el-GR"/>
              </w:rPr>
              <w:t>: Ψηφιακή Πλατφόρμα διαχείρισης ευπαθών ομάδων</w:t>
            </w:r>
          </w:p>
          <w:p w14:paraId="587E47FA" w14:textId="77777777" w:rsidR="00CB563D" w:rsidRPr="00FC50B8"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 xml:space="preserve">Δράσης 15 </w:t>
            </w:r>
            <w:r w:rsidRPr="00EE4EAE">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p w14:paraId="7F9C1909"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hAnsiTheme="minorHAnsi" w:cstheme="minorHAnsi"/>
                <w:szCs w:val="22"/>
                <w:lang w:val="el-GR"/>
              </w:rPr>
              <w:t xml:space="preserve">Δράση 20 </w:t>
            </w:r>
            <w:r w:rsidRPr="00D464D9">
              <w:rPr>
                <w:rFonts w:asciiTheme="minorHAnsi" w:hAnsiTheme="minorHAnsi" w:cstheme="minorHAnsi"/>
                <w:szCs w:val="22"/>
                <w:lang w:val="el-GR"/>
              </w:rPr>
              <w:t>: Πολιτιστικές - Αθλητικές εκδηλώσεις - Διαχείριση ηλεκτρονικού εισιτηρίου</w:t>
            </w:r>
          </w:p>
          <w:p w14:paraId="22795898"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 xml:space="preserve">Δράσης 30 </w:t>
            </w:r>
            <w:r w:rsidRPr="00EE4EAE">
              <w:rPr>
                <w:rFonts w:asciiTheme="minorHAnsi" w:eastAsia="Calibri" w:hAnsiTheme="minorHAnsi" w:cstheme="minorHAnsi"/>
                <w:color w:val="000000"/>
                <w:szCs w:val="22"/>
                <w:lang w:val="el-GR"/>
              </w:rPr>
              <w:t xml:space="preserve">: </w:t>
            </w:r>
            <w:r w:rsidRPr="00EE4EAE">
              <w:rPr>
                <w:rFonts w:asciiTheme="minorHAnsi" w:hAnsiTheme="minorHAnsi" w:cstheme="minorHAnsi"/>
                <w:szCs w:val="22"/>
                <w:lang w:val="el-GR"/>
              </w:rPr>
              <w:t>Ηλεκτρονικό Σύστημα Διαβούλευσης Προϋπολογισμού, Τεχνικού Προγράμματος</w:t>
            </w:r>
          </w:p>
          <w:p w14:paraId="24488F78" w14:textId="77777777" w:rsidR="00CB563D" w:rsidRPr="00EE4EAE" w:rsidRDefault="00CB563D" w:rsidP="009650A8">
            <w:pPr>
              <w:pStyle w:val="afd"/>
              <w:numPr>
                <w:ilvl w:val="0"/>
                <w:numId w:val="113"/>
              </w:numPr>
              <w:suppressAutoHyphens w:val="0"/>
              <w:spacing w:after="0"/>
              <w:jc w:val="left"/>
              <w:rPr>
                <w:rFonts w:asciiTheme="minorHAnsi" w:eastAsia="Calibri" w:hAnsiTheme="minorHAnsi" w:cstheme="minorHAnsi"/>
                <w:color w:val="000000"/>
                <w:szCs w:val="22"/>
                <w:lang w:val="el-GR"/>
              </w:rPr>
            </w:pPr>
            <w:r>
              <w:rPr>
                <w:rFonts w:asciiTheme="minorHAnsi" w:eastAsia="Calibri" w:hAnsiTheme="minorHAnsi" w:cstheme="minorHAnsi"/>
                <w:color w:val="000000"/>
                <w:szCs w:val="22"/>
                <w:lang w:val="el-GR"/>
              </w:rPr>
              <w:t>Δράσης 36</w:t>
            </w:r>
            <w:r w:rsidRPr="00EE4EAE">
              <w:rPr>
                <w:rFonts w:asciiTheme="minorHAnsi" w:eastAsia="Calibri" w:hAnsiTheme="minorHAnsi" w:cstheme="minorHAnsi"/>
                <w:color w:val="000000"/>
                <w:szCs w:val="22"/>
                <w:lang w:val="el-GR"/>
              </w:rPr>
              <w:t xml:space="preserve">: </w:t>
            </w:r>
            <w:r w:rsidRPr="00EE4EAE">
              <w:rPr>
                <w:rFonts w:asciiTheme="minorHAnsi" w:hAnsiTheme="minorHAnsi" w:cstheme="minorHAnsi"/>
                <w:szCs w:val="22"/>
                <w:lang w:val="el-GR"/>
              </w:rPr>
              <w:t>Ψηφιακή Πλατφόρμα συνεδριάσεων συλλογικών οργάνων και επιτροπών</w:t>
            </w:r>
          </w:p>
          <w:p w14:paraId="0EB4B6AE" w14:textId="77777777" w:rsidR="00CB563D" w:rsidRPr="00EE4EAE" w:rsidRDefault="00CB563D" w:rsidP="00CB563D">
            <w:pPr>
              <w:ind w:left="360"/>
              <w:rPr>
                <w:rFonts w:asciiTheme="minorHAnsi" w:eastAsia="Calibri" w:hAnsiTheme="minorHAnsi" w:cstheme="minorHAnsi"/>
                <w:color w:val="000000"/>
                <w:sz w:val="20"/>
                <w:szCs w:val="20"/>
                <w:lang w:val="el-GR"/>
              </w:rPr>
            </w:pPr>
            <w:r w:rsidRPr="00820350">
              <w:rPr>
                <w:szCs w:val="22"/>
                <w:lang w:val="el-GR"/>
              </w:rPr>
              <w:t xml:space="preserve">να εκπονήσει και να παραδώσει </w:t>
            </w:r>
            <w:r w:rsidRPr="00820350">
              <w:rPr>
                <w:szCs w:val="22"/>
                <w:u w:val="single"/>
                <w:lang w:val="el-GR"/>
              </w:rPr>
              <w:t>μελέτη ταξινόμησης δεδομένων</w:t>
            </w:r>
            <w:r w:rsidRPr="00820350">
              <w:rPr>
                <w:szCs w:val="22"/>
                <w:lang w:val="el-GR"/>
              </w:rPr>
              <w:t xml:space="preserve"> (</w:t>
            </w:r>
            <w:r w:rsidRPr="00820350">
              <w:rPr>
                <w:szCs w:val="22"/>
              </w:rPr>
              <w:t>dataclassification</w:t>
            </w:r>
            <w:r w:rsidRPr="00820350">
              <w:rPr>
                <w:szCs w:val="22"/>
                <w:lang w:val="el-GR"/>
              </w:rPr>
              <w:t xml:space="preserve">), σύμφωνα με το Άρθρο 85 Παρ.2 του Ν.4727/2020 όπως τροποποιήθηκε από το Άρθρο 117 του Ν.4876/2021 και στη συνέχεια από το Άρθρο 74 του Ν.4961/2022, η οποία θα συνοδεύει το πλάνο εγκατάστασης του πληροφοριακού συστήματος στο </w:t>
            </w:r>
            <w:r w:rsidRPr="00820350">
              <w:rPr>
                <w:szCs w:val="22"/>
              </w:rPr>
              <w:t>G</w:t>
            </w:r>
            <w:r w:rsidRPr="00820350">
              <w:rPr>
                <w:szCs w:val="22"/>
                <w:lang w:val="el-GR"/>
              </w:rPr>
              <w:t>-</w:t>
            </w:r>
            <w:r w:rsidRPr="00820350">
              <w:rPr>
                <w:szCs w:val="22"/>
              </w:rPr>
              <w:t>Cloud</w:t>
            </w:r>
          </w:p>
        </w:tc>
        <w:tc>
          <w:tcPr>
            <w:tcW w:w="1494" w:type="dxa"/>
            <w:vAlign w:val="center"/>
          </w:tcPr>
          <w:p w14:paraId="45D0DAA5"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Μ</w:t>
            </w:r>
          </w:p>
        </w:tc>
      </w:tr>
      <w:tr w:rsidR="00CB563D" w:rsidRPr="00D464D9" w14:paraId="4F119384" w14:textId="77777777" w:rsidTr="00CB563D">
        <w:trPr>
          <w:cantSplit/>
          <w:trHeight w:val="918"/>
          <w:tblHeader/>
          <w:jc w:val="center"/>
        </w:trPr>
        <w:tc>
          <w:tcPr>
            <w:tcW w:w="994" w:type="dxa"/>
            <w:vAlign w:val="center"/>
            <w:hideMark/>
          </w:tcPr>
          <w:p w14:paraId="36229DB7"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sidRPr="00D464D9">
              <w:rPr>
                <w:rFonts w:asciiTheme="minorHAnsi" w:eastAsia="Calibri" w:hAnsiTheme="minorHAnsi" w:cstheme="minorHAnsi"/>
                <w:b/>
                <w:bCs/>
                <w:color w:val="000000"/>
                <w:szCs w:val="22"/>
                <w:lang w:val="el-GR" w:eastAsia="el-GR"/>
              </w:rPr>
              <w:t>2</w:t>
            </w:r>
            <w:r>
              <w:rPr>
                <w:rFonts w:asciiTheme="minorHAnsi" w:eastAsia="Calibri" w:hAnsiTheme="minorHAnsi" w:cstheme="minorHAnsi"/>
                <w:b/>
                <w:bCs/>
                <w:color w:val="000000"/>
                <w:szCs w:val="22"/>
                <w:lang w:val="el-GR" w:eastAsia="el-GR"/>
              </w:rPr>
              <w:t>-16</w:t>
            </w:r>
          </w:p>
        </w:tc>
        <w:tc>
          <w:tcPr>
            <w:tcW w:w="1144" w:type="dxa"/>
            <w:vAlign w:val="center"/>
            <w:hideMark/>
          </w:tcPr>
          <w:p w14:paraId="690937F1"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p w14:paraId="21B3F6D0" w14:textId="77777777" w:rsidR="00CB563D" w:rsidRPr="00D464D9" w:rsidRDefault="00CB563D" w:rsidP="00CB563D">
            <w:pPr>
              <w:jc w:val="center"/>
              <w:rPr>
                <w:rFonts w:asciiTheme="minorHAnsi" w:eastAsia="Calibri" w:hAnsiTheme="minorHAnsi" w:cstheme="minorHAnsi"/>
                <w:color w:val="000000"/>
                <w:szCs w:val="22"/>
                <w:lang w:val="el-GR" w:eastAsia="el-GR"/>
              </w:rPr>
            </w:pPr>
          </w:p>
        </w:tc>
        <w:tc>
          <w:tcPr>
            <w:tcW w:w="6291" w:type="dxa"/>
            <w:vAlign w:val="center"/>
            <w:hideMark/>
          </w:tcPr>
          <w:p w14:paraId="1010505F" w14:textId="77777777" w:rsidR="00CB563D" w:rsidRPr="00D464D9" w:rsidRDefault="00CB563D" w:rsidP="00CB563D">
            <w:pPr>
              <w:jc w:val="left"/>
              <w:rPr>
                <w:rFonts w:asciiTheme="minorHAnsi" w:eastAsia="Calibri" w:hAnsiTheme="minorHAnsi" w:cstheme="minorHAnsi"/>
                <w:color w:val="000000"/>
                <w:szCs w:val="22"/>
                <w:lang w:val="el-GR" w:eastAsia="el-GR"/>
              </w:rPr>
            </w:pPr>
          </w:p>
        </w:tc>
        <w:tc>
          <w:tcPr>
            <w:tcW w:w="1494" w:type="dxa"/>
            <w:vAlign w:val="center"/>
          </w:tcPr>
          <w:p w14:paraId="5CE818F0" w14:textId="77777777" w:rsidR="00CB563D" w:rsidRPr="00D464D9" w:rsidRDefault="00CB563D" w:rsidP="00CB563D">
            <w:pPr>
              <w:jc w:val="center"/>
              <w:rPr>
                <w:rFonts w:asciiTheme="minorHAnsi" w:eastAsia="Calibri" w:hAnsiTheme="minorHAnsi" w:cstheme="minorHAnsi"/>
                <w:color w:val="000000"/>
                <w:szCs w:val="22"/>
                <w:lang w:val="el-GR" w:eastAsia="el-GR"/>
              </w:rPr>
            </w:pPr>
          </w:p>
        </w:tc>
      </w:tr>
      <w:tr w:rsidR="00CB563D" w:rsidRPr="00D464D9" w14:paraId="612DF547" w14:textId="77777777" w:rsidTr="00CB563D">
        <w:trPr>
          <w:cantSplit/>
          <w:trHeight w:val="454"/>
          <w:tblHeader/>
          <w:jc w:val="center"/>
        </w:trPr>
        <w:tc>
          <w:tcPr>
            <w:tcW w:w="994" w:type="dxa"/>
            <w:vMerge w:val="restart"/>
            <w:vAlign w:val="center"/>
            <w:hideMark/>
          </w:tcPr>
          <w:p w14:paraId="7055111B"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r>
              <w:rPr>
                <w:rFonts w:asciiTheme="minorHAnsi" w:eastAsia="Calibri" w:hAnsiTheme="minorHAnsi" w:cstheme="minorHAnsi"/>
                <w:b/>
                <w:bCs/>
                <w:color w:val="000000"/>
                <w:szCs w:val="22"/>
                <w:lang w:val="el-GR" w:eastAsia="el-GR"/>
              </w:rPr>
              <w:t>1</w:t>
            </w:r>
            <w:r w:rsidRPr="00D464D9">
              <w:rPr>
                <w:rFonts w:asciiTheme="minorHAnsi" w:eastAsia="Calibri" w:hAnsiTheme="minorHAnsi" w:cstheme="minorHAnsi"/>
                <w:b/>
                <w:bCs/>
                <w:color w:val="000000"/>
                <w:szCs w:val="22"/>
                <w:lang w:val="el-GR" w:eastAsia="el-GR"/>
              </w:rPr>
              <w:t>7</w:t>
            </w:r>
          </w:p>
        </w:tc>
        <w:tc>
          <w:tcPr>
            <w:tcW w:w="1144" w:type="dxa"/>
            <w:vAlign w:val="center"/>
            <w:hideMark/>
          </w:tcPr>
          <w:p w14:paraId="0A7E3711"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Α</w:t>
            </w:r>
          </w:p>
        </w:tc>
        <w:tc>
          <w:tcPr>
            <w:tcW w:w="6291" w:type="dxa"/>
            <w:vAlign w:val="center"/>
            <w:hideMark/>
          </w:tcPr>
          <w:p w14:paraId="27133D33"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p>
        </w:tc>
        <w:tc>
          <w:tcPr>
            <w:tcW w:w="1494" w:type="dxa"/>
            <w:vAlign w:val="center"/>
          </w:tcPr>
          <w:p w14:paraId="281FA5F2"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r>
      <w:tr w:rsidR="00CB563D" w:rsidRPr="00C13B71" w14:paraId="08327D7F" w14:textId="77777777" w:rsidTr="00CB563D">
        <w:trPr>
          <w:cantSplit/>
          <w:trHeight w:val="454"/>
          <w:tblHeader/>
          <w:jc w:val="center"/>
        </w:trPr>
        <w:tc>
          <w:tcPr>
            <w:tcW w:w="994" w:type="dxa"/>
            <w:vMerge/>
            <w:vAlign w:val="center"/>
            <w:hideMark/>
          </w:tcPr>
          <w:p w14:paraId="3B277FC2"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restart"/>
            <w:vAlign w:val="center"/>
            <w:hideMark/>
          </w:tcPr>
          <w:p w14:paraId="755CFC95" w14:textId="77777777" w:rsidR="00CB563D" w:rsidRPr="00D464D9" w:rsidRDefault="00CB563D" w:rsidP="00CB563D">
            <w:pPr>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Β</w:t>
            </w:r>
          </w:p>
        </w:tc>
        <w:tc>
          <w:tcPr>
            <w:tcW w:w="6291" w:type="dxa"/>
            <w:vAlign w:val="center"/>
            <w:hideMark/>
          </w:tcPr>
          <w:p w14:paraId="0B52C86F"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Δράσης 4</w:t>
            </w:r>
            <w:r w:rsidRPr="00D464D9">
              <w:rPr>
                <w:rFonts w:asciiTheme="minorHAnsi" w:eastAsia="Calibri" w:hAnsiTheme="minorHAnsi" w:cstheme="minorHAnsi"/>
                <w:color w:val="000000"/>
                <w:szCs w:val="22"/>
                <w:lang w:val="el-GR" w:eastAsia="el-GR"/>
              </w:rPr>
              <w:t xml:space="preserve"> -  Έξυπνες διαβάσεις πεζών και φιλικές προς ΑΜΕΑ </w:t>
            </w:r>
          </w:p>
        </w:tc>
        <w:tc>
          <w:tcPr>
            <w:tcW w:w="1494" w:type="dxa"/>
            <w:vAlign w:val="center"/>
          </w:tcPr>
          <w:p w14:paraId="01DFF7CF"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Σ</w:t>
            </w:r>
          </w:p>
        </w:tc>
      </w:tr>
      <w:tr w:rsidR="00CB563D" w:rsidRPr="00D464D9" w14:paraId="4BD1C65E" w14:textId="77777777" w:rsidTr="00CB563D">
        <w:trPr>
          <w:cantSplit/>
          <w:trHeight w:val="454"/>
          <w:tblHeader/>
          <w:jc w:val="center"/>
        </w:trPr>
        <w:tc>
          <w:tcPr>
            <w:tcW w:w="994" w:type="dxa"/>
            <w:vMerge/>
            <w:vAlign w:val="center"/>
            <w:hideMark/>
          </w:tcPr>
          <w:p w14:paraId="1405149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21F35F61"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109ECCDE"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Δράσης 8</w:t>
            </w:r>
            <w:r w:rsidRPr="00D464D9">
              <w:rPr>
                <w:rFonts w:asciiTheme="minorHAnsi" w:eastAsia="Calibri" w:hAnsiTheme="minorHAnsi" w:cstheme="minorHAnsi"/>
                <w:color w:val="000000"/>
                <w:szCs w:val="22"/>
                <w:lang w:val="el-GR" w:eastAsia="el-GR"/>
              </w:rPr>
              <w:t xml:space="preserve"> - Οργάνωση Γραφείου Κίνησης και Διαχείριση Δημοτικού στόλου οχημάτων</w:t>
            </w:r>
          </w:p>
        </w:tc>
        <w:tc>
          <w:tcPr>
            <w:tcW w:w="1494" w:type="dxa"/>
            <w:vAlign w:val="center"/>
          </w:tcPr>
          <w:p w14:paraId="37261A75"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Λ,ΥΛ</w:t>
            </w:r>
          </w:p>
        </w:tc>
      </w:tr>
      <w:tr w:rsidR="00CB563D" w:rsidRPr="00D464D9" w14:paraId="172ED82F" w14:textId="77777777" w:rsidTr="00CB563D">
        <w:trPr>
          <w:cantSplit/>
          <w:trHeight w:val="454"/>
          <w:tblHeader/>
          <w:jc w:val="center"/>
        </w:trPr>
        <w:tc>
          <w:tcPr>
            <w:tcW w:w="994" w:type="dxa"/>
            <w:vMerge/>
            <w:vAlign w:val="center"/>
            <w:hideMark/>
          </w:tcPr>
          <w:p w14:paraId="49B3EDCC"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16B6894C"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73BDE872"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Δράσης 11</w:t>
            </w:r>
            <w:r w:rsidRPr="00D464D9">
              <w:rPr>
                <w:rFonts w:asciiTheme="minorHAnsi" w:eastAsia="Calibri" w:hAnsiTheme="minorHAnsi" w:cstheme="minorHAnsi"/>
                <w:color w:val="000000"/>
                <w:szCs w:val="22"/>
                <w:lang w:val="el-GR" w:eastAsia="el-GR"/>
              </w:rPr>
              <w:t>: . Έξυπνος Οδηγός Πόλης / Δήμου με καταγραφή τοπικών επιχειρήσεων</w:t>
            </w:r>
          </w:p>
        </w:tc>
        <w:tc>
          <w:tcPr>
            <w:tcW w:w="1494" w:type="dxa"/>
            <w:vAlign w:val="center"/>
          </w:tcPr>
          <w:p w14:paraId="578B5453"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Pr>
                <w:rFonts w:asciiTheme="minorHAnsi" w:eastAsia="Calibri" w:hAnsiTheme="minorHAnsi" w:cstheme="minorHAnsi"/>
                <w:color w:val="000000"/>
                <w:szCs w:val="22"/>
                <w:lang w:val="el-GR" w:eastAsia="el-GR"/>
              </w:rPr>
              <w:t>Λ</w:t>
            </w:r>
          </w:p>
        </w:tc>
      </w:tr>
      <w:tr w:rsidR="00CB563D" w:rsidRPr="00D464D9" w14:paraId="18352653" w14:textId="77777777" w:rsidTr="00CB563D">
        <w:trPr>
          <w:cantSplit/>
          <w:trHeight w:val="454"/>
          <w:tblHeader/>
          <w:jc w:val="center"/>
        </w:trPr>
        <w:tc>
          <w:tcPr>
            <w:tcW w:w="994" w:type="dxa"/>
            <w:vMerge/>
            <w:vAlign w:val="center"/>
            <w:hideMark/>
          </w:tcPr>
          <w:p w14:paraId="7B28495B"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5393106F"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4BEA4D36"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12 </w:t>
            </w:r>
            <w:r w:rsidRPr="00D464D9">
              <w:rPr>
                <w:rFonts w:asciiTheme="minorHAnsi" w:eastAsia="Calibri" w:hAnsiTheme="minorHAnsi" w:cstheme="minorHAnsi"/>
                <w:color w:val="000000"/>
                <w:szCs w:val="22"/>
                <w:lang w:val="el-GR" w:eastAsia="el-GR"/>
              </w:rPr>
              <w:t xml:space="preserve"> -  </w:t>
            </w:r>
            <w:r w:rsidRPr="00D464D9">
              <w:rPr>
                <w:rFonts w:asciiTheme="minorHAnsi" w:hAnsiTheme="minorHAnsi" w:cstheme="minorHAnsi"/>
                <w:szCs w:val="22"/>
                <w:lang w:val="el-GR"/>
              </w:rPr>
              <w:t>Σύστημα διαχείρισης δημοτικών κοιμητηρίων και ψηφιοποίηση φακέλων</w:t>
            </w:r>
          </w:p>
        </w:tc>
        <w:tc>
          <w:tcPr>
            <w:tcW w:w="1494" w:type="dxa"/>
            <w:vAlign w:val="center"/>
          </w:tcPr>
          <w:p w14:paraId="76A0F71E"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D464D9" w14:paraId="5225AF25" w14:textId="77777777" w:rsidTr="00CB563D">
        <w:trPr>
          <w:cantSplit/>
          <w:trHeight w:val="454"/>
          <w:tblHeader/>
          <w:jc w:val="center"/>
        </w:trPr>
        <w:tc>
          <w:tcPr>
            <w:tcW w:w="994" w:type="dxa"/>
            <w:vMerge/>
            <w:vAlign w:val="center"/>
            <w:hideMark/>
          </w:tcPr>
          <w:p w14:paraId="4A0BEB5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46500A06"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079D6279"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13 </w:t>
            </w:r>
            <w:r w:rsidRPr="00D464D9">
              <w:rPr>
                <w:rFonts w:asciiTheme="minorHAnsi" w:eastAsia="Calibri" w:hAnsiTheme="minorHAnsi" w:cstheme="minorHAnsi"/>
                <w:color w:val="000000"/>
                <w:szCs w:val="22"/>
                <w:lang w:val="el-GR" w:eastAsia="el-GR"/>
              </w:rPr>
              <w:t xml:space="preserve"> - </w:t>
            </w:r>
            <w:r w:rsidRPr="00D464D9">
              <w:rPr>
                <w:rFonts w:asciiTheme="minorHAnsi" w:hAnsiTheme="minorHAnsi" w:cstheme="minorHAnsi"/>
                <w:szCs w:val="22"/>
                <w:lang w:val="el-GR"/>
              </w:rPr>
              <w:t>Πλατφόρμα διαχείρισης παιδικών σταθμών, ενημέρωσης γονέων με smart εφαρμογή</w:t>
            </w:r>
          </w:p>
        </w:tc>
        <w:tc>
          <w:tcPr>
            <w:tcW w:w="1494" w:type="dxa"/>
            <w:vAlign w:val="center"/>
          </w:tcPr>
          <w:p w14:paraId="3BD76AB6"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D464D9" w14:paraId="1CF6D05B" w14:textId="77777777" w:rsidTr="00CB563D">
        <w:trPr>
          <w:cantSplit/>
          <w:trHeight w:val="454"/>
          <w:tblHeader/>
          <w:jc w:val="center"/>
        </w:trPr>
        <w:tc>
          <w:tcPr>
            <w:tcW w:w="994" w:type="dxa"/>
            <w:vMerge/>
            <w:vAlign w:val="center"/>
            <w:hideMark/>
          </w:tcPr>
          <w:p w14:paraId="0ABCEEEB"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0D2663FF"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14D6F113"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14 </w:t>
            </w:r>
            <w:r w:rsidRPr="00D464D9">
              <w:rPr>
                <w:rFonts w:asciiTheme="minorHAnsi" w:eastAsia="Calibri" w:hAnsiTheme="minorHAnsi" w:cstheme="minorHAnsi"/>
                <w:color w:val="000000"/>
                <w:szCs w:val="22"/>
                <w:lang w:val="el-GR" w:eastAsia="el-GR"/>
              </w:rPr>
              <w:t>: Ψηφιακή Πλατφόρμα διαχείρισης ευπαθών ομάδων</w:t>
            </w:r>
          </w:p>
        </w:tc>
        <w:tc>
          <w:tcPr>
            <w:tcW w:w="1494" w:type="dxa"/>
            <w:vAlign w:val="center"/>
          </w:tcPr>
          <w:p w14:paraId="14EB2BAA"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D464D9" w14:paraId="06937869" w14:textId="77777777" w:rsidTr="00CB563D">
        <w:trPr>
          <w:cantSplit/>
          <w:trHeight w:val="454"/>
          <w:tblHeader/>
          <w:jc w:val="center"/>
        </w:trPr>
        <w:tc>
          <w:tcPr>
            <w:tcW w:w="994" w:type="dxa"/>
            <w:vMerge/>
            <w:vAlign w:val="center"/>
            <w:hideMark/>
          </w:tcPr>
          <w:p w14:paraId="43A4045B"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0647F3F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116753ED"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15 </w:t>
            </w:r>
            <w:r w:rsidRPr="00D464D9">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tc>
        <w:tc>
          <w:tcPr>
            <w:tcW w:w="1494" w:type="dxa"/>
            <w:vAlign w:val="center"/>
          </w:tcPr>
          <w:p w14:paraId="440B74FA"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222F8C" w14:paraId="156222C9" w14:textId="77777777" w:rsidTr="00CB563D">
        <w:trPr>
          <w:cantSplit/>
          <w:trHeight w:val="454"/>
          <w:tblHeader/>
          <w:jc w:val="center"/>
        </w:trPr>
        <w:tc>
          <w:tcPr>
            <w:tcW w:w="994" w:type="dxa"/>
            <w:vMerge/>
            <w:vAlign w:val="center"/>
            <w:hideMark/>
          </w:tcPr>
          <w:p w14:paraId="627F0299"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3D93991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6265350A"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20 </w:t>
            </w:r>
            <w:r w:rsidRPr="00D464D9">
              <w:rPr>
                <w:rFonts w:asciiTheme="minorHAnsi" w:hAnsiTheme="minorHAnsi" w:cstheme="minorHAnsi"/>
                <w:szCs w:val="22"/>
                <w:lang w:val="el-GR"/>
              </w:rPr>
              <w:t>: Πολιτιστικές - Αθλητικές εκδηλώσεις - Διαχείριση ηλεκτρονικού εισιτηρίου</w:t>
            </w:r>
          </w:p>
        </w:tc>
        <w:tc>
          <w:tcPr>
            <w:tcW w:w="1494" w:type="dxa"/>
            <w:vAlign w:val="center"/>
          </w:tcPr>
          <w:p w14:paraId="5FB09C1E"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222F8C" w14:paraId="1EC9A51D" w14:textId="77777777" w:rsidTr="00CB563D">
        <w:trPr>
          <w:cantSplit/>
          <w:trHeight w:val="454"/>
          <w:tblHeader/>
          <w:jc w:val="center"/>
        </w:trPr>
        <w:tc>
          <w:tcPr>
            <w:tcW w:w="994" w:type="dxa"/>
            <w:vMerge/>
            <w:vAlign w:val="center"/>
            <w:hideMark/>
          </w:tcPr>
          <w:p w14:paraId="70DD4478"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7398AC6C"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431B9CC0"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 xml:space="preserve">Δράσης 30 </w:t>
            </w:r>
            <w:r w:rsidRPr="00D464D9">
              <w:rPr>
                <w:rFonts w:asciiTheme="minorHAnsi" w:eastAsia="Calibri" w:hAnsiTheme="minorHAnsi" w:cstheme="minorHAnsi"/>
                <w:color w:val="000000"/>
                <w:szCs w:val="22"/>
                <w:lang w:val="el-GR" w:eastAsia="el-GR"/>
              </w:rPr>
              <w:t xml:space="preserve">: </w:t>
            </w:r>
            <w:r w:rsidRPr="00D464D9">
              <w:rPr>
                <w:rFonts w:asciiTheme="minorHAnsi" w:hAnsiTheme="minorHAnsi" w:cstheme="minorHAnsi"/>
                <w:szCs w:val="22"/>
                <w:lang w:val="el-GR"/>
              </w:rPr>
              <w:t>Ηλεκτρονικό Σύστημα Διαβούλευσης Προϋπολογισμού, Τεχνικού Προγράμματος</w:t>
            </w:r>
          </w:p>
        </w:tc>
        <w:tc>
          <w:tcPr>
            <w:tcW w:w="1494" w:type="dxa"/>
            <w:vAlign w:val="center"/>
          </w:tcPr>
          <w:p w14:paraId="155952C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 Σ</w:t>
            </w:r>
          </w:p>
        </w:tc>
      </w:tr>
      <w:tr w:rsidR="00CB563D" w:rsidRPr="00914F80" w14:paraId="103128D3" w14:textId="77777777" w:rsidTr="00CB563D">
        <w:trPr>
          <w:cantSplit/>
          <w:trHeight w:val="926"/>
          <w:tblHeader/>
          <w:jc w:val="center"/>
        </w:trPr>
        <w:tc>
          <w:tcPr>
            <w:tcW w:w="994" w:type="dxa"/>
            <w:vMerge/>
            <w:vAlign w:val="center"/>
            <w:hideMark/>
          </w:tcPr>
          <w:p w14:paraId="38D016F0"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220CC104"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5E558966"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Υλοποίηση </w:t>
            </w:r>
            <w:r>
              <w:rPr>
                <w:rFonts w:asciiTheme="minorHAnsi" w:eastAsia="Calibri" w:hAnsiTheme="minorHAnsi" w:cstheme="minorHAnsi"/>
                <w:color w:val="000000"/>
                <w:szCs w:val="22"/>
                <w:lang w:val="el-GR" w:eastAsia="el-GR"/>
              </w:rPr>
              <w:t>Δράσης 36</w:t>
            </w:r>
            <w:r w:rsidRPr="00D464D9">
              <w:rPr>
                <w:rFonts w:asciiTheme="minorHAnsi" w:eastAsia="Calibri" w:hAnsiTheme="minorHAnsi" w:cstheme="minorHAnsi"/>
                <w:color w:val="000000"/>
                <w:szCs w:val="22"/>
                <w:lang w:val="el-GR" w:eastAsia="el-GR"/>
              </w:rPr>
              <w:t xml:space="preserve">: </w:t>
            </w:r>
            <w:r w:rsidRPr="00D464D9">
              <w:rPr>
                <w:rFonts w:asciiTheme="minorHAnsi" w:hAnsiTheme="minorHAnsi" w:cstheme="minorHAnsi"/>
                <w:szCs w:val="22"/>
                <w:lang w:val="el-GR"/>
              </w:rPr>
              <w:t>Ψηφιακή Πλατφόρμα συνεδριάσεων συλλογικών οργάνων και επιτροπών</w:t>
            </w:r>
          </w:p>
        </w:tc>
        <w:tc>
          <w:tcPr>
            <w:tcW w:w="1494" w:type="dxa"/>
            <w:vAlign w:val="center"/>
          </w:tcPr>
          <w:p w14:paraId="1284EAD2"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Λ</w:t>
            </w:r>
          </w:p>
        </w:tc>
      </w:tr>
      <w:tr w:rsidR="00CB563D" w:rsidRPr="00D464D9" w14:paraId="2D5A03A2" w14:textId="77777777" w:rsidTr="00CB563D">
        <w:trPr>
          <w:cantSplit/>
          <w:trHeight w:val="454"/>
          <w:tblHeader/>
          <w:jc w:val="center"/>
        </w:trPr>
        <w:tc>
          <w:tcPr>
            <w:tcW w:w="994" w:type="dxa"/>
            <w:vMerge w:val="restart"/>
            <w:vAlign w:val="center"/>
            <w:hideMark/>
          </w:tcPr>
          <w:p w14:paraId="48F7D269" w14:textId="77777777" w:rsidR="00CB563D" w:rsidRPr="00D464D9" w:rsidRDefault="00857AF7" w:rsidP="00CB563D">
            <w:pPr>
              <w:suppressAutoHyphens w:val="0"/>
              <w:spacing w:after="0"/>
              <w:jc w:val="center"/>
              <w:rPr>
                <w:rFonts w:asciiTheme="minorHAnsi" w:eastAsia="Calibri" w:hAnsiTheme="minorHAnsi" w:cstheme="minorHAnsi"/>
                <w:b/>
                <w:bCs/>
                <w:color w:val="000000"/>
                <w:szCs w:val="22"/>
                <w:lang w:val="el-GR" w:eastAsia="el-GR"/>
              </w:rPr>
            </w:pPr>
            <w:r>
              <w:rPr>
                <w:rFonts w:asciiTheme="minorHAnsi" w:eastAsia="Calibri" w:hAnsiTheme="minorHAnsi" w:cstheme="minorHAnsi"/>
                <w:b/>
                <w:bCs/>
                <w:color w:val="000000"/>
                <w:szCs w:val="22"/>
                <w:lang w:val="el-GR" w:eastAsia="el-GR"/>
              </w:rPr>
              <w:t>1</w:t>
            </w:r>
            <w:r w:rsidR="00CB563D" w:rsidRPr="00D464D9">
              <w:rPr>
                <w:rFonts w:asciiTheme="minorHAnsi" w:eastAsia="Calibri" w:hAnsiTheme="minorHAnsi" w:cstheme="minorHAnsi"/>
                <w:b/>
                <w:bCs/>
                <w:color w:val="000000"/>
                <w:szCs w:val="22"/>
                <w:lang w:val="el-GR" w:eastAsia="el-GR"/>
              </w:rPr>
              <w:t>8</w:t>
            </w:r>
          </w:p>
        </w:tc>
        <w:tc>
          <w:tcPr>
            <w:tcW w:w="1144" w:type="dxa"/>
            <w:vMerge w:val="restart"/>
            <w:vAlign w:val="center"/>
            <w:hideMark/>
          </w:tcPr>
          <w:p w14:paraId="664FE2FB" w14:textId="77777777" w:rsidR="00CB563D" w:rsidRPr="00D464D9" w:rsidRDefault="00CB563D" w:rsidP="00CB563D">
            <w:pPr>
              <w:jc w:val="center"/>
              <w:rPr>
                <w:rFonts w:asciiTheme="minorHAnsi" w:eastAsia="Calibri" w:hAnsiTheme="minorHAnsi" w:cstheme="minorHAnsi"/>
                <w:color w:val="000000"/>
                <w:szCs w:val="22"/>
                <w:lang w:val="el-GR" w:eastAsia="el-GR"/>
              </w:rPr>
            </w:pPr>
          </w:p>
        </w:tc>
        <w:tc>
          <w:tcPr>
            <w:tcW w:w="6291" w:type="dxa"/>
            <w:vAlign w:val="center"/>
            <w:hideMark/>
          </w:tcPr>
          <w:p w14:paraId="21C3930C"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Δράσης 4</w:t>
            </w:r>
            <w:r w:rsidRPr="00D464D9">
              <w:rPr>
                <w:rFonts w:asciiTheme="minorHAnsi" w:eastAsia="Calibri" w:hAnsiTheme="minorHAnsi" w:cstheme="minorHAnsi"/>
                <w:color w:val="000000"/>
                <w:szCs w:val="22"/>
                <w:lang w:val="el-GR" w:eastAsia="el-GR"/>
              </w:rPr>
              <w:t xml:space="preserve"> -  Έξυπνες διαβάσεις πεζών και φιλικές προς ΑΜΕΑ</w:t>
            </w:r>
          </w:p>
        </w:tc>
        <w:tc>
          <w:tcPr>
            <w:tcW w:w="1494" w:type="dxa"/>
            <w:vAlign w:val="center"/>
          </w:tcPr>
          <w:p w14:paraId="66ED015C"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Υ</w:t>
            </w:r>
          </w:p>
        </w:tc>
      </w:tr>
      <w:tr w:rsidR="00CB563D" w:rsidRPr="00D464D9" w14:paraId="38EFFDC1" w14:textId="77777777" w:rsidTr="00CB563D">
        <w:trPr>
          <w:cantSplit/>
          <w:trHeight w:val="454"/>
          <w:tblHeader/>
          <w:jc w:val="center"/>
        </w:trPr>
        <w:tc>
          <w:tcPr>
            <w:tcW w:w="994" w:type="dxa"/>
            <w:vMerge/>
            <w:vAlign w:val="center"/>
            <w:hideMark/>
          </w:tcPr>
          <w:p w14:paraId="714A3630"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470DD58F" w14:textId="77777777" w:rsidR="00CB563D" w:rsidRPr="00D464D9" w:rsidRDefault="00CB563D" w:rsidP="00CB563D">
            <w:pPr>
              <w:jc w:val="center"/>
              <w:rPr>
                <w:rFonts w:asciiTheme="minorHAnsi" w:eastAsia="Calibri" w:hAnsiTheme="minorHAnsi" w:cstheme="minorHAnsi"/>
                <w:color w:val="000000"/>
                <w:szCs w:val="22"/>
                <w:lang w:val="el-GR" w:eastAsia="el-GR"/>
              </w:rPr>
            </w:pPr>
          </w:p>
        </w:tc>
        <w:tc>
          <w:tcPr>
            <w:tcW w:w="6291" w:type="dxa"/>
            <w:vAlign w:val="center"/>
            <w:hideMark/>
          </w:tcPr>
          <w:p w14:paraId="78C6AE2E"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Υπηρεσίες εκπαίδευσης – Πιλοτικής Λειτουργίας</w:t>
            </w:r>
            <w:r>
              <w:rPr>
                <w:rFonts w:asciiTheme="minorHAnsi" w:eastAsia="Calibri" w:hAnsiTheme="minorHAnsi" w:cstheme="minorHAnsi"/>
                <w:color w:val="000000"/>
                <w:szCs w:val="22"/>
                <w:lang w:val="el-GR" w:eastAsia="el-GR"/>
              </w:rPr>
              <w:t>Δράσης 8</w:t>
            </w:r>
            <w:r w:rsidRPr="00D464D9">
              <w:rPr>
                <w:rFonts w:asciiTheme="minorHAnsi" w:eastAsia="Calibri" w:hAnsiTheme="minorHAnsi" w:cstheme="minorHAnsi"/>
                <w:color w:val="000000"/>
                <w:szCs w:val="22"/>
                <w:lang w:val="el-GR" w:eastAsia="el-GR"/>
              </w:rPr>
              <w:t xml:space="preserve"> - Οργάνωση Γραφείου Κίνησης και Διαχείριση Δημοτικού στόλου οχημάτων</w:t>
            </w:r>
          </w:p>
        </w:tc>
        <w:tc>
          <w:tcPr>
            <w:tcW w:w="1494" w:type="dxa"/>
            <w:vAlign w:val="center"/>
          </w:tcPr>
          <w:p w14:paraId="791515BD"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03285BA0" w14:textId="77777777" w:rsidTr="00CB563D">
        <w:trPr>
          <w:cantSplit/>
          <w:trHeight w:val="454"/>
          <w:tblHeader/>
          <w:jc w:val="center"/>
        </w:trPr>
        <w:tc>
          <w:tcPr>
            <w:tcW w:w="994" w:type="dxa"/>
            <w:vMerge/>
            <w:vAlign w:val="center"/>
            <w:hideMark/>
          </w:tcPr>
          <w:p w14:paraId="69E6A5F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5079A7D5" w14:textId="77777777" w:rsidR="00CB563D" w:rsidRPr="00D464D9" w:rsidRDefault="00CB563D" w:rsidP="00CB563D">
            <w:pPr>
              <w:jc w:val="center"/>
              <w:rPr>
                <w:rFonts w:asciiTheme="minorHAnsi" w:eastAsia="Calibri" w:hAnsiTheme="minorHAnsi" w:cstheme="minorHAnsi"/>
                <w:color w:val="000000"/>
                <w:szCs w:val="22"/>
                <w:lang w:val="el-GR" w:eastAsia="el-GR"/>
              </w:rPr>
            </w:pPr>
          </w:p>
        </w:tc>
        <w:tc>
          <w:tcPr>
            <w:tcW w:w="6291" w:type="dxa"/>
            <w:vAlign w:val="center"/>
            <w:hideMark/>
          </w:tcPr>
          <w:p w14:paraId="66286B92"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Δράσης 11</w:t>
            </w:r>
            <w:r w:rsidRPr="00D464D9">
              <w:rPr>
                <w:rFonts w:asciiTheme="minorHAnsi" w:eastAsia="Calibri" w:hAnsiTheme="minorHAnsi" w:cstheme="minorHAnsi"/>
                <w:color w:val="000000"/>
                <w:szCs w:val="22"/>
                <w:lang w:val="el-GR" w:eastAsia="el-GR"/>
              </w:rPr>
              <w:t>: . Έξυπνος Οδηγός Πόλης / Δήμου με καταγραφή τοπικών επιχειρήσεων</w:t>
            </w:r>
          </w:p>
        </w:tc>
        <w:tc>
          <w:tcPr>
            <w:tcW w:w="1494" w:type="dxa"/>
            <w:vAlign w:val="center"/>
          </w:tcPr>
          <w:p w14:paraId="37B3AE0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n-US" w:eastAsia="el-GR"/>
              </w:rPr>
            </w:pPr>
            <w:r w:rsidRPr="00D464D9">
              <w:rPr>
                <w:rFonts w:asciiTheme="minorHAnsi" w:eastAsia="Calibri" w:hAnsiTheme="minorHAnsi" w:cstheme="minorHAnsi"/>
                <w:color w:val="000000"/>
                <w:szCs w:val="22"/>
                <w:lang w:val="en-US" w:eastAsia="el-GR"/>
              </w:rPr>
              <w:t>Y</w:t>
            </w:r>
          </w:p>
        </w:tc>
      </w:tr>
      <w:tr w:rsidR="00CB563D" w:rsidRPr="00D464D9" w14:paraId="5A87C533" w14:textId="77777777" w:rsidTr="00CB563D">
        <w:trPr>
          <w:cantSplit/>
          <w:trHeight w:val="454"/>
          <w:tblHeader/>
          <w:jc w:val="center"/>
        </w:trPr>
        <w:tc>
          <w:tcPr>
            <w:tcW w:w="994" w:type="dxa"/>
            <w:vMerge/>
            <w:vAlign w:val="center"/>
            <w:hideMark/>
          </w:tcPr>
          <w:p w14:paraId="3E4FC01F"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148A4B8B"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1880DBA8"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 xml:space="preserve">Δράσης 12 </w:t>
            </w:r>
            <w:r w:rsidRPr="00D464D9">
              <w:rPr>
                <w:rFonts w:asciiTheme="minorHAnsi" w:eastAsia="Calibri" w:hAnsiTheme="minorHAnsi" w:cstheme="minorHAnsi"/>
                <w:color w:val="000000"/>
                <w:szCs w:val="22"/>
                <w:lang w:val="el-GR" w:eastAsia="el-GR"/>
              </w:rPr>
              <w:t xml:space="preserve"> -  </w:t>
            </w:r>
            <w:r w:rsidRPr="00D464D9">
              <w:rPr>
                <w:rFonts w:asciiTheme="minorHAnsi" w:hAnsiTheme="minorHAnsi" w:cstheme="minorHAnsi"/>
                <w:szCs w:val="22"/>
                <w:lang w:val="el-GR"/>
              </w:rPr>
              <w:t>Σύστημα διαχείρισης δημοτικών κοιμητηρίων και ψηφιοποίηση φακέλων</w:t>
            </w:r>
          </w:p>
        </w:tc>
        <w:tc>
          <w:tcPr>
            <w:tcW w:w="1494" w:type="dxa"/>
            <w:vAlign w:val="center"/>
          </w:tcPr>
          <w:p w14:paraId="22776C70"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644DC59B" w14:textId="77777777" w:rsidTr="00CB563D">
        <w:trPr>
          <w:cantSplit/>
          <w:trHeight w:val="454"/>
          <w:tblHeader/>
          <w:jc w:val="center"/>
        </w:trPr>
        <w:tc>
          <w:tcPr>
            <w:tcW w:w="994" w:type="dxa"/>
            <w:vMerge/>
            <w:vAlign w:val="center"/>
            <w:hideMark/>
          </w:tcPr>
          <w:p w14:paraId="25A51E6E"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4A8D20D3"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233127B4"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Υπηρεσίες εκπαίδευσης – Πιλοτικής Λειτουργίας</w:t>
            </w:r>
            <w:r>
              <w:rPr>
                <w:rFonts w:asciiTheme="minorHAnsi" w:eastAsia="Calibri" w:hAnsiTheme="minorHAnsi" w:cstheme="minorHAnsi"/>
                <w:color w:val="000000"/>
                <w:szCs w:val="22"/>
                <w:lang w:val="el-GR" w:eastAsia="el-GR"/>
              </w:rPr>
              <w:t xml:space="preserve">Δράσης 13 </w:t>
            </w:r>
            <w:r w:rsidRPr="00D464D9">
              <w:rPr>
                <w:rFonts w:asciiTheme="minorHAnsi" w:eastAsia="Calibri" w:hAnsiTheme="minorHAnsi" w:cstheme="minorHAnsi"/>
                <w:color w:val="000000"/>
                <w:szCs w:val="22"/>
                <w:lang w:val="el-GR" w:eastAsia="el-GR"/>
              </w:rPr>
              <w:t xml:space="preserve"> - </w:t>
            </w:r>
            <w:r w:rsidRPr="00D464D9">
              <w:rPr>
                <w:rFonts w:asciiTheme="minorHAnsi" w:hAnsiTheme="minorHAnsi" w:cstheme="minorHAnsi"/>
                <w:szCs w:val="22"/>
                <w:lang w:val="el-GR"/>
              </w:rPr>
              <w:t>Πλατφόρμα διαχείρισης παιδικών σταθμών, ενημέρωσης γονέων με smart εφαρμογή</w:t>
            </w:r>
          </w:p>
        </w:tc>
        <w:tc>
          <w:tcPr>
            <w:tcW w:w="1494" w:type="dxa"/>
            <w:vAlign w:val="center"/>
          </w:tcPr>
          <w:p w14:paraId="2FCCF132"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55F71100" w14:textId="77777777" w:rsidTr="00CB563D">
        <w:trPr>
          <w:cantSplit/>
          <w:trHeight w:val="454"/>
          <w:tblHeader/>
          <w:jc w:val="center"/>
        </w:trPr>
        <w:tc>
          <w:tcPr>
            <w:tcW w:w="994" w:type="dxa"/>
            <w:vMerge/>
            <w:vAlign w:val="center"/>
            <w:hideMark/>
          </w:tcPr>
          <w:p w14:paraId="16A2BF3A"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7C8EC778"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vAlign w:val="center"/>
            <w:hideMark/>
          </w:tcPr>
          <w:p w14:paraId="0C8737AA"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Υπηρεσίες εκπαίδευσης – Πιλοτικής Λειτουργίας</w:t>
            </w:r>
            <w:r>
              <w:rPr>
                <w:rFonts w:asciiTheme="minorHAnsi" w:eastAsia="Calibri" w:hAnsiTheme="minorHAnsi" w:cstheme="minorHAnsi"/>
                <w:color w:val="000000"/>
                <w:szCs w:val="22"/>
                <w:lang w:val="el-GR" w:eastAsia="el-GR"/>
              </w:rPr>
              <w:t xml:space="preserve">Δράσης 14 </w:t>
            </w:r>
            <w:r w:rsidRPr="00D464D9">
              <w:rPr>
                <w:rFonts w:asciiTheme="minorHAnsi" w:eastAsia="Calibri" w:hAnsiTheme="minorHAnsi" w:cstheme="minorHAnsi"/>
                <w:color w:val="000000"/>
                <w:szCs w:val="22"/>
                <w:lang w:val="el-GR" w:eastAsia="el-GR"/>
              </w:rPr>
              <w:t>: Ψηφιακή Πλατφόρμα διαχείρισης ευπαθών ομάδων</w:t>
            </w:r>
          </w:p>
        </w:tc>
        <w:tc>
          <w:tcPr>
            <w:tcW w:w="1494" w:type="dxa"/>
            <w:vAlign w:val="center"/>
          </w:tcPr>
          <w:p w14:paraId="3A6F2BFB"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760AB61F" w14:textId="77777777" w:rsidTr="00CB563D">
        <w:trPr>
          <w:cantSplit/>
          <w:trHeight w:val="454"/>
          <w:tblHeader/>
          <w:jc w:val="center"/>
        </w:trPr>
        <w:tc>
          <w:tcPr>
            <w:tcW w:w="994" w:type="dxa"/>
            <w:vMerge/>
            <w:vAlign w:val="center"/>
            <w:hideMark/>
          </w:tcPr>
          <w:p w14:paraId="02541E85"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70238EE8"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hideMark/>
          </w:tcPr>
          <w:p w14:paraId="1F2E5C23"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2D5436">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 xml:space="preserve">Δράσης 15 </w:t>
            </w:r>
            <w:r w:rsidRPr="00D464D9">
              <w:rPr>
                <w:rFonts w:asciiTheme="minorHAnsi" w:hAnsiTheme="minorHAnsi" w:cstheme="minorHAnsi"/>
                <w:szCs w:val="22"/>
                <w:lang w:val="el-GR"/>
              </w:rPr>
              <w:t>: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p>
        </w:tc>
        <w:tc>
          <w:tcPr>
            <w:tcW w:w="1494" w:type="dxa"/>
            <w:vAlign w:val="center"/>
          </w:tcPr>
          <w:p w14:paraId="50916CE0"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61317995" w14:textId="77777777" w:rsidTr="00CB563D">
        <w:trPr>
          <w:cantSplit/>
          <w:trHeight w:val="454"/>
          <w:tblHeader/>
          <w:jc w:val="center"/>
        </w:trPr>
        <w:tc>
          <w:tcPr>
            <w:tcW w:w="994" w:type="dxa"/>
            <w:vMerge/>
            <w:vAlign w:val="center"/>
            <w:hideMark/>
          </w:tcPr>
          <w:p w14:paraId="13F9C0EB"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6F6AC25F"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hideMark/>
          </w:tcPr>
          <w:p w14:paraId="6DAFAFE5"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2D5436">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 xml:space="preserve">Δράσης 20 </w:t>
            </w:r>
            <w:r w:rsidRPr="00D464D9">
              <w:rPr>
                <w:rFonts w:asciiTheme="minorHAnsi" w:hAnsiTheme="minorHAnsi" w:cstheme="minorHAnsi"/>
                <w:szCs w:val="22"/>
                <w:lang w:val="el-GR"/>
              </w:rPr>
              <w:t>: Πολιτιστικές - Αθλητικές εκδηλώσεις - Διαχείριση ηλεκτρονικού εισιτηρίου</w:t>
            </w:r>
          </w:p>
        </w:tc>
        <w:tc>
          <w:tcPr>
            <w:tcW w:w="1494" w:type="dxa"/>
            <w:vAlign w:val="center"/>
          </w:tcPr>
          <w:p w14:paraId="07FBC7ED"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D464D9" w14:paraId="57106E52" w14:textId="77777777" w:rsidTr="00CB563D">
        <w:trPr>
          <w:cantSplit/>
          <w:trHeight w:val="454"/>
          <w:tblHeader/>
          <w:jc w:val="center"/>
        </w:trPr>
        <w:tc>
          <w:tcPr>
            <w:tcW w:w="994" w:type="dxa"/>
            <w:vMerge/>
            <w:vAlign w:val="center"/>
            <w:hideMark/>
          </w:tcPr>
          <w:p w14:paraId="42122298"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4CC5F669"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hideMark/>
          </w:tcPr>
          <w:p w14:paraId="618B0823"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2D5436">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 xml:space="preserve">Δράσης 30 </w:t>
            </w:r>
            <w:r w:rsidRPr="00D464D9">
              <w:rPr>
                <w:rFonts w:asciiTheme="minorHAnsi" w:eastAsia="Calibri" w:hAnsiTheme="minorHAnsi" w:cstheme="minorHAnsi"/>
                <w:color w:val="000000"/>
                <w:szCs w:val="22"/>
                <w:lang w:val="el-GR" w:eastAsia="el-GR"/>
              </w:rPr>
              <w:t xml:space="preserve">: </w:t>
            </w:r>
            <w:r w:rsidRPr="00D464D9">
              <w:rPr>
                <w:rFonts w:asciiTheme="minorHAnsi" w:hAnsiTheme="minorHAnsi" w:cstheme="minorHAnsi"/>
                <w:szCs w:val="22"/>
                <w:lang w:val="el-GR"/>
              </w:rPr>
              <w:t>Ηλεκτρονικό Σύστημα Διαβούλευσης Προϋπολογισμού, Τεχνικού Προγράμματος</w:t>
            </w:r>
          </w:p>
        </w:tc>
        <w:tc>
          <w:tcPr>
            <w:tcW w:w="1494" w:type="dxa"/>
            <w:vAlign w:val="center"/>
          </w:tcPr>
          <w:p w14:paraId="2DC4196E"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n-US" w:eastAsia="el-GR"/>
              </w:rPr>
              <w:t>Y</w:t>
            </w:r>
          </w:p>
        </w:tc>
      </w:tr>
      <w:tr w:rsidR="00CB563D" w:rsidRPr="00914F80" w14:paraId="7519A964" w14:textId="77777777" w:rsidTr="00CB563D">
        <w:trPr>
          <w:cantSplit/>
          <w:trHeight w:val="1194"/>
          <w:tblHeader/>
          <w:jc w:val="center"/>
        </w:trPr>
        <w:tc>
          <w:tcPr>
            <w:tcW w:w="994" w:type="dxa"/>
            <w:vMerge/>
            <w:vAlign w:val="center"/>
            <w:hideMark/>
          </w:tcPr>
          <w:p w14:paraId="2C652611" w14:textId="77777777" w:rsidR="00CB563D" w:rsidRPr="00D464D9" w:rsidRDefault="00CB563D" w:rsidP="00CB563D">
            <w:pPr>
              <w:suppressAutoHyphens w:val="0"/>
              <w:spacing w:after="0"/>
              <w:jc w:val="center"/>
              <w:rPr>
                <w:rFonts w:asciiTheme="minorHAnsi" w:eastAsia="Calibri" w:hAnsiTheme="minorHAnsi" w:cstheme="minorHAnsi"/>
                <w:b/>
                <w:bCs/>
                <w:color w:val="000000"/>
                <w:szCs w:val="22"/>
                <w:lang w:val="el-GR" w:eastAsia="el-GR"/>
              </w:rPr>
            </w:pPr>
          </w:p>
        </w:tc>
        <w:tc>
          <w:tcPr>
            <w:tcW w:w="1144" w:type="dxa"/>
            <w:vMerge/>
            <w:vAlign w:val="center"/>
            <w:hideMark/>
          </w:tcPr>
          <w:p w14:paraId="3F7231B1"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p>
        </w:tc>
        <w:tc>
          <w:tcPr>
            <w:tcW w:w="6291" w:type="dxa"/>
            <w:hideMark/>
          </w:tcPr>
          <w:p w14:paraId="1AE93323" w14:textId="77777777" w:rsidR="00CB563D" w:rsidRPr="00D464D9" w:rsidRDefault="00CB563D" w:rsidP="00CB563D">
            <w:pPr>
              <w:suppressAutoHyphens w:val="0"/>
              <w:spacing w:after="0"/>
              <w:jc w:val="left"/>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 xml:space="preserve">Υπηρεσίες εκπαίδευσης – Πιλοτικής Λειτουργίας  </w:t>
            </w:r>
            <w:r>
              <w:rPr>
                <w:rFonts w:asciiTheme="minorHAnsi" w:eastAsia="Calibri" w:hAnsiTheme="minorHAnsi" w:cstheme="minorHAnsi"/>
                <w:color w:val="000000"/>
                <w:szCs w:val="22"/>
                <w:lang w:val="el-GR" w:eastAsia="el-GR"/>
              </w:rPr>
              <w:t>Δράσης 36</w:t>
            </w:r>
            <w:r w:rsidRPr="00D464D9">
              <w:rPr>
                <w:rFonts w:asciiTheme="minorHAnsi" w:eastAsia="Calibri" w:hAnsiTheme="minorHAnsi" w:cstheme="minorHAnsi"/>
                <w:color w:val="000000"/>
                <w:szCs w:val="22"/>
                <w:lang w:val="el-GR" w:eastAsia="el-GR"/>
              </w:rPr>
              <w:t xml:space="preserve">: </w:t>
            </w:r>
            <w:r w:rsidRPr="00D464D9">
              <w:rPr>
                <w:rFonts w:asciiTheme="minorHAnsi" w:hAnsiTheme="minorHAnsi" w:cstheme="minorHAnsi"/>
                <w:szCs w:val="22"/>
                <w:lang w:val="el-GR"/>
              </w:rPr>
              <w:t>Ψηφιακή Πλατφόρμα συνεδριάσεων συλλογικών οργάνων και επιτροπών</w:t>
            </w:r>
          </w:p>
        </w:tc>
        <w:tc>
          <w:tcPr>
            <w:tcW w:w="1494" w:type="dxa"/>
            <w:vAlign w:val="center"/>
          </w:tcPr>
          <w:p w14:paraId="7F5B8566" w14:textId="77777777" w:rsidR="00CB563D" w:rsidRPr="00D464D9" w:rsidRDefault="00CB563D" w:rsidP="00CB563D">
            <w:pPr>
              <w:suppressAutoHyphens w:val="0"/>
              <w:spacing w:after="0"/>
              <w:jc w:val="center"/>
              <w:rPr>
                <w:rFonts w:asciiTheme="minorHAnsi" w:eastAsia="Calibri" w:hAnsiTheme="minorHAnsi" w:cstheme="minorHAnsi"/>
                <w:color w:val="000000"/>
                <w:szCs w:val="22"/>
                <w:lang w:val="el-GR" w:eastAsia="el-GR"/>
              </w:rPr>
            </w:pPr>
            <w:r w:rsidRPr="00D464D9">
              <w:rPr>
                <w:rFonts w:asciiTheme="minorHAnsi" w:eastAsia="Calibri" w:hAnsiTheme="minorHAnsi" w:cstheme="minorHAnsi"/>
                <w:color w:val="000000"/>
                <w:szCs w:val="22"/>
                <w:lang w:val="el-GR" w:eastAsia="el-GR"/>
              </w:rPr>
              <w:t>Υ</w:t>
            </w:r>
          </w:p>
        </w:tc>
      </w:tr>
    </w:tbl>
    <w:p w14:paraId="74844D99" w14:textId="77777777" w:rsidR="00AE3B14" w:rsidRPr="003152AC" w:rsidRDefault="00AE3B14" w:rsidP="00AE3B14">
      <w:pPr>
        <w:rPr>
          <w:rFonts w:asciiTheme="minorHAnsi" w:hAnsiTheme="minorHAnsi" w:cstheme="minorHAnsi"/>
          <w:lang w:val="el-GR"/>
        </w:rPr>
      </w:pPr>
    </w:p>
    <w:p w14:paraId="12A1D28F" w14:textId="77777777" w:rsidR="00AE3B14" w:rsidRPr="00CF3E9F" w:rsidRDefault="00857AF7" w:rsidP="00AE3B14">
      <w:pPr>
        <w:jc w:val="center"/>
        <w:rPr>
          <w:rFonts w:asciiTheme="minorHAnsi" w:hAnsiTheme="minorHAnsi" w:cstheme="minorHAnsi"/>
          <w:b/>
          <w:szCs w:val="22"/>
          <w:lang w:val="el-GR"/>
        </w:rPr>
      </w:pPr>
      <w:r>
        <w:rPr>
          <w:rFonts w:asciiTheme="minorHAnsi" w:eastAsia="Calibri" w:hAnsiTheme="minorHAnsi" w:cstheme="minorHAnsi"/>
          <w:b/>
          <w:szCs w:val="22"/>
        </w:rPr>
        <w:t>Μαραθώνας - .../..../</w:t>
      </w:r>
      <w:r w:rsidR="00CF3E9F">
        <w:rPr>
          <w:rFonts w:asciiTheme="minorHAnsi" w:eastAsia="Calibri" w:hAnsiTheme="minorHAnsi" w:cstheme="minorHAnsi"/>
          <w:b/>
          <w:szCs w:val="22"/>
        </w:rPr>
        <w:t>2026</w:t>
      </w:r>
    </w:p>
    <w:p w14:paraId="651761AF" w14:textId="77777777" w:rsidR="00AE3B14" w:rsidRPr="003152AC" w:rsidRDefault="00AE3B14" w:rsidP="00AE3B14">
      <w:pPr>
        <w:jc w:val="center"/>
        <w:rPr>
          <w:rFonts w:asciiTheme="minorHAnsi" w:hAnsiTheme="minorHAnsi" w:cstheme="minorHAnsi"/>
          <w:szCs w:val="22"/>
        </w:rPr>
      </w:pPr>
      <w:r w:rsidRPr="003152AC">
        <w:rPr>
          <w:rFonts w:asciiTheme="minorHAnsi" w:hAnsiTheme="minorHAnsi" w:cstheme="minorHAnsi"/>
          <w:b/>
          <w:szCs w:val="22"/>
        </w:rPr>
        <w:t>(Τόπος – Ημερομηνία)</w:t>
      </w:r>
    </w:p>
    <w:p w14:paraId="4D0B5715" w14:textId="77777777" w:rsidR="00AE3B14" w:rsidRPr="003152AC" w:rsidRDefault="00AE3B14" w:rsidP="00AE3B14">
      <w:pPr>
        <w:rPr>
          <w:rFonts w:asciiTheme="minorHAnsi" w:hAnsiTheme="minorHAnsi" w:cstheme="minorHAnsi"/>
          <w:szCs w:val="22"/>
        </w:rPr>
      </w:pPr>
    </w:p>
    <w:tbl>
      <w:tblPr>
        <w:tblW w:w="5000" w:type="pct"/>
        <w:tblLook w:val="0000" w:firstRow="0" w:lastRow="0" w:firstColumn="0" w:lastColumn="0" w:noHBand="0" w:noVBand="0"/>
      </w:tblPr>
      <w:tblGrid>
        <w:gridCol w:w="3816"/>
        <w:gridCol w:w="2970"/>
        <w:gridCol w:w="2852"/>
      </w:tblGrid>
      <w:tr w:rsidR="00AE3B14" w:rsidRPr="003152AC" w14:paraId="14167B15" w14:textId="77777777" w:rsidTr="007D0DCF">
        <w:tc>
          <w:tcPr>
            <w:tcW w:w="1538" w:type="pct"/>
            <w:shd w:val="clear" w:color="auto" w:fill="auto"/>
          </w:tcPr>
          <w:p w14:paraId="471898AB" w14:textId="77777777" w:rsidR="00AE3B14" w:rsidRPr="003152AC" w:rsidRDefault="00AE3B14" w:rsidP="008246BC">
            <w:pPr>
              <w:snapToGrid w:val="0"/>
              <w:spacing w:before="40" w:after="40"/>
              <w:rPr>
                <w:rFonts w:asciiTheme="minorHAnsi" w:hAnsiTheme="minorHAnsi" w:cstheme="minorHAnsi"/>
                <w:b/>
                <w:szCs w:val="22"/>
              </w:rPr>
            </w:pPr>
            <w:r w:rsidRPr="003152AC">
              <w:rPr>
                <w:rFonts w:asciiTheme="minorHAnsi" w:hAnsiTheme="minorHAnsi" w:cstheme="minorHAnsi"/>
                <w:b/>
                <w:szCs w:val="22"/>
              </w:rPr>
              <w:t>ΣΥΝΤΑΧΘΗΚΕ</w:t>
            </w:r>
          </w:p>
        </w:tc>
        <w:tc>
          <w:tcPr>
            <w:tcW w:w="1739" w:type="pct"/>
            <w:shd w:val="clear" w:color="auto" w:fill="auto"/>
          </w:tcPr>
          <w:p w14:paraId="15A5C25F" w14:textId="77777777" w:rsidR="00AE3B14" w:rsidRPr="003152AC" w:rsidRDefault="00AE3B14" w:rsidP="008246BC">
            <w:pPr>
              <w:snapToGrid w:val="0"/>
              <w:spacing w:before="40" w:after="40"/>
              <w:rPr>
                <w:rFonts w:asciiTheme="minorHAnsi" w:hAnsiTheme="minorHAnsi" w:cstheme="minorHAnsi"/>
                <w:b/>
                <w:szCs w:val="22"/>
              </w:rPr>
            </w:pPr>
          </w:p>
        </w:tc>
        <w:tc>
          <w:tcPr>
            <w:tcW w:w="1723" w:type="pct"/>
            <w:shd w:val="clear" w:color="auto" w:fill="auto"/>
          </w:tcPr>
          <w:p w14:paraId="131E7FB8" w14:textId="77777777" w:rsidR="00AE3B14" w:rsidRPr="003152AC" w:rsidRDefault="00AE3B14" w:rsidP="008246BC">
            <w:pPr>
              <w:snapToGrid w:val="0"/>
              <w:spacing w:before="40" w:after="40"/>
              <w:rPr>
                <w:rFonts w:asciiTheme="minorHAnsi" w:hAnsiTheme="minorHAnsi" w:cstheme="minorHAnsi"/>
                <w:szCs w:val="22"/>
              </w:rPr>
            </w:pPr>
            <w:r w:rsidRPr="003152AC">
              <w:rPr>
                <w:rFonts w:asciiTheme="minorHAnsi" w:hAnsiTheme="minorHAnsi" w:cstheme="minorHAnsi"/>
                <w:b/>
                <w:szCs w:val="22"/>
              </w:rPr>
              <w:t>ΕΛΕΓΧΘΗΚΕ &amp; ΘΕΩΡΗΘΗΚΕ</w:t>
            </w:r>
          </w:p>
        </w:tc>
      </w:tr>
      <w:tr w:rsidR="00AE3B14" w:rsidRPr="003152AC" w14:paraId="2791B453" w14:textId="77777777" w:rsidTr="007D0DCF">
        <w:trPr>
          <w:trHeight w:val="1639"/>
        </w:trPr>
        <w:tc>
          <w:tcPr>
            <w:tcW w:w="1515" w:type="pct"/>
            <w:shd w:val="clear" w:color="auto" w:fill="auto"/>
          </w:tcPr>
          <w:p w14:paraId="3D7C81D0" w14:textId="77777777" w:rsidR="00AE3B14" w:rsidRPr="003152AC" w:rsidRDefault="00AE3B14" w:rsidP="008246BC">
            <w:pPr>
              <w:snapToGrid w:val="0"/>
              <w:spacing w:before="40" w:after="40"/>
              <w:rPr>
                <w:rFonts w:asciiTheme="minorHAnsi" w:hAnsiTheme="minorHAnsi" w:cstheme="minorHAnsi"/>
                <w:b/>
                <w:szCs w:val="22"/>
              </w:rPr>
            </w:pPr>
          </w:p>
          <w:p w14:paraId="6C8CD057" w14:textId="77777777" w:rsidR="00AE3B14" w:rsidRPr="003152AC" w:rsidRDefault="00AE3B14" w:rsidP="008246BC">
            <w:pPr>
              <w:spacing w:before="40" w:after="40"/>
              <w:rPr>
                <w:rFonts w:asciiTheme="minorHAnsi" w:hAnsiTheme="minorHAnsi" w:cstheme="minorHAnsi"/>
                <w:b/>
                <w:szCs w:val="22"/>
              </w:rPr>
            </w:pPr>
          </w:p>
          <w:p w14:paraId="71219A41" w14:textId="77777777" w:rsidR="00AE3B14" w:rsidRPr="003152AC" w:rsidRDefault="00AE3B14" w:rsidP="008246BC">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3127AB2C" w14:textId="77777777" w:rsidR="00AE3B14" w:rsidRPr="003152AC" w:rsidRDefault="00AE3B14" w:rsidP="008246BC">
            <w:pPr>
              <w:spacing w:before="40" w:after="40"/>
              <w:rPr>
                <w:rFonts w:asciiTheme="minorHAnsi" w:hAnsiTheme="minorHAnsi" w:cstheme="minorHAnsi"/>
                <w:szCs w:val="22"/>
              </w:rPr>
            </w:pPr>
          </w:p>
          <w:p w14:paraId="59DE7EB1" w14:textId="77777777" w:rsidR="00AE3B14" w:rsidRPr="003152AC" w:rsidRDefault="00662939" w:rsidP="008246BC">
            <w:pPr>
              <w:spacing w:before="40" w:after="40"/>
              <w:rPr>
                <w:rFonts w:asciiTheme="minorHAnsi" w:hAnsiTheme="minorHAnsi" w:cstheme="minorHAnsi"/>
                <w:szCs w:val="22"/>
              </w:rPr>
            </w:pPr>
            <w:r>
              <w:rPr>
                <w:noProof/>
              </w:rPr>
              <w:drawing>
                <wp:inline distT="0" distB="0" distL="0" distR="0" wp14:anchorId="729725E6" wp14:editId="2B95E3AA">
                  <wp:extent cx="2262520" cy="1314707"/>
                  <wp:effectExtent l="19050" t="0" r="4430" b="0"/>
                  <wp:docPr id="20"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tc>
        <w:tc>
          <w:tcPr>
            <w:tcW w:w="1762" w:type="pct"/>
            <w:shd w:val="clear" w:color="auto" w:fill="auto"/>
          </w:tcPr>
          <w:p w14:paraId="47AF1F9F" w14:textId="77777777" w:rsidR="00AE3B14" w:rsidRPr="003152AC" w:rsidRDefault="00AE3B14" w:rsidP="008246BC">
            <w:pPr>
              <w:snapToGrid w:val="0"/>
              <w:spacing w:before="40" w:after="40"/>
              <w:rPr>
                <w:rFonts w:asciiTheme="minorHAnsi" w:hAnsiTheme="minorHAnsi" w:cstheme="minorHAnsi"/>
                <w:szCs w:val="22"/>
              </w:rPr>
            </w:pPr>
          </w:p>
        </w:tc>
        <w:tc>
          <w:tcPr>
            <w:tcW w:w="1723" w:type="pct"/>
            <w:shd w:val="clear" w:color="auto" w:fill="auto"/>
          </w:tcPr>
          <w:p w14:paraId="245CF001" w14:textId="77777777" w:rsidR="00AE3B14" w:rsidRPr="003152AC" w:rsidRDefault="00AE3B14" w:rsidP="008246BC">
            <w:pPr>
              <w:snapToGrid w:val="0"/>
              <w:spacing w:before="40" w:after="40"/>
              <w:rPr>
                <w:rFonts w:asciiTheme="minorHAnsi" w:hAnsiTheme="minorHAnsi" w:cstheme="minorHAnsi"/>
                <w:b/>
                <w:szCs w:val="22"/>
              </w:rPr>
            </w:pPr>
          </w:p>
          <w:p w14:paraId="1C7016A7" w14:textId="77777777" w:rsidR="00AE3B14" w:rsidRPr="003152AC" w:rsidRDefault="00AE3B14" w:rsidP="008246BC">
            <w:pPr>
              <w:spacing w:before="40" w:after="40"/>
              <w:rPr>
                <w:rFonts w:asciiTheme="minorHAnsi" w:hAnsiTheme="minorHAnsi" w:cstheme="minorHAnsi"/>
                <w:b/>
                <w:szCs w:val="22"/>
              </w:rPr>
            </w:pPr>
          </w:p>
          <w:p w14:paraId="1321D8AA" w14:textId="77777777" w:rsidR="00AE3B14" w:rsidRPr="003152AC" w:rsidRDefault="00AE3B14" w:rsidP="008246BC">
            <w:pPr>
              <w:spacing w:before="40" w:after="40"/>
              <w:rPr>
                <w:rFonts w:asciiTheme="minorHAnsi" w:hAnsiTheme="minorHAnsi" w:cstheme="minorHAnsi"/>
                <w:b/>
                <w:szCs w:val="22"/>
              </w:rPr>
            </w:pPr>
          </w:p>
          <w:p w14:paraId="1481BCFD" w14:textId="77777777" w:rsidR="00AE3B14" w:rsidRPr="003152AC" w:rsidRDefault="00AE3B14" w:rsidP="008246BC">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503BF779" w14:textId="77777777" w:rsidR="00AE3B14" w:rsidRPr="003152AC" w:rsidRDefault="00AE3B14" w:rsidP="008246BC">
            <w:pPr>
              <w:spacing w:before="40" w:after="40"/>
              <w:rPr>
                <w:rFonts w:asciiTheme="minorHAnsi" w:hAnsiTheme="minorHAnsi" w:cstheme="minorHAnsi"/>
                <w:szCs w:val="22"/>
              </w:rPr>
            </w:pPr>
          </w:p>
        </w:tc>
      </w:tr>
    </w:tbl>
    <w:p w14:paraId="1BBFA60D" w14:textId="77777777" w:rsidR="007D712B" w:rsidRDefault="007D712B" w:rsidP="00AE3B14">
      <w:pPr>
        <w:rPr>
          <w:rFonts w:asciiTheme="minorHAnsi" w:hAnsiTheme="minorHAnsi" w:cstheme="minorHAnsi"/>
          <w:lang w:val="el-GR"/>
        </w:rPr>
        <w:sectPr w:rsidR="007D712B" w:rsidSect="009A02C3">
          <w:headerReference w:type="default" r:id="rId18"/>
          <w:footerReference w:type="default" r:id="rId19"/>
          <w:pgSz w:w="11906" w:h="16838" w:code="9"/>
          <w:pgMar w:top="1134" w:right="1134" w:bottom="1134" w:left="1134" w:header="567" w:footer="567" w:gutter="0"/>
          <w:cols w:space="720"/>
          <w:titlePg/>
          <w:docGrid w:linePitch="360"/>
        </w:sectPr>
      </w:pPr>
    </w:p>
    <w:p w14:paraId="225208A8" w14:textId="77777777" w:rsidR="006A2664" w:rsidRPr="00662939" w:rsidRDefault="00857FED" w:rsidP="006E27F9">
      <w:pPr>
        <w:pStyle w:val="1"/>
        <w:rPr>
          <w:rFonts w:asciiTheme="minorHAnsi" w:hAnsiTheme="minorHAnsi" w:cstheme="minorHAnsi"/>
        </w:rPr>
      </w:pPr>
      <w:bookmarkStart w:id="397" w:name="_Toc204168053"/>
      <w:r w:rsidRPr="00662939">
        <w:rPr>
          <w:rFonts w:asciiTheme="minorHAnsi" w:hAnsiTheme="minorHAnsi" w:cstheme="minorHAnsi"/>
        </w:rPr>
        <w:t>ΕΝΔΕΙΚΤΙΚΟΣ ΠΡΟΫΠΟΛΟΓΙΣΜΟΣ</w:t>
      </w:r>
      <w:bookmarkEnd w:id="397"/>
      <w:r w:rsidRPr="00662939">
        <w:rPr>
          <w:rFonts w:asciiTheme="minorHAnsi" w:hAnsiTheme="minorHAnsi" w:cstheme="minorHAnsi"/>
        </w:rPr>
        <w:t xml:space="preserve"> </w:t>
      </w:r>
    </w:p>
    <w:p w14:paraId="4022D6E5" w14:textId="77777777" w:rsidR="00B064F4" w:rsidRPr="00D37DA1" w:rsidRDefault="00B064F4" w:rsidP="00B064F4">
      <w:pPr>
        <w:pStyle w:val="normalwithoutspacing"/>
        <w:rPr>
          <w:b/>
        </w:rPr>
      </w:pPr>
    </w:p>
    <w:tbl>
      <w:tblPr>
        <w:tblpPr w:leftFromText="180" w:rightFromText="180" w:vertAnchor="text" w:horzAnchor="margin" w:tblpY="72"/>
        <w:tblW w:w="4874" w:type="pct"/>
        <w:tblLook w:val="0000" w:firstRow="0" w:lastRow="0" w:firstColumn="0" w:lastColumn="0" w:noHBand="0" w:noVBand="0"/>
      </w:tblPr>
      <w:tblGrid>
        <w:gridCol w:w="5693"/>
        <w:gridCol w:w="3045"/>
        <w:gridCol w:w="5465"/>
      </w:tblGrid>
      <w:tr w:rsidR="00B064F4" w:rsidRPr="007D712B" w14:paraId="453C5ABF" w14:textId="77777777" w:rsidTr="00BE5902">
        <w:trPr>
          <w:trHeight w:val="1152"/>
        </w:trPr>
        <w:tc>
          <w:tcPr>
            <w:tcW w:w="2004" w:type="pct"/>
            <w:vMerge w:val="restart"/>
            <w:vAlign w:val="center"/>
          </w:tcPr>
          <w:p w14:paraId="139ADC12" w14:textId="77777777" w:rsidR="00B064F4" w:rsidRPr="00D37DA1" w:rsidRDefault="00EE4C43" w:rsidP="00BE5902">
            <w:pPr>
              <w:pStyle w:val="1b"/>
              <w:spacing w:line="240" w:lineRule="auto"/>
              <w:jc w:val="both"/>
              <w:rPr>
                <w:rFonts w:ascii="Calibri" w:hAnsi="Calibri" w:cs="Calibri"/>
              </w:rPr>
            </w:pPr>
            <w:r>
              <w:rPr>
                <w:rFonts w:ascii="Calibri" w:hAnsi="Calibri" w:cs="Calibri"/>
                <w:noProof/>
                <w:lang w:eastAsia="el-GR"/>
              </w:rPr>
              <w:drawing>
                <wp:anchor distT="0" distB="0" distL="114300" distR="114300" simplePos="0" relativeHeight="251693568" behindDoc="0" locked="0" layoutInCell="1" allowOverlap="1" wp14:anchorId="304BB505" wp14:editId="636C467F">
                  <wp:simplePos x="0" y="0"/>
                  <wp:positionH relativeFrom="column">
                    <wp:posOffset>379095</wp:posOffset>
                  </wp:positionH>
                  <wp:positionV relativeFrom="page">
                    <wp:posOffset>-1905</wp:posOffset>
                  </wp:positionV>
                  <wp:extent cx="659130" cy="757555"/>
                  <wp:effectExtent l="0" t="0" r="0" b="0"/>
                  <wp:wrapTopAndBottom/>
                  <wp:docPr id="10" name="Εικόνα 10" descr="GR_logo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_logo_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757555"/>
                          </a:xfrm>
                          <a:prstGeom prst="rect">
                            <a:avLst/>
                          </a:prstGeom>
                          <a:noFill/>
                          <a:ln>
                            <a:noFill/>
                          </a:ln>
                        </pic:spPr>
                      </pic:pic>
                    </a:graphicData>
                  </a:graphic>
                </wp:anchor>
              </w:drawing>
            </w:r>
            <w:r w:rsidR="00B064F4" w:rsidRPr="00D37DA1">
              <w:rPr>
                <w:rFonts w:ascii="Calibri" w:hAnsi="Calibri" w:cs="Calibri"/>
                <w:b/>
                <w:bCs/>
              </w:rPr>
              <w:t>ΕΛΛΗΝΙΚΗ ΔΗΜOΚΡΑΤΙΑ</w:t>
            </w:r>
          </w:p>
          <w:p w14:paraId="36F95FF4" w14:textId="77777777" w:rsidR="00B064F4" w:rsidRPr="00D37DA1" w:rsidRDefault="00B064F4" w:rsidP="00BE5902">
            <w:pPr>
              <w:pStyle w:val="1b"/>
              <w:spacing w:line="240" w:lineRule="auto"/>
              <w:jc w:val="both"/>
              <w:rPr>
                <w:rFonts w:ascii="Calibri" w:eastAsia="Calibri" w:hAnsi="Calibri" w:cs="Calibri"/>
              </w:rPr>
            </w:pPr>
            <w:r w:rsidRPr="00D37DA1">
              <w:rPr>
                <w:rFonts w:ascii="Calibri" w:eastAsia="Calibri" w:hAnsi="Calibri" w:cs="Calibri"/>
              </w:rPr>
              <w:t>ΠΕΡΙΦΕΡΕΙΑ ΑΤΤΙΚΗΣ</w:t>
            </w:r>
          </w:p>
          <w:p w14:paraId="17E2DD13" w14:textId="77777777" w:rsidR="00B064F4" w:rsidRPr="00D37DA1" w:rsidRDefault="00B064F4" w:rsidP="00BE5902">
            <w:pPr>
              <w:pStyle w:val="1b"/>
              <w:spacing w:line="240" w:lineRule="auto"/>
              <w:jc w:val="both"/>
              <w:rPr>
                <w:rFonts w:ascii="Calibri" w:hAnsi="Calibri" w:cs="Calibri"/>
                <w:b/>
                <w:bCs/>
              </w:rPr>
            </w:pPr>
            <w:r w:rsidRPr="00D37DA1">
              <w:rPr>
                <w:rFonts w:ascii="Calibri" w:eastAsia="Calibri" w:hAnsi="Calibri" w:cs="Calibri"/>
              </w:rPr>
              <w:t xml:space="preserve">ΔΗΜΟΣ ΜΑΡΑΘΩΝΑ </w:t>
            </w:r>
          </w:p>
        </w:tc>
        <w:tc>
          <w:tcPr>
            <w:tcW w:w="1072" w:type="pct"/>
            <w:vAlign w:val="center"/>
          </w:tcPr>
          <w:p w14:paraId="7547D5AD" w14:textId="77777777" w:rsidR="00B064F4" w:rsidRPr="00D37DA1" w:rsidRDefault="00B064F4" w:rsidP="00BE5902">
            <w:pPr>
              <w:pStyle w:val="1b"/>
              <w:spacing w:line="240" w:lineRule="auto"/>
              <w:jc w:val="center"/>
              <w:rPr>
                <w:rFonts w:ascii="Calibri" w:hAnsi="Calibri" w:cs="Calibri"/>
                <w:b/>
                <w:bCs/>
              </w:rPr>
            </w:pPr>
          </w:p>
        </w:tc>
        <w:tc>
          <w:tcPr>
            <w:tcW w:w="1924" w:type="pct"/>
            <w:vAlign w:val="center"/>
          </w:tcPr>
          <w:p w14:paraId="5FDD3B64" w14:textId="77777777" w:rsidR="00B064F4" w:rsidRPr="00D37DA1" w:rsidRDefault="00B064F4" w:rsidP="00BE5902">
            <w:pPr>
              <w:pStyle w:val="Normalgr"/>
              <w:overflowPunct w:val="0"/>
              <w:autoSpaceDE w:val="0"/>
              <w:jc w:val="left"/>
              <w:textAlignment w:val="baseline"/>
              <w:rPr>
                <w:rFonts w:ascii="Calibri" w:hAnsi="Calibri" w:cs="Calibri"/>
                <w:b/>
                <w:bCs/>
                <w:sz w:val="22"/>
                <w:szCs w:val="22"/>
                <w:lang w:val="el-GR" w:eastAsia="el-GR"/>
              </w:rPr>
            </w:pPr>
          </w:p>
        </w:tc>
      </w:tr>
      <w:tr w:rsidR="00B064F4" w:rsidRPr="00D37DA1" w14:paraId="1E2F5E14" w14:textId="77777777" w:rsidTr="00BE5902">
        <w:trPr>
          <w:trHeight w:val="454"/>
        </w:trPr>
        <w:tc>
          <w:tcPr>
            <w:tcW w:w="2004" w:type="pct"/>
            <w:vMerge/>
            <w:vAlign w:val="center"/>
          </w:tcPr>
          <w:p w14:paraId="37722F0C" w14:textId="77777777" w:rsidR="00B064F4" w:rsidRPr="00D37DA1" w:rsidRDefault="00B064F4" w:rsidP="00BE5902">
            <w:pPr>
              <w:pStyle w:val="1b"/>
              <w:spacing w:line="240" w:lineRule="auto"/>
              <w:jc w:val="both"/>
              <w:rPr>
                <w:rFonts w:ascii="Calibri" w:eastAsia="Calibri" w:hAnsi="Calibri" w:cs="Calibri"/>
              </w:rPr>
            </w:pPr>
          </w:p>
        </w:tc>
        <w:tc>
          <w:tcPr>
            <w:tcW w:w="1072" w:type="pct"/>
            <w:vAlign w:val="center"/>
          </w:tcPr>
          <w:p w14:paraId="3283BB26" w14:textId="77777777" w:rsidR="00B064F4" w:rsidRPr="00D37DA1" w:rsidRDefault="00B064F4" w:rsidP="00BE5902">
            <w:pPr>
              <w:pStyle w:val="1b"/>
              <w:spacing w:line="240" w:lineRule="auto"/>
              <w:jc w:val="center"/>
              <w:rPr>
                <w:rFonts w:ascii="Calibri" w:hAnsi="Calibri" w:cs="Calibri"/>
                <w:b/>
                <w:bCs/>
              </w:rPr>
            </w:pPr>
          </w:p>
        </w:tc>
        <w:tc>
          <w:tcPr>
            <w:tcW w:w="1924" w:type="pct"/>
            <w:vAlign w:val="center"/>
          </w:tcPr>
          <w:p w14:paraId="02AF67D7" w14:textId="77777777" w:rsidR="00B064F4" w:rsidRPr="00D37DA1" w:rsidRDefault="00B064F4" w:rsidP="00CF3E9F">
            <w:pPr>
              <w:pStyle w:val="Normalgr"/>
              <w:overflowPunct w:val="0"/>
              <w:autoSpaceDE w:val="0"/>
              <w:jc w:val="left"/>
              <w:textAlignment w:val="baseline"/>
              <w:rPr>
                <w:rFonts w:ascii="Calibri" w:eastAsia="Calibri" w:hAnsi="Calibri" w:cs="Calibri"/>
                <w:spacing w:val="0"/>
                <w:sz w:val="22"/>
                <w:szCs w:val="22"/>
                <w:lang w:val="el-GR"/>
              </w:rPr>
            </w:pPr>
            <w:r w:rsidRPr="00D37DA1">
              <w:rPr>
                <w:rFonts w:ascii="Calibri" w:hAnsi="Calibri" w:cs="Calibri"/>
                <w:b/>
                <w:bCs/>
                <w:sz w:val="22"/>
                <w:szCs w:val="22"/>
                <w:lang w:val="el-GR" w:eastAsia="el-GR"/>
              </w:rPr>
              <w:t xml:space="preserve">Αρ. Μελέτης </w:t>
            </w:r>
            <w:r w:rsidR="00CF3E9F">
              <w:rPr>
                <w:rFonts w:ascii="Calibri" w:hAnsi="Calibri" w:cs="Calibri"/>
                <w:b/>
                <w:bCs/>
                <w:sz w:val="22"/>
                <w:szCs w:val="22"/>
                <w:lang w:val="el-GR" w:eastAsia="el-GR"/>
              </w:rPr>
              <w:t>01/2026</w:t>
            </w:r>
          </w:p>
        </w:tc>
      </w:tr>
      <w:tr w:rsidR="00B064F4" w:rsidRPr="00B65877" w14:paraId="3B350EAD" w14:textId="77777777" w:rsidTr="00BE5902">
        <w:trPr>
          <w:trHeight w:val="454"/>
        </w:trPr>
        <w:tc>
          <w:tcPr>
            <w:tcW w:w="2004" w:type="pct"/>
            <w:vMerge/>
            <w:vAlign w:val="center"/>
          </w:tcPr>
          <w:p w14:paraId="1A38D6E0" w14:textId="77777777" w:rsidR="00B064F4" w:rsidRPr="00D37DA1" w:rsidRDefault="00B064F4" w:rsidP="00BE5902">
            <w:pPr>
              <w:spacing w:after="0"/>
              <w:rPr>
                <w:szCs w:val="22"/>
                <w:lang w:val="el-GR"/>
              </w:rPr>
            </w:pPr>
          </w:p>
        </w:tc>
        <w:tc>
          <w:tcPr>
            <w:tcW w:w="1072" w:type="pct"/>
            <w:vAlign w:val="center"/>
          </w:tcPr>
          <w:p w14:paraId="1197FCEF" w14:textId="77777777" w:rsidR="00B064F4" w:rsidRPr="00D37DA1" w:rsidRDefault="00B064F4" w:rsidP="00BE5902">
            <w:pPr>
              <w:pStyle w:val="1b"/>
              <w:spacing w:line="240" w:lineRule="auto"/>
              <w:jc w:val="right"/>
              <w:rPr>
                <w:rFonts w:ascii="Calibri" w:hAnsi="Calibri" w:cs="Calibri"/>
                <w:b/>
              </w:rPr>
            </w:pPr>
            <w:r w:rsidRPr="00D37DA1">
              <w:rPr>
                <w:rFonts w:ascii="Calibri" w:hAnsi="Calibri" w:cs="Calibri"/>
                <w:b/>
                <w:bCs/>
              </w:rPr>
              <w:t>ΑΝΤΙΚΕΙΜΕΝΟ</w:t>
            </w:r>
            <w:r w:rsidRPr="00D37DA1">
              <w:rPr>
                <w:rFonts w:ascii="Calibri" w:hAnsi="Calibri" w:cs="Calibri"/>
              </w:rPr>
              <w:t>:</w:t>
            </w:r>
          </w:p>
        </w:tc>
        <w:tc>
          <w:tcPr>
            <w:tcW w:w="1924" w:type="pct"/>
            <w:vAlign w:val="center"/>
          </w:tcPr>
          <w:p w14:paraId="0ECF2116" w14:textId="77777777" w:rsidR="00B064F4" w:rsidRPr="00D37DA1" w:rsidRDefault="00B064F4" w:rsidP="00BE5902">
            <w:pPr>
              <w:pStyle w:val="Normalgr"/>
              <w:overflowPunct w:val="0"/>
              <w:autoSpaceDE w:val="0"/>
              <w:jc w:val="left"/>
              <w:textAlignment w:val="baseline"/>
              <w:rPr>
                <w:rFonts w:ascii="Calibri" w:eastAsia="Calibri" w:hAnsi="Calibri" w:cs="Calibri"/>
                <w:spacing w:val="0"/>
                <w:sz w:val="22"/>
                <w:szCs w:val="22"/>
                <w:lang w:val="el-GR"/>
              </w:rPr>
            </w:pPr>
            <w:r w:rsidRPr="00D37DA1">
              <w:rPr>
                <w:rFonts w:ascii="Calibri" w:eastAsia="Calibri" w:hAnsi="Calibri" w:cs="Calibri"/>
                <w:spacing w:val="0"/>
                <w:sz w:val="22"/>
                <w:szCs w:val="22"/>
                <w:lang w:val="el-GR"/>
              </w:rPr>
              <w:t>«Δράσεις Ψηφιακού Μετασχηματισμού του Δήμου Μαραθώνα»</w:t>
            </w:r>
          </w:p>
        </w:tc>
      </w:tr>
      <w:tr w:rsidR="00B064F4" w:rsidRPr="00D37DA1" w14:paraId="1DD72356" w14:textId="77777777" w:rsidTr="00BE5902">
        <w:trPr>
          <w:trHeight w:val="454"/>
        </w:trPr>
        <w:tc>
          <w:tcPr>
            <w:tcW w:w="2004" w:type="pct"/>
            <w:vMerge/>
            <w:vAlign w:val="center"/>
          </w:tcPr>
          <w:p w14:paraId="7D80D9D6" w14:textId="77777777" w:rsidR="00B064F4" w:rsidRPr="00D37DA1" w:rsidRDefault="00B064F4" w:rsidP="00BE5902">
            <w:pPr>
              <w:snapToGrid w:val="0"/>
              <w:spacing w:line="360" w:lineRule="auto"/>
              <w:rPr>
                <w:szCs w:val="22"/>
                <w:lang w:val="el-GR"/>
              </w:rPr>
            </w:pPr>
          </w:p>
        </w:tc>
        <w:tc>
          <w:tcPr>
            <w:tcW w:w="1072" w:type="pct"/>
            <w:vAlign w:val="center"/>
          </w:tcPr>
          <w:p w14:paraId="5331E286" w14:textId="77777777" w:rsidR="00B064F4" w:rsidRPr="00D37DA1" w:rsidRDefault="00B064F4" w:rsidP="00BE5902">
            <w:pPr>
              <w:pStyle w:val="1b"/>
              <w:spacing w:after="80"/>
              <w:jc w:val="right"/>
              <w:rPr>
                <w:rFonts w:ascii="Calibri" w:hAnsi="Calibri" w:cs="Calibri"/>
                <w:b/>
                <w:bCs/>
              </w:rPr>
            </w:pPr>
            <w:r w:rsidRPr="00D37DA1">
              <w:rPr>
                <w:rFonts w:ascii="Calibri" w:hAnsi="Calibri" w:cs="Calibri"/>
                <w:b/>
                <w:bCs/>
              </w:rPr>
              <w:t>ΠΡΟΫΠΟΛΟΓΙΣΜΟΣ:</w:t>
            </w:r>
          </w:p>
        </w:tc>
        <w:tc>
          <w:tcPr>
            <w:tcW w:w="1924" w:type="pct"/>
            <w:vAlign w:val="center"/>
          </w:tcPr>
          <w:p w14:paraId="3BCC0B37" w14:textId="77777777" w:rsidR="00B064F4" w:rsidRPr="00D37DA1" w:rsidRDefault="00CF3E9F" w:rsidP="007A7512">
            <w:pPr>
              <w:widowControl w:val="0"/>
              <w:snapToGrid w:val="0"/>
              <w:spacing w:after="0"/>
              <w:jc w:val="left"/>
              <w:rPr>
                <w:b/>
                <w:szCs w:val="22"/>
                <w:lang w:val="el-GR"/>
              </w:rPr>
            </w:pPr>
            <w:r w:rsidRPr="00CF3E9F">
              <w:rPr>
                <w:rFonts w:eastAsia="Arial"/>
                <w:b/>
                <w:bCs/>
                <w:color w:val="000000"/>
                <w:szCs w:val="22"/>
                <w:lang w:val="el-GR"/>
              </w:rPr>
              <w:t>676.398.30 € (συμπ. Φ.Π.Α. 24%)</w:t>
            </w:r>
          </w:p>
        </w:tc>
      </w:tr>
    </w:tbl>
    <w:p w14:paraId="6173525D" w14:textId="77777777" w:rsidR="00B064F4" w:rsidRPr="00D37DA1" w:rsidRDefault="00B064F4" w:rsidP="00B064F4">
      <w:pPr>
        <w:pStyle w:val="normalwithoutspacing"/>
        <w:pBdr>
          <w:bottom w:val="single" w:sz="6" w:space="1" w:color="auto"/>
        </w:pBdr>
        <w:spacing w:after="0"/>
        <w:rPr>
          <w:b/>
          <w:sz w:val="14"/>
        </w:rPr>
      </w:pPr>
    </w:p>
    <w:p w14:paraId="202B9580" w14:textId="77777777" w:rsidR="00B064F4" w:rsidRPr="00D37DA1" w:rsidRDefault="00B064F4" w:rsidP="00B064F4">
      <w:pPr>
        <w:pStyle w:val="normalwithoutspacing"/>
        <w:spacing w:after="0"/>
        <w:rPr>
          <w:b/>
          <w:sz w:val="14"/>
        </w:rPr>
      </w:pPr>
    </w:p>
    <w:p w14:paraId="43130F90" w14:textId="77777777" w:rsidR="00B064F4" w:rsidRPr="003152AC" w:rsidRDefault="00B064F4" w:rsidP="00857FED">
      <w:pPr>
        <w:rPr>
          <w:rFonts w:asciiTheme="minorHAnsi" w:hAnsiTheme="minorHAnsi" w:cstheme="minorHAnsi"/>
          <w:lang w:val="en-US"/>
        </w:rPr>
      </w:pPr>
    </w:p>
    <w:p w14:paraId="4D48ECC4" w14:textId="77777777" w:rsidR="00A16BD5" w:rsidRPr="003152AC" w:rsidRDefault="00B064F4" w:rsidP="00B064F4">
      <w:pPr>
        <w:jc w:val="center"/>
        <w:rPr>
          <w:rFonts w:asciiTheme="minorHAnsi" w:hAnsiTheme="minorHAnsi" w:cstheme="minorHAnsi"/>
          <w:lang w:val="en-US"/>
        </w:rPr>
      </w:pPr>
      <w:r w:rsidRPr="00B064F4">
        <w:rPr>
          <w:b/>
          <w:bCs/>
          <w:sz w:val="28"/>
          <w:szCs w:val="28"/>
          <w:u w:val="single"/>
        </w:rPr>
        <w:t>Ενδεικτικός Προϋπολογισμός</w:t>
      </w:r>
    </w:p>
    <w:p w14:paraId="01AFF2CC" w14:textId="77777777" w:rsidR="002F2894" w:rsidRPr="003152AC" w:rsidRDefault="002F2894" w:rsidP="00857FED">
      <w:pPr>
        <w:rPr>
          <w:rFonts w:asciiTheme="minorHAnsi" w:hAnsiTheme="minorHAnsi" w:cstheme="minorHAnsi"/>
          <w:lang w:val="en-US"/>
        </w:rPr>
      </w:pPr>
    </w:p>
    <w:tbl>
      <w:tblPr>
        <w:tblW w:w="13400" w:type="dxa"/>
        <w:tblInd w:w="91" w:type="dxa"/>
        <w:tblLook w:val="04A0" w:firstRow="1" w:lastRow="0" w:firstColumn="1" w:lastColumn="0" w:noHBand="0" w:noVBand="1"/>
      </w:tblPr>
      <w:tblGrid>
        <w:gridCol w:w="915"/>
        <w:gridCol w:w="5840"/>
        <w:gridCol w:w="1059"/>
        <w:gridCol w:w="960"/>
        <w:gridCol w:w="1120"/>
        <w:gridCol w:w="1184"/>
        <w:gridCol w:w="1048"/>
        <w:gridCol w:w="1274"/>
      </w:tblGrid>
      <w:tr w:rsidR="009650A8" w:rsidRPr="00B65877" w14:paraId="720776AF" w14:textId="77777777" w:rsidTr="009650A8">
        <w:trPr>
          <w:trHeight w:val="315"/>
        </w:trPr>
        <w:tc>
          <w:tcPr>
            <w:tcW w:w="915"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56023C8C"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Α/Α</w:t>
            </w:r>
          </w:p>
        </w:tc>
        <w:tc>
          <w:tcPr>
            <w:tcW w:w="5840"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2ED9A8CB"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ΠΕΡΙΓΡΑΦΗ</w:t>
            </w:r>
          </w:p>
        </w:tc>
        <w:tc>
          <w:tcPr>
            <w:tcW w:w="1059"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6F2D4DBB"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ΠΟΣΟΤΗΤΑ</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380C04E8"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ΜΟΝΑΔΑ</w:t>
            </w:r>
          </w:p>
        </w:tc>
        <w:tc>
          <w:tcPr>
            <w:tcW w:w="2304" w:type="dxa"/>
            <w:gridSpan w:val="2"/>
            <w:tcBorders>
              <w:top w:val="single" w:sz="8" w:space="0" w:color="auto"/>
              <w:left w:val="nil"/>
              <w:bottom w:val="single" w:sz="8" w:space="0" w:color="auto"/>
              <w:right w:val="single" w:sz="8" w:space="0" w:color="000000"/>
            </w:tcBorders>
            <w:shd w:val="clear" w:color="000000" w:fill="D8D8D8"/>
            <w:vAlign w:val="center"/>
            <w:hideMark/>
          </w:tcPr>
          <w:p w14:paraId="4025096E"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 ΑΞΙΑ ΧΩΡΙΣ Φ.Π.Α.[€]</w:t>
            </w:r>
          </w:p>
        </w:tc>
        <w:tc>
          <w:tcPr>
            <w:tcW w:w="1048"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67E78FEF"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Φ.Π.Α. [€]</w:t>
            </w:r>
          </w:p>
        </w:tc>
        <w:tc>
          <w:tcPr>
            <w:tcW w:w="1274" w:type="dxa"/>
            <w:vMerge w:val="restart"/>
            <w:tcBorders>
              <w:top w:val="single" w:sz="8" w:space="0" w:color="auto"/>
              <w:left w:val="single" w:sz="8" w:space="0" w:color="auto"/>
              <w:bottom w:val="single" w:sz="8" w:space="0" w:color="000000"/>
              <w:right w:val="single" w:sz="8" w:space="0" w:color="auto"/>
            </w:tcBorders>
            <w:shd w:val="clear" w:color="000000" w:fill="D8D8D8"/>
            <w:vAlign w:val="center"/>
            <w:hideMark/>
          </w:tcPr>
          <w:p w14:paraId="3989AEE6"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ΣΥΝΟΛΙΚΗ ΑΞΙΑ  ΜΕ Φ.Π.Α. 24% [€]</w:t>
            </w:r>
          </w:p>
        </w:tc>
      </w:tr>
      <w:tr w:rsidR="009650A8" w:rsidRPr="009650A8" w14:paraId="3CDEF7E6" w14:textId="77777777" w:rsidTr="009650A8">
        <w:trPr>
          <w:trHeight w:val="495"/>
        </w:trPr>
        <w:tc>
          <w:tcPr>
            <w:tcW w:w="915" w:type="dxa"/>
            <w:vMerge/>
            <w:tcBorders>
              <w:top w:val="single" w:sz="8" w:space="0" w:color="auto"/>
              <w:left w:val="single" w:sz="8" w:space="0" w:color="auto"/>
              <w:bottom w:val="single" w:sz="8" w:space="0" w:color="000000"/>
              <w:right w:val="single" w:sz="8" w:space="0" w:color="auto"/>
            </w:tcBorders>
            <w:vAlign w:val="center"/>
            <w:hideMark/>
          </w:tcPr>
          <w:p w14:paraId="2360FC34" w14:textId="77777777" w:rsidR="009650A8" w:rsidRPr="009650A8" w:rsidRDefault="009650A8" w:rsidP="009650A8">
            <w:pPr>
              <w:suppressAutoHyphens w:val="0"/>
              <w:spacing w:after="0"/>
              <w:jc w:val="left"/>
              <w:rPr>
                <w:b/>
                <w:bCs/>
                <w:color w:val="000000"/>
                <w:sz w:val="18"/>
                <w:szCs w:val="18"/>
                <w:lang w:val="el-GR" w:eastAsia="el-GR"/>
              </w:rPr>
            </w:pPr>
          </w:p>
        </w:tc>
        <w:tc>
          <w:tcPr>
            <w:tcW w:w="5840" w:type="dxa"/>
            <w:vMerge/>
            <w:tcBorders>
              <w:top w:val="single" w:sz="8" w:space="0" w:color="auto"/>
              <w:left w:val="single" w:sz="8" w:space="0" w:color="auto"/>
              <w:bottom w:val="single" w:sz="8" w:space="0" w:color="000000"/>
              <w:right w:val="single" w:sz="8" w:space="0" w:color="auto"/>
            </w:tcBorders>
            <w:vAlign w:val="center"/>
            <w:hideMark/>
          </w:tcPr>
          <w:p w14:paraId="5AB82EA1" w14:textId="77777777" w:rsidR="009650A8" w:rsidRPr="009650A8" w:rsidRDefault="009650A8" w:rsidP="009650A8">
            <w:pPr>
              <w:suppressAutoHyphens w:val="0"/>
              <w:spacing w:after="0"/>
              <w:jc w:val="left"/>
              <w:rPr>
                <w:b/>
                <w:bCs/>
                <w:color w:val="000000"/>
                <w:sz w:val="18"/>
                <w:szCs w:val="18"/>
                <w:lang w:val="el-GR" w:eastAsia="el-GR"/>
              </w:rPr>
            </w:pP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66E1CB39" w14:textId="77777777" w:rsidR="009650A8" w:rsidRPr="009650A8" w:rsidRDefault="009650A8" w:rsidP="009650A8">
            <w:pPr>
              <w:suppressAutoHyphens w:val="0"/>
              <w:spacing w:after="0"/>
              <w:jc w:val="left"/>
              <w:rPr>
                <w:b/>
                <w:bCs/>
                <w:color w:val="000000"/>
                <w:sz w:val="18"/>
                <w:szCs w:val="18"/>
                <w:lang w:val="el-GR" w:eastAsia="el-GR"/>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7F3E49C2" w14:textId="77777777" w:rsidR="009650A8" w:rsidRPr="009650A8" w:rsidRDefault="009650A8" w:rsidP="009650A8">
            <w:pPr>
              <w:suppressAutoHyphens w:val="0"/>
              <w:spacing w:after="0"/>
              <w:jc w:val="left"/>
              <w:rPr>
                <w:b/>
                <w:bCs/>
                <w:color w:val="000000"/>
                <w:sz w:val="18"/>
                <w:szCs w:val="18"/>
                <w:lang w:val="el-GR" w:eastAsia="el-GR"/>
              </w:rPr>
            </w:pPr>
          </w:p>
        </w:tc>
        <w:tc>
          <w:tcPr>
            <w:tcW w:w="1120" w:type="dxa"/>
            <w:tcBorders>
              <w:top w:val="nil"/>
              <w:left w:val="nil"/>
              <w:bottom w:val="single" w:sz="8" w:space="0" w:color="auto"/>
              <w:right w:val="single" w:sz="8" w:space="0" w:color="auto"/>
            </w:tcBorders>
            <w:shd w:val="clear" w:color="000000" w:fill="D8D8D8"/>
            <w:vAlign w:val="center"/>
            <w:hideMark/>
          </w:tcPr>
          <w:p w14:paraId="13A08194"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 ΤΙΜΗ ΜΟΝΑΔΑΣ</w:t>
            </w:r>
          </w:p>
        </w:tc>
        <w:tc>
          <w:tcPr>
            <w:tcW w:w="1184" w:type="dxa"/>
            <w:tcBorders>
              <w:top w:val="nil"/>
              <w:left w:val="nil"/>
              <w:bottom w:val="single" w:sz="8" w:space="0" w:color="auto"/>
              <w:right w:val="single" w:sz="8" w:space="0" w:color="auto"/>
            </w:tcBorders>
            <w:shd w:val="clear" w:color="000000" w:fill="D8D8D8"/>
            <w:vAlign w:val="center"/>
            <w:hideMark/>
          </w:tcPr>
          <w:p w14:paraId="0F97C60A"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ΣΥΝΟΛΟ</w:t>
            </w:r>
          </w:p>
        </w:tc>
        <w:tc>
          <w:tcPr>
            <w:tcW w:w="1048" w:type="dxa"/>
            <w:vMerge/>
            <w:tcBorders>
              <w:top w:val="single" w:sz="8" w:space="0" w:color="auto"/>
              <w:left w:val="single" w:sz="8" w:space="0" w:color="auto"/>
              <w:bottom w:val="single" w:sz="8" w:space="0" w:color="000000"/>
              <w:right w:val="single" w:sz="8" w:space="0" w:color="auto"/>
            </w:tcBorders>
            <w:vAlign w:val="center"/>
            <w:hideMark/>
          </w:tcPr>
          <w:p w14:paraId="4C9514BF" w14:textId="77777777" w:rsidR="009650A8" w:rsidRPr="009650A8" w:rsidRDefault="009650A8" w:rsidP="009650A8">
            <w:pPr>
              <w:suppressAutoHyphens w:val="0"/>
              <w:spacing w:after="0"/>
              <w:jc w:val="left"/>
              <w:rPr>
                <w:b/>
                <w:bCs/>
                <w:color w:val="000000"/>
                <w:sz w:val="18"/>
                <w:szCs w:val="18"/>
                <w:lang w:val="el-GR" w:eastAsia="el-GR"/>
              </w:rPr>
            </w:pPr>
          </w:p>
        </w:tc>
        <w:tc>
          <w:tcPr>
            <w:tcW w:w="1274" w:type="dxa"/>
            <w:vMerge/>
            <w:tcBorders>
              <w:top w:val="single" w:sz="8" w:space="0" w:color="auto"/>
              <w:left w:val="single" w:sz="8" w:space="0" w:color="auto"/>
              <w:bottom w:val="single" w:sz="8" w:space="0" w:color="000000"/>
              <w:right w:val="single" w:sz="8" w:space="0" w:color="auto"/>
            </w:tcBorders>
            <w:vAlign w:val="center"/>
            <w:hideMark/>
          </w:tcPr>
          <w:p w14:paraId="0E49B630" w14:textId="77777777" w:rsidR="009650A8" w:rsidRPr="009650A8" w:rsidRDefault="009650A8" w:rsidP="009650A8">
            <w:pPr>
              <w:suppressAutoHyphens w:val="0"/>
              <w:spacing w:after="0"/>
              <w:jc w:val="left"/>
              <w:rPr>
                <w:b/>
                <w:bCs/>
                <w:color w:val="000000"/>
                <w:sz w:val="18"/>
                <w:szCs w:val="18"/>
                <w:lang w:val="el-GR" w:eastAsia="el-GR"/>
              </w:rPr>
            </w:pPr>
          </w:p>
        </w:tc>
      </w:tr>
      <w:tr w:rsidR="009650A8" w:rsidRPr="00B65877" w14:paraId="323BCAAD"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50D90FB1"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4.Έξυπνες διαβάσεις πεζών και φιλικές προς ΑΜΕΑ</w:t>
            </w:r>
          </w:p>
        </w:tc>
      </w:tr>
      <w:tr w:rsidR="009650A8" w:rsidRPr="009650A8" w14:paraId="3C9FACE1"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ADB0C5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00762A8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LED Panel 50cm x 9cm, για τοποθέτηση στο οδόστρωμα</w:t>
            </w:r>
          </w:p>
        </w:tc>
        <w:tc>
          <w:tcPr>
            <w:tcW w:w="1059" w:type="dxa"/>
            <w:tcBorders>
              <w:top w:val="nil"/>
              <w:left w:val="nil"/>
              <w:bottom w:val="single" w:sz="8" w:space="0" w:color="auto"/>
              <w:right w:val="single" w:sz="8" w:space="0" w:color="auto"/>
            </w:tcBorders>
            <w:shd w:val="clear" w:color="auto" w:fill="auto"/>
            <w:noWrap/>
            <w:vAlign w:val="center"/>
            <w:hideMark/>
          </w:tcPr>
          <w:p w14:paraId="5049146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168</w:t>
            </w:r>
          </w:p>
        </w:tc>
        <w:tc>
          <w:tcPr>
            <w:tcW w:w="960" w:type="dxa"/>
            <w:tcBorders>
              <w:top w:val="nil"/>
              <w:left w:val="nil"/>
              <w:bottom w:val="single" w:sz="8" w:space="0" w:color="auto"/>
              <w:right w:val="single" w:sz="8" w:space="0" w:color="auto"/>
            </w:tcBorders>
            <w:shd w:val="clear" w:color="000000" w:fill="FFFFFF"/>
            <w:noWrap/>
            <w:vAlign w:val="center"/>
            <w:hideMark/>
          </w:tcPr>
          <w:p w14:paraId="1EA01A6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Τεμάχια</w:t>
            </w:r>
          </w:p>
        </w:tc>
        <w:tc>
          <w:tcPr>
            <w:tcW w:w="1120" w:type="dxa"/>
            <w:tcBorders>
              <w:top w:val="nil"/>
              <w:left w:val="nil"/>
              <w:bottom w:val="single" w:sz="8" w:space="0" w:color="auto"/>
              <w:right w:val="single" w:sz="8" w:space="0" w:color="auto"/>
            </w:tcBorders>
            <w:shd w:val="clear" w:color="C5E0B4" w:fill="FFFFFF"/>
            <w:vAlign w:val="center"/>
            <w:hideMark/>
          </w:tcPr>
          <w:p w14:paraId="7F21605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645,00 €</w:t>
            </w:r>
          </w:p>
        </w:tc>
        <w:tc>
          <w:tcPr>
            <w:tcW w:w="1184" w:type="dxa"/>
            <w:tcBorders>
              <w:top w:val="nil"/>
              <w:left w:val="nil"/>
              <w:bottom w:val="single" w:sz="8" w:space="0" w:color="auto"/>
              <w:right w:val="single" w:sz="8" w:space="0" w:color="auto"/>
            </w:tcBorders>
            <w:shd w:val="clear" w:color="000000" w:fill="FFFFFF"/>
            <w:vAlign w:val="center"/>
            <w:hideMark/>
          </w:tcPr>
          <w:p w14:paraId="3E7AE18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108.360,00 € </w:t>
            </w:r>
          </w:p>
        </w:tc>
        <w:tc>
          <w:tcPr>
            <w:tcW w:w="1048" w:type="dxa"/>
            <w:tcBorders>
              <w:top w:val="nil"/>
              <w:left w:val="nil"/>
              <w:bottom w:val="single" w:sz="8" w:space="0" w:color="auto"/>
              <w:right w:val="single" w:sz="8" w:space="0" w:color="auto"/>
            </w:tcBorders>
            <w:shd w:val="clear" w:color="000000" w:fill="FFFFFF"/>
            <w:vAlign w:val="center"/>
            <w:hideMark/>
          </w:tcPr>
          <w:p w14:paraId="0B2A9066" w14:textId="77777777" w:rsidR="009650A8" w:rsidRPr="009650A8" w:rsidRDefault="009650A8" w:rsidP="009650A8">
            <w:pPr>
              <w:suppressAutoHyphens w:val="0"/>
              <w:spacing w:after="0"/>
              <w:rPr>
                <w:color w:val="000000"/>
                <w:sz w:val="18"/>
                <w:szCs w:val="18"/>
                <w:lang w:val="el-GR" w:eastAsia="el-GR"/>
              </w:rPr>
            </w:pPr>
            <w:r w:rsidRPr="009650A8">
              <w:rPr>
                <w:color w:val="000000"/>
                <w:sz w:val="18"/>
                <w:szCs w:val="18"/>
                <w:lang w:val="el-GR" w:eastAsia="el-GR"/>
              </w:rPr>
              <w:t xml:space="preserve">26.006,40 € </w:t>
            </w:r>
          </w:p>
        </w:tc>
        <w:tc>
          <w:tcPr>
            <w:tcW w:w="1274" w:type="dxa"/>
            <w:tcBorders>
              <w:top w:val="nil"/>
              <w:left w:val="nil"/>
              <w:bottom w:val="single" w:sz="8" w:space="0" w:color="auto"/>
              <w:right w:val="single" w:sz="8" w:space="0" w:color="auto"/>
            </w:tcBorders>
            <w:shd w:val="clear" w:color="000000" w:fill="FFFFFF"/>
            <w:vAlign w:val="center"/>
            <w:hideMark/>
          </w:tcPr>
          <w:p w14:paraId="7AF24DC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134.366,40 € </w:t>
            </w:r>
          </w:p>
        </w:tc>
      </w:tr>
      <w:tr w:rsidR="009650A8" w:rsidRPr="009650A8" w14:paraId="277BE5BA"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4B813D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34DF2D9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Φωτιζόμενες Πινακίδες Διάβασης Πεζών. Περιλαμβάνουν Αισθητήρα Παρουσίας Πεζών, Ιστό Στήριξης και ηχείο για ΑμεΑ</w:t>
            </w:r>
          </w:p>
        </w:tc>
        <w:tc>
          <w:tcPr>
            <w:tcW w:w="1059" w:type="dxa"/>
            <w:tcBorders>
              <w:top w:val="nil"/>
              <w:left w:val="nil"/>
              <w:bottom w:val="single" w:sz="8" w:space="0" w:color="auto"/>
              <w:right w:val="single" w:sz="8" w:space="0" w:color="auto"/>
            </w:tcBorders>
            <w:shd w:val="clear" w:color="auto" w:fill="auto"/>
            <w:noWrap/>
            <w:vAlign w:val="center"/>
            <w:hideMark/>
          </w:tcPr>
          <w:p w14:paraId="70E438E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24</w:t>
            </w:r>
          </w:p>
        </w:tc>
        <w:tc>
          <w:tcPr>
            <w:tcW w:w="960" w:type="dxa"/>
            <w:tcBorders>
              <w:top w:val="nil"/>
              <w:left w:val="nil"/>
              <w:bottom w:val="single" w:sz="8" w:space="0" w:color="auto"/>
              <w:right w:val="single" w:sz="8" w:space="0" w:color="auto"/>
            </w:tcBorders>
            <w:shd w:val="clear" w:color="000000" w:fill="FFFFFF"/>
            <w:noWrap/>
            <w:vAlign w:val="center"/>
            <w:hideMark/>
          </w:tcPr>
          <w:p w14:paraId="7E67708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Τεμάχια</w:t>
            </w:r>
          </w:p>
        </w:tc>
        <w:tc>
          <w:tcPr>
            <w:tcW w:w="1120" w:type="dxa"/>
            <w:tcBorders>
              <w:top w:val="nil"/>
              <w:left w:val="nil"/>
              <w:bottom w:val="single" w:sz="8" w:space="0" w:color="auto"/>
              <w:right w:val="single" w:sz="8" w:space="0" w:color="auto"/>
            </w:tcBorders>
            <w:shd w:val="clear" w:color="C5E0B4" w:fill="FFFFFF"/>
            <w:vAlign w:val="center"/>
            <w:hideMark/>
          </w:tcPr>
          <w:p w14:paraId="61549B8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4.000,00 €</w:t>
            </w:r>
          </w:p>
        </w:tc>
        <w:tc>
          <w:tcPr>
            <w:tcW w:w="1184" w:type="dxa"/>
            <w:tcBorders>
              <w:top w:val="nil"/>
              <w:left w:val="nil"/>
              <w:bottom w:val="single" w:sz="8" w:space="0" w:color="auto"/>
              <w:right w:val="single" w:sz="8" w:space="0" w:color="auto"/>
            </w:tcBorders>
            <w:shd w:val="clear" w:color="000000" w:fill="FFFFFF"/>
            <w:vAlign w:val="center"/>
            <w:hideMark/>
          </w:tcPr>
          <w:p w14:paraId="05DF2B3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96.000,00 € </w:t>
            </w:r>
          </w:p>
        </w:tc>
        <w:tc>
          <w:tcPr>
            <w:tcW w:w="1048" w:type="dxa"/>
            <w:tcBorders>
              <w:top w:val="nil"/>
              <w:left w:val="nil"/>
              <w:bottom w:val="single" w:sz="8" w:space="0" w:color="auto"/>
              <w:right w:val="single" w:sz="8" w:space="0" w:color="auto"/>
            </w:tcBorders>
            <w:shd w:val="clear" w:color="000000" w:fill="FFFFFF"/>
            <w:vAlign w:val="center"/>
            <w:hideMark/>
          </w:tcPr>
          <w:p w14:paraId="5D8A888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23.040,00 € </w:t>
            </w:r>
          </w:p>
        </w:tc>
        <w:tc>
          <w:tcPr>
            <w:tcW w:w="1274" w:type="dxa"/>
            <w:tcBorders>
              <w:top w:val="nil"/>
              <w:left w:val="nil"/>
              <w:bottom w:val="single" w:sz="8" w:space="0" w:color="auto"/>
              <w:right w:val="single" w:sz="8" w:space="0" w:color="auto"/>
            </w:tcBorders>
            <w:shd w:val="clear" w:color="000000" w:fill="FFFFFF"/>
            <w:vAlign w:val="center"/>
            <w:hideMark/>
          </w:tcPr>
          <w:p w14:paraId="26A51DF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119.040,00 € </w:t>
            </w:r>
          </w:p>
        </w:tc>
      </w:tr>
      <w:tr w:rsidR="009650A8" w:rsidRPr="009650A8" w14:paraId="46128CB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728C53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noWrap/>
            <w:vAlign w:val="center"/>
            <w:hideMark/>
          </w:tcPr>
          <w:p w14:paraId="5223CFF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Υλικά Εγκατάστασης</w:t>
            </w:r>
          </w:p>
        </w:tc>
        <w:tc>
          <w:tcPr>
            <w:tcW w:w="1059" w:type="dxa"/>
            <w:tcBorders>
              <w:top w:val="nil"/>
              <w:left w:val="nil"/>
              <w:bottom w:val="single" w:sz="8" w:space="0" w:color="auto"/>
              <w:right w:val="single" w:sz="8" w:space="0" w:color="auto"/>
            </w:tcBorders>
            <w:shd w:val="clear" w:color="auto" w:fill="auto"/>
            <w:noWrap/>
            <w:vAlign w:val="center"/>
            <w:hideMark/>
          </w:tcPr>
          <w:p w14:paraId="42EDF48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12</w:t>
            </w:r>
          </w:p>
        </w:tc>
        <w:tc>
          <w:tcPr>
            <w:tcW w:w="960" w:type="dxa"/>
            <w:tcBorders>
              <w:top w:val="nil"/>
              <w:left w:val="nil"/>
              <w:bottom w:val="single" w:sz="8" w:space="0" w:color="auto"/>
              <w:right w:val="single" w:sz="8" w:space="0" w:color="auto"/>
            </w:tcBorders>
            <w:shd w:val="clear" w:color="000000" w:fill="FFFFFF"/>
            <w:noWrap/>
            <w:vAlign w:val="center"/>
            <w:hideMark/>
          </w:tcPr>
          <w:p w14:paraId="3DCB731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Τεμάχια</w:t>
            </w:r>
          </w:p>
        </w:tc>
        <w:tc>
          <w:tcPr>
            <w:tcW w:w="1120" w:type="dxa"/>
            <w:tcBorders>
              <w:top w:val="nil"/>
              <w:left w:val="nil"/>
              <w:bottom w:val="single" w:sz="8" w:space="0" w:color="auto"/>
              <w:right w:val="single" w:sz="8" w:space="0" w:color="auto"/>
            </w:tcBorders>
            <w:shd w:val="clear" w:color="C5E0B4" w:fill="FFFFFF"/>
            <w:vAlign w:val="center"/>
            <w:hideMark/>
          </w:tcPr>
          <w:p w14:paraId="410AA666"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1.536,66 €</w:t>
            </w:r>
          </w:p>
        </w:tc>
        <w:tc>
          <w:tcPr>
            <w:tcW w:w="1184" w:type="dxa"/>
            <w:tcBorders>
              <w:top w:val="nil"/>
              <w:left w:val="nil"/>
              <w:bottom w:val="single" w:sz="8" w:space="0" w:color="auto"/>
              <w:right w:val="single" w:sz="8" w:space="0" w:color="auto"/>
            </w:tcBorders>
            <w:shd w:val="clear" w:color="000000" w:fill="FFFFFF"/>
            <w:vAlign w:val="center"/>
            <w:hideMark/>
          </w:tcPr>
          <w:p w14:paraId="509E729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18.439,92 € </w:t>
            </w:r>
          </w:p>
        </w:tc>
        <w:tc>
          <w:tcPr>
            <w:tcW w:w="1048" w:type="dxa"/>
            <w:tcBorders>
              <w:top w:val="nil"/>
              <w:left w:val="nil"/>
              <w:bottom w:val="single" w:sz="8" w:space="0" w:color="auto"/>
              <w:right w:val="single" w:sz="8" w:space="0" w:color="auto"/>
            </w:tcBorders>
            <w:shd w:val="clear" w:color="000000" w:fill="FFFFFF"/>
            <w:vAlign w:val="center"/>
            <w:hideMark/>
          </w:tcPr>
          <w:p w14:paraId="699FEFE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4.425,58 € </w:t>
            </w:r>
          </w:p>
        </w:tc>
        <w:tc>
          <w:tcPr>
            <w:tcW w:w="1274" w:type="dxa"/>
            <w:tcBorders>
              <w:top w:val="nil"/>
              <w:left w:val="nil"/>
              <w:bottom w:val="single" w:sz="8" w:space="0" w:color="auto"/>
              <w:right w:val="single" w:sz="8" w:space="0" w:color="auto"/>
            </w:tcBorders>
            <w:shd w:val="clear" w:color="000000" w:fill="FFFFFF"/>
            <w:vAlign w:val="center"/>
            <w:hideMark/>
          </w:tcPr>
          <w:p w14:paraId="37C2C52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22.865,50 € </w:t>
            </w:r>
          </w:p>
        </w:tc>
      </w:tr>
      <w:tr w:rsidR="009650A8" w:rsidRPr="009650A8" w14:paraId="096FDB9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0ADF62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3CC8A7D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Μεταφοράς, Εγκατάστασης και Θέσης σε Λειτουργία</w:t>
            </w:r>
          </w:p>
        </w:tc>
        <w:tc>
          <w:tcPr>
            <w:tcW w:w="1059" w:type="dxa"/>
            <w:tcBorders>
              <w:top w:val="nil"/>
              <w:left w:val="nil"/>
              <w:bottom w:val="single" w:sz="8" w:space="0" w:color="auto"/>
              <w:right w:val="single" w:sz="8" w:space="0" w:color="auto"/>
            </w:tcBorders>
            <w:shd w:val="clear" w:color="auto" w:fill="auto"/>
            <w:noWrap/>
            <w:vAlign w:val="center"/>
            <w:hideMark/>
          </w:tcPr>
          <w:p w14:paraId="78DC622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960" w:type="dxa"/>
            <w:tcBorders>
              <w:top w:val="nil"/>
              <w:left w:val="nil"/>
              <w:bottom w:val="single" w:sz="8" w:space="0" w:color="auto"/>
              <w:right w:val="single" w:sz="8" w:space="0" w:color="auto"/>
            </w:tcBorders>
            <w:shd w:val="clear" w:color="000000" w:fill="FFFFFF"/>
            <w:noWrap/>
            <w:vAlign w:val="center"/>
            <w:hideMark/>
          </w:tcPr>
          <w:p w14:paraId="39AEA46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7BE6A1D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4.000,00 €</w:t>
            </w:r>
          </w:p>
        </w:tc>
        <w:tc>
          <w:tcPr>
            <w:tcW w:w="1184" w:type="dxa"/>
            <w:tcBorders>
              <w:top w:val="nil"/>
              <w:left w:val="nil"/>
              <w:bottom w:val="single" w:sz="8" w:space="0" w:color="auto"/>
              <w:right w:val="single" w:sz="8" w:space="0" w:color="auto"/>
            </w:tcBorders>
            <w:shd w:val="clear" w:color="000000" w:fill="FFFFFF"/>
            <w:vAlign w:val="center"/>
            <w:hideMark/>
          </w:tcPr>
          <w:p w14:paraId="59DCAB4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24.000,00 € </w:t>
            </w:r>
          </w:p>
        </w:tc>
        <w:tc>
          <w:tcPr>
            <w:tcW w:w="1048" w:type="dxa"/>
            <w:tcBorders>
              <w:top w:val="nil"/>
              <w:left w:val="nil"/>
              <w:bottom w:val="single" w:sz="8" w:space="0" w:color="auto"/>
              <w:right w:val="single" w:sz="8" w:space="0" w:color="auto"/>
            </w:tcBorders>
            <w:shd w:val="clear" w:color="000000" w:fill="FFFFFF"/>
            <w:vAlign w:val="center"/>
            <w:hideMark/>
          </w:tcPr>
          <w:p w14:paraId="01A460F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5.760,00 € </w:t>
            </w:r>
          </w:p>
        </w:tc>
        <w:tc>
          <w:tcPr>
            <w:tcW w:w="1274" w:type="dxa"/>
            <w:tcBorders>
              <w:top w:val="nil"/>
              <w:left w:val="nil"/>
              <w:bottom w:val="single" w:sz="8" w:space="0" w:color="auto"/>
              <w:right w:val="single" w:sz="8" w:space="0" w:color="auto"/>
            </w:tcBorders>
            <w:shd w:val="clear" w:color="000000" w:fill="FFFFFF"/>
            <w:vAlign w:val="center"/>
            <w:hideMark/>
          </w:tcPr>
          <w:p w14:paraId="1A27F1B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29.760,00 € </w:t>
            </w:r>
          </w:p>
        </w:tc>
      </w:tr>
      <w:tr w:rsidR="009650A8" w:rsidRPr="009650A8" w14:paraId="7EB64085"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348B98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3801C3E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auto" w:fill="auto"/>
            <w:noWrap/>
            <w:vAlign w:val="center"/>
            <w:hideMark/>
          </w:tcPr>
          <w:p w14:paraId="36C42C1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1EDB9FD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6A8F7A6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4.000,00 €</w:t>
            </w:r>
          </w:p>
        </w:tc>
        <w:tc>
          <w:tcPr>
            <w:tcW w:w="1184" w:type="dxa"/>
            <w:tcBorders>
              <w:top w:val="nil"/>
              <w:left w:val="nil"/>
              <w:bottom w:val="single" w:sz="8" w:space="0" w:color="auto"/>
              <w:right w:val="single" w:sz="8" w:space="0" w:color="auto"/>
            </w:tcBorders>
            <w:shd w:val="clear" w:color="000000" w:fill="FFFFFF"/>
            <w:vAlign w:val="center"/>
            <w:hideMark/>
          </w:tcPr>
          <w:p w14:paraId="1D58B5D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4.000,00 € </w:t>
            </w:r>
          </w:p>
        </w:tc>
        <w:tc>
          <w:tcPr>
            <w:tcW w:w="1048" w:type="dxa"/>
            <w:tcBorders>
              <w:top w:val="nil"/>
              <w:left w:val="nil"/>
              <w:bottom w:val="single" w:sz="8" w:space="0" w:color="auto"/>
              <w:right w:val="single" w:sz="8" w:space="0" w:color="auto"/>
            </w:tcBorders>
            <w:shd w:val="clear" w:color="000000" w:fill="FFFFFF"/>
            <w:vAlign w:val="center"/>
            <w:hideMark/>
          </w:tcPr>
          <w:p w14:paraId="6F43BC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960,00 € </w:t>
            </w:r>
          </w:p>
        </w:tc>
        <w:tc>
          <w:tcPr>
            <w:tcW w:w="1274" w:type="dxa"/>
            <w:tcBorders>
              <w:top w:val="nil"/>
              <w:left w:val="nil"/>
              <w:bottom w:val="single" w:sz="8" w:space="0" w:color="auto"/>
              <w:right w:val="single" w:sz="8" w:space="0" w:color="auto"/>
            </w:tcBorders>
            <w:shd w:val="clear" w:color="000000" w:fill="FFFFFF"/>
            <w:vAlign w:val="center"/>
            <w:hideMark/>
          </w:tcPr>
          <w:p w14:paraId="14B4FF6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4.960,00 € </w:t>
            </w:r>
          </w:p>
        </w:tc>
      </w:tr>
      <w:tr w:rsidR="009650A8" w:rsidRPr="009650A8" w14:paraId="038117E5"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30D61A11"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ΥποσύνολοΔράσης 4</w:t>
            </w:r>
          </w:p>
        </w:tc>
        <w:tc>
          <w:tcPr>
            <w:tcW w:w="1274" w:type="dxa"/>
            <w:tcBorders>
              <w:top w:val="nil"/>
              <w:left w:val="nil"/>
              <w:bottom w:val="single" w:sz="8" w:space="0" w:color="auto"/>
              <w:right w:val="single" w:sz="8" w:space="0" w:color="auto"/>
            </w:tcBorders>
            <w:shd w:val="clear" w:color="000000" w:fill="D8D8D8"/>
            <w:vAlign w:val="center"/>
            <w:hideMark/>
          </w:tcPr>
          <w:p w14:paraId="20B2B97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310.991,90 € </w:t>
            </w:r>
          </w:p>
        </w:tc>
      </w:tr>
      <w:tr w:rsidR="009650A8" w:rsidRPr="00B65877" w14:paraId="2C1AC0F3"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0A7E58A1"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8. Οργάνωση Γραφείου Κίνησης και Διαχείριση Δημοτικού στόλου οχημάτων</w:t>
            </w:r>
          </w:p>
        </w:tc>
      </w:tr>
      <w:tr w:rsidR="009650A8" w:rsidRPr="009650A8" w14:paraId="13FC44A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969076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6D4E3E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Τηλεματική Μονάδα </w:t>
            </w:r>
          </w:p>
        </w:tc>
        <w:tc>
          <w:tcPr>
            <w:tcW w:w="1059" w:type="dxa"/>
            <w:tcBorders>
              <w:top w:val="nil"/>
              <w:left w:val="nil"/>
              <w:bottom w:val="single" w:sz="8" w:space="0" w:color="auto"/>
              <w:right w:val="single" w:sz="8" w:space="0" w:color="auto"/>
            </w:tcBorders>
            <w:shd w:val="clear" w:color="C5E0B4" w:fill="FFFFFF"/>
            <w:vAlign w:val="center"/>
            <w:hideMark/>
          </w:tcPr>
          <w:p w14:paraId="6DCF219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80</w:t>
            </w:r>
          </w:p>
        </w:tc>
        <w:tc>
          <w:tcPr>
            <w:tcW w:w="960" w:type="dxa"/>
            <w:tcBorders>
              <w:top w:val="nil"/>
              <w:left w:val="nil"/>
              <w:bottom w:val="single" w:sz="8" w:space="0" w:color="auto"/>
              <w:right w:val="single" w:sz="8" w:space="0" w:color="auto"/>
            </w:tcBorders>
            <w:shd w:val="clear" w:color="000000" w:fill="FFFFFF"/>
            <w:noWrap/>
            <w:vAlign w:val="center"/>
            <w:hideMark/>
          </w:tcPr>
          <w:p w14:paraId="3E49892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Τεμάχια</w:t>
            </w:r>
          </w:p>
        </w:tc>
        <w:tc>
          <w:tcPr>
            <w:tcW w:w="1120" w:type="dxa"/>
            <w:tcBorders>
              <w:top w:val="nil"/>
              <w:left w:val="nil"/>
              <w:bottom w:val="single" w:sz="8" w:space="0" w:color="auto"/>
              <w:right w:val="single" w:sz="8" w:space="0" w:color="auto"/>
            </w:tcBorders>
            <w:shd w:val="clear" w:color="C5E0B4" w:fill="FFFFFF"/>
            <w:vAlign w:val="center"/>
            <w:hideMark/>
          </w:tcPr>
          <w:p w14:paraId="2620A160"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152,00 €</w:t>
            </w:r>
          </w:p>
        </w:tc>
        <w:tc>
          <w:tcPr>
            <w:tcW w:w="1184" w:type="dxa"/>
            <w:tcBorders>
              <w:top w:val="nil"/>
              <w:left w:val="nil"/>
              <w:bottom w:val="single" w:sz="8" w:space="0" w:color="auto"/>
              <w:right w:val="single" w:sz="8" w:space="0" w:color="auto"/>
            </w:tcBorders>
            <w:shd w:val="clear" w:color="000000" w:fill="FFFFFF"/>
            <w:vAlign w:val="center"/>
            <w:hideMark/>
          </w:tcPr>
          <w:p w14:paraId="4CDB966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12.160,00 € </w:t>
            </w:r>
          </w:p>
        </w:tc>
        <w:tc>
          <w:tcPr>
            <w:tcW w:w="1048" w:type="dxa"/>
            <w:tcBorders>
              <w:top w:val="nil"/>
              <w:left w:val="nil"/>
              <w:bottom w:val="single" w:sz="8" w:space="0" w:color="auto"/>
              <w:right w:val="single" w:sz="8" w:space="0" w:color="auto"/>
            </w:tcBorders>
            <w:shd w:val="clear" w:color="000000" w:fill="FFFFFF"/>
            <w:vAlign w:val="center"/>
            <w:hideMark/>
          </w:tcPr>
          <w:p w14:paraId="1F26901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2.918,40 € </w:t>
            </w:r>
          </w:p>
        </w:tc>
        <w:tc>
          <w:tcPr>
            <w:tcW w:w="1274" w:type="dxa"/>
            <w:tcBorders>
              <w:top w:val="nil"/>
              <w:left w:val="nil"/>
              <w:bottom w:val="single" w:sz="8" w:space="0" w:color="auto"/>
              <w:right w:val="single" w:sz="8" w:space="0" w:color="auto"/>
            </w:tcBorders>
            <w:shd w:val="clear" w:color="000000" w:fill="FFFFFF"/>
            <w:vAlign w:val="center"/>
            <w:hideMark/>
          </w:tcPr>
          <w:p w14:paraId="2571A60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15.078,40 € </w:t>
            </w:r>
          </w:p>
        </w:tc>
      </w:tr>
      <w:tr w:rsidR="009650A8" w:rsidRPr="009650A8" w14:paraId="78B3B02A" w14:textId="77777777" w:rsidTr="009650A8">
        <w:trPr>
          <w:trHeight w:val="73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FE34F4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000000" w:fill="FFFFFF"/>
            <w:vAlign w:val="center"/>
            <w:hideMark/>
          </w:tcPr>
          <w:p w14:paraId="5E662E7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Σετ Αισθητήρα CAN BUS ελέγχου κατανάλωσης καυσίμου, θερμοκρασίας και στροφών κινητήρα / Συσκευής ταυτοποίησης οχήματος με οδηγό με το κλειδί (tag)</w:t>
            </w:r>
          </w:p>
        </w:tc>
        <w:tc>
          <w:tcPr>
            <w:tcW w:w="1059" w:type="dxa"/>
            <w:tcBorders>
              <w:top w:val="nil"/>
              <w:left w:val="nil"/>
              <w:bottom w:val="single" w:sz="8" w:space="0" w:color="auto"/>
              <w:right w:val="single" w:sz="8" w:space="0" w:color="auto"/>
            </w:tcBorders>
            <w:shd w:val="clear" w:color="C5E0B4" w:fill="FFFFFF"/>
            <w:vAlign w:val="center"/>
            <w:hideMark/>
          </w:tcPr>
          <w:p w14:paraId="1112525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80</w:t>
            </w:r>
          </w:p>
        </w:tc>
        <w:tc>
          <w:tcPr>
            <w:tcW w:w="960" w:type="dxa"/>
            <w:tcBorders>
              <w:top w:val="nil"/>
              <w:left w:val="nil"/>
              <w:bottom w:val="single" w:sz="8" w:space="0" w:color="auto"/>
              <w:right w:val="single" w:sz="8" w:space="0" w:color="auto"/>
            </w:tcBorders>
            <w:shd w:val="clear" w:color="000000" w:fill="FFFFFF"/>
            <w:noWrap/>
            <w:vAlign w:val="center"/>
            <w:hideMark/>
          </w:tcPr>
          <w:p w14:paraId="06EEBBA4"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Τεμάχια</w:t>
            </w:r>
          </w:p>
        </w:tc>
        <w:tc>
          <w:tcPr>
            <w:tcW w:w="1120" w:type="dxa"/>
            <w:tcBorders>
              <w:top w:val="nil"/>
              <w:left w:val="nil"/>
              <w:bottom w:val="single" w:sz="8" w:space="0" w:color="auto"/>
              <w:right w:val="single" w:sz="8" w:space="0" w:color="auto"/>
            </w:tcBorders>
            <w:shd w:val="clear" w:color="C5E0B4" w:fill="FFFFFF"/>
            <w:vAlign w:val="center"/>
            <w:hideMark/>
          </w:tcPr>
          <w:p w14:paraId="0FA12DB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77,00 €</w:t>
            </w:r>
          </w:p>
        </w:tc>
        <w:tc>
          <w:tcPr>
            <w:tcW w:w="1184" w:type="dxa"/>
            <w:tcBorders>
              <w:top w:val="nil"/>
              <w:left w:val="nil"/>
              <w:bottom w:val="single" w:sz="8" w:space="0" w:color="auto"/>
              <w:right w:val="single" w:sz="8" w:space="0" w:color="auto"/>
            </w:tcBorders>
            <w:shd w:val="clear" w:color="000000" w:fill="FFFFFF"/>
            <w:vAlign w:val="center"/>
            <w:hideMark/>
          </w:tcPr>
          <w:p w14:paraId="3564771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6.160,00 € </w:t>
            </w:r>
          </w:p>
        </w:tc>
        <w:tc>
          <w:tcPr>
            <w:tcW w:w="1048" w:type="dxa"/>
            <w:tcBorders>
              <w:top w:val="nil"/>
              <w:left w:val="nil"/>
              <w:bottom w:val="single" w:sz="8" w:space="0" w:color="auto"/>
              <w:right w:val="single" w:sz="8" w:space="0" w:color="auto"/>
            </w:tcBorders>
            <w:shd w:val="clear" w:color="000000" w:fill="FFFFFF"/>
            <w:vAlign w:val="center"/>
            <w:hideMark/>
          </w:tcPr>
          <w:p w14:paraId="6A3A6A0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1.478,40 € </w:t>
            </w:r>
          </w:p>
        </w:tc>
        <w:tc>
          <w:tcPr>
            <w:tcW w:w="1274" w:type="dxa"/>
            <w:tcBorders>
              <w:top w:val="nil"/>
              <w:left w:val="nil"/>
              <w:bottom w:val="single" w:sz="8" w:space="0" w:color="auto"/>
              <w:right w:val="single" w:sz="8" w:space="0" w:color="auto"/>
            </w:tcBorders>
            <w:shd w:val="clear" w:color="000000" w:fill="FFFFFF"/>
            <w:vAlign w:val="center"/>
            <w:hideMark/>
          </w:tcPr>
          <w:p w14:paraId="5E01735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7.638,40 € </w:t>
            </w:r>
          </w:p>
        </w:tc>
      </w:tr>
      <w:tr w:rsidR="009650A8" w:rsidRPr="009650A8" w14:paraId="3C5B2DA2"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07A455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0DC35E8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Πλατφόρμα Οργάνωσης Γραφείου Κίνησης (Δεν παρέχεται ξεχωριστά από το λογισμικό τηλεματικής)</w:t>
            </w:r>
          </w:p>
        </w:tc>
        <w:tc>
          <w:tcPr>
            <w:tcW w:w="1059" w:type="dxa"/>
            <w:tcBorders>
              <w:top w:val="nil"/>
              <w:left w:val="nil"/>
              <w:bottom w:val="single" w:sz="8" w:space="0" w:color="auto"/>
              <w:right w:val="single" w:sz="8" w:space="0" w:color="auto"/>
            </w:tcBorders>
            <w:shd w:val="clear" w:color="C5E0B4" w:fill="FFFFFF"/>
            <w:vAlign w:val="center"/>
            <w:hideMark/>
          </w:tcPr>
          <w:p w14:paraId="1B0ED3F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2E65990"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7A06B0F1"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6DBF004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3.500,00 € </w:t>
            </w:r>
          </w:p>
        </w:tc>
        <w:tc>
          <w:tcPr>
            <w:tcW w:w="1048" w:type="dxa"/>
            <w:tcBorders>
              <w:top w:val="nil"/>
              <w:left w:val="nil"/>
              <w:bottom w:val="single" w:sz="8" w:space="0" w:color="auto"/>
              <w:right w:val="single" w:sz="8" w:space="0" w:color="auto"/>
            </w:tcBorders>
            <w:shd w:val="clear" w:color="000000" w:fill="FFFFFF"/>
            <w:vAlign w:val="center"/>
            <w:hideMark/>
          </w:tcPr>
          <w:p w14:paraId="537A0E2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840,00 € </w:t>
            </w:r>
          </w:p>
        </w:tc>
        <w:tc>
          <w:tcPr>
            <w:tcW w:w="1274" w:type="dxa"/>
            <w:tcBorders>
              <w:top w:val="nil"/>
              <w:left w:val="nil"/>
              <w:bottom w:val="single" w:sz="8" w:space="0" w:color="auto"/>
              <w:right w:val="single" w:sz="8" w:space="0" w:color="auto"/>
            </w:tcBorders>
            <w:shd w:val="clear" w:color="000000" w:fill="FFFFFF"/>
            <w:vAlign w:val="center"/>
            <w:hideMark/>
          </w:tcPr>
          <w:p w14:paraId="0C7D420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4.340,00 € </w:t>
            </w:r>
          </w:p>
        </w:tc>
      </w:tr>
      <w:tr w:rsidR="009650A8" w:rsidRPr="009650A8" w14:paraId="45A292A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0F27BF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4189891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Λογισμικό Τηλεματικής</w:t>
            </w:r>
          </w:p>
        </w:tc>
        <w:tc>
          <w:tcPr>
            <w:tcW w:w="1059" w:type="dxa"/>
            <w:tcBorders>
              <w:top w:val="nil"/>
              <w:left w:val="nil"/>
              <w:bottom w:val="single" w:sz="8" w:space="0" w:color="auto"/>
              <w:right w:val="single" w:sz="8" w:space="0" w:color="auto"/>
            </w:tcBorders>
            <w:shd w:val="clear" w:color="C5E0B4" w:fill="FFFFFF"/>
            <w:vAlign w:val="center"/>
            <w:hideMark/>
          </w:tcPr>
          <w:p w14:paraId="545D2E91"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15D04A2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72B91C4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9.002,58 €</w:t>
            </w:r>
          </w:p>
        </w:tc>
        <w:tc>
          <w:tcPr>
            <w:tcW w:w="1184" w:type="dxa"/>
            <w:tcBorders>
              <w:top w:val="nil"/>
              <w:left w:val="nil"/>
              <w:bottom w:val="single" w:sz="8" w:space="0" w:color="auto"/>
              <w:right w:val="single" w:sz="8" w:space="0" w:color="auto"/>
            </w:tcBorders>
            <w:shd w:val="clear" w:color="000000" w:fill="FFFFFF"/>
            <w:vAlign w:val="center"/>
            <w:hideMark/>
          </w:tcPr>
          <w:p w14:paraId="427E711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9.002,58 € </w:t>
            </w:r>
          </w:p>
        </w:tc>
        <w:tc>
          <w:tcPr>
            <w:tcW w:w="1048" w:type="dxa"/>
            <w:tcBorders>
              <w:top w:val="nil"/>
              <w:left w:val="nil"/>
              <w:bottom w:val="single" w:sz="8" w:space="0" w:color="auto"/>
              <w:right w:val="single" w:sz="8" w:space="0" w:color="auto"/>
            </w:tcBorders>
            <w:shd w:val="clear" w:color="000000" w:fill="FFFFFF"/>
            <w:vAlign w:val="center"/>
            <w:hideMark/>
          </w:tcPr>
          <w:p w14:paraId="07C43F2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2.160,62 € </w:t>
            </w:r>
          </w:p>
        </w:tc>
        <w:tc>
          <w:tcPr>
            <w:tcW w:w="1274" w:type="dxa"/>
            <w:tcBorders>
              <w:top w:val="nil"/>
              <w:left w:val="nil"/>
              <w:bottom w:val="single" w:sz="8" w:space="0" w:color="auto"/>
              <w:right w:val="single" w:sz="8" w:space="0" w:color="auto"/>
            </w:tcBorders>
            <w:shd w:val="clear" w:color="000000" w:fill="FFFFFF"/>
            <w:vAlign w:val="center"/>
            <w:hideMark/>
          </w:tcPr>
          <w:p w14:paraId="0EB80B9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11.163,20 € </w:t>
            </w:r>
          </w:p>
        </w:tc>
      </w:tr>
      <w:tr w:rsidR="009650A8" w:rsidRPr="009650A8" w14:paraId="7613AF60"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08E1CE5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59B6A59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MobileApplication (Δεν παρέχεται ξεχωριστά από το λογισμικό τηλεματικής)</w:t>
            </w:r>
          </w:p>
        </w:tc>
        <w:tc>
          <w:tcPr>
            <w:tcW w:w="1059" w:type="dxa"/>
            <w:tcBorders>
              <w:top w:val="nil"/>
              <w:left w:val="nil"/>
              <w:bottom w:val="single" w:sz="8" w:space="0" w:color="auto"/>
              <w:right w:val="single" w:sz="8" w:space="0" w:color="auto"/>
            </w:tcBorders>
            <w:shd w:val="clear" w:color="C5E0B4" w:fill="FFFFFF"/>
            <w:vAlign w:val="center"/>
            <w:hideMark/>
          </w:tcPr>
          <w:p w14:paraId="4EFC847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87218C0"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C2C69F2"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2EE94DD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3.500,00 € </w:t>
            </w:r>
          </w:p>
        </w:tc>
        <w:tc>
          <w:tcPr>
            <w:tcW w:w="1048" w:type="dxa"/>
            <w:tcBorders>
              <w:top w:val="nil"/>
              <w:left w:val="nil"/>
              <w:bottom w:val="single" w:sz="8" w:space="0" w:color="auto"/>
              <w:right w:val="single" w:sz="8" w:space="0" w:color="auto"/>
            </w:tcBorders>
            <w:shd w:val="clear" w:color="000000" w:fill="FFFFFF"/>
            <w:vAlign w:val="center"/>
            <w:hideMark/>
          </w:tcPr>
          <w:p w14:paraId="475C24A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840,00 € </w:t>
            </w:r>
          </w:p>
        </w:tc>
        <w:tc>
          <w:tcPr>
            <w:tcW w:w="1274" w:type="dxa"/>
            <w:tcBorders>
              <w:top w:val="nil"/>
              <w:left w:val="nil"/>
              <w:bottom w:val="single" w:sz="8" w:space="0" w:color="auto"/>
              <w:right w:val="single" w:sz="8" w:space="0" w:color="auto"/>
            </w:tcBorders>
            <w:shd w:val="clear" w:color="000000" w:fill="FFFFFF"/>
            <w:vAlign w:val="center"/>
            <w:hideMark/>
          </w:tcPr>
          <w:p w14:paraId="34F6AB3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4.340,00 € </w:t>
            </w:r>
          </w:p>
        </w:tc>
      </w:tr>
      <w:tr w:rsidR="009650A8" w:rsidRPr="009650A8" w14:paraId="1F2F5F3B"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6C3BF7E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53A12BE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eastAsia="el-GR"/>
              </w:rPr>
              <w:t>ΥπηρεσίεςΕγκατάστασης Εξοπλισμού</w:t>
            </w:r>
          </w:p>
        </w:tc>
        <w:tc>
          <w:tcPr>
            <w:tcW w:w="1059" w:type="dxa"/>
            <w:tcBorders>
              <w:top w:val="nil"/>
              <w:left w:val="nil"/>
              <w:bottom w:val="single" w:sz="8" w:space="0" w:color="auto"/>
              <w:right w:val="single" w:sz="8" w:space="0" w:color="auto"/>
            </w:tcBorders>
            <w:shd w:val="clear" w:color="C5E0B4" w:fill="FFFFFF"/>
            <w:vAlign w:val="center"/>
            <w:hideMark/>
          </w:tcPr>
          <w:p w14:paraId="691E53E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2</w:t>
            </w:r>
          </w:p>
        </w:tc>
        <w:tc>
          <w:tcPr>
            <w:tcW w:w="960" w:type="dxa"/>
            <w:tcBorders>
              <w:top w:val="nil"/>
              <w:left w:val="nil"/>
              <w:bottom w:val="single" w:sz="8" w:space="0" w:color="auto"/>
              <w:right w:val="single" w:sz="8" w:space="0" w:color="auto"/>
            </w:tcBorders>
            <w:shd w:val="clear" w:color="000000" w:fill="FFFFFF"/>
            <w:noWrap/>
            <w:vAlign w:val="center"/>
            <w:hideMark/>
          </w:tcPr>
          <w:p w14:paraId="4B85789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5A712BF9"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1.500,00 €</w:t>
            </w:r>
          </w:p>
        </w:tc>
        <w:tc>
          <w:tcPr>
            <w:tcW w:w="1184" w:type="dxa"/>
            <w:tcBorders>
              <w:top w:val="nil"/>
              <w:left w:val="nil"/>
              <w:bottom w:val="single" w:sz="8" w:space="0" w:color="auto"/>
              <w:right w:val="single" w:sz="8" w:space="0" w:color="auto"/>
            </w:tcBorders>
            <w:shd w:val="clear" w:color="000000" w:fill="FFFFFF"/>
            <w:vAlign w:val="center"/>
            <w:hideMark/>
          </w:tcPr>
          <w:p w14:paraId="42B0E2D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16FB6E2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46BEC24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2E24D2DB"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77651A9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7</w:t>
            </w:r>
          </w:p>
        </w:tc>
        <w:tc>
          <w:tcPr>
            <w:tcW w:w="5840" w:type="dxa"/>
            <w:tcBorders>
              <w:top w:val="nil"/>
              <w:left w:val="nil"/>
              <w:bottom w:val="single" w:sz="8" w:space="0" w:color="auto"/>
              <w:right w:val="single" w:sz="8" w:space="0" w:color="auto"/>
            </w:tcBorders>
            <w:shd w:val="clear" w:color="auto" w:fill="auto"/>
            <w:vAlign w:val="center"/>
            <w:hideMark/>
          </w:tcPr>
          <w:p w14:paraId="7CB93F7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eastAsia="el-GR"/>
              </w:rPr>
              <w:t>Υπηρεσίες Παραμετροποίησης Λογισμικού</w:t>
            </w:r>
          </w:p>
        </w:tc>
        <w:tc>
          <w:tcPr>
            <w:tcW w:w="1059" w:type="dxa"/>
            <w:tcBorders>
              <w:top w:val="nil"/>
              <w:left w:val="nil"/>
              <w:bottom w:val="single" w:sz="8" w:space="0" w:color="auto"/>
              <w:right w:val="single" w:sz="8" w:space="0" w:color="auto"/>
            </w:tcBorders>
            <w:shd w:val="clear" w:color="C5E0B4" w:fill="FFFFFF"/>
            <w:vAlign w:val="center"/>
            <w:hideMark/>
          </w:tcPr>
          <w:p w14:paraId="69C46569"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E735B5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1A84E00B"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1.500,00 €</w:t>
            </w:r>
          </w:p>
        </w:tc>
        <w:tc>
          <w:tcPr>
            <w:tcW w:w="1184" w:type="dxa"/>
            <w:tcBorders>
              <w:top w:val="nil"/>
              <w:left w:val="nil"/>
              <w:bottom w:val="single" w:sz="8" w:space="0" w:color="auto"/>
              <w:right w:val="single" w:sz="8" w:space="0" w:color="auto"/>
            </w:tcBorders>
            <w:shd w:val="clear" w:color="000000" w:fill="FFFFFF"/>
            <w:vAlign w:val="center"/>
            <w:hideMark/>
          </w:tcPr>
          <w:p w14:paraId="7693D6F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1.500,00 € </w:t>
            </w:r>
          </w:p>
        </w:tc>
        <w:tc>
          <w:tcPr>
            <w:tcW w:w="1048" w:type="dxa"/>
            <w:tcBorders>
              <w:top w:val="nil"/>
              <w:left w:val="nil"/>
              <w:bottom w:val="single" w:sz="8" w:space="0" w:color="auto"/>
              <w:right w:val="single" w:sz="8" w:space="0" w:color="auto"/>
            </w:tcBorders>
            <w:shd w:val="clear" w:color="000000" w:fill="FFFFFF"/>
            <w:vAlign w:val="center"/>
            <w:hideMark/>
          </w:tcPr>
          <w:p w14:paraId="20ABB5A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360,00 € </w:t>
            </w:r>
          </w:p>
        </w:tc>
        <w:tc>
          <w:tcPr>
            <w:tcW w:w="1274" w:type="dxa"/>
            <w:tcBorders>
              <w:top w:val="nil"/>
              <w:left w:val="nil"/>
              <w:bottom w:val="single" w:sz="8" w:space="0" w:color="auto"/>
              <w:right w:val="single" w:sz="8" w:space="0" w:color="auto"/>
            </w:tcBorders>
            <w:shd w:val="clear" w:color="000000" w:fill="FFFFFF"/>
            <w:vAlign w:val="center"/>
            <w:hideMark/>
          </w:tcPr>
          <w:p w14:paraId="76657AC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1.860,00 € </w:t>
            </w:r>
          </w:p>
        </w:tc>
      </w:tr>
      <w:tr w:rsidR="009650A8" w:rsidRPr="009650A8" w14:paraId="06CE0091"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5B9E10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8</w:t>
            </w:r>
          </w:p>
        </w:tc>
        <w:tc>
          <w:tcPr>
            <w:tcW w:w="5840" w:type="dxa"/>
            <w:tcBorders>
              <w:top w:val="nil"/>
              <w:left w:val="nil"/>
              <w:bottom w:val="single" w:sz="8" w:space="0" w:color="auto"/>
              <w:right w:val="single" w:sz="8" w:space="0" w:color="auto"/>
            </w:tcBorders>
            <w:shd w:val="clear" w:color="auto" w:fill="auto"/>
            <w:vAlign w:val="center"/>
            <w:hideMark/>
          </w:tcPr>
          <w:p w14:paraId="56FA3EE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eastAsia="el-GR"/>
              </w:rPr>
              <w:t>ΥπηρεσίεςΕκπαιδευσης</w:t>
            </w:r>
          </w:p>
        </w:tc>
        <w:tc>
          <w:tcPr>
            <w:tcW w:w="1059" w:type="dxa"/>
            <w:tcBorders>
              <w:top w:val="nil"/>
              <w:left w:val="nil"/>
              <w:bottom w:val="single" w:sz="8" w:space="0" w:color="auto"/>
              <w:right w:val="single" w:sz="8" w:space="0" w:color="auto"/>
            </w:tcBorders>
            <w:shd w:val="clear" w:color="C5E0B4" w:fill="FFFFFF"/>
            <w:vAlign w:val="center"/>
            <w:hideMark/>
          </w:tcPr>
          <w:p w14:paraId="594C05B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0,5</w:t>
            </w:r>
          </w:p>
        </w:tc>
        <w:tc>
          <w:tcPr>
            <w:tcW w:w="960" w:type="dxa"/>
            <w:tcBorders>
              <w:top w:val="nil"/>
              <w:left w:val="nil"/>
              <w:bottom w:val="single" w:sz="8" w:space="0" w:color="auto"/>
              <w:right w:val="single" w:sz="8" w:space="0" w:color="auto"/>
            </w:tcBorders>
            <w:shd w:val="clear" w:color="000000" w:fill="FFFFFF"/>
            <w:noWrap/>
            <w:vAlign w:val="center"/>
            <w:hideMark/>
          </w:tcPr>
          <w:p w14:paraId="54837F70"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53BCDC9B"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1.500,00 €</w:t>
            </w:r>
          </w:p>
        </w:tc>
        <w:tc>
          <w:tcPr>
            <w:tcW w:w="1184" w:type="dxa"/>
            <w:tcBorders>
              <w:top w:val="nil"/>
              <w:left w:val="nil"/>
              <w:bottom w:val="single" w:sz="8" w:space="0" w:color="auto"/>
              <w:right w:val="single" w:sz="8" w:space="0" w:color="auto"/>
            </w:tcBorders>
            <w:shd w:val="clear" w:color="000000" w:fill="FFFFFF"/>
            <w:vAlign w:val="center"/>
            <w:hideMark/>
          </w:tcPr>
          <w:p w14:paraId="0F67F5E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750,00 € </w:t>
            </w:r>
          </w:p>
        </w:tc>
        <w:tc>
          <w:tcPr>
            <w:tcW w:w="1048" w:type="dxa"/>
            <w:tcBorders>
              <w:top w:val="nil"/>
              <w:left w:val="nil"/>
              <w:bottom w:val="single" w:sz="8" w:space="0" w:color="auto"/>
              <w:right w:val="single" w:sz="8" w:space="0" w:color="auto"/>
            </w:tcBorders>
            <w:shd w:val="clear" w:color="000000" w:fill="FFFFFF"/>
            <w:vAlign w:val="center"/>
            <w:hideMark/>
          </w:tcPr>
          <w:p w14:paraId="2250B53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180,00 € </w:t>
            </w:r>
          </w:p>
        </w:tc>
        <w:tc>
          <w:tcPr>
            <w:tcW w:w="1274" w:type="dxa"/>
            <w:tcBorders>
              <w:top w:val="nil"/>
              <w:left w:val="nil"/>
              <w:bottom w:val="single" w:sz="8" w:space="0" w:color="auto"/>
              <w:right w:val="single" w:sz="8" w:space="0" w:color="auto"/>
            </w:tcBorders>
            <w:shd w:val="clear" w:color="000000" w:fill="FFFFFF"/>
            <w:vAlign w:val="center"/>
            <w:hideMark/>
          </w:tcPr>
          <w:p w14:paraId="0D440DB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930,00 € </w:t>
            </w:r>
          </w:p>
        </w:tc>
      </w:tr>
      <w:tr w:rsidR="009650A8" w:rsidRPr="009650A8" w14:paraId="547E45C0"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7F8762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9</w:t>
            </w:r>
          </w:p>
        </w:tc>
        <w:tc>
          <w:tcPr>
            <w:tcW w:w="5840" w:type="dxa"/>
            <w:tcBorders>
              <w:top w:val="nil"/>
              <w:left w:val="nil"/>
              <w:bottom w:val="single" w:sz="8" w:space="0" w:color="auto"/>
              <w:right w:val="single" w:sz="8" w:space="0" w:color="auto"/>
            </w:tcBorders>
            <w:shd w:val="clear" w:color="auto" w:fill="auto"/>
            <w:vAlign w:val="center"/>
            <w:hideMark/>
          </w:tcPr>
          <w:p w14:paraId="01DA320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C5E0B4" w:fill="FFFFFF"/>
            <w:vAlign w:val="center"/>
            <w:hideMark/>
          </w:tcPr>
          <w:p w14:paraId="2ABD16CC"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0,5</w:t>
            </w:r>
          </w:p>
        </w:tc>
        <w:tc>
          <w:tcPr>
            <w:tcW w:w="960" w:type="dxa"/>
            <w:tcBorders>
              <w:top w:val="nil"/>
              <w:left w:val="nil"/>
              <w:bottom w:val="single" w:sz="8" w:space="0" w:color="auto"/>
              <w:right w:val="single" w:sz="8" w:space="0" w:color="auto"/>
            </w:tcBorders>
            <w:shd w:val="clear" w:color="000000" w:fill="FFFFFF"/>
            <w:noWrap/>
            <w:vAlign w:val="center"/>
            <w:hideMark/>
          </w:tcPr>
          <w:p w14:paraId="33206010"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7C12090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1.500,00 €</w:t>
            </w:r>
          </w:p>
        </w:tc>
        <w:tc>
          <w:tcPr>
            <w:tcW w:w="1184" w:type="dxa"/>
            <w:tcBorders>
              <w:top w:val="nil"/>
              <w:left w:val="nil"/>
              <w:bottom w:val="single" w:sz="8" w:space="0" w:color="auto"/>
              <w:right w:val="single" w:sz="8" w:space="0" w:color="auto"/>
            </w:tcBorders>
            <w:shd w:val="clear" w:color="000000" w:fill="FFFFFF"/>
            <w:vAlign w:val="center"/>
            <w:hideMark/>
          </w:tcPr>
          <w:p w14:paraId="5AF1026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750,00 € </w:t>
            </w:r>
          </w:p>
        </w:tc>
        <w:tc>
          <w:tcPr>
            <w:tcW w:w="1048" w:type="dxa"/>
            <w:tcBorders>
              <w:top w:val="nil"/>
              <w:left w:val="nil"/>
              <w:bottom w:val="single" w:sz="8" w:space="0" w:color="auto"/>
              <w:right w:val="single" w:sz="8" w:space="0" w:color="auto"/>
            </w:tcBorders>
            <w:shd w:val="clear" w:color="000000" w:fill="FFFFFF"/>
            <w:vAlign w:val="center"/>
            <w:hideMark/>
          </w:tcPr>
          <w:p w14:paraId="6AF5C70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180,00 € </w:t>
            </w:r>
          </w:p>
        </w:tc>
        <w:tc>
          <w:tcPr>
            <w:tcW w:w="1274" w:type="dxa"/>
            <w:tcBorders>
              <w:top w:val="nil"/>
              <w:left w:val="nil"/>
              <w:bottom w:val="single" w:sz="8" w:space="0" w:color="auto"/>
              <w:right w:val="single" w:sz="8" w:space="0" w:color="auto"/>
            </w:tcBorders>
            <w:shd w:val="clear" w:color="000000" w:fill="FFFFFF"/>
            <w:vAlign w:val="center"/>
            <w:hideMark/>
          </w:tcPr>
          <w:p w14:paraId="71E0B4A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930,00 € </w:t>
            </w:r>
          </w:p>
        </w:tc>
      </w:tr>
      <w:tr w:rsidR="009650A8" w:rsidRPr="009650A8" w14:paraId="1A125AA0"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0B46B8AF"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ΥποσύνολοΔράσης 8</w:t>
            </w:r>
          </w:p>
        </w:tc>
        <w:tc>
          <w:tcPr>
            <w:tcW w:w="1274" w:type="dxa"/>
            <w:tcBorders>
              <w:top w:val="nil"/>
              <w:left w:val="nil"/>
              <w:bottom w:val="single" w:sz="8" w:space="0" w:color="auto"/>
              <w:right w:val="single" w:sz="8" w:space="0" w:color="auto"/>
            </w:tcBorders>
            <w:shd w:val="clear" w:color="000000" w:fill="D8D8D8"/>
            <w:vAlign w:val="center"/>
            <w:hideMark/>
          </w:tcPr>
          <w:p w14:paraId="3327D49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50.000,00 € </w:t>
            </w:r>
          </w:p>
        </w:tc>
      </w:tr>
      <w:tr w:rsidR="009650A8" w:rsidRPr="00B65877" w14:paraId="185216D4"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4D2B7C73"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11.  Έξυπνος Οδηγός Πόλης / Δήμου με καταγραφή τοπικών επιχειρήσεων</w:t>
            </w:r>
          </w:p>
        </w:tc>
      </w:tr>
      <w:tr w:rsidR="009650A8" w:rsidRPr="009650A8" w14:paraId="6B1BF441"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0428EB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346907A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Πλατφόρμα διαχείρισης έξυπνου οδηγού πόλης</w:t>
            </w:r>
          </w:p>
        </w:tc>
        <w:tc>
          <w:tcPr>
            <w:tcW w:w="1059" w:type="dxa"/>
            <w:tcBorders>
              <w:top w:val="nil"/>
              <w:left w:val="nil"/>
              <w:bottom w:val="single" w:sz="8" w:space="0" w:color="auto"/>
              <w:right w:val="single" w:sz="8" w:space="0" w:color="auto"/>
            </w:tcBorders>
            <w:shd w:val="clear" w:color="auto" w:fill="auto"/>
            <w:vAlign w:val="center"/>
            <w:hideMark/>
          </w:tcPr>
          <w:p w14:paraId="3C58367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1F2F2D8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6FF379B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31.300,00 €</w:t>
            </w:r>
          </w:p>
        </w:tc>
        <w:tc>
          <w:tcPr>
            <w:tcW w:w="1184" w:type="dxa"/>
            <w:tcBorders>
              <w:top w:val="nil"/>
              <w:left w:val="nil"/>
              <w:bottom w:val="single" w:sz="8" w:space="0" w:color="auto"/>
              <w:right w:val="single" w:sz="8" w:space="0" w:color="auto"/>
            </w:tcBorders>
            <w:shd w:val="clear" w:color="000000" w:fill="FFFFFF"/>
            <w:vAlign w:val="center"/>
            <w:hideMark/>
          </w:tcPr>
          <w:p w14:paraId="6A929A6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31.300,00 € </w:t>
            </w:r>
          </w:p>
        </w:tc>
        <w:tc>
          <w:tcPr>
            <w:tcW w:w="1048" w:type="dxa"/>
            <w:tcBorders>
              <w:top w:val="nil"/>
              <w:left w:val="nil"/>
              <w:bottom w:val="single" w:sz="8" w:space="0" w:color="auto"/>
              <w:right w:val="single" w:sz="8" w:space="0" w:color="auto"/>
            </w:tcBorders>
            <w:shd w:val="clear" w:color="000000" w:fill="FFFFFF"/>
            <w:vAlign w:val="center"/>
            <w:hideMark/>
          </w:tcPr>
          <w:p w14:paraId="153B6C8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7.512,00 € </w:t>
            </w:r>
          </w:p>
        </w:tc>
        <w:tc>
          <w:tcPr>
            <w:tcW w:w="1274" w:type="dxa"/>
            <w:tcBorders>
              <w:top w:val="nil"/>
              <w:left w:val="nil"/>
              <w:bottom w:val="single" w:sz="8" w:space="0" w:color="auto"/>
              <w:right w:val="single" w:sz="8" w:space="0" w:color="auto"/>
            </w:tcBorders>
            <w:shd w:val="clear" w:color="000000" w:fill="FFFFFF"/>
            <w:vAlign w:val="center"/>
            <w:hideMark/>
          </w:tcPr>
          <w:p w14:paraId="23BED5C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38.812,00 € </w:t>
            </w:r>
          </w:p>
        </w:tc>
      </w:tr>
      <w:tr w:rsidR="009650A8" w:rsidRPr="009650A8" w14:paraId="3A45F1CF"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A764DF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1799A30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MobileApplication</w:t>
            </w:r>
          </w:p>
        </w:tc>
        <w:tc>
          <w:tcPr>
            <w:tcW w:w="1059" w:type="dxa"/>
            <w:tcBorders>
              <w:top w:val="nil"/>
              <w:left w:val="nil"/>
              <w:bottom w:val="single" w:sz="8" w:space="0" w:color="auto"/>
              <w:right w:val="single" w:sz="8" w:space="0" w:color="auto"/>
            </w:tcBorders>
            <w:shd w:val="clear" w:color="auto" w:fill="auto"/>
            <w:vAlign w:val="center"/>
            <w:hideMark/>
          </w:tcPr>
          <w:p w14:paraId="7C0FC9A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04B93AB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10EF106"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4.000,00 €</w:t>
            </w:r>
          </w:p>
        </w:tc>
        <w:tc>
          <w:tcPr>
            <w:tcW w:w="1184" w:type="dxa"/>
            <w:tcBorders>
              <w:top w:val="nil"/>
              <w:left w:val="nil"/>
              <w:bottom w:val="single" w:sz="8" w:space="0" w:color="auto"/>
              <w:right w:val="single" w:sz="8" w:space="0" w:color="auto"/>
            </w:tcBorders>
            <w:shd w:val="clear" w:color="000000" w:fill="FFFFFF"/>
            <w:vAlign w:val="center"/>
            <w:hideMark/>
          </w:tcPr>
          <w:p w14:paraId="45414BE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4.000,00 € </w:t>
            </w:r>
          </w:p>
        </w:tc>
        <w:tc>
          <w:tcPr>
            <w:tcW w:w="1048" w:type="dxa"/>
            <w:tcBorders>
              <w:top w:val="nil"/>
              <w:left w:val="nil"/>
              <w:bottom w:val="single" w:sz="8" w:space="0" w:color="auto"/>
              <w:right w:val="single" w:sz="8" w:space="0" w:color="auto"/>
            </w:tcBorders>
            <w:shd w:val="clear" w:color="000000" w:fill="FFFFFF"/>
            <w:vAlign w:val="center"/>
            <w:hideMark/>
          </w:tcPr>
          <w:p w14:paraId="75096C6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960,00 € </w:t>
            </w:r>
          </w:p>
        </w:tc>
        <w:tc>
          <w:tcPr>
            <w:tcW w:w="1274" w:type="dxa"/>
            <w:tcBorders>
              <w:top w:val="nil"/>
              <w:left w:val="nil"/>
              <w:bottom w:val="single" w:sz="8" w:space="0" w:color="auto"/>
              <w:right w:val="single" w:sz="8" w:space="0" w:color="auto"/>
            </w:tcBorders>
            <w:shd w:val="clear" w:color="000000" w:fill="FFFFFF"/>
            <w:vAlign w:val="center"/>
            <w:hideMark/>
          </w:tcPr>
          <w:p w14:paraId="0591827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4.960,00 € </w:t>
            </w:r>
          </w:p>
        </w:tc>
      </w:tr>
      <w:tr w:rsidR="009650A8" w:rsidRPr="009650A8" w14:paraId="530F019C"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85A53F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2C54D6D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εξ'αποστάσεως εγγραφής επιχειρήσεων</w:t>
            </w:r>
          </w:p>
        </w:tc>
        <w:tc>
          <w:tcPr>
            <w:tcW w:w="1059" w:type="dxa"/>
            <w:tcBorders>
              <w:top w:val="nil"/>
              <w:left w:val="nil"/>
              <w:bottom w:val="single" w:sz="8" w:space="0" w:color="auto"/>
              <w:right w:val="single" w:sz="8" w:space="0" w:color="auto"/>
            </w:tcBorders>
            <w:shd w:val="clear" w:color="auto" w:fill="auto"/>
            <w:vAlign w:val="center"/>
            <w:hideMark/>
          </w:tcPr>
          <w:p w14:paraId="4DC1FBD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5E696B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1A307B6B"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3.200,00 €</w:t>
            </w:r>
          </w:p>
        </w:tc>
        <w:tc>
          <w:tcPr>
            <w:tcW w:w="1184" w:type="dxa"/>
            <w:tcBorders>
              <w:top w:val="nil"/>
              <w:left w:val="nil"/>
              <w:bottom w:val="single" w:sz="8" w:space="0" w:color="auto"/>
              <w:right w:val="single" w:sz="8" w:space="0" w:color="auto"/>
            </w:tcBorders>
            <w:shd w:val="clear" w:color="000000" w:fill="FFFFFF"/>
            <w:vAlign w:val="center"/>
            <w:hideMark/>
          </w:tcPr>
          <w:p w14:paraId="50FB6D4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3.200,00 € </w:t>
            </w:r>
          </w:p>
        </w:tc>
        <w:tc>
          <w:tcPr>
            <w:tcW w:w="1048" w:type="dxa"/>
            <w:tcBorders>
              <w:top w:val="nil"/>
              <w:left w:val="nil"/>
              <w:bottom w:val="single" w:sz="8" w:space="0" w:color="auto"/>
              <w:right w:val="single" w:sz="8" w:space="0" w:color="auto"/>
            </w:tcBorders>
            <w:shd w:val="clear" w:color="000000" w:fill="FFFFFF"/>
            <w:vAlign w:val="center"/>
            <w:hideMark/>
          </w:tcPr>
          <w:p w14:paraId="589CC3A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768,00 € </w:t>
            </w:r>
          </w:p>
        </w:tc>
        <w:tc>
          <w:tcPr>
            <w:tcW w:w="1274" w:type="dxa"/>
            <w:tcBorders>
              <w:top w:val="nil"/>
              <w:left w:val="nil"/>
              <w:bottom w:val="single" w:sz="8" w:space="0" w:color="auto"/>
              <w:right w:val="single" w:sz="8" w:space="0" w:color="auto"/>
            </w:tcBorders>
            <w:shd w:val="clear" w:color="000000" w:fill="FFFFFF"/>
            <w:vAlign w:val="center"/>
            <w:hideMark/>
          </w:tcPr>
          <w:p w14:paraId="110A4BE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3.968,00 € </w:t>
            </w:r>
          </w:p>
        </w:tc>
      </w:tr>
      <w:tr w:rsidR="009650A8" w:rsidRPr="009650A8" w14:paraId="5803EC9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01BDA0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62D47DF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καταχώρησης επιχειρήσεων</w:t>
            </w:r>
          </w:p>
        </w:tc>
        <w:tc>
          <w:tcPr>
            <w:tcW w:w="1059" w:type="dxa"/>
            <w:tcBorders>
              <w:top w:val="nil"/>
              <w:left w:val="nil"/>
              <w:bottom w:val="single" w:sz="8" w:space="0" w:color="auto"/>
              <w:right w:val="single" w:sz="8" w:space="0" w:color="auto"/>
            </w:tcBorders>
            <w:shd w:val="clear" w:color="auto" w:fill="auto"/>
            <w:vAlign w:val="center"/>
            <w:hideMark/>
          </w:tcPr>
          <w:p w14:paraId="0CF157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1C819B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148F2E71"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3.200,00 €</w:t>
            </w:r>
          </w:p>
        </w:tc>
        <w:tc>
          <w:tcPr>
            <w:tcW w:w="1184" w:type="dxa"/>
            <w:tcBorders>
              <w:top w:val="nil"/>
              <w:left w:val="nil"/>
              <w:bottom w:val="single" w:sz="8" w:space="0" w:color="auto"/>
              <w:right w:val="single" w:sz="8" w:space="0" w:color="auto"/>
            </w:tcBorders>
            <w:shd w:val="clear" w:color="000000" w:fill="FFFFFF"/>
            <w:vAlign w:val="center"/>
            <w:hideMark/>
          </w:tcPr>
          <w:p w14:paraId="53F557E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3.200,00 € </w:t>
            </w:r>
          </w:p>
        </w:tc>
        <w:tc>
          <w:tcPr>
            <w:tcW w:w="1048" w:type="dxa"/>
            <w:tcBorders>
              <w:top w:val="nil"/>
              <w:left w:val="nil"/>
              <w:bottom w:val="single" w:sz="8" w:space="0" w:color="auto"/>
              <w:right w:val="single" w:sz="8" w:space="0" w:color="auto"/>
            </w:tcBorders>
            <w:shd w:val="clear" w:color="000000" w:fill="FFFFFF"/>
            <w:vAlign w:val="center"/>
            <w:hideMark/>
          </w:tcPr>
          <w:p w14:paraId="063B05C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768,00 € </w:t>
            </w:r>
          </w:p>
        </w:tc>
        <w:tc>
          <w:tcPr>
            <w:tcW w:w="1274" w:type="dxa"/>
            <w:tcBorders>
              <w:top w:val="nil"/>
              <w:left w:val="nil"/>
              <w:bottom w:val="single" w:sz="8" w:space="0" w:color="auto"/>
              <w:right w:val="single" w:sz="8" w:space="0" w:color="auto"/>
            </w:tcBorders>
            <w:shd w:val="clear" w:color="000000" w:fill="FFFFFF"/>
            <w:vAlign w:val="center"/>
            <w:hideMark/>
          </w:tcPr>
          <w:p w14:paraId="21586AB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3.968,00 € </w:t>
            </w:r>
          </w:p>
        </w:tc>
      </w:tr>
      <w:tr w:rsidR="009650A8" w:rsidRPr="009650A8" w14:paraId="281F19D9"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9992AF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7411F6B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Εκπαίδευσης</w:t>
            </w:r>
          </w:p>
        </w:tc>
        <w:tc>
          <w:tcPr>
            <w:tcW w:w="1059" w:type="dxa"/>
            <w:tcBorders>
              <w:top w:val="nil"/>
              <w:left w:val="nil"/>
              <w:bottom w:val="single" w:sz="8" w:space="0" w:color="auto"/>
              <w:right w:val="single" w:sz="8" w:space="0" w:color="auto"/>
            </w:tcBorders>
            <w:shd w:val="clear" w:color="000000" w:fill="FFFFFF"/>
            <w:vAlign w:val="center"/>
            <w:hideMark/>
          </w:tcPr>
          <w:p w14:paraId="70335C3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7D64B22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1B140AE4"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2.100,00 €</w:t>
            </w:r>
          </w:p>
        </w:tc>
        <w:tc>
          <w:tcPr>
            <w:tcW w:w="1184" w:type="dxa"/>
            <w:tcBorders>
              <w:top w:val="nil"/>
              <w:left w:val="nil"/>
              <w:bottom w:val="single" w:sz="8" w:space="0" w:color="auto"/>
              <w:right w:val="single" w:sz="8" w:space="0" w:color="auto"/>
            </w:tcBorders>
            <w:shd w:val="clear" w:color="000000" w:fill="FFFFFF"/>
            <w:vAlign w:val="center"/>
            <w:hideMark/>
          </w:tcPr>
          <w:p w14:paraId="6AF29CA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1.575,00 € </w:t>
            </w:r>
          </w:p>
        </w:tc>
        <w:tc>
          <w:tcPr>
            <w:tcW w:w="1048" w:type="dxa"/>
            <w:tcBorders>
              <w:top w:val="nil"/>
              <w:left w:val="nil"/>
              <w:bottom w:val="single" w:sz="8" w:space="0" w:color="auto"/>
              <w:right w:val="single" w:sz="8" w:space="0" w:color="auto"/>
            </w:tcBorders>
            <w:shd w:val="clear" w:color="000000" w:fill="FFFFFF"/>
            <w:vAlign w:val="center"/>
            <w:hideMark/>
          </w:tcPr>
          <w:p w14:paraId="786F911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378,00 € </w:t>
            </w:r>
          </w:p>
        </w:tc>
        <w:tc>
          <w:tcPr>
            <w:tcW w:w="1274" w:type="dxa"/>
            <w:tcBorders>
              <w:top w:val="nil"/>
              <w:left w:val="nil"/>
              <w:bottom w:val="single" w:sz="8" w:space="0" w:color="auto"/>
              <w:right w:val="single" w:sz="8" w:space="0" w:color="auto"/>
            </w:tcBorders>
            <w:shd w:val="clear" w:color="000000" w:fill="FFFFFF"/>
            <w:vAlign w:val="center"/>
            <w:hideMark/>
          </w:tcPr>
          <w:p w14:paraId="6B1F3AC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1.953,00 € </w:t>
            </w:r>
          </w:p>
        </w:tc>
      </w:tr>
      <w:tr w:rsidR="009650A8" w:rsidRPr="009650A8" w14:paraId="6B8E372E"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C2F51C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4E62199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000000" w:fill="FFFFFF"/>
            <w:vAlign w:val="center"/>
            <w:hideMark/>
          </w:tcPr>
          <w:p w14:paraId="247D645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797F424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221FAF56"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2.100,00 €</w:t>
            </w:r>
          </w:p>
        </w:tc>
        <w:tc>
          <w:tcPr>
            <w:tcW w:w="1184" w:type="dxa"/>
            <w:tcBorders>
              <w:top w:val="nil"/>
              <w:left w:val="nil"/>
              <w:bottom w:val="single" w:sz="8" w:space="0" w:color="auto"/>
              <w:right w:val="single" w:sz="8" w:space="0" w:color="auto"/>
            </w:tcBorders>
            <w:shd w:val="clear" w:color="000000" w:fill="FFFFFF"/>
            <w:vAlign w:val="center"/>
            <w:hideMark/>
          </w:tcPr>
          <w:p w14:paraId="3496399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1.575,00 € </w:t>
            </w:r>
          </w:p>
        </w:tc>
        <w:tc>
          <w:tcPr>
            <w:tcW w:w="1048" w:type="dxa"/>
            <w:tcBorders>
              <w:top w:val="nil"/>
              <w:left w:val="nil"/>
              <w:bottom w:val="single" w:sz="8" w:space="0" w:color="auto"/>
              <w:right w:val="single" w:sz="8" w:space="0" w:color="auto"/>
            </w:tcBorders>
            <w:shd w:val="clear" w:color="000000" w:fill="FFFFFF"/>
            <w:vAlign w:val="center"/>
            <w:hideMark/>
          </w:tcPr>
          <w:p w14:paraId="022CAE1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378,00 € </w:t>
            </w:r>
          </w:p>
        </w:tc>
        <w:tc>
          <w:tcPr>
            <w:tcW w:w="1274" w:type="dxa"/>
            <w:tcBorders>
              <w:top w:val="nil"/>
              <w:left w:val="nil"/>
              <w:bottom w:val="single" w:sz="8" w:space="0" w:color="auto"/>
              <w:right w:val="single" w:sz="8" w:space="0" w:color="auto"/>
            </w:tcBorders>
            <w:shd w:val="clear" w:color="000000" w:fill="FFFFFF"/>
            <w:vAlign w:val="center"/>
            <w:hideMark/>
          </w:tcPr>
          <w:p w14:paraId="071FD72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1.953,00 € </w:t>
            </w:r>
          </w:p>
        </w:tc>
      </w:tr>
      <w:tr w:rsidR="009650A8" w:rsidRPr="009650A8" w14:paraId="3AD696F2"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49E7D723"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ΥποσύνολοΔράσης 11</w:t>
            </w:r>
          </w:p>
        </w:tc>
        <w:tc>
          <w:tcPr>
            <w:tcW w:w="1274" w:type="dxa"/>
            <w:tcBorders>
              <w:top w:val="nil"/>
              <w:left w:val="nil"/>
              <w:bottom w:val="single" w:sz="8" w:space="0" w:color="auto"/>
              <w:right w:val="single" w:sz="8" w:space="0" w:color="auto"/>
            </w:tcBorders>
            <w:shd w:val="clear" w:color="000000" w:fill="D8D8D8"/>
            <w:vAlign w:val="center"/>
            <w:hideMark/>
          </w:tcPr>
          <w:p w14:paraId="5E3538F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55.614,00 € </w:t>
            </w:r>
          </w:p>
        </w:tc>
      </w:tr>
      <w:tr w:rsidR="009650A8" w:rsidRPr="00B65877" w14:paraId="50FEBBF9"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5569A57E"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12 . Σύστημα διαχείρισης δημοτικών κοιμητηρίων και ψηφιοποίηση φακέλων</w:t>
            </w:r>
          </w:p>
        </w:tc>
      </w:tr>
      <w:tr w:rsidR="009650A8" w:rsidRPr="009650A8" w14:paraId="7D7792CB"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77E1A3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1BBFC8B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Πλατφόρμα σύστηματος διαχείρισης δημοτικών κοιμητηρίων και ψηφιοποίηση φακέλων</w:t>
            </w:r>
          </w:p>
        </w:tc>
        <w:tc>
          <w:tcPr>
            <w:tcW w:w="1059" w:type="dxa"/>
            <w:tcBorders>
              <w:top w:val="nil"/>
              <w:left w:val="nil"/>
              <w:bottom w:val="single" w:sz="8" w:space="0" w:color="auto"/>
              <w:right w:val="single" w:sz="8" w:space="0" w:color="auto"/>
            </w:tcBorders>
            <w:shd w:val="clear" w:color="000000" w:fill="FFFFFF"/>
            <w:vAlign w:val="center"/>
            <w:hideMark/>
          </w:tcPr>
          <w:p w14:paraId="27847C3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09EDC8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097EA22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31.740,00 €</w:t>
            </w:r>
          </w:p>
        </w:tc>
        <w:tc>
          <w:tcPr>
            <w:tcW w:w="1184" w:type="dxa"/>
            <w:tcBorders>
              <w:top w:val="nil"/>
              <w:left w:val="nil"/>
              <w:bottom w:val="single" w:sz="8" w:space="0" w:color="auto"/>
              <w:right w:val="single" w:sz="8" w:space="0" w:color="auto"/>
            </w:tcBorders>
            <w:shd w:val="clear" w:color="000000" w:fill="FFFFFF"/>
            <w:vAlign w:val="center"/>
            <w:hideMark/>
          </w:tcPr>
          <w:p w14:paraId="5A20533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31.740,00 € </w:t>
            </w:r>
          </w:p>
        </w:tc>
        <w:tc>
          <w:tcPr>
            <w:tcW w:w="1048" w:type="dxa"/>
            <w:tcBorders>
              <w:top w:val="nil"/>
              <w:left w:val="nil"/>
              <w:bottom w:val="single" w:sz="8" w:space="0" w:color="auto"/>
              <w:right w:val="single" w:sz="8" w:space="0" w:color="auto"/>
            </w:tcBorders>
            <w:shd w:val="clear" w:color="000000" w:fill="FFFFFF"/>
            <w:vAlign w:val="center"/>
            <w:hideMark/>
          </w:tcPr>
          <w:p w14:paraId="2526428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7.617,60 € </w:t>
            </w:r>
          </w:p>
        </w:tc>
        <w:tc>
          <w:tcPr>
            <w:tcW w:w="1274" w:type="dxa"/>
            <w:tcBorders>
              <w:top w:val="nil"/>
              <w:left w:val="nil"/>
              <w:bottom w:val="single" w:sz="8" w:space="0" w:color="auto"/>
              <w:right w:val="single" w:sz="8" w:space="0" w:color="auto"/>
            </w:tcBorders>
            <w:shd w:val="clear" w:color="000000" w:fill="FFFFFF"/>
            <w:vAlign w:val="center"/>
            <w:hideMark/>
          </w:tcPr>
          <w:p w14:paraId="47D2CFB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39.357,60 € </w:t>
            </w:r>
          </w:p>
        </w:tc>
      </w:tr>
      <w:tr w:rsidR="009650A8" w:rsidRPr="009650A8" w14:paraId="08A2ED5C"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6F47647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20E6FB3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Ψηφιοποίησης</w:t>
            </w:r>
          </w:p>
        </w:tc>
        <w:tc>
          <w:tcPr>
            <w:tcW w:w="1059" w:type="dxa"/>
            <w:tcBorders>
              <w:top w:val="nil"/>
              <w:left w:val="nil"/>
              <w:bottom w:val="single" w:sz="8" w:space="0" w:color="auto"/>
              <w:right w:val="single" w:sz="8" w:space="0" w:color="auto"/>
            </w:tcBorders>
            <w:shd w:val="clear" w:color="000000" w:fill="FFFFFF"/>
            <w:vAlign w:val="center"/>
            <w:hideMark/>
          </w:tcPr>
          <w:p w14:paraId="5840EE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E1C15C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267B6468"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3.900,00 €</w:t>
            </w:r>
          </w:p>
        </w:tc>
        <w:tc>
          <w:tcPr>
            <w:tcW w:w="1184" w:type="dxa"/>
            <w:tcBorders>
              <w:top w:val="nil"/>
              <w:left w:val="nil"/>
              <w:bottom w:val="single" w:sz="8" w:space="0" w:color="auto"/>
              <w:right w:val="single" w:sz="8" w:space="0" w:color="auto"/>
            </w:tcBorders>
            <w:shd w:val="clear" w:color="000000" w:fill="FFFFFF"/>
            <w:vAlign w:val="center"/>
            <w:hideMark/>
          </w:tcPr>
          <w:p w14:paraId="66C7B4B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3.900,00 € </w:t>
            </w:r>
          </w:p>
        </w:tc>
        <w:tc>
          <w:tcPr>
            <w:tcW w:w="1048" w:type="dxa"/>
            <w:tcBorders>
              <w:top w:val="nil"/>
              <w:left w:val="nil"/>
              <w:bottom w:val="single" w:sz="8" w:space="0" w:color="auto"/>
              <w:right w:val="single" w:sz="8" w:space="0" w:color="auto"/>
            </w:tcBorders>
            <w:shd w:val="clear" w:color="000000" w:fill="FFFFFF"/>
            <w:vAlign w:val="center"/>
            <w:hideMark/>
          </w:tcPr>
          <w:p w14:paraId="166C762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936,00 € </w:t>
            </w:r>
          </w:p>
        </w:tc>
        <w:tc>
          <w:tcPr>
            <w:tcW w:w="1274" w:type="dxa"/>
            <w:tcBorders>
              <w:top w:val="nil"/>
              <w:left w:val="nil"/>
              <w:bottom w:val="single" w:sz="8" w:space="0" w:color="auto"/>
              <w:right w:val="single" w:sz="8" w:space="0" w:color="auto"/>
            </w:tcBorders>
            <w:shd w:val="clear" w:color="000000" w:fill="FFFFFF"/>
            <w:vAlign w:val="center"/>
            <w:hideMark/>
          </w:tcPr>
          <w:p w14:paraId="59FE377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4.836,00 € </w:t>
            </w:r>
          </w:p>
        </w:tc>
      </w:tr>
      <w:tr w:rsidR="009650A8" w:rsidRPr="009650A8" w14:paraId="1CE4128B"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6D78921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4588D0D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000000" w:fill="FFFFFF"/>
            <w:vAlign w:val="center"/>
            <w:hideMark/>
          </w:tcPr>
          <w:p w14:paraId="2CBFF41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0,6</w:t>
            </w:r>
          </w:p>
        </w:tc>
        <w:tc>
          <w:tcPr>
            <w:tcW w:w="960" w:type="dxa"/>
            <w:tcBorders>
              <w:top w:val="nil"/>
              <w:left w:val="nil"/>
              <w:bottom w:val="single" w:sz="8" w:space="0" w:color="auto"/>
              <w:right w:val="single" w:sz="8" w:space="0" w:color="auto"/>
            </w:tcBorders>
            <w:shd w:val="clear" w:color="000000" w:fill="FFFFFF"/>
            <w:noWrap/>
            <w:vAlign w:val="center"/>
            <w:hideMark/>
          </w:tcPr>
          <w:p w14:paraId="5B04BE9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6011BB8B"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3.900,00 €</w:t>
            </w:r>
          </w:p>
        </w:tc>
        <w:tc>
          <w:tcPr>
            <w:tcW w:w="1184" w:type="dxa"/>
            <w:tcBorders>
              <w:top w:val="nil"/>
              <w:left w:val="nil"/>
              <w:bottom w:val="single" w:sz="8" w:space="0" w:color="auto"/>
              <w:right w:val="single" w:sz="8" w:space="0" w:color="auto"/>
            </w:tcBorders>
            <w:shd w:val="clear" w:color="000000" w:fill="FFFFFF"/>
            <w:vAlign w:val="center"/>
            <w:hideMark/>
          </w:tcPr>
          <w:p w14:paraId="23549EE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2.340,00 € </w:t>
            </w:r>
          </w:p>
        </w:tc>
        <w:tc>
          <w:tcPr>
            <w:tcW w:w="1048" w:type="dxa"/>
            <w:tcBorders>
              <w:top w:val="nil"/>
              <w:left w:val="nil"/>
              <w:bottom w:val="single" w:sz="8" w:space="0" w:color="auto"/>
              <w:right w:val="single" w:sz="8" w:space="0" w:color="auto"/>
            </w:tcBorders>
            <w:shd w:val="clear" w:color="000000" w:fill="FFFFFF"/>
            <w:vAlign w:val="center"/>
            <w:hideMark/>
          </w:tcPr>
          <w:p w14:paraId="00611B3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561,60 € </w:t>
            </w:r>
          </w:p>
        </w:tc>
        <w:tc>
          <w:tcPr>
            <w:tcW w:w="1274" w:type="dxa"/>
            <w:tcBorders>
              <w:top w:val="nil"/>
              <w:left w:val="nil"/>
              <w:bottom w:val="single" w:sz="8" w:space="0" w:color="auto"/>
              <w:right w:val="single" w:sz="8" w:space="0" w:color="auto"/>
            </w:tcBorders>
            <w:shd w:val="clear" w:color="000000" w:fill="FFFFFF"/>
            <w:vAlign w:val="center"/>
            <w:hideMark/>
          </w:tcPr>
          <w:p w14:paraId="285D431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2.901,60 € </w:t>
            </w:r>
          </w:p>
        </w:tc>
      </w:tr>
      <w:tr w:rsidR="009650A8" w:rsidRPr="009650A8" w14:paraId="35C2225E"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74A8150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6F3C29D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000000" w:fill="FFFFFF"/>
            <w:vAlign w:val="center"/>
            <w:hideMark/>
          </w:tcPr>
          <w:p w14:paraId="721D73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0,6</w:t>
            </w:r>
          </w:p>
        </w:tc>
        <w:tc>
          <w:tcPr>
            <w:tcW w:w="960" w:type="dxa"/>
            <w:tcBorders>
              <w:top w:val="nil"/>
              <w:left w:val="nil"/>
              <w:bottom w:val="single" w:sz="8" w:space="0" w:color="auto"/>
              <w:right w:val="single" w:sz="8" w:space="0" w:color="auto"/>
            </w:tcBorders>
            <w:shd w:val="clear" w:color="000000" w:fill="FFFFFF"/>
            <w:noWrap/>
            <w:vAlign w:val="center"/>
            <w:hideMark/>
          </w:tcPr>
          <w:p w14:paraId="6EF6D5B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0E71F1F4"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3.900,00 €</w:t>
            </w:r>
          </w:p>
        </w:tc>
        <w:tc>
          <w:tcPr>
            <w:tcW w:w="1184" w:type="dxa"/>
            <w:tcBorders>
              <w:top w:val="nil"/>
              <w:left w:val="nil"/>
              <w:bottom w:val="single" w:sz="8" w:space="0" w:color="auto"/>
              <w:right w:val="single" w:sz="8" w:space="0" w:color="auto"/>
            </w:tcBorders>
            <w:shd w:val="clear" w:color="000000" w:fill="FFFFFF"/>
            <w:vAlign w:val="center"/>
            <w:hideMark/>
          </w:tcPr>
          <w:p w14:paraId="445BC5B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2.340,00 € </w:t>
            </w:r>
          </w:p>
        </w:tc>
        <w:tc>
          <w:tcPr>
            <w:tcW w:w="1048" w:type="dxa"/>
            <w:tcBorders>
              <w:top w:val="nil"/>
              <w:left w:val="nil"/>
              <w:bottom w:val="single" w:sz="8" w:space="0" w:color="auto"/>
              <w:right w:val="single" w:sz="8" w:space="0" w:color="auto"/>
            </w:tcBorders>
            <w:shd w:val="clear" w:color="000000" w:fill="FFFFFF"/>
            <w:vAlign w:val="center"/>
            <w:hideMark/>
          </w:tcPr>
          <w:p w14:paraId="0FBD513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561,60 € </w:t>
            </w:r>
          </w:p>
        </w:tc>
        <w:tc>
          <w:tcPr>
            <w:tcW w:w="1274" w:type="dxa"/>
            <w:tcBorders>
              <w:top w:val="nil"/>
              <w:left w:val="nil"/>
              <w:bottom w:val="single" w:sz="8" w:space="0" w:color="auto"/>
              <w:right w:val="single" w:sz="8" w:space="0" w:color="auto"/>
            </w:tcBorders>
            <w:shd w:val="clear" w:color="000000" w:fill="FFFFFF"/>
            <w:vAlign w:val="center"/>
            <w:hideMark/>
          </w:tcPr>
          <w:p w14:paraId="6CE2040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2.901,60 € </w:t>
            </w:r>
          </w:p>
        </w:tc>
      </w:tr>
      <w:tr w:rsidR="009650A8" w:rsidRPr="009650A8" w14:paraId="6AF6BCD8"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73AD3A1A"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12 </w:t>
            </w:r>
          </w:p>
        </w:tc>
        <w:tc>
          <w:tcPr>
            <w:tcW w:w="1274" w:type="dxa"/>
            <w:tcBorders>
              <w:top w:val="nil"/>
              <w:left w:val="nil"/>
              <w:bottom w:val="single" w:sz="8" w:space="0" w:color="auto"/>
              <w:right w:val="single" w:sz="8" w:space="0" w:color="auto"/>
            </w:tcBorders>
            <w:shd w:val="clear" w:color="000000" w:fill="D8D8D8"/>
            <w:vAlign w:val="center"/>
            <w:hideMark/>
          </w:tcPr>
          <w:p w14:paraId="579ADBF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49.996,80 € </w:t>
            </w:r>
          </w:p>
        </w:tc>
      </w:tr>
      <w:tr w:rsidR="009650A8" w:rsidRPr="00B65877" w14:paraId="1F0CFAF4"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16B7AA4D"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13 . Πλατφόρμα διαχείρισης παιδικών σταθμών, ενημέρωσης γονέων με smart εφαρμογή κτλ</w:t>
            </w:r>
          </w:p>
        </w:tc>
      </w:tr>
      <w:tr w:rsidR="009650A8" w:rsidRPr="009650A8" w14:paraId="5642E3C0"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004383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4CED33B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Λογισμική εφαρμογή και εγκατάσταση περιβάλλοντος</w:t>
            </w:r>
          </w:p>
        </w:tc>
        <w:tc>
          <w:tcPr>
            <w:tcW w:w="1059" w:type="dxa"/>
            <w:tcBorders>
              <w:top w:val="nil"/>
              <w:left w:val="nil"/>
              <w:bottom w:val="single" w:sz="8" w:space="0" w:color="auto"/>
              <w:right w:val="single" w:sz="8" w:space="0" w:color="auto"/>
            </w:tcBorders>
            <w:shd w:val="clear" w:color="000000" w:fill="FFFFFF"/>
            <w:vAlign w:val="center"/>
            <w:hideMark/>
          </w:tcPr>
          <w:p w14:paraId="42E644A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16E5A67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032F3816"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17.750,00 €</w:t>
            </w:r>
          </w:p>
        </w:tc>
        <w:tc>
          <w:tcPr>
            <w:tcW w:w="1184" w:type="dxa"/>
            <w:tcBorders>
              <w:top w:val="nil"/>
              <w:left w:val="nil"/>
              <w:bottom w:val="single" w:sz="8" w:space="0" w:color="auto"/>
              <w:right w:val="single" w:sz="8" w:space="0" w:color="auto"/>
            </w:tcBorders>
            <w:shd w:val="clear" w:color="000000" w:fill="FFFFFF"/>
            <w:vAlign w:val="center"/>
            <w:hideMark/>
          </w:tcPr>
          <w:p w14:paraId="4587613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17.750,00 € </w:t>
            </w:r>
          </w:p>
        </w:tc>
        <w:tc>
          <w:tcPr>
            <w:tcW w:w="1048" w:type="dxa"/>
            <w:tcBorders>
              <w:top w:val="nil"/>
              <w:left w:val="nil"/>
              <w:bottom w:val="single" w:sz="8" w:space="0" w:color="auto"/>
              <w:right w:val="single" w:sz="8" w:space="0" w:color="auto"/>
            </w:tcBorders>
            <w:shd w:val="clear" w:color="000000" w:fill="FFFFFF"/>
            <w:vAlign w:val="center"/>
            <w:hideMark/>
          </w:tcPr>
          <w:p w14:paraId="75A91774"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 xml:space="preserve"> </w:t>
            </w:r>
            <w:r w:rsidRPr="009650A8">
              <w:rPr>
                <w:color w:val="000000"/>
                <w:sz w:val="18"/>
                <w:szCs w:val="18"/>
                <w:lang w:val="el-GR" w:eastAsia="el-GR"/>
              </w:rPr>
              <w:t xml:space="preserve">4.260,00 € </w:t>
            </w:r>
          </w:p>
        </w:tc>
        <w:tc>
          <w:tcPr>
            <w:tcW w:w="1274" w:type="dxa"/>
            <w:tcBorders>
              <w:top w:val="nil"/>
              <w:left w:val="nil"/>
              <w:bottom w:val="single" w:sz="8" w:space="0" w:color="auto"/>
              <w:right w:val="single" w:sz="8" w:space="0" w:color="auto"/>
            </w:tcBorders>
            <w:shd w:val="clear" w:color="000000" w:fill="FFFFFF"/>
            <w:vAlign w:val="center"/>
            <w:hideMark/>
          </w:tcPr>
          <w:p w14:paraId="72F5AE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22.010,00 € </w:t>
            </w:r>
          </w:p>
        </w:tc>
      </w:tr>
      <w:tr w:rsidR="009650A8" w:rsidRPr="009650A8" w14:paraId="6CC6E07E"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F2819E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2075EAD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εξ'αποστάσεως αιτήσεων πολιτών</w:t>
            </w:r>
          </w:p>
        </w:tc>
        <w:tc>
          <w:tcPr>
            <w:tcW w:w="1059" w:type="dxa"/>
            <w:tcBorders>
              <w:top w:val="nil"/>
              <w:left w:val="nil"/>
              <w:bottom w:val="single" w:sz="8" w:space="0" w:color="auto"/>
              <w:right w:val="single" w:sz="8" w:space="0" w:color="auto"/>
            </w:tcBorders>
            <w:shd w:val="clear" w:color="000000" w:fill="FFFFFF"/>
            <w:vAlign w:val="center"/>
            <w:hideMark/>
          </w:tcPr>
          <w:p w14:paraId="66BEF79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72E6D7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B2A8536"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094542A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411BF3C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6864596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52843903"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49F295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0901303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διαχείρισης μοριοδότησης</w:t>
            </w:r>
          </w:p>
        </w:tc>
        <w:tc>
          <w:tcPr>
            <w:tcW w:w="1059" w:type="dxa"/>
            <w:tcBorders>
              <w:top w:val="nil"/>
              <w:left w:val="nil"/>
              <w:bottom w:val="single" w:sz="8" w:space="0" w:color="auto"/>
              <w:right w:val="single" w:sz="8" w:space="0" w:color="auto"/>
            </w:tcBorders>
            <w:shd w:val="clear" w:color="000000" w:fill="FFFFFF"/>
            <w:vAlign w:val="center"/>
            <w:hideMark/>
          </w:tcPr>
          <w:p w14:paraId="0DA295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315C968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480899C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0D0153F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06FF2CA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0661018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6F3F3364"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58BFEE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56BFDE4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MobileApp - Σύστημα ειδοποίησης πλατφόρμα επικοινωνίας - ενημέρωσης γονένων</w:t>
            </w:r>
          </w:p>
        </w:tc>
        <w:tc>
          <w:tcPr>
            <w:tcW w:w="1059" w:type="dxa"/>
            <w:tcBorders>
              <w:top w:val="nil"/>
              <w:left w:val="nil"/>
              <w:bottom w:val="single" w:sz="8" w:space="0" w:color="auto"/>
              <w:right w:val="single" w:sz="8" w:space="0" w:color="auto"/>
            </w:tcBorders>
            <w:shd w:val="clear" w:color="000000" w:fill="FFFFFF"/>
            <w:vAlign w:val="center"/>
            <w:hideMark/>
          </w:tcPr>
          <w:p w14:paraId="19C03B1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7EA8AD2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2806FD3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2F2E122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157B722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3BD82CE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107A04FE"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66A37A3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28955A3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Μετάπτωσης, Παραμετροποίησης και εισαγωγής δεδομένων στην πλατφόρμα</w:t>
            </w:r>
          </w:p>
        </w:tc>
        <w:tc>
          <w:tcPr>
            <w:tcW w:w="1059" w:type="dxa"/>
            <w:tcBorders>
              <w:top w:val="nil"/>
              <w:left w:val="nil"/>
              <w:bottom w:val="single" w:sz="8" w:space="0" w:color="auto"/>
              <w:right w:val="single" w:sz="8" w:space="0" w:color="auto"/>
            </w:tcBorders>
            <w:shd w:val="clear" w:color="000000" w:fill="FFFFFF"/>
            <w:vAlign w:val="center"/>
            <w:hideMark/>
          </w:tcPr>
          <w:p w14:paraId="04B1D01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34889E0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7822672C"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1.000,00 €</w:t>
            </w:r>
          </w:p>
        </w:tc>
        <w:tc>
          <w:tcPr>
            <w:tcW w:w="1184" w:type="dxa"/>
            <w:tcBorders>
              <w:top w:val="nil"/>
              <w:left w:val="nil"/>
              <w:bottom w:val="single" w:sz="8" w:space="0" w:color="auto"/>
              <w:right w:val="single" w:sz="8" w:space="0" w:color="auto"/>
            </w:tcBorders>
            <w:shd w:val="clear" w:color="000000" w:fill="FFFFFF"/>
            <w:vAlign w:val="center"/>
            <w:hideMark/>
          </w:tcPr>
          <w:p w14:paraId="5ADD08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1.000,00 € </w:t>
            </w:r>
          </w:p>
        </w:tc>
        <w:tc>
          <w:tcPr>
            <w:tcW w:w="1048" w:type="dxa"/>
            <w:tcBorders>
              <w:top w:val="nil"/>
              <w:left w:val="nil"/>
              <w:bottom w:val="single" w:sz="8" w:space="0" w:color="auto"/>
              <w:right w:val="single" w:sz="8" w:space="0" w:color="auto"/>
            </w:tcBorders>
            <w:shd w:val="clear" w:color="000000" w:fill="FFFFFF"/>
            <w:vAlign w:val="center"/>
            <w:hideMark/>
          </w:tcPr>
          <w:p w14:paraId="6CAA905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240,00 € </w:t>
            </w:r>
          </w:p>
        </w:tc>
        <w:tc>
          <w:tcPr>
            <w:tcW w:w="1274" w:type="dxa"/>
            <w:tcBorders>
              <w:top w:val="nil"/>
              <w:left w:val="nil"/>
              <w:bottom w:val="single" w:sz="8" w:space="0" w:color="auto"/>
              <w:right w:val="single" w:sz="8" w:space="0" w:color="auto"/>
            </w:tcBorders>
            <w:shd w:val="clear" w:color="000000" w:fill="FFFFFF"/>
            <w:vAlign w:val="center"/>
            <w:hideMark/>
          </w:tcPr>
          <w:p w14:paraId="6670CD1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1.240,00 € </w:t>
            </w:r>
          </w:p>
        </w:tc>
      </w:tr>
      <w:tr w:rsidR="009650A8" w:rsidRPr="009650A8" w14:paraId="43474B37"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41E38E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0678B07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000000" w:fill="FFFFFF"/>
            <w:vAlign w:val="center"/>
            <w:hideMark/>
          </w:tcPr>
          <w:p w14:paraId="5F1746F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1B0B056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10DAB0FC"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30C47D5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7D09BC4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798A220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3BF634A2"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11D688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7</w:t>
            </w:r>
          </w:p>
        </w:tc>
        <w:tc>
          <w:tcPr>
            <w:tcW w:w="5840" w:type="dxa"/>
            <w:tcBorders>
              <w:top w:val="nil"/>
              <w:left w:val="nil"/>
              <w:bottom w:val="single" w:sz="8" w:space="0" w:color="auto"/>
              <w:right w:val="single" w:sz="8" w:space="0" w:color="auto"/>
            </w:tcBorders>
            <w:shd w:val="clear" w:color="auto" w:fill="auto"/>
            <w:vAlign w:val="center"/>
            <w:hideMark/>
          </w:tcPr>
          <w:p w14:paraId="003EE97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000000" w:fill="FFFFFF"/>
            <w:vAlign w:val="center"/>
            <w:hideMark/>
          </w:tcPr>
          <w:p w14:paraId="088E5F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5903ED8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06BD479B"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2670C68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4F7BD10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5C0EB9A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2B3AC037"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6F4DFE52"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13 </w:t>
            </w:r>
          </w:p>
        </w:tc>
        <w:tc>
          <w:tcPr>
            <w:tcW w:w="1274" w:type="dxa"/>
            <w:tcBorders>
              <w:top w:val="nil"/>
              <w:left w:val="nil"/>
              <w:bottom w:val="single" w:sz="8" w:space="0" w:color="auto"/>
              <w:right w:val="single" w:sz="8" w:space="0" w:color="auto"/>
            </w:tcBorders>
            <w:shd w:val="clear" w:color="000000" w:fill="D8D8D8"/>
            <w:vAlign w:val="center"/>
            <w:hideMark/>
          </w:tcPr>
          <w:p w14:paraId="1E2276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39.990,00 € </w:t>
            </w:r>
          </w:p>
        </w:tc>
      </w:tr>
      <w:tr w:rsidR="009650A8" w:rsidRPr="00B65877" w14:paraId="246841BB"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07ECD9B2"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Δράση 14 . Ψηφιακή Πλατφόρμα διαχείρισης ευπαθών ομάδων</w:t>
            </w:r>
          </w:p>
        </w:tc>
      </w:tr>
      <w:tr w:rsidR="009650A8" w:rsidRPr="009650A8" w14:paraId="0457D720"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EAE620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12F357C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Λογισμική εφαρμογή και εγκατάσταση περιβάλλοντος</w:t>
            </w:r>
          </w:p>
        </w:tc>
        <w:tc>
          <w:tcPr>
            <w:tcW w:w="1059" w:type="dxa"/>
            <w:tcBorders>
              <w:top w:val="nil"/>
              <w:left w:val="nil"/>
              <w:bottom w:val="single" w:sz="8" w:space="0" w:color="auto"/>
              <w:right w:val="single" w:sz="8" w:space="0" w:color="auto"/>
            </w:tcBorders>
            <w:shd w:val="clear" w:color="000000" w:fill="FFFFFF"/>
            <w:vAlign w:val="center"/>
            <w:hideMark/>
          </w:tcPr>
          <w:p w14:paraId="1C7B075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36D6831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E6F7F9D" w14:textId="77777777" w:rsidR="009650A8" w:rsidRPr="009650A8" w:rsidRDefault="009650A8" w:rsidP="009650A8">
            <w:pPr>
              <w:suppressAutoHyphens w:val="0"/>
              <w:spacing w:after="0"/>
              <w:jc w:val="center"/>
              <w:rPr>
                <w:sz w:val="18"/>
                <w:szCs w:val="18"/>
                <w:lang w:val="el-GR" w:eastAsia="el-GR"/>
              </w:rPr>
            </w:pPr>
            <w:r>
              <w:rPr>
                <w:sz w:val="18"/>
                <w:szCs w:val="18"/>
                <w:lang w:val="el-GR" w:eastAsia="el-GR"/>
              </w:rPr>
              <w:t>15</w:t>
            </w:r>
            <w:r w:rsidRPr="009650A8">
              <w:rPr>
                <w:sz w:val="18"/>
                <w:szCs w:val="18"/>
                <w:lang w:val="el-GR" w:eastAsia="el-GR"/>
              </w:rPr>
              <w:t>.020,00 €</w:t>
            </w:r>
          </w:p>
        </w:tc>
        <w:tc>
          <w:tcPr>
            <w:tcW w:w="1184" w:type="dxa"/>
            <w:tcBorders>
              <w:top w:val="nil"/>
              <w:left w:val="nil"/>
              <w:bottom w:val="single" w:sz="8" w:space="0" w:color="auto"/>
              <w:right w:val="single" w:sz="8" w:space="0" w:color="auto"/>
            </w:tcBorders>
            <w:shd w:val="clear" w:color="000000" w:fill="FFFFFF"/>
            <w:vAlign w:val="center"/>
            <w:hideMark/>
          </w:tcPr>
          <w:p w14:paraId="767F92B5"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15</w:t>
            </w:r>
            <w:r w:rsidRPr="009650A8">
              <w:rPr>
                <w:color w:val="000000"/>
                <w:sz w:val="18"/>
                <w:szCs w:val="18"/>
                <w:lang w:val="el-GR" w:eastAsia="el-GR"/>
              </w:rPr>
              <w:t xml:space="preserve">.020,00 € </w:t>
            </w:r>
          </w:p>
        </w:tc>
        <w:tc>
          <w:tcPr>
            <w:tcW w:w="1048" w:type="dxa"/>
            <w:tcBorders>
              <w:top w:val="nil"/>
              <w:left w:val="nil"/>
              <w:bottom w:val="single" w:sz="8" w:space="0" w:color="auto"/>
              <w:right w:val="single" w:sz="8" w:space="0" w:color="auto"/>
            </w:tcBorders>
            <w:shd w:val="clear" w:color="000000" w:fill="FFFFFF"/>
            <w:vAlign w:val="center"/>
            <w:hideMark/>
          </w:tcPr>
          <w:p w14:paraId="172C2071" w14:textId="77777777" w:rsidR="009650A8" w:rsidRDefault="009650A8">
            <w:pPr>
              <w:jc w:val="center"/>
              <w:rPr>
                <w:color w:val="000000"/>
                <w:sz w:val="18"/>
                <w:szCs w:val="18"/>
              </w:rPr>
            </w:pPr>
            <w:r>
              <w:rPr>
                <w:color w:val="000000"/>
                <w:sz w:val="18"/>
                <w:szCs w:val="18"/>
              </w:rPr>
              <w:t xml:space="preserve">3.604,80 € </w:t>
            </w:r>
          </w:p>
        </w:tc>
        <w:tc>
          <w:tcPr>
            <w:tcW w:w="1274" w:type="dxa"/>
            <w:tcBorders>
              <w:top w:val="nil"/>
              <w:left w:val="nil"/>
              <w:bottom w:val="single" w:sz="8" w:space="0" w:color="auto"/>
              <w:right w:val="single" w:sz="8" w:space="0" w:color="auto"/>
            </w:tcBorders>
            <w:shd w:val="clear" w:color="000000" w:fill="FFFFFF"/>
            <w:vAlign w:val="center"/>
            <w:hideMark/>
          </w:tcPr>
          <w:p w14:paraId="12E55E1A" w14:textId="77777777" w:rsidR="009650A8" w:rsidRDefault="009650A8">
            <w:pPr>
              <w:jc w:val="center"/>
              <w:rPr>
                <w:color w:val="000000"/>
                <w:sz w:val="18"/>
                <w:szCs w:val="18"/>
              </w:rPr>
            </w:pPr>
            <w:r>
              <w:rPr>
                <w:color w:val="000000"/>
                <w:sz w:val="18"/>
                <w:szCs w:val="18"/>
              </w:rPr>
              <w:t xml:space="preserve">18.624,80 € </w:t>
            </w:r>
          </w:p>
        </w:tc>
      </w:tr>
      <w:tr w:rsidR="009650A8" w:rsidRPr="009650A8" w14:paraId="15CC8B57"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8E4ABA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37994AD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εξ'αποστάσεως αιτήσεων πολιτών</w:t>
            </w:r>
          </w:p>
        </w:tc>
        <w:tc>
          <w:tcPr>
            <w:tcW w:w="1059" w:type="dxa"/>
            <w:tcBorders>
              <w:top w:val="nil"/>
              <w:left w:val="nil"/>
              <w:bottom w:val="single" w:sz="8" w:space="0" w:color="auto"/>
              <w:right w:val="single" w:sz="8" w:space="0" w:color="auto"/>
            </w:tcBorders>
            <w:shd w:val="clear" w:color="000000" w:fill="FFFFFF"/>
            <w:vAlign w:val="center"/>
            <w:hideMark/>
          </w:tcPr>
          <w:p w14:paraId="0ED987B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A37DD8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C3B704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6F4EDF2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3.500,00 € </w:t>
            </w:r>
          </w:p>
        </w:tc>
        <w:tc>
          <w:tcPr>
            <w:tcW w:w="1048" w:type="dxa"/>
            <w:tcBorders>
              <w:top w:val="nil"/>
              <w:left w:val="nil"/>
              <w:bottom w:val="single" w:sz="8" w:space="0" w:color="auto"/>
              <w:right w:val="single" w:sz="8" w:space="0" w:color="auto"/>
            </w:tcBorders>
            <w:shd w:val="clear" w:color="000000" w:fill="FFFFFF"/>
            <w:vAlign w:val="center"/>
            <w:hideMark/>
          </w:tcPr>
          <w:p w14:paraId="3FD4D8E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840,00 € </w:t>
            </w:r>
          </w:p>
        </w:tc>
        <w:tc>
          <w:tcPr>
            <w:tcW w:w="1274" w:type="dxa"/>
            <w:tcBorders>
              <w:top w:val="nil"/>
              <w:left w:val="nil"/>
              <w:bottom w:val="single" w:sz="8" w:space="0" w:color="auto"/>
              <w:right w:val="single" w:sz="8" w:space="0" w:color="auto"/>
            </w:tcBorders>
            <w:shd w:val="clear" w:color="000000" w:fill="FFFFFF"/>
            <w:vAlign w:val="center"/>
            <w:hideMark/>
          </w:tcPr>
          <w:p w14:paraId="6392E79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4.340,00 € </w:t>
            </w:r>
          </w:p>
        </w:tc>
      </w:tr>
      <w:tr w:rsidR="009650A8" w:rsidRPr="009650A8" w14:paraId="521237E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630A548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1E58D92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διαχείρισης αποθήκης κοινωνικού παντοπωλείου</w:t>
            </w:r>
          </w:p>
        </w:tc>
        <w:tc>
          <w:tcPr>
            <w:tcW w:w="1059" w:type="dxa"/>
            <w:tcBorders>
              <w:top w:val="nil"/>
              <w:left w:val="nil"/>
              <w:bottom w:val="single" w:sz="8" w:space="0" w:color="auto"/>
              <w:right w:val="single" w:sz="8" w:space="0" w:color="auto"/>
            </w:tcBorders>
            <w:shd w:val="clear" w:color="000000" w:fill="FFFFFF"/>
            <w:vAlign w:val="center"/>
            <w:hideMark/>
          </w:tcPr>
          <w:p w14:paraId="518F12B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78CDF21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0FCE112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6F74340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57FC888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0E0E34F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14C143A4"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FF85D4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161F795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Mobile εφαρμογή</w:t>
            </w:r>
          </w:p>
        </w:tc>
        <w:tc>
          <w:tcPr>
            <w:tcW w:w="1059" w:type="dxa"/>
            <w:tcBorders>
              <w:top w:val="nil"/>
              <w:left w:val="nil"/>
              <w:bottom w:val="single" w:sz="8" w:space="0" w:color="auto"/>
              <w:right w:val="single" w:sz="8" w:space="0" w:color="auto"/>
            </w:tcBorders>
            <w:shd w:val="clear" w:color="000000" w:fill="FFFFFF"/>
            <w:vAlign w:val="center"/>
            <w:hideMark/>
          </w:tcPr>
          <w:p w14:paraId="507F8E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89CA40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000000" w:fill="FFFFFF"/>
            <w:noWrap/>
            <w:vAlign w:val="center"/>
            <w:hideMark/>
          </w:tcPr>
          <w:p w14:paraId="3C4E460A" w14:textId="77777777" w:rsidR="009650A8" w:rsidRPr="009650A8" w:rsidRDefault="009650A8" w:rsidP="009650A8">
            <w:pPr>
              <w:suppressAutoHyphens w:val="0"/>
              <w:spacing w:after="0"/>
              <w:jc w:val="center"/>
              <w:rPr>
                <w:sz w:val="18"/>
                <w:szCs w:val="18"/>
                <w:lang w:val="el-GR" w:eastAsia="el-GR"/>
              </w:rPr>
            </w:pPr>
            <w:r>
              <w:rPr>
                <w:sz w:val="18"/>
                <w:szCs w:val="18"/>
                <w:lang w:val="el-GR" w:eastAsia="el-GR"/>
              </w:rPr>
              <w:t>5.000,00 €</w:t>
            </w:r>
            <w:r w:rsidRPr="009650A8">
              <w:rPr>
                <w:sz w:val="18"/>
                <w:szCs w:val="18"/>
                <w:lang w:val="el-GR" w:eastAsia="el-GR"/>
              </w:rPr>
              <w:t> </w:t>
            </w:r>
          </w:p>
        </w:tc>
        <w:tc>
          <w:tcPr>
            <w:tcW w:w="1184" w:type="dxa"/>
            <w:tcBorders>
              <w:top w:val="nil"/>
              <w:left w:val="nil"/>
              <w:bottom w:val="single" w:sz="8" w:space="0" w:color="auto"/>
              <w:right w:val="single" w:sz="8" w:space="0" w:color="auto"/>
            </w:tcBorders>
            <w:shd w:val="clear" w:color="000000" w:fill="FFFFFF"/>
            <w:vAlign w:val="center"/>
            <w:hideMark/>
          </w:tcPr>
          <w:p w14:paraId="21E1B3C5"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5.000,00</w:t>
            </w:r>
            <w:r w:rsidRPr="009650A8">
              <w:rPr>
                <w:color w:val="000000"/>
                <w:sz w:val="18"/>
                <w:szCs w:val="18"/>
                <w:lang w:val="el-GR" w:eastAsia="el-GR"/>
              </w:rPr>
              <w:t xml:space="preserve">   € </w:t>
            </w:r>
          </w:p>
        </w:tc>
        <w:tc>
          <w:tcPr>
            <w:tcW w:w="1048" w:type="dxa"/>
            <w:tcBorders>
              <w:top w:val="nil"/>
              <w:left w:val="nil"/>
              <w:bottom w:val="single" w:sz="8" w:space="0" w:color="auto"/>
              <w:right w:val="single" w:sz="8" w:space="0" w:color="auto"/>
            </w:tcBorders>
            <w:shd w:val="clear" w:color="000000" w:fill="FFFFFF"/>
            <w:vAlign w:val="center"/>
            <w:hideMark/>
          </w:tcPr>
          <w:p w14:paraId="6ABA40A4" w14:textId="77777777" w:rsidR="009650A8" w:rsidRPr="009650A8" w:rsidRDefault="009650A8" w:rsidP="009650A8">
            <w:pPr>
              <w:suppressAutoHyphens w:val="0"/>
              <w:spacing w:after="0"/>
              <w:rPr>
                <w:color w:val="000000"/>
                <w:sz w:val="18"/>
                <w:szCs w:val="18"/>
                <w:lang w:val="el-GR" w:eastAsia="el-GR"/>
              </w:rPr>
            </w:pPr>
            <w:r>
              <w:rPr>
                <w:color w:val="000000"/>
                <w:sz w:val="18"/>
                <w:szCs w:val="18"/>
                <w:lang w:val="el-GR" w:eastAsia="el-GR"/>
              </w:rPr>
              <w:t>1.200,00</w:t>
            </w:r>
            <w:r w:rsidRPr="009650A8">
              <w:rPr>
                <w:color w:val="000000"/>
                <w:sz w:val="18"/>
                <w:szCs w:val="18"/>
                <w:lang w:val="el-GR" w:eastAsia="el-GR"/>
              </w:rPr>
              <w:t xml:space="preserve">  € </w:t>
            </w:r>
          </w:p>
        </w:tc>
        <w:tc>
          <w:tcPr>
            <w:tcW w:w="1274" w:type="dxa"/>
            <w:tcBorders>
              <w:top w:val="nil"/>
              <w:left w:val="nil"/>
              <w:bottom w:val="single" w:sz="8" w:space="0" w:color="auto"/>
              <w:right w:val="single" w:sz="8" w:space="0" w:color="auto"/>
            </w:tcBorders>
            <w:shd w:val="clear" w:color="000000" w:fill="FFFFFF"/>
            <w:vAlign w:val="center"/>
            <w:hideMark/>
          </w:tcPr>
          <w:p w14:paraId="064EB6A3"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6.200,00</w:t>
            </w:r>
            <w:r w:rsidRPr="009650A8">
              <w:rPr>
                <w:color w:val="000000"/>
                <w:sz w:val="18"/>
                <w:szCs w:val="18"/>
                <w:lang w:val="el-GR" w:eastAsia="el-GR"/>
              </w:rPr>
              <w:t xml:space="preserve"> € </w:t>
            </w:r>
          </w:p>
        </w:tc>
      </w:tr>
      <w:tr w:rsidR="009650A8" w:rsidRPr="009650A8" w14:paraId="7C85464A"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54C957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760DBFA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Μετάπτωσης, Παραμετροποίησης και εισαγωγής δεδομένων στην πλατφόρμα</w:t>
            </w:r>
          </w:p>
        </w:tc>
        <w:tc>
          <w:tcPr>
            <w:tcW w:w="1059" w:type="dxa"/>
            <w:tcBorders>
              <w:top w:val="nil"/>
              <w:left w:val="nil"/>
              <w:bottom w:val="single" w:sz="8" w:space="0" w:color="auto"/>
              <w:right w:val="single" w:sz="8" w:space="0" w:color="auto"/>
            </w:tcBorders>
            <w:shd w:val="clear" w:color="000000" w:fill="FFFFFF"/>
            <w:vAlign w:val="center"/>
            <w:hideMark/>
          </w:tcPr>
          <w:p w14:paraId="087D6A7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4E693AB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35FDFA6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1.200,00 €</w:t>
            </w:r>
          </w:p>
        </w:tc>
        <w:tc>
          <w:tcPr>
            <w:tcW w:w="1184" w:type="dxa"/>
            <w:tcBorders>
              <w:top w:val="nil"/>
              <w:left w:val="nil"/>
              <w:bottom w:val="single" w:sz="8" w:space="0" w:color="auto"/>
              <w:right w:val="single" w:sz="8" w:space="0" w:color="auto"/>
            </w:tcBorders>
            <w:shd w:val="clear" w:color="000000" w:fill="FFFFFF"/>
            <w:vAlign w:val="center"/>
            <w:hideMark/>
          </w:tcPr>
          <w:p w14:paraId="6B7D558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1.200,00 € </w:t>
            </w:r>
          </w:p>
        </w:tc>
        <w:tc>
          <w:tcPr>
            <w:tcW w:w="1048" w:type="dxa"/>
            <w:tcBorders>
              <w:top w:val="nil"/>
              <w:left w:val="nil"/>
              <w:bottom w:val="single" w:sz="8" w:space="0" w:color="auto"/>
              <w:right w:val="single" w:sz="8" w:space="0" w:color="auto"/>
            </w:tcBorders>
            <w:shd w:val="clear" w:color="000000" w:fill="FFFFFF"/>
            <w:vAlign w:val="center"/>
            <w:hideMark/>
          </w:tcPr>
          <w:p w14:paraId="4246264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288,00 € </w:t>
            </w:r>
          </w:p>
        </w:tc>
        <w:tc>
          <w:tcPr>
            <w:tcW w:w="1274" w:type="dxa"/>
            <w:tcBorders>
              <w:top w:val="nil"/>
              <w:left w:val="nil"/>
              <w:bottom w:val="single" w:sz="8" w:space="0" w:color="auto"/>
              <w:right w:val="single" w:sz="8" w:space="0" w:color="auto"/>
            </w:tcBorders>
            <w:shd w:val="clear" w:color="000000" w:fill="FFFFFF"/>
            <w:vAlign w:val="center"/>
            <w:hideMark/>
          </w:tcPr>
          <w:p w14:paraId="1836772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1.488,00 € </w:t>
            </w:r>
          </w:p>
        </w:tc>
      </w:tr>
      <w:tr w:rsidR="009650A8" w:rsidRPr="009650A8" w14:paraId="0485BDCB"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FE6772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6775C6C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000000" w:fill="FFFFFF"/>
            <w:vAlign w:val="center"/>
            <w:hideMark/>
          </w:tcPr>
          <w:p w14:paraId="2C58395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4F9D293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5B42A53A"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26C98D2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1D388D9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1D9BFEA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4251BE82"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9CEB5C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7</w:t>
            </w:r>
          </w:p>
        </w:tc>
        <w:tc>
          <w:tcPr>
            <w:tcW w:w="5840" w:type="dxa"/>
            <w:tcBorders>
              <w:top w:val="nil"/>
              <w:left w:val="nil"/>
              <w:bottom w:val="single" w:sz="8" w:space="0" w:color="auto"/>
              <w:right w:val="single" w:sz="8" w:space="0" w:color="auto"/>
            </w:tcBorders>
            <w:shd w:val="clear" w:color="auto" w:fill="auto"/>
            <w:vAlign w:val="center"/>
            <w:hideMark/>
          </w:tcPr>
          <w:p w14:paraId="2A20E43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000000" w:fill="FFFFFF"/>
            <w:vAlign w:val="center"/>
            <w:hideMark/>
          </w:tcPr>
          <w:p w14:paraId="4ADF158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6B499AD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01C5BF7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1A4EE2D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5F621FB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526686E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4565D0FA"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5506475C"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14 </w:t>
            </w:r>
          </w:p>
        </w:tc>
        <w:tc>
          <w:tcPr>
            <w:tcW w:w="1274" w:type="dxa"/>
            <w:tcBorders>
              <w:top w:val="nil"/>
              <w:left w:val="nil"/>
              <w:bottom w:val="single" w:sz="8" w:space="0" w:color="auto"/>
              <w:right w:val="single" w:sz="8" w:space="0" w:color="auto"/>
            </w:tcBorders>
            <w:shd w:val="clear" w:color="000000" w:fill="D8D8D8"/>
            <w:vAlign w:val="center"/>
            <w:hideMark/>
          </w:tcPr>
          <w:p w14:paraId="6CEC6ED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39.952,80 € </w:t>
            </w:r>
          </w:p>
        </w:tc>
      </w:tr>
      <w:tr w:rsidR="009650A8" w:rsidRPr="00B65877" w14:paraId="4C90FC46"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6E0EE5C1" w14:textId="77777777" w:rsidR="009650A8" w:rsidRPr="009650A8" w:rsidRDefault="009650A8" w:rsidP="009650A8">
            <w:pPr>
              <w:suppressAutoHyphens w:val="0"/>
              <w:spacing w:after="0"/>
              <w:jc w:val="center"/>
              <w:rPr>
                <w:b/>
                <w:bCs/>
                <w:color w:val="000000"/>
                <w:sz w:val="18"/>
                <w:szCs w:val="18"/>
                <w:lang w:val="el-GR" w:eastAsia="el-GR"/>
              </w:rPr>
            </w:pPr>
            <w:bookmarkStart w:id="398" w:name="RANGE!A53"/>
            <w:r w:rsidRPr="009650A8">
              <w:rPr>
                <w:b/>
                <w:bCs/>
                <w:color w:val="000000"/>
                <w:sz w:val="18"/>
                <w:szCs w:val="18"/>
                <w:lang w:val="el-GR" w:eastAsia="el-GR"/>
              </w:rPr>
              <w:t>Δράση 15 . Διαχείριση κλειστών και ανοικτών χώρων άθλησης, πολιτισμού και ψυχαγωγίας (προγραμματισμός μαθημάτων, ενημέρωση γονέων, αγώνες, μαζικός αθλητισμός κτλ)</w:t>
            </w:r>
            <w:bookmarkEnd w:id="398"/>
          </w:p>
        </w:tc>
      </w:tr>
      <w:tr w:rsidR="009650A8" w:rsidRPr="009650A8" w14:paraId="659497B0"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712AD74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1391B46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Λογισμική εφαρμογή και εγκατάσταση περιβάλλοντος</w:t>
            </w:r>
          </w:p>
        </w:tc>
        <w:tc>
          <w:tcPr>
            <w:tcW w:w="1059" w:type="dxa"/>
            <w:tcBorders>
              <w:top w:val="nil"/>
              <w:left w:val="nil"/>
              <w:bottom w:val="single" w:sz="8" w:space="0" w:color="auto"/>
              <w:right w:val="single" w:sz="8" w:space="0" w:color="auto"/>
            </w:tcBorders>
            <w:shd w:val="clear" w:color="000000" w:fill="FFFFFF"/>
            <w:vAlign w:val="center"/>
            <w:hideMark/>
          </w:tcPr>
          <w:p w14:paraId="57C3C0B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0BC4334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00EED5C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20.020,00 €</w:t>
            </w:r>
          </w:p>
        </w:tc>
        <w:tc>
          <w:tcPr>
            <w:tcW w:w="1184" w:type="dxa"/>
            <w:tcBorders>
              <w:top w:val="nil"/>
              <w:left w:val="nil"/>
              <w:bottom w:val="single" w:sz="8" w:space="0" w:color="auto"/>
              <w:right w:val="single" w:sz="8" w:space="0" w:color="auto"/>
            </w:tcBorders>
            <w:shd w:val="clear" w:color="000000" w:fill="FFFFFF"/>
            <w:vAlign w:val="center"/>
            <w:hideMark/>
          </w:tcPr>
          <w:p w14:paraId="658BD74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20.020,00 € </w:t>
            </w:r>
          </w:p>
        </w:tc>
        <w:tc>
          <w:tcPr>
            <w:tcW w:w="1048" w:type="dxa"/>
            <w:tcBorders>
              <w:top w:val="nil"/>
              <w:left w:val="nil"/>
              <w:bottom w:val="single" w:sz="8" w:space="0" w:color="auto"/>
              <w:right w:val="single" w:sz="8" w:space="0" w:color="auto"/>
            </w:tcBorders>
            <w:shd w:val="clear" w:color="000000" w:fill="FFFFFF"/>
            <w:vAlign w:val="center"/>
            <w:hideMark/>
          </w:tcPr>
          <w:p w14:paraId="40CDE00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4.804,80 € </w:t>
            </w:r>
          </w:p>
        </w:tc>
        <w:tc>
          <w:tcPr>
            <w:tcW w:w="1274" w:type="dxa"/>
            <w:tcBorders>
              <w:top w:val="nil"/>
              <w:left w:val="nil"/>
              <w:bottom w:val="single" w:sz="8" w:space="0" w:color="auto"/>
              <w:right w:val="single" w:sz="8" w:space="0" w:color="auto"/>
            </w:tcBorders>
            <w:shd w:val="clear" w:color="000000" w:fill="FFFFFF"/>
            <w:vAlign w:val="center"/>
            <w:hideMark/>
          </w:tcPr>
          <w:p w14:paraId="35179AA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24.824,80 € </w:t>
            </w:r>
          </w:p>
        </w:tc>
      </w:tr>
      <w:tr w:rsidR="009650A8" w:rsidRPr="009650A8" w14:paraId="0EDE4CF5"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08C1C6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6A2B1AC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εξ'αποστάσεως αιτήσεων πολιτών</w:t>
            </w:r>
          </w:p>
        </w:tc>
        <w:tc>
          <w:tcPr>
            <w:tcW w:w="1059" w:type="dxa"/>
            <w:tcBorders>
              <w:top w:val="nil"/>
              <w:left w:val="nil"/>
              <w:bottom w:val="single" w:sz="8" w:space="0" w:color="auto"/>
              <w:right w:val="single" w:sz="8" w:space="0" w:color="auto"/>
            </w:tcBorders>
            <w:shd w:val="clear" w:color="000000" w:fill="FFFFFF"/>
            <w:vAlign w:val="center"/>
            <w:hideMark/>
          </w:tcPr>
          <w:p w14:paraId="12AEF8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5D92102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478325C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0D4DFDB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3.500,00 € </w:t>
            </w:r>
          </w:p>
        </w:tc>
        <w:tc>
          <w:tcPr>
            <w:tcW w:w="1048" w:type="dxa"/>
            <w:tcBorders>
              <w:top w:val="nil"/>
              <w:left w:val="nil"/>
              <w:bottom w:val="single" w:sz="8" w:space="0" w:color="auto"/>
              <w:right w:val="single" w:sz="8" w:space="0" w:color="auto"/>
            </w:tcBorders>
            <w:shd w:val="clear" w:color="000000" w:fill="FFFFFF"/>
            <w:vAlign w:val="center"/>
            <w:hideMark/>
          </w:tcPr>
          <w:p w14:paraId="040A4F7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840,00 € </w:t>
            </w:r>
          </w:p>
        </w:tc>
        <w:tc>
          <w:tcPr>
            <w:tcW w:w="1274" w:type="dxa"/>
            <w:tcBorders>
              <w:top w:val="nil"/>
              <w:left w:val="nil"/>
              <w:bottom w:val="single" w:sz="8" w:space="0" w:color="auto"/>
              <w:right w:val="single" w:sz="8" w:space="0" w:color="auto"/>
            </w:tcBorders>
            <w:shd w:val="clear" w:color="000000" w:fill="FFFFFF"/>
            <w:vAlign w:val="center"/>
            <w:hideMark/>
          </w:tcPr>
          <w:p w14:paraId="1A9630E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4.340,00 € </w:t>
            </w:r>
          </w:p>
        </w:tc>
      </w:tr>
      <w:tr w:rsidR="009650A8" w:rsidRPr="009650A8" w14:paraId="27F8CD19"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013B1A5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536E2C1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MobileApp - Σύστημα διαχείρισης και ελέγχου παρουσιών</w:t>
            </w:r>
          </w:p>
        </w:tc>
        <w:tc>
          <w:tcPr>
            <w:tcW w:w="1059" w:type="dxa"/>
            <w:tcBorders>
              <w:top w:val="nil"/>
              <w:left w:val="nil"/>
              <w:bottom w:val="single" w:sz="8" w:space="0" w:color="auto"/>
              <w:right w:val="single" w:sz="8" w:space="0" w:color="auto"/>
            </w:tcBorders>
            <w:shd w:val="clear" w:color="000000" w:fill="FFFFFF"/>
            <w:vAlign w:val="center"/>
            <w:hideMark/>
          </w:tcPr>
          <w:p w14:paraId="449E0F7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7EC4853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436D31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564DD46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02DB521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32E8CC7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7408513B" w14:textId="77777777" w:rsidTr="009650A8">
        <w:trPr>
          <w:trHeight w:val="49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0EE0F6B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6765EB5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Μετάπτωσης, Παραμετροποίησης και εισαγωγής δεδομένων στην πλατφόρμα</w:t>
            </w:r>
          </w:p>
        </w:tc>
        <w:tc>
          <w:tcPr>
            <w:tcW w:w="1059" w:type="dxa"/>
            <w:tcBorders>
              <w:top w:val="nil"/>
              <w:left w:val="nil"/>
              <w:bottom w:val="single" w:sz="8" w:space="0" w:color="auto"/>
              <w:right w:val="single" w:sz="8" w:space="0" w:color="auto"/>
            </w:tcBorders>
            <w:shd w:val="clear" w:color="000000" w:fill="FFFFFF"/>
            <w:vAlign w:val="center"/>
            <w:hideMark/>
          </w:tcPr>
          <w:p w14:paraId="4C02B4D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1EE13B9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41B8816D"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1.200,00 €</w:t>
            </w:r>
          </w:p>
        </w:tc>
        <w:tc>
          <w:tcPr>
            <w:tcW w:w="1184" w:type="dxa"/>
            <w:tcBorders>
              <w:top w:val="nil"/>
              <w:left w:val="nil"/>
              <w:bottom w:val="single" w:sz="8" w:space="0" w:color="auto"/>
              <w:right w:val="single" w:sz="8" w:space="0" w:color="auto"/>
            </w:tcBorders>
            <w:shd w:val="clear" w:color="000000" w:fill="FFFFFF"/>
            <w:vAlign w:val="center"/>
            <w:hideMark/>
          </w:tcPr>
          <w:p w14:paraId="5E49FD7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1.200,00 € </w:t>
            </w:r>
          </w:p>
        </w:tc>
        <w:tc>
          <w:tcPr>
            <w:tcW w:w="1048" w:type="dxa"/>
            <w:tcBorders>
              <w:top w:val="nil"/>
              <w:left w:val="nil"/>
              <w:bottom w:val="single" w:sz="8" w:space="0" w:color="auto"/>
              <w:right w:val="single" w:sz="8" w:space="0" w:color="auto"/>
            </w:tcBorders>
            <w:shd w:val="clear" w:color="000000" w:fill="FFFFFF"/>
            <w:vAlign w:val="center"/>
            <w:hideMark/>
          </w:tcPr>
          <w:p w14:paraId="578D103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288,00 € </w:t>
            </w:r>
          </w:p>
        </w:tc>
        <w:tc>
          <w:tcPr>
            <w:tcW w:w="1274" w:type="dxa"/>
            <w:tcBorders>
              <w:top w:val="nil"/>
              <w:left w:val="nil"/>
              <w:bottom w:val="single" w:sz="8" w:space="0" w:color="auto"/>
              <w:right w:val="single" w:sz="8" w:space="0" w:color="auto"/>
            </w:tcBorders>
            <w:shd w:val="clear" w:color="000000" w:fill="FFFFFF"/>
            <w:vAlign w:val="center"/>
            <w:hideMark/>
          </w:tcPr>
          <w:p w14:paraId="59B446A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1.488,00 € </w:t>
            </w:r>
          </w:p>
        </w:tc>
      </w:tr>
      <w:tr w:rsidR="009650A8" w:rsidRPr="009650A8" w14:paraId="52F57214"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7E21445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5D47737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000000" w:fill="FFFFFF"/>
            <w:vAlign w:val="center"/>
            <w:hideMark/>
          </w:tcPr>
          <w:p w14:paraId="1926003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61E3F3B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010A496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02AE4FD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743A45D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7A9576A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54E9BB08"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D2656E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32E0125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000000" w:fill="FFFFFF"/>
            <w:vAlign w:val="center"/>
            <w:hideMark/>
          </w:tcPr>
          <w:p w14:paraId="592C5F3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0,75</w:t>
            </w:r>
          </w:p>
        </w:tc>
        <w:tc>
          <w:tcPr>
            <w:tcW w:w="960" w:type="dxa"/>
            <w:tcBorders>
              <w:top w:val="nil"/>
              <w:left w:val="nil"/>
              <w:bottom w:val="single" w:sz="8" w:space="0" w:color="auto"/>
              <w:right w:val="single" w:sz="8" w:space="0" w:color="auto"/>
            </w:tcBorders>
            <w:shd w:val="clear" w:color="000000" w:fill="FFFFFF"/>
            <w:noWrap/>
            <w:vAlign w:val="center"/>
            <w:hideMark/>
          </w:tcPr>
          <w:p w14:paraId="164D58A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304F0E28"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63DEE84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single" w:sz="8" w:space="0" w:color="auto"/>
              <w:right w:val="single" w:sz="8" w:space="0" w:color="auto"/>
            </w:tcBorders>
            <w:shd w:val="clear" w:color="000000" w:fill="FFFFFF"/>
            <w:vAlign w:val="center"/>
            <w:hideMark/>
          </w:tcPr>
          <w:p w14:paraId="7982AEA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2573575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280FB303"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25B8FE5F"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15 </w:t>
            </w:r>
          </w:p>
        </w:tc>
        <w:tc>
          <w:tcPr>
            <w:tcW w:w="1274" w:type="dxa"/>
            <w:tcBorders>
              <w:top w:val="nil"/>
              <w:left w:val="nil"/>
              <w:bottom w:val="single" w:sz="8" w:space="0" w:color="auto"/>
              <w:right w:val="single" w:sz="8" w:space="0" w:color="auto"/>
            </w:tcBorders>
            <w:shd w:val="clear" w:color="000000" w:fill="D8D8D8"/>
            <w:vAlign w:val="center"/>
            <w:hideMark/>
          </w:tcPr>
          <w:p w14:paraId="45033B8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39.952,80 € </w:t>
            </w:r>
          </w:p>
        </w:tc>
      </w:tr>
      <w:tr w:rsidR="009650A8" w:rsidRPr="00B65877" w14:paraId="0101208D"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7D53556D" w14:textId="77777777" w:rsidR="009650A8" w:rsidRPr="009650A8" w:rsidRDefault="009650A8" w:rsidP="009650A8">
            <w:pPr>
              <w:suppressAutoHyphens w:val="0"/>
              <w:spacing w:after="0"/>
              <w:jc w:val="center"/>
              <w:rPr>
                <w:b/>
                <w:bCs/>
                <w:color w:val="000000"/>
                <w:sz w:val="18"/>
                <w:szCs w:val="18"/>
                <w:lang w:val="el-GR" w:eastAsia="el-GR"/>
              </w:rPr>
            </w:pPr>
            <w:bookmarkStart w:id="399" w:name="RANGE!A61"/>
            <w:r w:rsidRPr="009650A8">
              <w:rPr>
                <w:b/>
                <w:bCs/>
                <w:color w:val="000000"/>
                <w:sz w:val="18"/>
                <w:szCs w:val="18"/>
                <w:lang w:val="el-GR" w:eastAsia="el-GR"/>
              </w:rPr>
              <w:t>Δράση 20 . Πολιτιστικές - Αθλητικές εκδηλώσεις - Διαχείριση ηλεκτρονικού εισιτηρίου</w:t>
            </w:r>
            <w:bookmarkEnd w:id="399"/>
          </w:p>
        </w:tc>
      </w:tr>
      <w:tr w:rsidR="009650A8" w:rsidRPr="009650A8" w14:paraId="4E12FD3E"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234A6EB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7985D30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Λογισμική εφαρμογή και εγκατάσταση περιβάλλοντος</w:t>
            </w:r>
          </w:p>
        </w:tc>
        <w:tc>
          <w:tcPr>
            <w:tcW w:w="1059" w:type="dxa"/>
            <w:tcBorders>
              <w:top w:val="nil"/>
              <w:left w:val="nil"/>
              <w:bottom w:val="single" w:sz="8" w:space="0" w:color="auto"/>
              <w:right w:val="single" w:sz="8" w:space="0" w:color="auto"/>
            </w:tcBorders>
            <w:shd w:val="clear" w:color="000000" w:fill="FFFFFF"/>
            <w:vAlign w:val="center"/>
            <w:hideMark/>
          </w:tcPr>
          <w:p w14:paraId="1DFE48A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3F36872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29EB1A5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11.450,00 €</w:t>
            </w:r>
          </w:p>
        </w:tc>
        <w:tc>
          <w:tcPr>
            <w:tcW w:w="1184" w:type="dxa"/>
            <w:tcBorders>
              <w:top w:val="nil"/>
              <w:left w:val="nil"/>
              <w:bottom w:val="single" w:sz="8" w:space="0" w:color="auto"/>
              <w:right w:val="single" w:sz="8" w:space="0" w:color="auto"/>
            </w:tcBorders>
            <w:shd w:val="clear" w:color="000000" w:fill="FFFFFF"/>
            <w:vAlign w:val="center"/>
            <w:hideMark/>
          </w:tcPr>
          <w:p w14:paraId="3B5E402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11.450,00 € </w:t>
            </w:r>
          </w:p>
        </w:tc>
        <w:tc>
          <w:tcPr>
            <w:tcW w:w="1048" w:type="dxa"/>
            <w:tcBorders>
              <w:top w:val="nil"/>
              <w:left w:val="nil"/>
              <w:bottom w:val="single" w:sz="8" w:space="0" w:color="auto"/>
              <w:right w:val="single" w:sz="8" w:space="0" w:color="auto"/>
            </w:tcBorders>
            <w:shd w:val="clear" w:color="000000" w:fill="FFFFFF"/>
            <w:vAlign w:val="center"/>
            <w:hideMark/>
          </w:tcPr>
          <w:p w14:paraId="29D06CD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2.748,00 € </w:t>
            </w:r>
          </w:p>
        </w:tc>
        <w:tc>
          <w:tcPr>
            <w:tcW w:w="1274" w:type="dxa"/>
            <w:tcBorders>
              <w:top w:val="nil"/>
              <w:left w:val="nil"/>
              <w:bottom w:val="single" w:sz="8" w:space="0" w:color="auto"/>
              <w:right w:val="single" w:sz="8" w:space="0" w:color="auto"/>
            </w:tcBorders>
            <w:shd w:val="clear" w:color="000000" w:fill="FFFFFF"/>
            <w:vAlign w:val="center"/>
            <w:hideMark/>
          </w:tcPr>
          <w:p w14:paraId="3BEB546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14.198,00 € </w:t>
            </w:r>
          </w:p>
        </w:tc>
      </w:tr>
      <w:tr w:rsidR="009650A8" w:rsidRPr="009650A8" w14:paraId="1A5032A5"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98A01F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4E7A8E1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Δημιουργίας εκδηλώσεων και ανακοινώσεων</w:t>
            </w:r>
          </w:p>
        </w:tc>
        <w:tc>
          <w:tcPr>
            <w:tcW w:w="1059" w:type="dxa"/>
            <w:tcBorders>
              <w:top w:val="nil"/>
              <w:left w:val="nil"/>
              <w:bottom w:val="single" w:sz="8" w:space="0" w:color="auto"/>
              <w:right w:val="single" w:sz="8" w:space="0" w:color="auto"/>
            </w:tcBorders>
            <w:shd w:val="clear" w:color="000000" w:fill="FFFFFF"/>
            <w:vAlign w:val="center"/>
            <w:hideMark/>
          </w:tcPr>
          <w:p w14:paraId="4EAAD48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0AA7879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5809C289"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0978E65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3.500,00 € </w:t>
            </w:r>
          </w:p>
        </w:tc>
        <w:tc>
          <w:tcPr>
            <w:tcW w:w="1048" w:type="dxa"/>
            <w:tcBorders>
              <w:top w:val="nil"/>
              <w:left w:val="nil"/>
              <w:bottom w:val="single" w:sz="8" w:space="0" w:color="auto"/>
              <w:right w:val="single" w:sz="8" w:space="0" w:color="auto"/>
            </w:tcBorders>
            <w:shd w:val="clear" w:color="000000" w:fill="FFFFFF"/>
            <w:vAlign w:val="center"/>
            <w:hideMark/>
          </w:tcPr>
          <w:p w14:paraId="7E28CED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840,00 € </w:t>
            </w:r>
          </w:p>
        </w:tc>
        <w:tc>
          <w:tcPr>
            <w:tcW w:w="1274" w:type="dxa"/>
            <w:tcBorders>
              <w:top w:val="nil"/>
              <w:left w:val="nil"/>
              <w:bottom w:val="single" w:sz="8" w:space="0" w:color="auto"/>
              <w:right w:val="single" w:sz="8" w:space="0" w:color="auto"/>
            </w:tcBorders>
            <w:shd w:val="clear" w:color="000000" w:fill="FFFFFF"/>
            <w:vAlign w:val="center"/>
            <w:hideMark/>
          </w:tcPr>
          <w:p w14:paraId="7E944CB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4.340,00 € </w:t>
            </w:r>
          </w:p>
        </w:tc>
      </w:tr>
      <w:tr w:rsidR="009650A8" w:rsidRPr="009650A8" w14:paraId="6F4BAA26"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1B3AAE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34B013E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Υποσύστημα παρακολουθησης πωλήσεων και διαθεσιμότητας</w:t>
            </w:r>
          </w:p>
        </w:tc>
        <w:tc>
          <w:tcPr>
            <w:tcW w:w="1059" w:type="dxa"/>
            <w:tcBorders>
              <w:top w:val="nil"/>
              <w:left w:val="nil"/>
              <w:bottom w:val="single" w:sz="8" w:space="0" w:color="auto"/>
              <w:right w:val="single" w:sz="8" w:space="0" w:color="auto"/>
            </w:tcBorders>
            <w:shd w:val="clear" w:color="000000" w:fill="FFFFFF"/>
            <w:vAlign w:val="center"/>
            <w:hideMark/>
          </w:tcPr>
          <w:p w14:paraId="61F8FA7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7AD3D6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3C19B5F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4167AAB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3.000,00 € </w:t>
            </w:r>
          </w:p>
        </w:tc>
        <w:tc>
          <w:tcPr>
            <w:tcW w:w="1048" w:type="dxa"/>
            <w:tcBorders>
              <w:top w:val="nil"/>
              <w:left w:val="nil"/>
              <w:bottom w:val="single" w:sz="8" w:space="0" w:color="auto"/>
              <w:right w:val="single" w:sz="8" w:space="0" w:color="auto"/>
            </w:tcBorders>
            <w:shd w:val="clear" w:color="000000" w:fill="FFFFFF"/>
            <w:vAlign w:val="center"/>
            <w:hideMark/>
          </w:tcPr>
          <w:p w14:paraId="410DE9D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720,00 € </w:t>
            </w:r>
          </w:p>
        </w:tc>
        <w:tc>
          <w:tcPr>
            <w:tcW w:w="1274" w:type="dxa"/>
            <w:tcBorders>
              <w:top w:val="nil"/>
              <w:left w:val="nil"/>
              <w:bottom w:val="single" w:sz="8" w:space="0" w:color="auto"/>
              <w:right w:val="single" w:sz="8" w:space="0" w:color="auto"/>
            </w:tcBorders>
            <w:shd w:val="clear" w:color="000000" w:fill="FFFFFF"/>
            <w:vAlign w:val="center"/>
            <w:hideMark/>
          </w:tcPr>
          <w:p w14:paraId="4DD13E3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3.720,00 € </w:t>
            </w:r>
          </w:p>
        </w:tc>
      </w:tr>
      <w:tr w:rsidR="009650A8" w:rsidRPr="009650A8" w14:paraId="7DBFF406"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4CB778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4CB55C7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MobileApp - Σύστημα διαχείρισης και ελέγχου εισιτηρίων</w:t>
            </w:r>
          </w:p>
        </w:tc>
        <w:tc>
          <w:tcPr>
            <w:tcW w:w="1059" w:type="dxa"/>
            <w:tcBorders>
              <w:top w:val="nil"/>
              <w:left w:val="nil"/>
              <w:bottom w:val="single" w:sz="8" w:space="0" w:color="auto"/>
              <w:right w:val="single" w:sz="8" w:space="0" w:color="auto"/>
            </w:tcBorders>
            <w:shd w:val="clear" w:color="000000" w:fill="FFFFFF"/>
            <w:vAlign w:val="center"/>
            <w:hideMark/>
          </w:tcPr>
          <w:p w14:paraId="64A94D0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4DFD9CF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157AFD1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1.200,00 €</w:t>
            </w:r>
          </w:p>
        </w:tc>
        <w:tc>
          <w:tcPr>
            <w:tcW w:w="1184" w:type="dxa"/>
            <w:tcBorders>
              <w:top w:val="nil"/>
              <w:left w:val="nil"/>
              <w:bottom w:val="single" w:sz="8" w:space="0" w:color="auto"/>
              <w:right w:val="single" w:sz="8" w:space="0" w:color="auto"/>
            </w:tcBorders>
            <w:shd w:val="clear" w:color="000000" w:fill="FFFFFF"/>
            <w:vAlign w:val="center"/>
            <w:hideMark/>
          </w:tcPr>
          <w:p w14:paraId="2A4BCA3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1.200,00 € </w:t>
            </w:r>
          </w:p>
        </w:tc>
        <w:tc>
          <w:tcPr>
            <w:tcW w:w="1048" w:type="dxa"/>
            <w:tcBorders>
              <w:top w:val="nil"/>
              <w:left w:val="nil"/>
              <w:bottom w:val="single" w:sz="8" w:space="0" w:color="auto"/>
              <w:right w:val="single" w:sz="8" w:space="0" w:color="auto"/>
            </w:tcBorders>
            <w:shd w:val="clear" w:color="000000" w:fill="FFFFFF"/>
            <w:vAlign w:val="center"/>
            <w:hideMark/>
          </w:tcPr>
          <w:p w14:paraId="3898C98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288,00 € </w:t>
            </w:r>
          </w:p>
        </w:tc>
        <w:tc>
          <w:tcPr>
            <w:tcW w:w="1274" w:type="dxa"/>
            <w:tcBorders>
              <w:top w:val="nil"/>
              <w:left w:val="nil"/>
              <w:bottom w:val="single" w:sz="8" w:space="0" w:color="auto"/>
              <w:right w:val="single" w:sz="8" w:space="0" w:color="auto"/>
            </w:tcBorders>
            <w:shd w:val="clear" w:color="000000" w:fill="FFFFFF"/>
            <w:vAlign w:val="center"/>
            <w:hideMark/>
          </w:tcPr>
          <w:p w14:paraId="58778F4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1.488,00 € </w:t>
            </w:r>
          </w:p>
        </w:tc>
      </w:tr>
      <w:tr w:rsidR="009650A8" w:rsidRPr="009650A8" w14:paraId="13B8D5C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8017F9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auto" w:fill="auto"/>
            <w:vAlign w:val="center"/>
            <w:hideMark/>
          </w:tcPr>
          <w:p w14:paraId="7C88B5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εισαγωγής δεδομένων στην πλατφόρμα</w:t>
            </w:r>
          </w:p>
        </w:tc>
        <w:tc>
          <w:tcPr>
            <w:tcW w:w="1059" w:type="dxa"/>
            <w:tcBorders>
              <w:top w:val="nil"/>
              <w:left w:val="nil"/>
              <w:bottom w:val="single" w:sz="8" w:space="0" w:color="auto"/>
              <w:right w:val="single" w:sz="8" w:space="0" w:color="auto"/>
            </w:tcBorders>
            <w:shd w:val="clear" w:color="000000" w:fill="FFFFFF"/>
            <w:vAlign w:val="center"/>
            <w:hideMark/>
          </w:tcPr>
          <w:p w14:paraId="23B9DD7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2C70CC5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7E5CA18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1.500,00 €</w:t>
            </w:r>
          </w:p>
        </w:tc>
        <w:tc>
          <w:tcPr>
            <w:tcW w:w="1184" w:type="dxa"/>
            <w:tcBorders>
              <w:top w:val="nil"/>
              <w:left w:val="nil"/>
              <w:bottom w:val="single" w:sz="8" w:space="0" w:color="auto"/>
              <w:right w:val="single" w:sz="8" w:space="0" w:color="auto"/>
            </w:tcBorders>
            <w:shd w:val="clear" w:color="000000" w:fill="FFFFFF"/>
            <w:vAlign w:val="center"/>
            <w:hideMark/>
          </w:tcPr>
          <w:p w14:paraId="42AD125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1.500,00 € </w:t>
            </w:r>
          </w:p>
        </w:tc>
        <w:tc>
          <w:tcPr>
            <w:tcW w:w="1048" w:type="dxa"/>
            <w:tcBorders>
              <w:top w:val="nil"/>
              <w:left w:val="nil"/>
              <w:bottom w:val="single" w:sz="8" w:space="0" w:color="auto"/>
              <w:right w:val="single" w:sz="8" w:space="0" w:color="auto"/>
            </w:tcBorders>
            <w:shd w:val="clear" w:color="000000" w:fill="FFFFFF"/>
            <w:vAlign w:val="center"/>
            <w:hideMark/>
          </w:tcPr>
          <w:p w14:paraId="04A5F8F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360,00 € </w:t>
            </w:r>
          </w:p>
        </w:tc>
        <w:tc>
          <w:tcPr>
            <w:tcW w:w="1274" w:type="dxa"/>
            <w:tcBorders>
              <w:top w:val="nil"/>
              <w:left w:val="nil"/>
              <w:bottom w:val="single" w:sz="8" w:space="0" w:color="auto"/>
              <w:right w:val="single" w:sz="8" w:space="0" w:color="auto"/>
            </w:tcBorders>
            <w:shd w:val="clear" w:color="000000" w:fill="FFFFFF"/>
            <w:vAlign w:val="center"/>
            <w:hideMark/>
          </w:tcPr>
          <w:p w14:paraId="6E4CCF4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1.860,00 € </w:t>
            </w:r>
          </w:p>
        </w:tc>
      </w:tr>
      <w:tr w:rsidR="009650A8" w:rsidRPr="009650A8" w14:paraId="216003A1"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4EEC87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5840" w:type="dxa"/>
            <w:tcBorders>
              <w:top w:val="nil"/>
              <w:left w:val="nil"/>
              <w:bottom w:val="single" w:sz="8" w:space="0" w:color="auto"/>
              <w:right w:val="single" w:sz="8" w:space="0" w:color="auto"/>
            </w:tcBorders>
            <w:shd w:val="clear" w:color="auto" w:fill="auto"/>
            <w:vAlign w:val="center"/>
            <w:hideMark/>
          </w:tcPr>
          <w:p w14:paraId="478CDFB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000000" w:fill="FFFFFF"/>
            <w:vAlign w:val="center"/>
            <w:hideMark/>
          </w:tcPr>
          <w:p w14:paraId="026F0D3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0,5</w:t>
            </w:r>
          </w:p>
        </w:tc>
        <w:tc>
          <w:tcPr>
            <w:tcW w:w="960" w:type="dxa"/>
            <w:tcBorders>
              <w:top w:val="nil"/>
              <w:left w:val="nil"/>
              <w:bottom w:val="single" w:sz="8" w:space="0" w:color="auto"/>
              <w:right w:val="single" w:sz="8" w:space="0" w:color="auto"/>
            </w:tcBorders>
            <w:shd w:val="clear" w:color="000000" w:fill="FFFFFF"/>
            <w:noWrap/>
            <w:vAlign w:val="center"/>
            <w:hideMark/>
          </w:tcPr>
          <w:p w14:paraId="795B482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nil"/>
              <w:bottom w:val="single" w:sz="8" w:space="0" w:color="auto"/>
              <w:right w:val="single" w:sz="8" w:space="0" w:color="auto"/>
            </w:tcBorders>
            <w:shd w:val="clear" w:color="C5E0B4" w:fill="FFFFFF"/>
            <w:vAlign w:val="center"/>
            <w:hideMark/>
          </w:tcPr>
          <w:p w14:paraId="3DECEBF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single" w:sz="8" w:space="0" w:color="auto"/>
              <w:right w:val="single" w:sz="8" w:space="0" w:color="auto"/>
            </w:tcBorders>
            <w:shd w:val="clear" w:color="000000" w:fill="FFFFFF"/>
            <w:vAlign w:val="center"/>
            <w:hideMark/>
          </w:tcPr>
          <w:p w14:paraId="45248E9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1.750,00 € </w:t>
            </w:r>
          </w:p>
        </w:tc>
        <w:tc>
          <w:tcPr>
            <w:tcW w:w="1048" w:type="dxa"/>
            <w:tcBorders>
              <w:top w:val="nil"/>
              <w:left w:val="nil"/>
              <w:bottom w:val="single" w:sz="8" w:space="0" w:color="auto"/>
              <w:right w:val="single" w:sz="8" w:space="0" w:color="auto"/>
            </w:tcBorders>
            <w:shd w:val="clear" w:color="000000" w:fill="FFFFFF"/>
            <w:vAlign w:val="center"/>
            <w:hideMark/>
          </w:tcPr>
          <w:p w14:paraId="267EEB0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420,00 € </w:t>
            </w:r>
          </w:p>
        </w:tc>
        <w:tc>
          <w:tcPr>
            <w:tcW w:w="1274" w:type="dxa"/>
            <w:tcBorders>
              <w:top w:val="nil"/>
              <w:left w:val="nil"/>
              <w:bottom w:val="single" w:sz="8" w:space="0" w:color="auto"/>
              <w:right w:val="single" w:sz="8" w:space="0" w:color="auto"/>
            </w:tcBorders>
            <w:shd w:val="clear" w:color="000000" w:fill="FFFFFF"/>
            <w:vAlign w:val="center"/>
            <w:hideMark/>
          </w:tcPr>
          <w:p w14:paraId="6E0A6F6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2.170,00 € </w:t>
            </w:r>
          </w:p>
        </w:tc>
      </w:tr>
      <w:tr w:rsidR="009650A8" w:rsidRPr="009650A8" w14:paraId="53585316" w14:textId="77777777" w:rsidTr="009650A8">
        <w:trPr>
          <w:trHeight w:val="315"/>
        </w:trPr>
        <w:tc>
          <w:tcPr>
            <w:tcW w:w="915" w:type="dxa"/>
            <w:tcBorders>
              <w:top w:val="nil"/>
              <w:left w:val="single" w:sz="8" w:space="0" w:color="auto"/>
              <w:bottom w:val="nil"/>
              <w:right w:val="single" w:sz="8" w:space="0" w:color="auto"/>
            </w:tcBorders>
            <w:shd w:val="clear" w:color="auto" w:fill="auto"/>
            <w:vAlign w:val="center"/>
            <w:hideMark/>
          </w:tcPr>
          <w:p w14:paraId="7B78093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7</w:t>
            </w:r>
          </w:p>
        </w:tc>
        <w:tc>
          <w:tcPr>
            <w:tcW w:w="5840" w:type="dxa"/>
            <w:tcBorders>
              <w:top w:val="nil"/>
              <w:left w:val="nil"/>
              <w:bottom w:val="nil"/>
              <w:right w:val="single" w:sz="8" w:space="0" w:color="auto"/>
            </w:tcBorders>
            <w:shd w:val="clear" w:color="auto" w:fill="auto"/>
            <w:vAlign w:val="center"/>
            <w:hideMark/>
          </w:tcPr>
          <w:p w14:paraId="4707232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nil"/>
              <w:right w:val="single" w:sz="8" w:space="0" w:color="auto"/>
            </w:tcBorders>
            <w:shd w:val="clear" w:color="000000" w:fill="FFFFFF"/>
            <w:vAlign w:val="center"/>
            <w:hideMark/>
          </w:tcPr>
          <w:p w14:paraId="77DC7FC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n-US" w:eastAsia="el-GR"/>
              </w:rPr>
              <w:t>0,5</w:t>
            </w:r>
          </w:p>
        </w:tc>
        <w:tc>
          <w:tcPr>
            <w:tcW w:w="960" w:type="dxa"/>
            <w:tcBorders>
              <w:top w:val="nil"/>
              <w:left w:val="nil"/>
              <w:bottom w:val="nil"/>
              <w:right w:val="single" w:sz="8" w:space="0" w:color="auto"/>
            </w:tcBorders>
            <w:shd w:val="clear" w:color="000000" w:fill="FFFFFF"/>
            <w:noWrap/>
            <w:vAlign w:val="center"/>
            <w:hideMark/>
          </w:tcPr>
          <w:p w14:paraId="611F1C1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single" w:sz="4" w:space="0" w:color="auto"/>
              <w:bottom w:val="single" w:sz="4" w:space="0" w:color="auto"/>
              <w:right w:val="single" w:sz="4" w:space="0" w:color="auto"/>
            </w:tcBorders>
            <w:shd w:val="clear" w:color="C5E0B4" w:fill="FFFFFF"/>
            <w:vAlign w:val="center"/>
            <w:hideMark/>
          </w:tcPr>
          <w:p w14:paraId="0185385C"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3.500,00 €</w:t>
            </w:r>
          </w:p>
        </w:tc>
        <w:tc>
          <w:tcPr>
            <w:tcW w:w="1184" w:type="dxa"/>
            <w:tcBorders>
              <w:top w:val="nil"/>
              <w:left w:val="nil"/>
              <w:bottom w:val="nil"/>
              <w:right w:val="single" w:sz="8" w:space="0" w:color="auto"/>
            </w:tcBorders>
            <w:shd w:val="clear" w:color="000000" w:fill="FFFFFF"/>
            <w:vAlign w:val="center"/>
            <w:hideMark/>
          </w:tcPr>
          <w:p w14:paraId="6ECFD60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1.750,00 € </w:t>
            </w:r>
          </w:p>
        </w:tc>
        <w:tc>
          <w:tcPr>
            <w:tcW w:w="1048" w:type="dxa"/>
            <w:tcBorders>
              <w:top w:val="nil"/>
              <w:left w:val="nil"/>
              <w:bottom w:val="nil"/>
              <w:right w:val="single" w:sz="8" w:space="0" w:color="auto"/>
            </w:tcBorders>
            <w:shd w:val="clear" w:color="000000" w:fill="FFFFFF"/>
            <w:vAlign w:val="center"/>
            <w:hideMark/>
          </w:tcPr>
          <w:p w14:paraId="36526B4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420,00 € </w:t>
            </w:r>
          </w:p>
        </w:tc>
        <w:tc>
          <w:tcPr>
            <w:tcW w:w="1274" w:type="dxa"/>
            <w:tcBorders>
              <w:top w:val="nil"/>
              <w:left w:val="nil"/>
              <w:bottom w:val="single" w:sz="8" w:space="0" w:color="auto"/>
              <w:right w:val="single" w:sz="8" w:space="0" w:color="auto"/>
            </w:tcBorders>
            <w:shd w:val="clear" w:color="000000" w:fill="FFFFFF"/>
            <w:vAlign w:val="center"/>
            <w:hideMark/>
          </w:tcPr>
          <w:p w14:paraId="12EAC37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2.170,00 € </w:t>
            </w:r>
          </w:p>
        </w:tc>
      </w:tr>
      <w:tr w:rsidR="009650A8" w:rsidRPr="009650A8" w14:paraId="78315B37"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7E78640E"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20 </w:t>
            </w:r>
          </w:p>
        </w:tc>
        <w:tc>
          <w:tcPr>
            <w:tcW w:w="1274" w:type="dxa"/>
            <w:tcBorders>
              <w:top w:val="nil"/>
              <w:left w:val="nil"/>
              <w:bottom w:val="single" w:sz="8" w:space="0" w:color="auto"/>
              <w:right w:val="single" w:sz="8" w:space="0" w:color="auto"/>
            </w:tcBorders>
            <w:shd w:val="clear" w:color="000000" w:fill="D8D8D8"/>
            <w:vAlign w:val="center"/>
            <w:hideMark/>
          </w:tcPr>
          <w:p w14:paraId="6BA370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29.946,00 € </w:t>
            </w:r>
          </w:p>
        </w:tc>
      </w:tr>
      <w:tr w:rsidR="009650A8" w:rsidRPr="00B65877" w14:paraId="4B5C67ED"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188542B2" w14:textId="77777777" w:rsidR="009650A8" w:rsidRPr="009650A8" w:rsidRDefault="009650A8" w:rsidP="009650A8">
            <w:pPr>
              <w:suppressAutoHyphens w:val="0"/>
              <w:spacing w:after="0"/>
              <w:jc w:val="center"/>
              <w:rPr>
                <w:b/>
                <w:bCs/>
                <w:color w:val="000000"/>
                <w:sz w:val="18"/>
                <w:szCs w:val="18"/>
                <w:lang w:val="el-GR" w:eastAsia="el-GR"/>
              </w:rPr>
            </w:pPr>
            <w:bookmarkStart w:id="400" w:name="RANGE!A70"/>
            <w:r w:rsidRPr="009650A8">
              <w:rPr>
                <w:b/>
                <w:bCs/>
                <w:color w:val="000000"/>
                <w:sz w:val="18"/>
                <w:szCs w:val="18"/>
                <w:lang w:val="el-GR" w:eastAsia="el-GR"/>
              </w:rPr>
              <w:t>Δράση 30  Ηλεκτρονικό Σύστημα Διαβούλευσης Προϋπολογισμού, Τεχνικού Προγράμματος</w:t>
            </w:r>
            <w:bookmarkEnd w:id="400"/>
          </w:p>
        </w:tc>
      </w:tr>
      <w:tr w:rsidR="009650A8" w:rsidRPr="009650A8" w14:paraId="1442AFBC" w14:textId="77777777" w:rsidTr="009650A8">
        <w:trPr>
          <w:trHeight w:val="73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30BD0F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000000" w:fill="FFFFFF"/>
            <w:vAlign w:val="center"/>
            <w:hideMark/>
          </w:tcPr>
          <w:p w14:paraId="675C030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Λογισμικό Διαχείρισης Διαβουλεύσεων Δήμου /Άδεια Χρήσης - Εφαρμογή αυτοματοποιημένων διαβουλεύσεων με χρήση chatbot για ιστοσελίδα Δήμου &amp;facebookmessenger/ Άδεια Χρήσης</w:t>
            </w:r>
          </w:p>
        </w:tc>
        <w:tc>
          <w:tcPr>
            <w:tcW w:w="1059" w:type="dxa"/>
            <w:tcBorders>
              <w:top w:val="nil"/>
              <w:left w:val="nil"/>
              <w:bottom w:val="single" w:sz="8" w:space="0" w:color="auto"/>
              <w:right w:val="single" w:sz="8" w:space="0" w:color="auto"/>
            </w:tcBorders>
            <w:shd w:val="clear" w:color="000000" w:fill="FFFFFF"/>
            <w:vAlign w:val="center"/>
            <w:hideMark/>
          </w:tcPr>
          <w:p w14:paraId="4FECC39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49192DF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6605EF1E"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13.250,00 €</w:t>
            </w:r>
          </w:p>
        </w:tc>
        <w:tc>
          <w:tcPr>
            <w:tcW w:w="1184" w:type="dxa"/>
            <w:tcBorders>
              <w:top w:val="nil"/>
              <w:left w:val="nil"/>
              <w:bottom w:val="single" w:sz="8" w:space="0" w:color="auto"/>
              <w:right w:val="single" w:sz="8" w:space="0" w:color="auto"/>
            </w:tcBorders>
            <w:shd w:val="clear" w:color="000000" w:fill="FFFFFF"/>
            <w:vAlign w:val="center"/>
            <w:hideMark/>
          </w:tcPr>
          <w:p w14:paraId="0CB3322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13.250,00 € </w:t>
            </w:r>
          </w:p>
        </w:tc>
        <w:tc>
          <w:tcPr>
            <w:tcW w:w="1048" w:type="dxa"/>
            <w:tcBorders>
              <w:top w:val="nil"/>
              <w:left w:val="nil"/>
              <w:bottom w:val="single" w:sz="8" w:space="0" w:color="auto"/>
              <w:right w:val="single" w:sz="8" w:space="0" w:color="auto"/>
            </w:tcBorders>
            <w:shd w:val="clear" w:color="000000" w:fill="FFFFFF"/>
            <w:vAlign w:val="center"/>
            <w:hideMark/>
          </w:tcPr>
          <w:p w14:paraId="5198F83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 3.180,00 € </w:t>
            </w:r>
          </w:p>
        </w:tc>
        <w:tc>
          <w:tcPr>
            <w:tcW w:w="1274" w:type="dxa"/>
            <w:tcBorders>
              <w:top w:val="nil"/>
              <w:left w:val="nil"/>
              <w:bottom w:val="single" w:sz="8" w:space="0" w:color="auto"/>
              <w:right w:val="single" w:sz="8" w:space="0" w:color="auto"/>
            </w:tcBorders>
            <w:shd w:val="clear" w:color="000000" w:fill="FFFFFF"/>
            <w:vAlign w:val="center"/>
            <w:hideMark/>
          </w:tcPr>
          <w:p w14:paraId="7476FFD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16.430,00 € </w:t>
            </w:r>
          </w:p>
        </w:tc>
      </w:tr>
      <w:tr w:rsidR="009650A8" w:rsidRPr="009650A8" w14:paraId="5382596A"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D5C68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000000" w:fill="FFFFFF"/>
            <w:vAlign w:val="center"/>
            <w:hideMark/>
          </w:tcPr>
          <w:p w14:paraId="3D3078A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Web Application</w:t>
            </w:r>
          </w:p>
        </w:tc>
        <w:tc>
          <w:tcPr>
            <w:tcW w:w="1059" w:type="dxa"/>
            <w:tcBorders>
              <w:top w:val="nil"/>
              <w:left w:val="nil"/>
              <w:bottom w:val="single" w:sz="8" w:space="0" w:color="auto"/>
              <w:right w:val="single" w:sz="8" w:space="0" w:color="auto"/>
            </w:tcBorders>
            <w:shd w:val="clear" w:color="000000" w:fill="FFFFFF"/>
            <w:vAlign w:val="center"/>
            <w:hideMark/>
          </w:tcPr>
          <w:p w14:paraId="07923EC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107ECEB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6BCC9FA3"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5.000,00 €</w:t>
            </w:r>
          </w:p>
        </w:tc>
        <w:tc>
          <w:tcPr>
            <w:tcW w:w="1184" w:type="dxa"/>
            <w:tcBorders>
              <w:top w:val="nil"/>
              <w:left w:val="nil"/>
              <w:bottom w:val="nil"/>
              <w:right w:val="single" w:sz="8" w:space="0" w:color="auto"/>
            </w:tcBorders>
            <w:shd w:val="clear" w:color="000000" w:fill="FFFFFF"/>
            <w:vAlign w:val="center"/>
            <w:hideMark/>
          </w:tcPr>
          <w:p w14:paraId="24151EA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5.000,00 € </w:t>
            </w:r>
          </w:p>
        </w:tc>
        <w:tc>
          <w:tcPr>
            <w:tcW w:w="1048" w:type="dxa"/>
            <w:tcBorders>
              <w:top w:val="nil"/>
              <w:left w:val="nil"/>
              <w:bottom w:val="nil"/>
              <w:right w:val="single" w:sz="8" w:space="0" w:color="auto"/>
            </w:tcBorders>
            <w:shd w:val="clear" w:color="000000" w:fill="FFFFFF"/>
            <w:vAlign w:val="center"/>
            <w:hideMark/>
          </w:tcPr>
          <w:p w14:paraId="59460958"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 xml:space="preserve"> </w:t>
            </w:r>
            <w:r w:rsidRPr="009650A8">
              <w:rPr>
                <w:color w:val="000000"/>
                <w:sz w:val="18"/>
                <w:szCs w:val="18"/>
                <w:lang w:val="el-GR" w:eastAsia="el-GR"/>
              </w:rPr>
              <w:t xml:space="preserve">1.200,00 € </w:t>
            </w:r>
          </w:p>
        </w:tc>
        <w:tc>
          <w:tcPr>
            <w:tcW w:w="1274" w:type="dxa"/>
            <w:tcBorders>
              <w:top w:val="nil"/>
              <w:left w:val="nil"/>
              <w:bottom w:val="single" w:sz="8" w:space="0" w:color="auto"/>
              <w:right w:val="single" w:sz="8" w:space="0" w:color="auto"/>
            </w:tcBorders>
            <w:shd w:val="clear" w:color="000000" w:fill="FFFFFF"/>
            <w:vAlign w:val="center"/>
            <w:hideMark/>
          </w:tcPr>
          <w:p w14:paraId="6EE1478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6.200,00 € </w:t>
            </w:r>
          </w:p>
        </w:tc>
      </w:tr>
      <w:tr w:rsidR="009650A8" w:rsidRPr="009650A8" w14:paraId="7F1189EB" w14:textId="77777777" w:rsidTr="009650A8">
        <w:trPr>
          <w:trHeight w:val="12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AAD211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000000" w:fill="FFFFFF"/>
            <w:vAlign w:val="center"/>
            <w:hideMark/>
          </w:tcPr>
          <w:p w14:paraId="6EDAF9D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Διαβουλεύσεων: α.Κειμενογραφία&amp; προετοιμασία υλικού διαβουλευσης β. δράσεις επικοινωνίας &amp; χορηγούμενη διαφήμιση στα κοινωνικά δίκτυα, γ. γραφιστική ανάπτυξη υλικού, δ. ανάλυση αποτελεσμάτων &amp; αναφορά Φιλοξενίας-Μελέτης-Παραμετροποίησης-Εκπαίδευσης</w:t>
            </w:r>
          </w:p>
        </w:tc>
        <w:tc>
          <w:tcPr>
            <w:tcW w:w="1059" w:type="dxa"/>
            <w:tcBorders>
              <w:top w:val="nil"/>
              <w:left w:val="nil"/>
              <w:bottom w:val="single" w:sz="8" w:space="0" w:color="auto"/>
              <w:right w:val="single" w:sz="8" w:space="0" w:color="auto"/>
            </w:tcBorders>
            <w:shd w:val="clear" w:color="000000" w:fill="FFFFFF"/>
            <w:vAlign w:val="center"/>
            <w:hideMark/>
          </w:tcPr>
          <w:p w14:paraId="61AFBDC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vAlign w:val="center"/>
            <w:hideMark/>
          </w:tcPr>
          <w:p w14:paraId="2E10E4F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single" w:sz="4" w:space="0" w:color="auto"/>
              <w:bottom w:val="nil"/>
              <w:right w:val="single" w:sz="4" w:space="0" w:color="auto"/>
            </w:tcBorders>
            <w:shd w:val="clear" w:color="C5E0B4" w:fill="FFFFFF"/>
            <w:vAlign w:val="center"/>
            <w:hideMark/>
          </w:tcPr>
          <w:p w14:paraId="592DD2B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DF9ACA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single" w:sz="8" w:space="0" w:color="auto"/>
              <w:left w:val="nil"/>
              <w:bottom w:val="single" w:sz="8" w:space="0" w:color="auto"/>
              <w:right w:val="single" w:sz="8" w:space="0" w:color="auto"/>
            </w:tcBorders>
            <w:shd w:val="clear" w:color="000000" w:fill="FFFFFF"/>
            <w:vAlign w:val="center"/>
            <w:hideMark/>
          </w:tcPr>
          <w:p w14:paraId="7E60FA9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6979C1E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0F135EB0"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EE500F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000000" w:fill="FFFFFF"/>
            <w:vAlign w:val="center"/>
            <w:hideMark/>
          </w:tcPr>
          <w:p w14:paraId="1263FD9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 εφαρμογή χρηστών (διαθέσιμη σε Android και iOS)</w:t>
            </w:r>
          </w:p>
        </w:tc>
        <w:tc>
          <w:tcPr>
            <w:tcW w:w="1059" w:type="dxa"/>
            <w:tcBorders>
              <w:top w:val="nil"/>
              <w:left w:val="nil"/>
              <w:bottom w:val="single" w:sz="8" w:space="0" w:color="auto"/>
              <w:right w:val="single" w:sz="8" w:space="0" w:color="auto"/>
            </w:tcBorders>
            <w:shd w:val="clear" w:color="000000" w:fill="FFFFFF"/>
            <w:vAlign w:val="center"/>
            <w:hideMark/>
          </w:tcPr>
          <w:p w14:paraId="21048A9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vAlign w:val="center"/>
            <w:hideMark/>
          </w:tcPr>
          <w:p w14:paraId="4645523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single" w:sz="8" w:space="0" w:color="auto"/>
              <w:left w:val="nil"/>
              <w:bottom w:val="single" w:sz="8" w:space="0" w:color="auto"/>
              <w:right w:val="single" w:sz="8" w:space="0" w:color="auto"/>
            </w:tcBorders>
            <w:shd w:val="clear" w:color="C5E0B4" w:fill="FFFFFF"/>
            <w:vAlign w:val="center"/>
            <w:hideMark/>
          </w:tcPr>
          <w:p w14:paraId="6C6FEAE2"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5.000,00 €</w:t>
            </w:r>
          </w:p>
        </w:tc>
        <w:tc>
          <w:tcPr>
            <w:tcW w:w="1184" w:type="dxa"/>
            <w:tcBorders>
              <w:top w:val="nil"/>
              <w:left w:val="nil"/>
              <w:bottom w:val="single" w:sz="8" w:space="0" w:color="auto"/>
              <w:right w:val="single" w:sz="8" w:space="0" w:color="auto"/>
            </w:tcBorders>
            <w:shd w:val="clear" w:color="000000" w:fill="FFFFFF"/>
            <w:vAlign w:val="center"/>
            <w:hideMark/>
          </w:tcPr>
          <w:p w14:paraId="1C92D75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5.000,00 € </w:t>
            </w:r>
          </w:p>
        </w:tc>
        <w:tc>
          <w:tcPr>
            <w:tcW w:w="1048" w:type="dxa"/>
            <w:tcBorders>
              <w:top w:val="nil"/>
              <w:left w:val="nil"/>
              <w:bottom w:val="single" w:sz="8" w:space="0" w:color="auto"/>
              <w:right w:val="single" w:sz="8" w:space="0" w:color="auto"/>
            </w:tcBorders>
            <w:shd w:val="clear" w:color="000000" w:fill="FFFFFF"/>
            <w:vAlign w:val="center"/>
            <w:hideMark/>
          </w:tcPr>
          <w:p w14:paraId="485AF19A" w14:textId="77777777" w:rsidR="009650A8" w:rsidRPr="009650A8" w:rsidRDefault="009650A8" w:rsidP="009650A8">
            <w:pPr>
              <w:suppressAutoHyphens w:val="0"/>
              <w:spacing w:after="0"/>
              <w:jc w:val="center"/>
              <w:rPr>
                <w:color w:val="000000"/>
                <w:sz w:val="18"/>
                <w:szCs w:val="18"/>
                <w:lang w:val="el-GR" w:eastAsia="el-GR"/>
              </w:rPr>
            </w:pPr>
            <w:r>
              <w:rPr>
                <w:color w:val="000000"/>
                <w:sz w:val="18"/>
                <w:szCs w:val="18"/>
                <w:lang w:val="el-GR" w:eastAsia="el-GR"/>
              </w:rPr>
              <w:t xml:space="preserve"> </w:t>
            </w:r>
            <w:r w:rsidRPr="009650A8">
              <w:rPr>
                <w:color w:val="000000"/>
                <w:sz w:val="18"/>
                <w:szCs w:val="18"/>
                <w:lang w:val="el-GR" w:eastAsia="el-GR"/>
              </w:rPr>
              <w:t xml:space="preserve">1.200,00 € </w:t>
            </w:r>
          </w:p>
        </w:tc>
        <w:tc>
          <w:tcPr>
            <w:tcW w:w="1274" w:type="dxa"/>
            <w:tcBorders>
              <w:top w:val="nil"/>
              <w:left w:val="nil"/>
              <w:bottom w:val="single" w:sz="8" w:space="0" w:color="auto"/>
              <w:right w:val="single" w:sz="8" w:space="0" w:color="auto"/>
            </w:tcBorders>
            <w:shd w:val="clear" w:color="000000" w:fill="FFFFFF"/>
            <w:vAlign w:val="center"/>
            <w:hideMark/>
          </w:tcPr>
          <w:p w14:paraId="63F37D1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6.200,00 € </w:t>
            </w:r>
          </w:p>
        </w:tc>
      </w:tr>
      <w:tr w:rsidR="009650A8" w:rsidRPr="009650A8" w14:paraId="4CFE49D3"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75242C4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5</w:t>
            </w:r>
          </w:p>
        </w:tc>
        <w:tc>
          <w:tcPr>
            <w:tcW w:w="5840" w:type="dxa"/>
            <w:tcBorders>
              <w:top w:val="nil"/>
              <w:left w:val="nil"/>
              <w:bottom w:val="single" w:sz="8" w:space="0" w:color="auto"/>
              <w:right w:val="single" w:sz="8" w:space="0" w:color="auto"/>
            </w:tcBorders>
            <w:shd w:val="clear" w:color="000000" w:fill="FFFFFF"/>
            <w:vAlign w:val="center"/>
            <w:hideMark/>
          </w:tcPr>
          <w:p w14:paraId="07C45FD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Εκπαίδευσης</w:t>
            </w:r>
          </w:p>
        </w:tc>
        <w:tc>
          <w:tcPr>
            <w:tcW w:w="1059" w:type="dxa"/>
            <w:tcBorders>
              <w:top w:val="nil"/>
              <w:left w:val="nil"/>
              <w:bottom w:val="single" w:sz="8" w:space="0" w:color="auto"/>
              <w:right w:val="single" w:sz="8" w:space="0" w:color="auto"/>
            </w:tcBorders>
            <w:shd w:val="clear" w:color="000000" w:fill="FFFFFF"/>
            <w:vAlign w:val="center"/>
            <w:hideMark/>
          </w:tcPr>
          <w:p w14:paraId="139C8050"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vAlign w:val="center"/>
            <w:hideMark/>
          </w:tcPr>
          <w:p w14:paraId="75F3370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single" w:sz="4" w:space="0" w:color="auto"/>
              <w:bottom w:val="nil"/>
              <w:right w:val="single" w:sz="4" w:space="0" w:color="auto"/>
            </w:tcBorders>
            <w:shd w:val="clear" w:color="C5E0B4" w:fill="FFFFFF"/>
            <w:vAlign w:val="center"/>
            <w:hideMark/>
          </w:tcPr>
          <w:p w14:paraId="0E94048F"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nil"/>
              <w:right w:val="single" w:sz="8" w:space="0" w:color="auto"/>
            </w:tcBorders>
            <w:shd w:val="clear" w:color="000000" w:fill="FFFFFF"/>
            <w:vAlign w:val="center"/>
            <w:hideMark/>
          </w:tcPr>
          <w:p w14:paraId="5F7F87C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nil"/>
              <w:right w:val="single" w:sz="8" w:space="0" w:color="auto"/>
            </w:tcBorders>
            <w:shd w:val="clear" w:color="000000" w:fill="FFFFFF"/>
            <w:vAlign w:val="center"/>
            <w:hideMark/>
          </w:tcPr>
          <w:p w14:paraId="3A891FC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3996105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3620B17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2630A8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6</w:t>
            </w:r>
          </w:p>
        </w:tc>
        <w:tc>
          <w:tcPr>
            <w:tcW w:w="5840" w:type="dxa"/>
            <w:tcBorders>
              <w:top w:val="nil"/>
              <w:left w:val="nil"/>
              <w:bottom w:val="single" w:sz="8" w:space="0" w:color="auto"/>
              <w:right w:val="single" w:sz="8" w:space="0" w:color="auto"/>
            </w:tcBorders>
            <w:shd w:val="clear" w:color="000000" w:fill="FFFFFF"/>
            <w:vAlign w:val="center"/>
            <w:hideMark/>
          </w:tcPr>
          <w:p w14:paraId="3C97C5F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Μελέτης</w:t>
            </w:r>
          </w:p>
        </w:tc>
        <w:tc>
          <w:tcPr>
            <w:tcW w:w="1059" w:type="dxa"/>
            <w:tcBorders>
              <w:top w:val="nil"/>
              <w:left w:val="nil"/>
              <w:bottom w:val="single" w:sz="8" w:space="0" w:color="auto"/>
              <w:right w:val="single" w:sz="8" w:space="0" w:color="auto"/>
            </w:tcBorders>
            <w:shd w:val="clear" w:color="000000" w:fill="FFFFFF"/>
            <w:vAlign w:val="center"/>
            <w:hideMark/>
          </w:tcPr>
          <w:p w14:paraId="259193C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vAlign w:val="center"/>
            <w:hideMark/>
          </w:tcPr>
          <w:p w14:paraId="5CDF225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single" w:sz="8" w:space="0" w:color="auto"/>
              <w:left w:val="nil"/>
              <w:bottom w:val="single" w:sz="8" w:space="0" w:color="auto"/>
              <w:right w:val="single" w:sz="8" w:space="0" w:color="auto"/>
            </w:tcBorders>
            <w:shd w:val="clear" w:color="C5E0B4" w:fill="FFFFFF"/>
            <w:vAlign w:val="center"/>
            <w:hideMark/>
          </w:tcPr>
          <w:p w14:paraId="773556C4"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single" w:sz="8" w:space="0" w:color="auto"/>
              <w:left w:val="nil"/>
              <w:bottom w:val="single" w:sz="8" w:space="0" w:color="auto"/>
              <w:right w:val="single" w:sz="8" w:space="0" w:color="auto"/>
            </w:tcBorders>
            <w:shd w:val="clear" w:color="000000" w:fill="FFFFFF"/>
            <w:vAlign w:val="center"/>
            <w:hideMark/>
          </w:tcPr>
          <w:p w14:paraId="544EA45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single" w:sz="8" w:space="0" w:color="auto"/>
              <w:left w:val="nil"/>
              <w:bottom w:val="single" w:sz="8" w:space="0" w:color="auto"/>
              <w:right w:val="single" w:sz="8" w:space="0" w:color="auto"/>
            </w:tcBorders>
            <w:shd w:val="clear" w:color="000000" w:fill="FFFFFF"/>
            <w:vAlign w:val="center"/>
            <w:hideMark/>
          </w:tcPr>
          <w:p w14:paraId="6804C46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19F0635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103274A9"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F45E5E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7</w:t>
            </w:r>
          </w:p>
        </w:tc>
        <w:tc>
          <w:tcPr>
            <w:tcW w:w="5840" w:type="dxa"/>
            <w:tcBorders>
              <w:top w:val="nil"/>
              <w:left w:val="nil"/>
              <w:bottom w:val="single" w:sz="8" w:space="0" w:color="auto"/>
              <w:right w:val="single" w:sz="8" w:space="0" w:color="auto"/>
            </w:tcBorders>
            <w:shd w:val="clear" w:color="000000" w:fill="FFFFFF"/>
            <w:vAlign w:val="center"/>
            <w:hideMark/>
          </w:tcPr>
          <w:p w14:paraId="57925C9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Παραμετροποίησης</w:t>
            </w:r>
          </w:p>
        </w:tc>
        <w:tc>
          <w:tcPr>
            <w:tcW w:w="1059" w:type="dxa"/>
            <w:tcBorders>
              <w:top w:val="nil"/>
              <w:left w:val="nil"/>
              <w:bottom w:val="single" w:sz="8" w:space="0" w:color="auto"/>
              <w:right w:val="single" w:sz="8" w:space="0" w:color="auto"/>
            </w:tcBorders>
            <w:shd w:val="clear" w:color="000000" w:fill="FFFFFF"/>
            <w:vAlign w:val="center"/>
            <w:hideMark/>
          </w:tcPr>
          <w:p w14:paraId="24F6B5C5"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0,75</w:t>
            </w:r>
          </w:p>
        </w:tc>
        <w:tc>
          <w:tcPr>
            <w:tcW w:w="960" w:type="dxa"/>
            <w:tcBorders>
              <w:top w:val="nil"/>
              <w:left w:val="nil"/>
              <w:bottom w:val="single" w:sz="8" w:space="0" w:color="auto"/>
              <w:right w:val="single" w:sz="8" w:space="0" w:color="auto"/>
            </w:tcBorders>
            <w:shd w:val="clear" w:color="000000" w:fill="FFFFFF"/>
            <w:vAlign w:val="center"/>
            <w:hideMark/>
          </w:tcPr>
          <w:p w14:paraId="27A800C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single" w:sz="4" w:space="0" w:color="auto"/>
              <w:bottom w:val="single" w:sz="4" w:space="0" w:color="auto"/>
              <w:right w:val="single" w:sz="4" w:space="0" w:color="auto"/>
            </w:tcBorders>
            <w:shd w:val="clear" w:color="C5E0B4" w:fill="FFFFFF"/>
            <w:vAlign w:val="center"/>
            <w:hideMark/>
          </w:tcPr>
          <w:p w14:paraId="7332FE07"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nil"/>
              <w:right w:val="single" w:sz="8" w:space="0" w:color="auto"/>
            </w:tcBorders>
            <w:shd w:val="clear" w:color="000000" w:fill="FFFFFF"/>
            <w:vAlign w:val="center"/>
            <w:hideMark/>
          </w:tcPr>
          <w:p w14:paraId="064838A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2.250,00 € </w:t>
            </w:r>
          </w:p>
        </w:tc>
        <w:tc>
          <w:tcPr>
            <w:tcW w:w="1048" w:type="dxa"/>
            <w:tcBorders>
              <w:top w:val="nil"/>
              <w:left w:val="nil"/>
              <w:bottom w:val="nil"/>
              <w:right w:val="single" w:sz="8" w:space="0" w:color="auto"/>
            </w:tcBorders>
            <w:shd w:val="clear" w:color="000000" w:fill="FFFFFF"/>
            <w:vAlign w:val="center"/>
            <w:hideMark/>
          </w:tcPr>
          <w:p w14:paraId="1BB2E82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540,00 € </w:t>
            </w:r>
          </w:p>
        </w:tc>
        <w:tc>
          <w:tcPr>
            <w:tcW w:w="1274" w:type="dxa"/>
            <w:tcBorders>
              <w:top w:val="nil"/>
              <w:left w:val="nil"/>
              <w:bottom w:val="single" w:sz="8" w:space="0" w:color="auto"/>
              <w:right w:val="single" w:sz="8" w:space="0" w:color="auto"/>
            </w:tcBorders>
            <w:shd w:val="clear" w:color="000000" w:fill="FFFFFF"/>
            <w:vAlign w:val="center"/>
            <w:hideMark/>
          </w:tcPr>
          <w:p w14:paraId="398075C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2.790,00 € </w:t>
            </w:r>
          </w:p>
        </w:tc>
      </w:tr>
      <w:tr w:rsidR="009650A8" w:rsidRPr="009650A8" w14:paraId="358A5A21"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7AB2416C"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 xml:space="preserve">ΥποσύνολοΔράσης 30 </w:t>
            </w:r>
          </w:p>
        </w:tc>
        <w:tc>
          <w:tcPr>
            <w:tcW w:w="1274" w:type="dxa"/>
            <w:tcBorders>
              <w:top w:val="nil"/>
              <w:left w:val="nil"/>
              <w:bottom w:val="single" w:sz="8" w:space="0" w:color="auto"/>
              <w:right w:val="single" w:sz="8" w:space="0" w:color="auto"/>
            </w:tcBorders>
            <w:shd w:val="clear" w:color="000000" w:fill="D8D8D8"/>
            <w:vAlign w:val="center"/>
            <w:hideMark/>
          </w:tcPr>
          <w:p w14:paraId="2384B7C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39.990,00 € </w:t>
            </w:r>
          </w:p>
        </w:tc>
      </w:tr>
      <w:tr w:rsidR="009650A8" w:rsidRPr="00B65877" w14:paraId="67CCABB6" w14:textId="77777777" w:rsidTr="009650A8">
        <w:trPr>
          <w:trHeight w:val="315"/>
        </w:trPr>
        <w:tc>
          <w:tcPr>
            <w:tcW w:w="13400" w:type="dxa"/>
            <w:gridSpan w:val="8"/>
            <w:tcBorders>
              <w:top w:val="single" w:sz="8" w:space="0" w:color="auto"/>
              <w:left w:val="single" w:sz="8" w:space="0" w:color="auto"/>
              <w:bottom w:val="single" w:sz="8" w:space="0" w:color="auto"/>
              <w:right w:val="single" w:sz="8" w:space="0" w:color="000000"/>
            </w:tcBorders>
            <w:shd w:val="clear" w:color="000000" w:fill="E5E0EC"/>
            <w:vAlign w:val="center"/>
            <w:hideMark/>
          </w:tcPr>
          <w:p w14:paraId="17B076DD" w14:textId="77777777" w:rsidR="009650A8" w:rsidRPr="009650A8" w:rsidRDefault="009650A8" w:rsidP="009650A8">
            <w:pPr>
              <w:suppressAutoHyphens w:val="0"/>
              <w:spacing w:after="0"/>
              <w:jc w:val="center"/>
              <w:rPr>
                <w:b/>
                <w:bCs/>
                <w:color w:val="000000"/>
                <w:sz w:val="18"/>
                <w:szCs w:val="18"/>
                <w:lang w:val="el-GR" w:eastAsia="el-GR"/>
              </w:rPr>
            </w:pPr>
            <w:bookmarkStart w:id="401" w:name="RANGE!A79"/>
            <w:r w:rsidRPr="009650A8">
              <w:rPr>
                <w:b/>
                <w:bCs/>
                <w:color w:val="000000"/>
                <w:sz w:val="18"/>
                <w:szCs w:val="18"/>
                <w:lang w:val="el-GR" w:eastAsia="el-GR"/>
              </w:rPr>
              <w:t>Δράση 36.  Ψηφιακή Πλατφόρμα συνεδριάσεων συλλογικών οργάνων και επιτροπών</w:t>
            </w:r>
            <w:bookmarkEnd w:id="401"/>
          </w:p>
        </w:tc>
      </w:tr>
      <w:tr w:rsidR="009650A8" w:rsidRPr="009650A8" w14:paraId="0DF6371D"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1E4647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5840" w:type="dxa"/>
            <w:tcBorders>
              <w:top w:val="nil"/>
              <w:left w:val="nil"/>
              <w:bottom w:val="single" w:sz="8" w:space="0" w:color="auto"/>
              <w:right w:val="single" w:sz="8" w:space="0" w:color="auto"/>
            </w:tcBorders>
            <w:shd w:val="clear" w:color="auto" w:fill="auto"/>
            <w:vAlign w:val="center"/>
            <w:hideMark/>
          </w:tcPr>
          <w:p w14:paraId="21F02DE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Ψηφιακή Πλατφόρμα συνεδριάσεων συλλογικών οργάνων και επιτροπών</w:t>
            </w:r>
          </w:p>
        </w:tc>
        <w:tc>
          <w:tcPr>
            <w:tcW w:w="1059" w:type="dxa"/>
            <w:tcBorders>
              <w:top w:val="nil"/>
              <w:left w:val="nil"/>
              <w:bottom w:val="single" w:sz="8" w:space="0" w:color="auto"/>
              <w:right w:val="single" w:sz="8" w:space="0" w:color="auto"/>
            </w:tcBorders>
            <w:shd w:val="clear" w:color="auto" w:fill="auto"/>
            <w:noWrap/>
            <w:vAlign w:val="center"/>
            <w:hideMark/>
          </w:tcPr>
          <w:p w14:paraId="161D177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7519D3F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nil"/>
              <w:bottom w:val="single" w:sz="8" w:space="0" w:color="auto"/>
              <w:right w:val="single" w:sz="8" w:space="0" w:color="auto"/>
            </w:tcBorders>
            <w:shd w:val="clear" w:color="C5E0B4" w:fill="FFFFFF"/>
            <w:vAlign w:val="center"/>
            <w:hideMark/>
          </w:tcPr>
          <w:p w14:paraId="7AE5C39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8.100,00 €</w:t>
            </w:r>
          </w:p>
        </w:tc>
        <w:tc>
          <w:tcPr>
            <w:tcW w:w="1184" w:type="dxa"/>
            <w:tcBorders>
              <w:top w:val="nil"/>
              <w:left w:val="nil"/>
              <w:bottom w:val="single" w:sz="8" w:space="0" w:color="auto"/>
              <w:right w:val="single" w:sz="8" w:space="0" w:color="auto"/>
            </w:tcBorders>
            <w:shd w:val="clear" w:color="000000" w:fill="FFFFFF"/>
            <w:vAlign w:val="center"/>
            <w:hideMark/>
          </w:tcPr>
          <w:p w14:paraId="5B8D19F2"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8.100,00 € </w:t>
            </w:r>
          </w:p>
        </w:tc>
        <w:tc>
          <w:tcPr>
            <w:tcW w:w="1048" w:type="dxa"/>
            <w:tcBorders>
              <w:top w:val="nil"/>
              <w:left w:val="nil"/>
              <w:bottom w:val="single" w:sz="8" w:space="0" w:color="auto"/>
              <w:right w:val="single" w:sz="8" w:space="0" w:color="auto"/>
            </w:tcBorders>
            <w:shd w:val="clear" w:color="000000" w:fill="FFFFFF"/>
            <w:vAlign w:val="center"/>
            <w:hideMark/>
          </w:tcPr>
          <w:p w14:paraId="4F294BA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1.944,00 € </w:t>
            </w:r>
          </w:p>
        </w:tc>
        <w:tc>
          <w:tcPr>
            <w:tcW w:w="1274" w:type="dxa"/>
            <w:tcBorders>
              <w:top w:val="nil"/>
              <w:left w:val="nil"/>
              <w:bottom w:val="single" w:sz="8" w:space="0" w:color="auto"/>
              <w:right w:val="single" w:sz="8" w:space="0" w:color="auto"/>
            </w:tcBorders>
            <w:shd w:val="clear" w:color="000000" w:fill="FFFFFF"/>
            <w:vAlign w:val="center"/>
            <w:hideMark/>
          </w:tcPr>
          <w:p w14:paraId="7E473CD8"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10.044,00 € </w:t>
            </w:r>
          </w:p>
        </w:tc>
      </w:tr>
      <w:tr w:rsidR="009650A8" w:rsidRPr="009650A8" w14:paraId="23EEC787"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9AD04C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2</w:t>
            </w:r>
          </w:p>
        </w:tc>
        <w:tc>
          <w:tcPr>
            <w:tcW w:w="5840" w:type="dxa"/>
            <w:tcBorders>
              <w:top w:val="nil"/>
              <w:left w:val="nil"/>
              <w:bottom w:val="single" w:sz="8" w:space="0" w:color="auto"/>
              <w:right w:val="single" w:sz="8" w:space="0" w:color="auto"/>
            </w:tcBorders>
            <w:shd w:val="clear" w:color="auto" w:fill="auto"/>
            <w:vAlign w:val="center"/>
            <w:hideMark/>
          </w:tcPr>
          <w:p w14:paraId="3D9C93A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Mobile εφαρμογή χρηστών (διαθέσιμη σε Android και iOS)</w:t>
            </w:r>
          </w:p>
        </w:tc>
        <w:tc>
          <w:tcPr>
            <w:tcW w:w="1059" w:type="dxa"/>
            <w:tcBorders>
              <w:top w:val="nil"/>
              <w:left w:val="nil"/>
              <w:bottom w:val="single" w:sz="8" w:space="0" w:color="auto"/>
              <w:right w:val="single" w:sz="8" w:space="0" w:color="auto"/>
            </w:tcBorders>
            <w:shd w:val="clear" w:color="auto" w:fill="auto"/>
            <w:noWrap/>
            <w:vAlign w:val="center"/>
            <w:hideMark/>
          </w:tcPr>
          <w:p w14:paraId="3AD8DC8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1</w:t>
            </w:r>
          </w:p>
        </w:tc>
        <w:tc>
          <w:tcPr>
            <w:tcW w:w="960" w:type="dxa"/>
            <w:tcBorders>
              <w:top w:val="nil"/>
              <w:left w:val="nil"/>
              <w:bottom w:val="single" w:sz="8" w:space="0" w:color="auto"/>
              <w:right w:val="single" w:sz="8" w:space="0" w:color="auto"/>
            </w:tcBorders>
            <w:shd w:val="clear" w:color="000000" w:fill="FFFFFF"/>
            <w:noWrap/>
            <w:vAlign w:val="center"/>
            <w:hideMark/>
          </w:tcPr>
          <w:p w14:paraId="2C905094"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Άδειες</w:t>
            </w:r>
          </w:p>
        </w:tc>
        <w:tc>
          <w:tcPr>
            <w:tcW w:w="1120" w:type="dxa"/>
            <w:tcBorders>
              <w:top w:val="nil"/>
              <w:left w:val="single" w:sz="4" w:space="0" w:color="auto"/>
              <w:bottom w:val="nil"/>
              <w:right w:val="single" w:sz="4" w:space="0" w:color="auto"/>
            </w:tcBorders>
            <w:shd w:val="clear" w:color="C5E0B4" w:fill="FFFFFF"/>
            <w:vAlign w:val="center"/>
            <w:hideMark/>
          </w:tcPr>
          <w:p w14:paraId="37700014"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5.000,00 €</w:t>
            </w:r>
          </w:p>
        </w:tc>
        <w:tc>
          <w:tcPr>
            <w:tcW w:w="1184" w:type="dxa"/>
            <w:tcBorders>
              <w:top w:val="nil"/>
              <w:left w:val="single" w:sz="8" w:space="0" w:color="auto"/>
              <w:bottom w:val="single" w:sz="8" w:space="0" w:color="auto"/>
              <w:right w:val="single" w:sz="8" w:space="0" w:color="auto"/>
            </w:tcBorders>
            <w:shd w:val="clear" w:color="000000" w:fill="FFFFFF"/>
            <w:vAlign w:val="center"/>
            <w:hideMark/>
          </w:tcPr>
          <w:p w14:paraId="5EBFCF9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5.000,00 € </w:t>
            </w:r>
          </w:p>
        </w:tc>
        <w:tc>
          <w:tcPr>
            <w:tcW w:w="1048" w:type="dxa"/>
            <w:tcBorders>
              <w:top w:val="nil"/>
              <w:left w:val="nil"/>
              <w:bottom w:val="single" w:sz="8" w:space="0" w:color="auto"/>
              <w:right w:val="single" w:sz="8" w:space="0" w:color="auto"/>
            </w:tcBorders>
            <w:shd w:val="clear" w:color="000000" w:fill="FFFFFF"/>
            <w:vAlign w:val="center"/>
            <w:hideMark/>
          </w:tcPr>
          <w:p w14:paraId="7F8BA2E7"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1.200,00 € </w:t>
            </w:r>
          </w:p>
        </w:tc>
        <w:tc>
          <w:tcPr>
            <w:tcW w:w="1274" w:type="dxa"/>
            <w:tcBorders>
              <w:top w:val="nil"/>
              <w:left w:val="nil"/>
              <w:bottom w:val="single" w:sz="8" w:space="0" w:color="auto"/>
              <w:right w:val="single" w:sz="8" w:space="0" w:color="auto"/>
            </w:tcBorders>
            <w:shd w:val="clear" w:color="000000" w:fill="FFFFFF"/>
            <w:vAlign w:val="center"/>
            <w:hideMark/>
          </w:tcPr>
          <w:p w14:paraId="2AF569F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6.200,00 € </w:t>
            </w:r>
          </w:p>
        </w:tc>
      </w:tr>
      <w:tr w:rsidR="009650A8" w:rsidRPr="009650A8" w14:paraId="4E8DDF57"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A69529F"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3</w:t>
            </w:r>
          </w:p>
        </w:tc>
        <w:tc>
          <w:tcPr>
            <w:tcW w:w="5840" w:type="dxa"/>
            <w:tcBorders>
              <w:top w:val="nil"/>
              <w:left w:val="nil"/>
              <w:bottom w:val="single" w:sz="8" w:space="0" w:color="auto"/>
              <w:right w:val="single" w:sz="8" w:space="0" w:color="auto"/>
            </w:tcBorders>
            <w:shd w:val="clear" w:color="auto" w:fill="auto"/>
            <w:vAlign w:val="center"/>
            <w:hideMark/>
          </w:tcPr>
          <w:p w14:paraId="559369A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Υπηρεσίες Εκπαίδευσης </w:t>
            </w:r>
          </w:p>
        </w:tc>
        <w:tc>
          <w:tcPr>
            <w:tcW w:w="1059" w:type="dxa"/>
            <w:tcBorders>
              <w:top w:val="nil"/>
              <w:left w:val="nil"/>
              <w:bottom w:val="single" w:sz="8" w:space="0" w:color="auto"/>
              <w:right w:val="single" w:sz="8" w:space="0" w:color="auto"/>
            </w:tcBorders>
            <w:shd w:val="clear" w:color="auto" w:fill="auto"/>
            <w:noWrap/>
            <w:vAlign w:val="center"/>
            <w:hideMark/>
          </w:tcPr>
          <w:p w14:paraId="134978A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0,5</w:t>
            </w:r>
          </w:p>
        </w:tc>
        <w:tc>
          <w:tcPr>
            <w:tcW w:w="960" w:type="dxa"/>
            <w:tcBorders>
              <w:top w:val="nil"/>
              <w:left w:val="nil"/>
              <w:bottom w:val="single" w:sz="8" w:space="0" w:color="auto"/>
              <w:right w:val="single" w:sz="8" w:space="0" w:color="auto"/>
            </w:tcBorders>
            <w:shd w:val="clear" w:color="000000" w:fill="FFFFFF"/>
            <w:noWrap/>
            <w:vAlign w:val="center"/>
            <w:hideMark/>
          </w:tcPr>
          <w:p w14:paraId="04A7372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single" w:sz="8" w:space="0" w:color="auto"/>
              <w:left w:val="nil"/>
              <w:bottom w:val="single" w:sz="8" w:space="0" w:color="auto"/>
              <w:right w:val="single" w:sz="8" w:space="0" w:color="auto"/>
            </w:tcBorders>
            <w:shd w:val="clear" w:color="C5E0B4" w:fill="FFFFFF"/>
            <w:vAlign w:val="center"/>
            <w:hideMark/>
          </w:tcPr>
          <w:p w14:paraId="1DFA9BE5"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nil"/>
              <w:bottom w:val="single" w:sz="8" w:space="0" w:color="auto"/>
              <w:right w:val="single" w:sz="8" w:space="0" w:color="auto"/>
            </w:tcBorders>
            <w:shd w:val="clear" w:color="000000" w:fill="FFFFFF"/>
            <w:vAlign w:val="center"/>
            <w:hideMark/>
          </w:tcPr>
          <w:p w14:paraId="323B6EC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1.500,00 € </w:t>
            </w:r>
          </w:p>
        </w:tc>
        <w:tc>
          <w:tcPr>
            <w:tcW w:w="1048" w:type="dxa"/>
            <w:tcBorders>
              <w:top w:val="nil"/>
              <w:left w:val="nil"/>
              <w:bottom w:val="single" w:sz="8" w:space="0" w:color="auto"/>
              <w:right w:val="single" w:sz="8" w:space="0" w:color="auto"/>
            </w:tcBorders>
            <w:shd w:val="clear" w:color="000000" w:fill="FFFFFF"/>
            <w:vAlign w:val="center"/>
            <w:hideMark/>
          </w:tcPr>
          <w:p w14:paraId="2D1629FA"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360,00 € </w:t>
            </w:r>
          </w:p>
        </w:tc>
        <w:tc>
          <w:tcPr>
            <w:tcW w:w="1274" w:type="dxa"/>
            <w:tcBorders>
              <w:top w:val="nil"/>
              <w:left w:val="nil"/>
              <w:bottom w:val="single" w:sz="8" w:space="0" w:color="auto"/>
              <w:right w:val="single" w:sz="8" w:space="0" w:color="auto"/>
            </w:tcBorders>
            <w:shd w:val="clear" w:color="000000" w:fill="FFFFFF"/>
            <w:vAlign w:val="center"/>
            <w:hideMark/>
          </w:tcPr>
          <w:p w14:paraId="4655398E"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1.860,00 € </w:t>
            </w:r>
          </w:p>
        </w:tc>
      </w:tr>
      <w:tr w:rsidR="009650A8" w:rsidRPr="009650A8" w14:paraId="394BCC79" w14:textId="77777777" w:rsidTr="009650A8">
        <w:trPr>
          <w:trHeight w:val="315"/>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33BDF5E1"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4</w:t>
            </w:r>
          </w:p>
        </w:tc>
        <w:tc>
          <w:tcPr>
            <w:tcW w:w="5840" w:type="dxa"/>
            <w:tcBorders>
              <w:top w:val="nil"/>
              <w:left w:val="nil"/>
              <w:bottom w:val="single" w:sz="8" w:space="0" w:color="auto"/>
              <w:right w:val="single" w:sz="8" w:space="0" w:color="auto"/>
            </w:tcBorders>
            <w:shd w:val="clear" w:color="auto" w:fill="auto"/>
            <w:vAlign w:val="center"/>
            <w:hideMark/>
          </w:tcPr>
          <w:p w14:paraId="198E9A7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Υπηρεσίες Πιλοτικής λειτουργίας</w:t>
            </w:r>
          </w:p>
        </w:tc>
        <w:tc>
          <w:tcPr>
            <w:tcW w:w="1059" w:type="dxa"/>
            <w:tcBorders>
              <w:top w:val="nil"/>
              <w:left w:val="nil"/>
              <w:bottom w:val="single" w:sz="8" w:space="0" w:color="auto"/>
              <w:right w:val="single" w:sz="8" w:space="0" w:color="auto"/>
            </w:tcBorders>
            <w:shd w:val="clear" w:color="auto" w:fill="auto"/>
            <w:noWrap/>
            <w:vAlign w:val="center"/>
            <w:hideMark/>
          </w:tcPr>
          <w:p w14:paraId="0EC7DBDD"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0,5</w:t>
            </w:r>
          </w:p>
        </w:tc>
        <w:tc>
          <w:tcPr>
            <w:tcW w:w="960" w:type="dxa"/>
            <w:tcBorders>
              <w:top w:val="nil"/>
              <w:left w:val="nil"/>
              <w:bottom w:val="single" w:sz="8" w:space="0" w:color="auto"/>
              <w:right w:val="single" w:sz="8" w:space="0" w:color="auto"/>
            </w:tcBorders>
            <w:shd w:val="clear" w:color="000000" w:fill="FFFFFF"/>
            <w:noWrap/>
            <w:vAlign w:val="center"/>
            <w:hideMark/>
          </w:tcPr>
          <w:p w14:paraId="244A5599"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Α/Μ</w:t>
            </w:r>
          </w:p>
        </w:tc>
        <w:tc>
          <w:tcPr>
            <w:tcW w:w="1120" w:type="dxa"/>
            <w:tcBorders>
              <w:top w:val="nil"/>
              <w:left w:val="single" w:sz="4" w:space="0" w:color="auto"/>
              <w:bottom w:val="single" w:sz="4" w:space="0" w:color="auto"/>
              <w:right w:val="single" w:sz="4" w:space="0" w:color="auto"/>
            </w:tcBorders>
            <w:shd w:val="clear" w:color="C5E0B4" w:fill="FFFFFF"/>
            <w:vAlign w:val="center"/>
            <w:hideMark/>
          </w:tcPr>
          <w:p w14:paraId="52C29DC8" w14:textId="77777777" w:rsidR="009650A8" w:rsidRPr="009650A8" w:rsidRDefault="009650A8" w:rsidP="009650A8">
            <w:pPr>
              <w:suppressAutoHyphens w:val="0"/>
              <w:spacing w:after="0"/>
              <w:jc w:val="center"/>
              <w:rPr>
                <w:sz w:val="18"/>
                <w:szCs w:val="18"/>
                <w:lang w:val="el-GR" w:eastAsia="el-GR"/>
              </w:rPr>
            </w:pPr>
            <w:r w:rsidRPr="009650A8">
              <w:rPr>
                <w:sz w:val="18"/>
                <w:szCs w:val="18"/>
                <w:lang w:val="el-GR" w:eastAsia="el-GR"/>
              </w:rPr>
              <w:t>3.000,00 €</w:t>
            </w:r>
          </w:p>
        </w:tc>
        <w:tc>
          <w:tcPr>
            <w:tcW w:w="1184" w:type="dxa"/>
            <w:tcBorders>
              <w:top w:val="nil"/>
              <w:left w:val="single" w:sz="8" w:space="0" w:color="auto"/>
              <w:bottom w:val="single" w:sz="8" w:space="0" w:color="auto"/>
              <w:right w:val="single" w:sz="8" w:space="0" w:color="auto"/>
            </w:tcBorders>
            <w:shd w:val="clear" w:color="000000" w:fill="FFFFFF"/>
            <w:vAlign w:val="center"/>
            <w:hideMark/>
          </w:tcPr>
          <w:p w14:paraId="0F2BDB4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1.500,00 € </w:t>
            </w:r>
          </w:p>
        </w:tc>
        <w:tc>
          <w:tcPr>
            <w:tcW w:w="1048" w:type="dxa"/>
            <w:tcBorders>
              <w:top w:val="nil"/>
              <w:left w:val="nil"/>
              <w:bottom w:val="single" w:sz="8" w:space="0" w:color="auto"/>
              <w:right w:val="single" w:sz="8" w:space="0" w:color="auto"/>
            </w:tcBorders>
            <w:shd w:val="clear" w:color="000000" w:fill="FFFFFF"/>
            <w:vAlign w:val="center"/>
            <w:hideMark/>
          </w:tcPr>
          <w:p w14:paraId="2087C933"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360,00 € </w:t>
            </w:r>
          </w:p>
        </w:tc>
        <w:tc>
          <w:tcPr>
            <w:tcW w:w="1274" w:type="dxa"/>
            <w:tcBorders>
              <w:top w:val="nil"/>
              <w:left w:val="nil"/>
              <w:bottom w:val="single" w:sz="8" w:space="0" w:color="auto"/>
              <w:right w:val="single" w:sz="8" w:space="0" w:color="auto"/>
            </w:tcBorders>
            <w:shd w:val="clear" w:color="000000" w:fill="FFFFFF"/>
            <w:vAlign w:val="center"/>
            <w:hideMark/>
          </w:tcPr>
          <w:p w14:paraId="143E68EB"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1.860,00 € </w:t>
            </w:r>
          </w:p>
        </w:tc>
      </w:tr>
      <w:tr w:rsidR="009650A8" w:rsidRPr="009650A8" w14:paraId="152F6730"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D8D8D8"/>
            <w:vAlign w:val="center"/>
            <w:hideMark/>
          </w:tcPr>
          <w:p w14:paraId="2BF01447"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ΥποσύνολοΔράσης 36</w:t>
            </w:r>
          </w:p>
        </w:tc>
        <w:tc>
          <w:tcPr>
            <w:tcW w:w="1274" w:type="dxa"/>
            <w:tcBorders>
              <w:top w:val="nil"/>
              <w:left w:val="nil"/>
              <w:bottom w:val="single" w:sz="8" w:space="0" w:color="auto"/>
              <w:right w:val="single" w:sz="8" w:space="0" w:color="auto"/>
            </w:tcBorders>
            <w:shd w:val="clear" w:color="000000" w:fill="D8D8D8"/>
            <w:vAlign w:val="center"/>
            <w:hideMark/>
          </w:tcPr>
          <w:p w14:paraId="3446A4DC"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19.964,00 € </w:t>
            </w:r>
          </w:p>
        </w:tc>
      </w:tr>
      <w:tr w:rsidR="009650A8" w:rsidRPr="009650A8" w14:paraId="09FD8444" w14:textId="77777777" w:rsidTr="009650A8">
        <w:trPr>
          <w:trHeight w:val="315"/>
        </w:trPr>
        <w:tc>
          <w:tcPr>
            <w:tcW w:w="12126" w:type="dxa"/>
            <w:gridSpan w:val="7"/>
            <w:tcBorders>
              <w:top w:val="single" w:sz="8" w:space="0" w:color="auto"/>
              <w:left w:val="single" w:sz="8" w:space="0" w:color="auto"/>
              <w:bottom w:val="single" w:sz="8" w:space="0" w:color="auto"/>
              <w:right w:val="single" w:sz="8" w:space="0" w:color="000000"/>
            </w:tcBorders>
            <w:shd w:val="clear" w:color="000000" w:fill="F79646"/>
            <w:vAlign w:val="center"/>
            <w:hideMark/>
          </w:tcPr>
          <w:p w14:paraId="5696590E" w14:textId="77777777" w:rsidR="009650A8" w:rsidRPr="009650A8" w:rsidRDefault="009650A8" w:rsidP="009650A8">
            <w:pPr>
              <w:suppressAutoHyphens w:val="0"/>
              <w:spacing w:after="0"/>
              <w:jc w:val="center"/>
              <w:rPr>
                <w:b/>
                <w:bCs/>
                <w:color w:val="000000"/>
                <w:sz w:val="18"/>
                <w:szCs w:val="18"/>
                <w:lang w:val="el-GR" w:eastAsia="el-GR"/>
              </w:rPr>
            </w:pPr>
            <w:r w:rsidRPr="009650A8">
              <w:rPr>
                <w:b/>
                <w:bCs/>
                <w:color w:val="000000"/>
                <w:sz w:val="18"/>
                <w:szCs w:val="18"/>
                <w:lang w:val="el-GR" w:eastAsia="el-GR"/>
              </w:rPr>
              <w:t>Συνολο Προϋπολογισμού</w:t>
            </w:r>
          </w:p>
        </w:tc>
        <w:tc>
          <w:tcPr>
            <w:tcW w:w="1274" w:type="dxa"/>
            <w:tcBorders>
              <w:top w:val="nil"/>
              <w:left w:val="nil"/>
              <w:bottom w:val="single" w:sz="8" w:space="0" w:color="auto"/>
              <w:right w:val="single" w:sz="8" w:space="0" w:color="auto"/>
            </w:tcBorders>
            <w:shd w:val="clear" w:color="000000" w:fill="F79646"/>
            <w:vAlign w:val="center"/>
            <w:hideMark/>
          </w:tcPr>
          <w:p w14:paraId="60E345E6" w14:textId="77777777" w:rsidR="009650A8" w:rsidRPr="009650A8" w:rsidRDefault="009650A8" w:rsidP="009650A8">
            <w:pPr>
              <w:suppressAutoHyphens w:val="0"/>
              <w:spacing w:after="0"/>
              <w:jc w:val="center"/>
              <w:rPr>
                <w:color w:val="000000"/>
                <w:sz w:val="18"/>
                <w:szCs w:val="18"/>
                <w:lang w:val="el-GR" w:eastAsia="el-GR"/>
              </w:rPr>
            </w:pPr>
            <w:r w:rsidRPr="009650A8">
              <w:rPr>
                <w:color w:val="000000"/>
                <w:sz w:val="18"/>
                <w:szCs w:val="18"/>
                <w:lang w:val="el-GR" w:eastAsia="el-GR"/>
              </w:rPr>
              <w:t xml:space="preserve">676.398,30 € </w:t>
            </w:r>
          </w:p>
        </w:tc>
      </w:tr>
    </w:tbl>
    <w:p w14:paraId="5DC7D3E8" w14:textId="77777777" w:rsidR="00857FED" w:rsidRPr="003152AC" w:rsidRDefault="00857FED" w:rsidP="00857FED">
      <w:pPr>
        <w:rPr>
          <w:rFonts w:asciiTheme="minorHAnsi" w:hAnsiTheme="minorHAnsi" w:cstheme="minorHAnsi"/>
          <w:lang w:val="en-US"/>
        </w:rPr>
      </w:pPr>
    </w:p>
    <w:p w14:paraId="561955C1" w14:textId="77777777" w:rsidR="00603375" w:rsidRPr="00857AF7" w:rsidRDefault="00857AF7" w:rsidP="00603375">
      <w:pPr>
        <w:jc w:val="center"/>
        <w:rPr>
          <w:rFonts w:asciiTheme="minorHAnsi" w:hAnsiTheme="minorHAnsi" w:cstheme="minorHAnsi"/>
          <w:b/>
          <w:szCs w:val="22"/>
          <w:lang w:val="el-GR"/>
        </w:rPr>
      </w:pPr>
      <w:r>
        <w:rPr>
          <w:rFonts w:asciiTheme="minorHAnsi" w:eastAsia="Calibri" w:hAnsiTheme="minorHAnsi" w:cstheme="minorHAnsi"/>
          <w:b/>
          <w:szCs w:val="22"/>
          <w:lang w:val="el-GR"/>
        </w:rPr>
        <w:t>Μαραθώνας - …/…/</w:t>
      </w:r>
      <w:r w:rsidR="00CF3E9F">
        <w:rPr>
          <w:rFonts w:asciiTheme="minorHAnsi" w:eastAsia="Calibri" w:hAnsiTheme="minorHAnsi" w:cstheme="minorHAnsi"/>
          <w:b/>
          <w:szCs w:val="22"/>
          <w:lang w:val="el-GR"/>
        </w:rPr>
        <w:t>2026</w:t>
      </w:r>
    </w:p>
    <w:p w14:paraId="24FBAB3A" w14:textId="77777777" w:rsidR="00603375" w:rsidRPr="003152AC" w:rsidRDefault="00603375" w:rsidP="00603375">
      <w:pPr>
        <w:jc w:val="center"/>
        <w:rPr>
          <w:rFonts w:asciiTheme="minorHAnsi" w:hAnsiTheme="minorHAnsi" w:cstheme="minorHAnsi"/>
          <w:szCs w:val="22"/>
        </w:rPr>
      </w:pPr>
      <w:r w:rsidRPr="003152AC">
        <w:rPr>
          <w:rFonts w:asciiTheme="minorHAnsi" w:hAnsiTheme="minorHAnsi" w:cstheme="minorHAnsi"/>
          <w:b/>
          <w:szCs w:val="22"/>
        </w:rPr>
        <w:t>(Τόπος – Ημερομηνία)</w:t>
      </w:r>
    </w:p>
    <w:p w14:paraId="65E488F0" w14:textId="77777777" w:rsidR="00603375" w:rsidRPr="003152AC" w:rsidRDefault="00603375" w:rsidP="00603375">
      <w:pPr>
        <w:rPr>
          <w:rFonts w:asciiTheme="minorHAnsi" w:hAnsiTheme="minorHAnsi" w:cstheme="minorHAnsi"/>
          <w:szCs w:val="22"/>
        </w:rPr>
      </w:pPr>
    </w:p>
    <w:tbl>
      <w:tblPr>
        <w:tblW w:w="5000" w:type="pct"/>
        <w:tblLook w:val="0000" w:firstRow="0" w:lastRow="0" w:firstColumn="0" w:lastColumn="0" w:noHBand="0" w:noVBand="0"/>
      </w:tblPr>
      <w:tblGrid>
        <w:gridCol w:w="4415"/>
        <w:gridCol w:w="67"/>
        <w:gridCol w:w="5067"/>
        <w:gridCol w:w="5021"/>
      </w:tblGrid>
      <w:tr w:rsidR="00603375" w:rsidRPr="003152AC" w14:paraId="758D9A8F" w14:textId="77777777" w:rsidTr="009C1887">
        <w:tc>
          <w:tcPr>
            <w:tcW w:w="1538" w:type="pct"/>
            <w:gridSpan w:val="2"/>
            <w:shd w:val="clear" w:color="auto" w:fill="auto"/>
          </w:tcPr>
          <w:p w14:paraId="0B665A39" w14:textId="77777777" w:rsidR="00603375" w:rsidRPr="003152AC" w:rsidRDefault="00603375" w:rsidP="009C1887">
            <w:pPr>
              <w:snapToGrid w:val="0"/>
              <w:spacing w:before="40" w:after="40"/>
              <w:rPr>
                <w:rFonts w:asciiTheme="minorHAnsi" w:hAnsiTheme="minorHAnsi" w:cstheme="minorHAnsi"/>
                <w:b/>
                <w:szCs w:val="22"/>
              </w:rPr>
            </w:pPr>
            <w:r w:rsidRPr="003152AC">
              <w:rPr>
                <w:rFonts w:asciiTheme="minorHAnsi" w:hAnsiTheme="minorHAnsi" w:cstheme="minorHAnsi"/>
                <w:b/>
                <w:szCs w:val="22"/>
              </w:rPr>
              <w:t>ΣΥΝΤΑΧΘΗΚΕ</w:t>
            </w:r>
          </w:p>
        </w:tc>
        <w:tc>
          <w:tcPr>
            <w:tcW w:w="1738" w:type="pct"/>
            <w:shd w:val="clear" w:color="auto" w:fill="auto"/>
          </w:tcPr>
          <w:p w14:paraId="709FF9EC" w14:textId="77777777" w:rsidR="00603375" w:rsidRPr="003152AC" w:rsidRDefault="00603375" w:rsidP="009C1887">
            <w:pPr>
              <w:snapToGrid w:val="0"/>
              <w:spacing w:before="40" w:after="40"/>
              <w:rPr>
                <w:rFonts w:asciiTheme="minorHAnsi" w:hAnsiTheme="minorHAnsi" w:cstheme="minorHAnsi"/>
                <w:b/>
                <w:szCs w:val="22"/>
              </w:rPr>
            </w:pPr>
          </w:p>
        </w:tc>
        <w:tc>
          <w:tcPr>
            <w:tcW w:w="1723" w:type="pct"/>
            <w:shd w:val="clear" w:color="auto" w:fill="auto"/>
          </w:tcPr>
          <w:p w14:paraId="4443BBEF" w14:textId="77777777" w:rsidR="00603375" w:rsidRPr="003152AC" w:rsidRDefault="00603375" w:rsidP="009C1887">
            <w:pPr>
              <w:snapToGrid w:val="0"/>
              <w:spacing w:before="40" w:after="40"/>
              <w:rPr>
                <w:rFonts w:asciiTheme="minorHAnsi" w:hAnsiTheme="minorHAnsi" w:cstheme="minorHAnsi"/>
                <w:szCs w:val="22"/>
              </w:rPr>
            </w:pPr>
            <w:r w:rsidRPr="003152AC">
              <w:rPr>
                <w:rFonts w:asciiTheme="minorHAnsi" w:hAnsiTheme="minorHAnsi" w:cstheme="minorHAnsi"/>
                <w:b/>
                <w:szCs w:val="22"/>
              </w:rPr>
              <w:t>ΕΛΕΓΧΘΗΚΕ &amp; ΘΕΩΡΗΘΗΚΕ</w:t>
            </w:r>
          </w:p>
        </w:tc>
      </w:tr>
      <w:tr w:rsidR="00603375" w:rsidRPr="003152AC" w14:paraId="0A82399C" w14:textId="77777777" w:rsidTr="009C1887">
        <w:trPr>
          <w:trHeight w:val="1639"/>
        </w:trPr>
        <w:tc>
          <w:tcPr>
            <w:tcW w:w="1515" w:type="pct"/>
            <w:shd w:val="clear" w:color="auto" w:fill="auto"/>
          </w:tcPr>
          <w:p w14:paraId="546F5EE0" w14:textId="77777777" w:rsidR="00603375" w:rsidRPr="003152AC" w:rsidRDefault="00603375" w:rsidP="009C1887">
            <w:pPr>
              <w:snapToGrid w:val="0"/>
              <w:spacing w:before="40" w:after="40"/>
              <w:rPr>
                <w:rFonts w:asciiTheme="minorHAnsi" w:hAnsiTheme="minorHAnsi" w:cstheme="minorHAnsi"/>
                <w:b/>
                <w:szCs w:val="22"/>
              </w:rPr>
            </w:pPr>
          </w:p>
          <w:p w14:paraId="4F97AC30" w14:textId="77777777" w:rsidR="00603375" w:rsidRPr="003152AC" w:rsidRDefault="00603375" w:rsidP="009C1887">
            <w:pPr>
              <w:spacing w:before="40" w:after="40"/>
              <w:rPr>
                <w:rFonts w:asciiTheme="minorHAnsi" w:hAnsiTheme="minorHAnsi" w:cstheme="minorHAnsi"/>
                <w:b/>
                <w:szCs w:val="22"/>
              </w:rPr>
            </w:pPr>
          </w:p>
          <w:p w14:paraId="08B58E19" w14:textId="77777777" w:rsidR="00603375" w:rsidRPr="003152AC" w:rsidRDefault="00603375" w:rsidP="009C1887">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381914B2" w14:textId="77777777" w:rsidR="00603375" w:rsidRPr="003152AC" w:rsidRDefault="00603375" w:rsidP="009C1887">
            <w:pPr>
              <w:spacing w:before="40" w:after="40"/>
              <w:rPr>
                <w:rFonts w:asciiTheme="minorHAnsi" w:hAnsiTheme="minorHAnsi" w:cstheme="minorHAnsi"/>
                <w:szCs w:val="22"/>
              </w:rPr>
            </w:pPr>
          </w:p>
          <w:p w14:paraId="353BD2AC" w14:textId="77777777" w:rsidR="00603375" w:rsidRPr="003152AC" w:rsidRDefault="00662939" w:rsidP="009C1887">
            <w:pPr>
              <w:spacing w:before="40" w:after="40"/>
              <w:rPr>
                <w:rFonts w:asciiTheme="minorHAnsi" w:hAnsiTheme="minorHAnsi" w:cstheme="minorHAnsi"/>
                <w:szCs w:val="22"/>
              </w:rPr>
            </w:pPr>
            <w:r>
              <w:rPr>
                <w:noProof/>
              </w:rPr>
              <w:drawing>
                <wp:inline distT="0" distB="0" distL="0" distR="0" wp14:anchorId="4BD9737E" wp14:editId="70307E30">
                  <wp:extent cx="2262520" cy="1314707"/>
                  <wp:effectExtent l="19050" t="0" r="4430" b="0"/>
                  <wp:docPr id="21" name="Εικόνα 1" descr="C:\Users\gregoris\Downloads\Yπογραφή M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ris\Downloads\Yπογραφή MESE.jpg"/>
                          <pic:cNvPicPr>
                            <a:picLocks noChangeAspect="1" noChangeArrowheads="1"/>
                          </pic:cNvPicPr>
                        </pic:nvPicPr>
                        <pic:blipFill>
                          <a:blip r:embed="rId9" cstate="print"/>
                          <a:srcRect/>
                          <a:stretch>
                            <a:fillRect/>
                          </a:stretch>
                        </pic:blipFill>
                        <pic:spPr bwMode="auto">
                          <a:xfrm>
                            <a:off x="0" y="0"/>
                            <a:ext cx="2262520" cy="1314707"/>
                          </a:xfrm>
                          <a:prstGeom prst="rect">
                            <a:avLst/>
                          </a:prstGeom>
                          <a:noFill/>
                          <a:ln w="9525">
                            <a:noFill/>
                            <a:miter lim="800000"/>
                            <a:headEnd/>
                            <a:tailEnd/>
                          </a:ln>
                        </pic:spPr>
                      </pic:pic>
                    </a:graphicData>
                  </a:graphic>
                </wp:inline>
              </w:drawing>
            </w:r>
          </w:p>
        </w:tc>
        <w:tc>
          <w:tcPr>
            <w:tcW w:w="1762" w:type="pct"/>
            <w:gridSpan w:val="2"/>
            <w:shd w:val="clear" w:color="auto" w:fill="auto"/>
          </w:tcPr>
          <w:p w14:paraId="530DDA70" w14:textId="77777777" w:rsidR="00603375" w:rsidRPr="003152AC" w:rsidRDefault="00603375" w:rsidP="009C1887">
            <w:pPr>
              <w:snapToGrid w:val="0"/>
              <w:spacing w:before="40" w:after="40"/>
              <w:rPr>
                <w:rFonts w:asciiTheme="minorHAnsi" w:hAnsiTheme="minorHAnsi" w:cstheme="minorHAnsi"/>
                <w:szCs w:val="22"/>
              </w:rPr>
            </w:pPr>
          </w:p>
        </w:tc>
        <w:tc>
          <w:tcPr>
            <w:tcW w:w="1723" w:type="pct"/>
            <w:shd w:val="clear" w:color="auto" w:fill="auto"/>
          </w:tcPr>
          <w:p w14:paraId="5581DF3E" w14:textId="77777777" w:rsidR="00603375" w:rsidRPr="003152AC" w:rsidRDefault="00603375" w:rsidP="009C1887">
            <w:pPr>
              <w:snapToGrid w:val="0"/>
              <w:spacing w:before="40" w:after="40"/>
              <w:rPr>
                <w:rFonts w:asciiTheme="minorHAnsi" w:hAnsiTheme="minorHAnsi" w:cstheme="minorHAnsi"/>
                <w:b/>
                <w:szCs w:val="22"/>
              </w:rPr>
            </w:pPr>
          </w:p>
          <w:p w14:paraId="725E1E38" w14:textId="77777777" w:rsidR="00603375" w:rsidRPr="003152AC" w:rsidRDefault="00603375" w:rsidP="009C1887">
            <w:pPr>
              <w:spacing w:before="40" w:after="40"/>
              <w:rPr>
                <w:rFonts w:asciiTheme="minorHAnsi" w:hAnsiTheme="minorHAnsi" w:cstheme="minorHAnsi"/>
                <w:b/>
                <w:szCs w:val="22"/>
              </w:rPr>
            </w:pPr>
          </w:p>
          <w:p w14:paraId="1FBA3C3D" w14:textId="77777777" w:rsidR="00603375" w:rsidRPr="003152AC" w:rsidRDefault="00603375" w:rsidP="009C1887">
            <w:pPr>
              <w:spacing w:before="40" w:after="40"/>
              <w:rPr>
                <w:rFonts w:asciiTheme="minorHAnsi" w:hAnsiTheme="minorHAnsi" w:cstheme="minorHAnsi"/>
                <w:b/>
                <w:szCs w:val="22"/>
              </w:rPr>
            </w:pPr>
          </w:p>
          <w:p w14:paraId="46A5A73B" w14:textId="77777777" w:rsidR="00603375" w:rsidRPr="003152AC" w:rsidRDefault="00603375" w:rsidP="009C1887">
            <w:pPr>
              <w:spacing w:before="40" w:after="40"/>
              <w:rPr>
                <w:rFonts w:asciiTheme="minorHAnsi" w:hAnsiTheme="minorHAnsi" w:cstheme="minorHAnsi"/>
                <w:szCs w:val="22"/>
              </w:rPr>
            </w:pPr>
            <w:r w:rsidRPr="003152AC">
              <w:rPr>
                <w:rFonts w:asciiTheme="minorHAnsi" w:eastAsia="Calibri" w:hAnsiTheme="minorHAnsi" w:cstheme="minorHAnsi"/>
                <w:b/>
                <w:szCs w:val="22"/>
              </w:rPr>
              <w:t>…………………………</w:t>
            </w:r>
          </w:p>
          <w:p w14:paraId="5C0D6FAD" w14:textId="77777777" w:rsidR="00603375" w:rsidRPr="006C741A" w:rsidRDefault="00603375" w:rsidP="009C1887">
            <w:pPr>
              <w:spacing w:before="40" w:after="40"/>
              <w:rPr>
                <w:rFonts w:asciiTheme="minorHAnsi" w:hAnsiTheme="minorHAnsi" w:cstheme="minorHAnsi"/>
                <w:szCs w:val="22"/>
                <w:lang w:val="en-US"/>
              </w:rPr>
            </w:pPr>
          </w:p>
        </w:tc>
      </w:tr>
    </w:tbl>
    <w:p w14:paraId="40E8CF84" w14:textId="77777777" w:rsidR="00603375" w:rsidRPr="003152AC" w:rsidRDefault="00603375" w:rsidP="00603375">
      <w:pPr>
        <w:rPr>
          <w:rFonts w:asciiTheme="minorHAnsi" w:hAnsiTheme="minorHAnsi" w:cstheme="minorHAnsi"/>
          <w:lang w:val="el-GR"/>
        </w:rPr>
      </w:pPr>
    </w:p>
    <w:p w14:paraId="3E6DDD7C" w14:textId="77777777" w:rsidR="00603375" w:rsidRPr="003152AC" w:rsidRDefault="00603375" w:rsidP="00857FED">
      <w:pPr>
        <w:rPr>
          <w:rFonts w:asciiTheme="minorHAnsi" w:hAnsiTheme="minorHAnsi" w:cstheme="minorHAnsi"/>
          <w:lang w:val="el-GR"/>
        </w:rPr>
      </w:pPr>
    </w:p>
    <w:sectPr w:rsidR="00603375" w:rsidRPr="003152AC" w:rsidSect="00662939">
      <w:pgSz w:w="16838" w:h="11906" w:orient="landscape"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8E7D6" w14:textId="77777777" w:rsidR="006E27F9" w:rsidRDefault="006E27F9">
      <w:pPr>
        <w:spacing w:after="0"/>
      </w:pPr>
      <w:r>
        <w:separator/>
      </w:r>
    </w:p>
  </w:endnote>
  <w:endnote w:type="continuationSeparator" w:id="0">
    <w:p w14:paraId="34022B3F" w14:textId="77777777" w:rsidR="006E27F9" w:rsidRDefault="006E27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EA2B0" w14:textId="77777777" w:rsidR="006E27F9" w:rsidRPr="009A02C3" w:rsidRDefault="006E27F9" w:rsidP="00E20DE9">
    <w:pPr>
      <w:pStyle w:val="af7"/>
      <w:pBdr>
        <w:bottom w:val="single" w:sz="6" w:space="1" w:color="auto"/>
      </w:pBdr>
      <w:spacing w:after="0"/>
      <w:jc w:val="center"/>
      <w:rPr>
        <w:rFonts w:eastAsia="Times New Roman"/>
        <w:kern w:val="1"/>
        <w:sz w:val="10"/>
        <w:szCs w:val="18"/>
        <w:lang w:val="el-GR" w:eastAsia="zh-CN"/>
      </w:rPr>
    </w:pPr>
  </w:p>
  <w:p w14:paraId="0E43F50F" w14:textId="77777777" w:rsidR="006E27F9" w:rsidRPr="00E20DE9" w:rsidRDefault="006E27F9" w:rsidP="00E20DE9">
    <w:pPr>
      <w:pStyle w:val="af7"/>
      <w:spacing w:after="0"/>
      <w:jc w:val="center"/>
      <w:rPr>
        <w:rFonts w:eastAsia="Times New Roman"/>
        <w:kern w:val="1"/>
        <w:sz w:val="10"/>
        <w:szCs w:val="18"/>
        <w:lang w:eastAsia="zh-CN"/>
      </w:rPr>
    </w:pPr>
  </w:p>
  <w:p w14:paraId="601CFFFD" w14:textId="77777777" w:rsidR="006E27F9" w:rsidRDefault="006E27F9">
    <w:pPr>
      <w:pStyle w:val="af7"/>
      <w:spacing w:after="0"/>
      <w:jc w:val="center"/>
      <w:rPr>
        <w:sz w:val="20"/>
        <w:szCs w:val="20"/>
        <w:lang w:val="el-GR"/>
      </w:rPr>
    </w:pPr>
    <w:r>
      <w:rPr>
        <w:noProof/>
        <w:lang w:val="el-GR" w:eastAsia="el-GR"/>
      </w:rPr>
      <w:drawing>
        <wp:anchor distT="0" distB="0" distL="114300" distR="114300" simplePos="0" relativeHeight="251659264" behindDoc="1" locked="0" layoutInCell="1" allowOverlap="1" wp14:anchorId="10A497E1" wp14:editId="15634099">
          <wp:simplePos x="0" y="0"/>
          <wp:positionH relativeFrom="column">
            <wp:posOffset>3769995</wp:posOffset>
          </wp:positionH>
          <wp:positionV relativeFrom="paragraph">
            <wp:posOffset>40640</wp:posOffset>
          </wp:positionV>
          <wp:extent cx="2362200" cy="381000"/>
          <wp:effectExtent l="0" t="0" r="0" b="0"/>
          <wp:wrapNone/>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381000"/>
                  </a:xfrm>
                  <a:prstGeom prst="rect">
                    <a:avLst/>
                  </a:prstGeom>
                  <a:noFill/>
                  <a:ln>
                    <a:noFill/>
                  </a:ln>
                </pic:spPr>
              </pic:pic>
            </a:graphicData>
          </a:graphic>
        </wp:anchor>
      </w:drawing>
    </w: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16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19BAB" w14:textId="77777777" w:rsidR="006E27F9" w:rsidRDefault="006E27F9">
      <w:pPr>
        <w:spacing w:after="0"/>
      </w:pPr>
      <w:r>
        <w:separator/>
      </w:r>
    </w:p>
  </w:footnote>
  <w:footnote w:type="continuationSeparator" w:id="0">
    <w:p w14:paraId="7DD0E2FD" w14:textId="77777777" w:rsidR="006E27F9" w:rsidRDefault="006E27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6268A" w14:textId="77777777" w:rsidR="006E27F9" w:rsidRPr="00E20DE9" w:rsidRDefault="006E27F9" w:rsidP="00C96067">
    <w:pPr>
      <w:pStyle w:val="af8"/>
      <w:rPr>
        <w:rFonts w:asciiTheme="minorHAnsi" w:hAnsiTheme="minorHAnsi" w:cstheme="minorHAnsi"/>
        <w:sz w:val="20"/>
        <w:lang w:val="el-GR"/>
      </w:rPr>
    </w:pPr>
    <w:r w:rsidRPr="00E20DE9">
      <w:rPr>
        <w:rFonts w:asciiTheme="minorHAnsi" w:hAnsiTheme="minorHAnsi" w:cstheme="minorHAnsi"/>
        <w:sz w:val="20"/>
        <w:lang w:val="el-GR"/>
      </w:rPr>
      <w:t>ΜΕΛΕΤΗ: «Δράσεις Ψηφιακού Μετασχηματισμού του Δήμου Μαραθώνας»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18C834DC"/>
    <w:lvl w:ilvl="0">
      <w:start w:val="1"/>
      <w:numFmt w:val="decimal"/>
      <w:pStyle w:val="a"/>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lvl w:ilvl="0">
      <w:start w:val="1"/>
      <w:numFmt w:val="bullet"/>
      <w:pStyle w:val="21"/>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40" w:hanging="360"/>
      </w:pPr>
      <w:rPr>
        <w:rFonts w:ascii="Symbol" w:hAnsi="Symbol" w:cs="Symbol" w:hint="default"/>
        <w:lang w:val="el-GR"/>
      </w:rPr>
    </w:lvl>
  </w:abstractNum>
  <w:abstractNum w:abstractNumId="10" w15:restartNumberingAfterBreak="0">
    <w:nsid w:val="006960F0"/>
    <w:multiLevelType w:val="hybridMultilevel"/>
    <w:tmpl w:val="0DCA445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014676B7"/>
    <w:multiLevelType w:val="hybridMultilevel"/>
    <w:tmpl w:val="1B90DD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2BA375A"/>
    <w:multiLevelType w:val="hybridMultilevel"/>
    <w:tmpl w:val="F8B617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03C54A1A"/>
    <w:multiLevelType w:val="hybridMultilevel"/>
    <w:tmpl w:val="124E8A6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15:restartNumberingAfterBreak="0">
    <w:nsid w:val="046B3226"/>
    <w:multiLevelType w:val="multilevel"/>
    <w:tmpl w:val="8AD6D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B36762"/>
    <w:multiLevelType w:val="hybridMultilevel"/>
    <w:tmpl w:val="F2288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5787423"/>
    <w:multiLevelType w:val="hybridMultilevel"/>
    <w:tmpl w:val="67B8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A35018"/>
    <w:multiLevelType w:val="multilevel"/>
    <w:tmpl w:val="E6085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6EB0B21"/>
    <w:multiLevelType w:val="multilevel"/>
    <w:tmpl w:val="A828A344"/>
    <w:lvl w:ilvl="0">
      <w:start w:val="1"/>
      <w:numFmt w:val="decimal"/>
      <w:lvlText w:val="1.%1."/>
      <w:lvlJc w:val="left"/>
      <w:pPr>
        <w:tabs>
          <w:tab w:val="num" w:pos="360"/>
        </w:tabs>
        <w:ind w:left="360" w:hanging="360"/>
      </w:pPr>
      <w:rPr>
        <w:rFonts w:cs="Times New Roman"/>
        <w:lang w:val="el-GR"/>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09C75375"/>
    <w:multiLevelType w:val="hybridMultilevel"/>
    <w:tmpl w:val="E4288A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9EB3394"/>
    <w:multiLevelType w:val="hybridMultilevel"/>
    <w:tmpl w:val="C3C4BE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0B5440D5"/>
    <w:multiLevelType w:val="multilevel"/>
    <w:tmpl w:val="EDDCA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BA03B7F"/>
    <w:multiLevelType w:val="multilevel"/>
    <w:tmpl w:val="5BF0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BE2BCF"/>
    <w:multiLevelType w:val="multilevel"/>
    <w:tmpl w:val="FFFFFFFF"/>
    <w:lvl w:ilvl="0">
      <w:start w:val="1"/>
      <w:numFmt w:val="decimal"/>
      <w:lvlText w:val="%1."/>
      <w:lvlJc w:val="left"/>
      <w:pPr>
        <w:tabs>
          <w:tab w:val="num" w:pos="720"/>
        </w:tabs>
        <w:ind w:left="720" w:hanging="72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136B2734"/>
    <w:multiLevelType w:val="hybridMultilevel"/>
    <w:tmpl w:val="562EAD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5AF1562"/>
    <w:multiLevelType w:val="multilevel"/>
    <w:tmpl w:val="F53A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751385D"/>
    <w:multiLevelType w:val="hybridMultilevel"/>
    <w:tmpl w:val="1B8AC5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17862207"/>
    <w:multiLevelType w:val="multilevel"/>
    <w:tmpl w:val="5686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DC06D6"/>
    <w:multiLevelType w:val="hybridMultilevel"/>
    <w:tmpl w:val="EA72DA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17F2577C"/>
    <w:multiLevelType w:val="multilevel"/>
    <w:tmpl w:val="05887C9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85822ED"/>
    <w:multiLevelType w:val="multilevel"/>
    <w:tmpl w:val="0B1C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8AC23A4"/>
    <w:multiLevelType w:val="multilevel"/>
    <w:tmpl w:val="E516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8F81EAE"/>
    <w:multiLevelType w:val="multilevel"/>
    <w:tmpl w:val="63CCF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9DB0D68"/>
    <w:multiLevelType w:val="multilevel"/>
    <w:tmpl w:val="1368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00746C"/>
    <w:multiLevelType w:val="multilevel"/>
    <w:tmpl w:val="3F4EE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C6572E1"/>
    <w:multiLevelType w:val="hybridMultilevel"/>
    <w:tmpl w:val="047086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1C7F7538"/>
    <w:multiLevelType w:val="hybridMultilevel"/>
    <w:tmpl w:val="57B429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1DB55015"/>
    <w:multiLevelType w:val="multilevel"/>
    <w:tmpl w:val="1870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EB7FEF"/>
    <w:multiLevelType w:val="multilevel"/>
    <w:tmpl w:val="7544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F91103"/>
    <w:multiLevelType w:val="hybridMultilevel"/>
    <w:tmpl w:val="9F588724"/>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1E926D35"/>
    <w:multiLevelType w:val="hybridMultilevel"/>
    <w:tmpl w:val="C27A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F5654EF"/>
    <w:multiLevelType w:val="hybridMultilevel"/>
    <w:tmpl w:val="5A4C6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1F6C3633"/>
    <w:multiLevelType w:val="multilevel"/>
    <w:tmpl w:val="DF7E9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F721AD9"/>
    <w:multiLevelType w:val="hybridMultilevel"/>
    <w:tmpl w:val="669C04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215903B2"/>
    <w:multiLevelType w:val="multilevel"/>
    <w:tmpl w:val="FA58CE9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5" w15:restartNumberingAfterBreak="0">
    <w:nsid w:val="23E3718C"/>
    <w:multiLevelType w:val="hybridMultilevel"/>
    <w:tmpl w:val="C7A46F30"/>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23F05B4E"/>
    <w:multiLevelType w:val="multilevel"/>
    <w:tmpl w:val="F7369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5E4441D"/>
    <w:multiLevelType w:val="hybridMultilevel"/>
    <w:tmpl w:val="BEF2EABC"/>
    <w:lvl w:ilvl="0" w:tplc="117CFF4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26E85B8B"/>
    <w:multiLevelType w:val="multilevel"/>
    <w:tmpl w:val="45DC880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8E6435A"/>
    <w:multiLevelType w:val="multilevel"/>
    <w:tmpl w:val="EEA25B42"/>
    <w:lvl w:ilvl="0">
      <w:start w:val="1"/>
      <w:numFmt w:val="decimal"/>
      <w:pStyle w:val="1"/>
      <w:lvlText w:val="%1"/>
      <w:lvlJc w:val="left"/>
      <w:pPr>
        <w:ind w:left="432" w:hanging="432"/>
      </w:pPr>
      <w:rPr>
        <w:lang w:val="el-GR"/>
      </w:r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rPr>
        <w:rFonts w:ascii="Arial" w:hAnsi="Arial" w:cs="Arial" w:hint="default"/>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0" w15:restartNumberingAfterBreak="0">
    <w:nsid w:val="2987677A"/>
    <w:multiLevelType w:val="multilevel"/>
    <w:tmpl w:val="F48C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A634F8D"/>
    <w:multiLevelType w:val="multilevel"/>
    <w:tmpl w:val="18420E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BFB000E"/>
    <w:multiLevelType w:val="multilevel"/>
    <w:tmpl w:val="BEFE85EE"/>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Symbol" w:hAnsi="Symbol" w:cs="Symbol" w:hint="default"/>
      </w:rPr>
    </w:lvl>
    <w:lvl w:ilvl="6">
      <w:start w:val="1"/>
      <w:numFmt w:val="bullet"/>
      <w:lvlText w:val=""/>
      <w:lvlJc w:val="left"/>
      <w:pPr>
        <w:ind w:left="5760" w:hanging="360"/>
      </w:pPr>
      <w:rPr>
        <w:rFonts w:ascii="Symbol" w:hAnsi="Symbol" w:cs="Symbol" w:hint="default"/>
      </w:rPr>
    </w:lvl>
    <w:lvl w:ilvl="7">
      <w:start w:val="1"/>
      <w:numFmt w:val="bullet"/>
      <w:lvlText w:val=""/>
      <w:lvlJc w:val="left"/>
      <w:pPr>
        <w:ind w:left="1494" w:hanging="360"/>
      </w:pPr>
      <w:rPr>
        <w:rFonts w:ascii="Wingdings" w:hAnsi="Wingdings" w:hint="default"/>
      </w:rPr>
    </w:lvl>
    <w:lvl w:ilvl="8">
      <w:start w:val="1"/>
      <w:numFmt w:val="bullet"/>
      <w:lvlText w:val=""/>
      <w:lvlJc w:val="left"/>
      <w:pPr>
        <w:ind w:left="7200" w:hanging="360"/>
      </w:pPr>
      <w:rPr>
        <w:rFonts w:ascii="Wingdings" w:hAnsi="Wingdings" w:cs="Wingdings" w:hint="default"/>
      </w:rPr>
    </w:lvl>
  </w:abstractNum>
  <w:abstractNum w:abstractNumId="53" w15:restartNumberingAfterBreak="0">
    <w:nsid w:val="2D13666D"/>
    <w:multiLevelType w:val="multilevel"/>
    <w:tmpl w:val="75D020E8"/>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54" w15:restartNumberingAfterBreak="0">
    <w:nsid w:val="2EE00FEE"/>
    <w:multiLevelType w:val="multilevel"/>
    <w:tmpl w:val="B08C9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2F825D66"/>
    <w:multiLevelType w:val="hybridMultilevel"/>
    <w:tmpl w:val="B0EA8A1A"/>
    <w:lvl w:ilvl="0" w:tplc="196A4AE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FA8038C"/>
    <w:multiLevelType w:val="hybridMultilevel"/>
    <w:tmpl w:val="748ECB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3065589C"/>
    <w:multiLevelType w:val="hybridMultilevel"/>
    <w:tmpl w:val="329E1E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329F2CCE"/>
    <w:multiLevelType w:val="multilevel"/>
    <w:tmpl w:val="2234A746"/>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339D4C16"/>
    <w:multiLevelType w:val="hybridMultilevel"/>
    <w:tmpl w:val="17B6E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45E428E"/>
    <w:multiLevelType w:val="hybridMultilevel"/>
    <w:tmpl w:val="01A69F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350C4D6D"/>
    <w:multiLevelType w:val="multilevel"/>
    <w:tmpl w:val="47864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35553B31"/>
    <w:multiLevelType w:val="hybridMultilevel"/>
    <w:tmpl w:val="B6BE4D2C"/>
    <w:lvl w:ilvl="0" w:tplc="0408000D">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3" w15:restartNumberingAfterBreak="0">
    <w:nsid w:val="36952C9C"/>
    <w:multiLevelType w:val="hybridMultilevel"/>
    <w:tmpl w:val="4F1A11B8"/>
    <w:lvl w:ilvl="0" w:tplc="08090001">
      <w:start w:val="1"/>
      <w:numFmt w:val="bullet"/>
      <w:lvlText w:val=""/>
      <w:lvlJc w:val="left"/>
      <w:pPr>
        <w:ind w:left="720" w:hanging="360"/>
      </w:pPr>
      <w:rPr>
        <w:rFonts w:ascii="Symbol" w:hAnsi="Symbol" w:hint="default"/>
      </w:rPr>
    </w:lvl>
    <w:lvl w:ilvl="1" w:tplc="2272E8F2">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6C260E7"/>
    <w:multiLevelType w:val="multilevel"/>
    <w:tmpl w:val="82A2E8E6"/>
    <w:styleLink w:val="Outline"/>
    <w:lvl w:ilvl="0">
      <w:start w:val="1"/>
      <w:numFmt w:val="decimal"/>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5" w15:restartNumberingAfterBreak="0">
    <w:nsid w:val="39907D02"/>
    <w:multiLevelType w:val="multilevel"/>
    <w:tmpl w:val="1B10B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3A7D7E78"/>
    <w:multiLevelType w:val="hybridMultilevel"/>
    <w:tmpl w:val="6870064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15:restartNumberingAfterBreak="0">
    <w:nsid w:val="3C3577E7"/>
    <w:multiLevelType w:val="hybridMultilevel"/>
    <w:tmpl w:val="3B4E74FE"/>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8" w15:restartNumberingAfterBreak="0">
    <w:nsid w:val="3CBF1D98"/>
    <w:multiLevelType w:val="multilevel"/>
    <w:tmpl w:val="089C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D900192"/>
    <w:multiLevelType w:val="hybridMultilevel"/>
    <w:tmpl w:val="FC669E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15:restartNumberingAfterBreak="0">
    <w:nsid w:val="3E446B95"/>
    <w:multiLevelType w:val="multilevel"/>
    <w:tmpl w:val="FFFFFFFF"/>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1" w15:restartNumberingAfterBreak="0">
    <w:nsid w:val="3E477C88"/>
    <w:multiLevelType w:val="multilevel"/>
    <w:tmpl w:val="A5D2F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4BD4B23"/>
    <w:multiLevelType w:val="hybridMultilevel"/>
    <w:tmpl w:val="8FD8C5C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464751F5"/>
    <w:multiLevelType w:val="hybridMultilevel"/>
    <w:tmpl w:val="EB0839A0"/>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74" w15:restartNumberingAfterBreak="0">
    <w:nsid w:val="46B53EAB"/>
    <w:multiLevelType w:val="multilevel"/>
    <w:tmpl w:val="BF00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6DF0A97"/>
    <w:multiLevelType w:val="hybridMultilevel"/>
    <w:tmpl w:val="EEDCF2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6" w15:restartNumberingAfterBreak="0">
    <w:nsid w:val="4A39269F"/>
    <w:multiLevelType w:val="hybridMultilevel"/>
    <w:tmpl w:val="D8C6B0FA"/>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4BA52EFE"/>
    <w:multiLevelType w:val="multilevel"/>
    <w:tmpl w:val="1FB0E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4DD52944"/>
    <w:multiLevelType w:val="hybridMultilevel"/>
    <w:tmpl w:val="0608C0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4F3B509B"/>
    <w:multiLevelType w:val="multilevel"/>
    <w:tmpl w:val="87E0142E"/>
    <w:lvl w:ilvl="0">
      <w:start w:val="2"/>
      <w:numFmt w:val="decimal"/>
      <w:pStyle w:val="11"/>
      <w:lvlText w:val="%1."/>
      <w:lvlJc w:val="left"/>
      <w:pPr>
        <w:tabs>
          <w:tab w:val="num" w:pos="0"/>
        </w:tabs>
        <w:ind w:left="0" w:firstLine="0"/>
      </w:pPr>
      <w:rPr>
        <w:rFonts w:hint="default"/>
      </w:rPr>
    </w:lvl>
    <w:lvl w:ilvl="1">
      <w:start w:val="1"/>
      <w:numFmt w:val="decimal"/>
      <w:pStyle w:val="210"/>
      <w:lvlText w:val="%1.%2."/>
      <w:lvlJc w:val="left"/>
      <w:pPr>
        <w:tabs>
          <w:tab w:val="num" w:pos="0"/>
        </w:tabs>
        <w:ind w:left="0" w:firstLine="0"/>
      </w:pPr>
      <w:rPr>
        <w:rFonts w:hint="default"/>
      </w:rPr>
    </w:lvl>
    <w:lvl w:ilvl="2">
      <w:start w:val="1"/>
      <w:numFmt w:val="decimal"/>
      <w:pStyle w:val="31"/>
      <w:lvlText w:val="%1.%2.%3."/>
      <w:lvlJc w:val="left"/>
      <w:pPr>
        <w:tabs>
          <w:tab w:val="num" w:pos="568"/>
        </w:tabs>
        <w:ind w:left="568" w:firstLine="0"/>
      </w:pPr>
    </w:lvl>
    <w:lvl w:ilvl="3">
      <w:start w:val="1"/>
      <w:numFmt w:val="decimal"/>
      <w:pStyle w:val="41"/>
      <w:lvlText w:val="%1.%2.%3.%4."/>
      <w:lvlJc w:val="left"/>
      <w:pPr>
        <w:tabs>
          <w:tab w:val="num" w:pos="0"/>
        </w:tabs>
        <w:ind w:left="0" w:firstLine="0"/>
      </w:pPr>
      <w:rPr>
        <w:rFonts w:hint="default"/>
      </w:rPr>
    </w:lvl>
    <w:lvl w:ilvl="4">
      <w:start w:val="1"/>
      <w:numFmt w:val="decimal"/>
      <w:pStyle w:val="51"/>
      <w:lvlText w:val="%1.%2.%3.%4.%5."/>
      <w:lvlJc w:val="left"/>
      <w:pPr>
        <w:tabs>
          <w:tab w:val="num" w:pos="0"/>
        </w:tabs>
        <w:ind w:left="0" w:firstLine="0"/>
      </w:pPr>
      <w:rPr>
        <w:rFonts w:hint="default"/>
      </w:rPr>
    </w:lvl>
    <w:lvl w:ilvl="5">
      <w:start w:val="1"/>
      <w:numFmt w:val="decimal"/>
      <w:pStyle w:val="61"/>
      <w:lvlText w:val="%1.%2.%3.%4.%5.%6."/>
      <w:lvlJc w:val="left"/>
      <w:pPr>
        <w:tabs>
          <w:tab w:val="num" w:pos="0"/>
        </w:tabs>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0" w15:restartNumberingAfterBreak="0">
    <w:nsid w:val="501509D1"/>
    <w:multiLevelType w:val="hybridMultilevel"/>
    <w:tmpl w:val="EAF2D0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517B1584"/>
    <w:multiLevelType w:val="multilevel"/>
    <w:tmpl w:val="495A65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33F63D2"/>
    <w:multiLevelType w:val="multilevel"/>
    <w:tmpl w:val="70D04FC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550B455C"/>
    <w:multiLevelType w:val="multilevel"/>
    <w:tmpl w:val="3884A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56D70E2"/>
    <w:multiLevelType w:val="hybridMultilevel"/>
    <w:tmpl w:val="B756ED10"/>
    <w:lvl w:ilvl="0" w:tplc="28B888B2">
      <w:start w:val="1"/>
      <w:numFmt w:val="bullet"/>
      <w:lvlText w:val=""/>
      <w:lvlJc w:val="left"/>
      <w:pPr>
        <w:ind w:left="720" w:hanging="360"/>
      </w:pPr>
      <w:rPr>
        <w:rFonts w:ascii="Symbol" w:hAnsi="Symbol" w:hint="default"/>
      </w:rPr>
    </w:lvl>
    <w:lvl w:ilvl="1" w:tplc="961E6046" w:tentative="1">
      <w:start w:val="1"/>
      <w:numFmt w:val="bullet"/>
      <w:lvlText w:val="o"/>
      <w:lvlJc w:val="left"/>
      <w:pPr>
        <w:ind w:left="1440" w:hanging="360"/>
      </w:pPr>
      <w:rPr>
        <w:rFonts w:ascii="Courier New" w:hAnsi="Courier New" w:cs="Courier New" w:hint="default"/>
      </w:rPr>
    </w:lvl>
    <w:lvl w:ilvl="2" w:tplc="D63C45DC" w:tentative="1">
      <w:start w:val="1"/>
      <w:numFmt w:val="bullet"/>
      <w:lvlText w:val=""/>
      <w:lvlJc w:val="left"/>
      <w:pPr>
        <w:ind w:left="2160" w:hanging="360"/>
      </w:pPr>
      <w:rPr>
        <w:rFonts w:ascii="Wingdings" w:hAnsi="Wingdings" w:hint="default"/>
      </w:rPr>
    </w:lvl>
    <w:lvl w:ilvl="3" w:tplc="5FB6241C" w:tentative="1">
      <w:start w:val="1"/>
      <w:numFmt w:val="bullet"/>
      <w:lvlText w:val=""/>
      <w:lvlJc w:val="left"/>
      <w:pPr>
        <w:ind w:left="2880" w:hanging="360"/>
      </w:pPr>
      <w:rPr>
        <w:rFonts w:ascii="Symbol" w:hAnsi="Symbol" w:hint="default"/>
      </w:rPr>
    </w:lvl>
    <w:lvl w:ilvl="4" w:tplc="8D0A2544" w:tentative="1">
      <w:start w:val="1"/>
      <w:numFmt w:val="bullet"/>
      <w:lvlText w:val="o"/>
      <w:lvlJc w:val="left"/>
      <w:pPr>
        <w:ind w:left="3600" w:hanging="360"/>
      </w:pPr>
      <w:rPr>
        <w:rFonts w:ascii="Courier New" w:hAnsi="Courier New" w:cs="Courier New" w:hint="default"/>
      </w:rPr>
    </w:lvl>
    <w:lvl w:ilvl="5" w:tplc="E3525932" w:tentative="1">
      <w:start w:val="1"/>
      <w:numFmt w:val="bullet"/>
      <w:lvlText w:val=""/>
      <w:lvlJc w:val="left"/>
      <w:pPr>
        <w:ind w:left="4320" w:hanging="360"/>
      </w:pPr>
      <w:rPr>
        <w:rFonts w:ascii="Wingdings" w:hAnsi="Wingdings" w:hint="default"/>
      </w:rPr>
    </w:lvl>
    <w:lvl w:ilvl="6" w:tplc="456E1E0A" w:tentative="1">
      <w:start w:val="1"/>
      <w:numFmt w:val="bullet"/>
      <w:lvlText w:val=""/>
      <w:lvlJc w:val="left"/>
      <w:pPr>
        <w:ind w:left="5040" w:hanging="360"/>
      </w:pPr>
      <w:rPr>
        <w:rFonts w:ascii="Symbol" w:hAnsi="Symbol" w:hint="default"/>
      </w:rPr>
    </w:lvl>
    <w:lvl w:ilvl="7" w:tplc="CF9E581C" w:tentative="1">
      <w:start w:val="1"/>
      <w:numFmt w:val="bullet"/>
      <w:lvlText w:val="o"/>
      <w:lvlJc w:val="left"/>
      <w:pPr>
        <w:ind w:left="5760" w:hanging="360"/>
      </w:pPr>
      <w:rPr>
        <w:rFonts w:ascii="Courier New" w:hAnsi="Courier New" w:cs="Courier New" w:hint="default"/>
      </w:rPr>
    </w:lvl>
    <w:lvl w:ilvl="8" w:tplc="8A9E5BEC" w:tentative="1">
      <w:start w:val="1"/>
      <w:numFmt w:val="bullet"/>
      <w:lvlText w:val=""/>
      <w:lvlJc w:val="left"/>
      <w:pPr>
        <w:ind w:left="6480" w:hanging="360"/>
      </w:pPr>
      <w:rPr>
        <w:rFonts w:ascii="Wingdings" w:hAnsi="Wingdings" w:hint="default"/>
      </w:rPr>
    </w:lvl>
  </w:abstractNum>
  <w:abstractNum w:abstractNumId="85" w15:restartNumberingAfterBreak="0">
    <w:nsid w:val="589B0539"/>
    <w:multiLevelType w:val="hybridMultilevel"/>
    <w:tmpl w:val="001C83EE"/>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59ED1BB8"/>
    <w:multiLevelType w:val="multilevel"/>
    <w:tmpl w:val="825A3E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A2868AA"/>
    <w:multiLevelType w:val="multilevel"/>
    <w:tmpl w:val="343A1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B407415"/>
    <w:multiLevelType w:val="multilevel"/>
    <w:tmpl w:val="4C7C9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BD00C86"/>
    <w:multiLevelType w:val="hybridMultilevel"/>
    <w:tmpl w:val="60A29874"/>
    <w:lvl w:ilvl="0" w:tplc="C6287328">
      <w:start w:val="1"/>
      <w:numFmt w:val="bullet"/>
      <w:lvlText w:val=""/>
      <w:lvlJc w:val="left"/>
      <w:pPr>
        <w:ind w:left="360" w:hanging="360"/>
      </w:pPr>
      <w:rPr>
        <w:rFonts w:ascii="Symbol" w:hAnsi="Symbol" w:hint="default"/>
      </w:rPr>
    </w:lvl>
    <w:lvl w:ilvl="1" w:tplc="5D3E9CBA" w:tentative="1">
      <w:start w:val="1"/>
      <w:numFmt w:val="bullet"/>
      <w:lvlText w:val="o"/>
      <w:lvlJc w:val="left"/>
      <w:pPr>
        <w:ind w:left="1080" w:hanging="360"/>
      </w:pPr>
      <w:rPr>
        <w:rFonts w:ascii="Courier New" w:hAnsi="Courier New" w:cs="Courier New" w:hint="default"/>
      </w:rPr>
    </w:lvl>
    <w:lvl w:ilvl="2" w:tplc="2418F4F8" w:tentative="1">
      <w:start w:val="1"/>
      <w:numFmt w:val="bullet"/>
      <w:lvlText w:val=""/>
      <w:lvlJc w:val="left"/>
      <w:pPr>
        <w:ind w:left="1800" w:hanging="360"/>
      </w:pPr>
      <w:rPr>
        <w:rFonts w:ascii="Wingdings" w:hAnsi="Wingdings" w:hint="default"/>
      </w:rPr>
    </w:lvl>
    <w:lvl w:ilvl="3" w:tplc="50309778" w:tentative="1">
      <w:start w:val="1"/>
      <w:numFmt w:val="bullet"/>
      <w:lvlText w:val=""/>
      <w:lvlJc w:val="left"/>
      <w:pPr>
        <w:ind w:left="2520" w:hanging="360"/>
      </w:pPr>
      <w:rPr>
        <w:rFonts w:ascii="Symbol" w:hAnsi="Symbol" w:hint="default"/>
      </w:rPr>
    </w:lvl>
    <w:lvl w:ilvl="4" w:tplc="4748FD46" w:tentative="1">
      <w:start w:val="1"/>
      <w:numFmt w:val="bullet"/>
      <w:lvlText w:val="o"/>
      <w:lvlJc w:val="left"/>
      <w:pPr>
        <w:ind w:left="3240" w:hanging="360"/>
      </w:pPr>
      <w:rPr>
        <w:rFonts w:ascii="Courier New" w:hAnsi="Courier New" w:cs="Courier New" w:hint="default"/>
      </w:rPr>
    </w:lvl>
    <w:lvl w:ilvl="5" w:tplc="05EC983C" w:tentative="1">
      <w:start w:val="1"/>
      <w:numFmt w:val="bullet"/>
      <w:lvlText w:val=""/>
      <w:lvlJc w:val="left"/>
      <w:pPr>
        <w:ind w:left="3960" w:hanging="360"/>
      </w:pPr>
      <w:rPr>
        <w:rFonts w:ascii="Wingdings" w:hAnsi="Wingdings" w:hint="default"/>
      </w:rPr>
    </w:lvl>
    <w:lvl w:ilvl="6" w:tplc="9E20C0B2" w:tentative="1">
      <w:start w:val="1"/>
      <w:numFmt w:val="bullet"/>
      <w:lvlText w:val=""/>
      <w:lvlJc w:val="left"/>
      <w:pPr>
        <w:ind w:left="4680" w:hanging="360"/>
      </w:pPr>
      <w:rPr>
        <w:rFonts w:ascii="Symbol" w:hAnsi="Symbol" w:hint="default"/>
      </w:rPr>
    </w:lvl>
    <w:lvl w:ilvl="7" w:tplc="E7FC6E6E" w:tentative="1">
      <w:start w:val="1"/>
      <w:numFmt w:val="bullet"/>
      <w:lvlText w:val="o"/>
      <w:lvlJc w:val="left"/>
      <w:pPr>
        <w:ind w:left="5400" w:hanging="360"/>
      </w:pPr>
      <w:rPr>
        <w:rFonts w:ascii="Courier New" w:hAnsi="Courier New" w:cs="Courier New" w:hint="default"/>
      </w:rPr>
    </w:lvl>
    <w:lvl w:ilvl="8" w:tplc="DD5ED934" w:tentative="1">
      <w:start w:val="1"/>
      <w:numFmt w:val="bullet"/>
      <w:lvlText w:val=""/>
      <w:lvlJc w:val="left"/>
      <w:pPr>
        <w:ind w:left="6120" w:hanging="360"/>
      </w:pPr>
      <w:rPr>
        <w:rFonts w:ascii="Wingdings" w:hAnsi="Wingdings" w:hint="default"/>
      </w:rPr>
    </w:lvl>
  </w:abstractNum>
  <w:abstractNum w:abstractNumId="90" w15:restartNumberingAfterBreak="0">
    <w:nsid w:val="5BFF12B5"/>
    <w:multiLevelType w:val="hybridMultilevel"/>
    <w:tmpl w:val="B91AAAA4"/>
    <w:lvl w:ilvl="0" w:tplc="196A4AEE">
      <w:numFmt w:val="bullet"/>
      <w:lvlText w:val="•"/>
      <w:lvlJc w:val="left"/>
      <w:pPr>
        <w:ind w:left="720" w:hanging="360"/>
      </w:pPr>
      <w:rPr>
        <w:rFonts w:ascii="Calibri" w:eastAsia="Calibri" w:hAnsi="Calibri" w:cs="Calibri" w:hint="default"/>
      </w:rPr>
    </w:lvl>
    <w:lvl w:ilvl="1" w:tplc="DFA670B2" w:tentative="1">
      <w:start w:val="1"/>
      <w:numFmt w:val="bullet"/>
      <w:lvlText w:val="o"/>
      <w:lvlJc w:val="left"/>
      <w:pPr>
        <w:ind w:left="1440" w:hanging="360"/>
      </w:pPr>
      <w:rPr>
        <w:rFonts w:ascii="Courier New" w:hAnsi="Courier New" w:cs="Courier New" w:hint="default"/>
      </w:rPr>
    </w:lvl>
    <w:lvl w:ilvl="2" w:tplc="FEE06964" w:tentative="1">
      <w:start w:val="1"/>
      <w:numFmt w:val="bullet"/>
      <w:lvlText w:val=""/>
      <w:lvlJc w:val="left"/>
      <w:pPr>
        <w:ind w:left="2160" w:hanging="360"/>
      </w:pPr>
      <w:rPr>
        <w:rFonts w:ascii="Wingdings" w:hAnsi="Wingdings" w:hint="default"/>
      </w:rPr>
    </w:lvl>
    <w:lvl w:ilvl="3" w:tplc="7BA292A2" w:tentative="1">
      <w:start w:val="1"/>
      <w:numFmt w:val="bullet"/>
      <w:lvlText w:val=""/>
      <w:lvlJc w:val="left"/>
      <w:pPr>
        <w:ind w:left="2880" w:hanging="360"/>
      </w:pPr>
      <w:rPr>
        <w:rFonts w:ascii="Symbol" w:hAnsi="Symbol" w:hint="default"/>
      </w:rPr>
    </w:lvl>
    <w:lvl w:ilvl="4" w:tplc="D6C86E10" w:tentative="1">
      <w:start w:val="1"/>
      <w:numFmt w:val="bullet"/>
      <w:lvlText w:val="o"/>
      <w:lvlJc w:val="left"/>
      <w:pPr>
        <w:ind w:left="3600" w:hanging="360"/>
      </w:pPr>
      <w:rPr>
        <w:rFonts w:ascii="Courier New" w:hAnsi="Courier New" w:cs="Courier New" w:hint="default"/>
      </w:rPr>
    </w:lvl>
    <w:lvl w:ilvl="5" w:tplc="F0908CF2" w:tentative="1">
      <w:start w:val="1"/>
      <w:numFmt w:val="bullet"/>
      <w:lvlText w:val=""/>
      <w:lvlJc w:val="left"/>
      <w:pPr>
        <w:ind w:left="4320" w:hanging="360"/>
      </w:pPr>
      <w:rPr>
        <w:rFonts w:ascii="Wingdings" w:hAnsi="Wingdings" w:hint="default"/>
      </w:rPr>
    </w:lvl>
    <w:lvl w:ilvl="6" w:tplc="C0203B30" w:tentative="1">
      <w:start w:val="1"/>
      <w:numFmt w:val="bullet"/>
      <w:lvlText w:val=""/>
      <w:lvlJc w:val="left"/>
      <w:pPr>
        <w:ind w:left="5040" w:hanging="360"/>
      </w:pPr>
      <w:rPr>
        <w:rFonts w:ascii="Symbol" w:hAnsi="Symbol" w:hint="default"/>
      </w:rPr>
    </w:lvl>
    <w:lvl w:ilvl="7" w:tplc="F626B740" w:tentative="1">
      <w:start w:val="1"/>
      <w:numFmt w:val="bullet"/>
      <w:lvlText w:val="o"/>
      <w:lvlJc w:val="left"/>
      <w:pPr>
        <w:ind w:left="5760" w:hanging="360"/>
      </w:pPr>
      <w:rPr>
        <w:rFonts w:ascii="Courier New" w:hAnsi="Courier New" w:cs="Courier New" w:hint="default"/>
      </w:rPr>
    </w:lvl>
    <w:lvl w:ilvl="8" w:tplc="B6845718" w:tentative="1">
      <w:start w:val="1"/>
      <w:numFmt w:val="bullet"/>
      <w:lvlText w:val=""/>
      <w:lvlJc w:val="left"/>
      <w:pPr>
        <w:ind w:left="6480" w:hanging="360"/>
      </w:pPr>
      <w:rPr>
        <w:rFonts w:ascii="Wingdings" w:hAnsi="Wingdings" w:hint="default"/>
      </w:rPr>
    </w:lvl>
  </w:abstractNum>
  <w:abstractNum w:abstractNumId="91" w15:restartNumberingAfterBreak="0">
    <w:nsid w:val="5C211E89"/>
    <w:multiLevelType w:val="hybridMultilevel"/>
    <w:tmpl w:val="555864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2" w15:restartNumberingAfterBreak="0">
    <w:nsid w:val="5D4C6F42"/>
    <w:multiLevelType w:val="hybridMultilevel"/>
    <w:tmpl w:val="FBB05CB2"/>
    <w:lvl w:ilvl="0" w:tplc="269CA5BA">
      <w:start w:val="1"/>
      <w:numFmt w:val="bullet"/>
      <w:lvlText w:val=""/>
      <w:lvlJc w:val="left"/>
      <w:pPr>
        <w:tabs>
          <w:tab w:val="num" w:pos="429"/>
        </w:tabs>
        <w:ind w:left="431" w:hanging="371"/>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D4F57FA"/>
    <w:multiLevelType w:val="multilevel"/>
    <w:tmpl w:val="AA32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E6471A1"/>
    <w:multiLevelType w:val="multilevel"/>
    <w:tmpl w:val="FFFFFFFF"/>
    <w:lvl w:ilvl="0">
      <w:start w:val="1"/>
      <w:numFmt w:val="decimal"/>
      <w:lvlText w:val="%1."/>
      <w:lvlJc w:val="left"/>
      <w:pPr>
        <w:tabs>
          <w:tab w:val="num" w:pos="720"/>
        </w:tabs>
        <w:ind w:left="720" w:hanging="720"/>
      </w:pPr>
      <w:rPr>
        <w:rFonts w:cs="Times New Roman"/>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5" w15:restartNumberingAfterBreak="0">
    <w:nsid w:val="60155A8F"/>
    <w:multiLevelType w:val="hybridMultilevel"/>
    <w:tmpl w:val="AE18707A"/>
    <w:lvl w:ilvl="0" w:tplc="99189794">
      <w:start w:val="1"/>
      <w:numFmt w:val="bullet"/>
      <w:lvlText w:val=""/>
      <w:lvlJc w:val="left"/>
      <w:pPr>
        <w:ind w:left="720" w:hanging="360"/>
      </w:pPr>
      <w:rPr>
        <w:rFonts w:ascii="Symbol" w:hAnsi="Symbol" w:hint="default"/>
      </w:rPr>
    </w:lvl>
    <w:lvl w:ilvl="1" w:tplc="6ECACCD6" w:tentative="1">
      <w:start w:val="1"/>
      <w:numFmt w:val="bullet"/>
      <w:lvlText w:val="o"/>
      <w:lvlJc w:val="left"/>
      <w:pPr>
        <w:ind w:left="1440" w:hanging="360"/>
      </w:pPr>
      <w:rPr>
        <w:rFonts w:ascii="Courier New" w:hAnsi="Courier New" w:cs="Courier New" w:hint="default"/>
      </w:rPr>
    </w:lvl>
    <w:lvl w:ilvl="2" w:tplc="A168ABD2" w:tentative="1">
      <w:start w:val="1"/>
      <w:numFmt w:val="bullet"/>
      <w:lvlText w:val=""/>
      <w:lvlJc w:val="left"/>
      <w:pPr>
        <w:ind w:left="2160" w:hanging="360"/>
      </w:pPr>
      <w:rPr>
        <w:rFonts w:ascii="Wingdings" w:hAnsi="Wingdings" w:hint="default"/>
      </w:rPr>
    </w:lvl>
    <w:lvl w:ilvl="3" w:tplc="0A50DDCE" w:tentative="1">
      <w:start w:val="1"/>
      <w:numFmt w:val="bullet"/>
      <w:lvlText w:val=""/>
      <w:lvlJc w:val="left"/>
      <w:pPr>
        <w:ind w:left="2880" w:hanging="360"/>
      </w:pPr>
      <w:rPr>
        <w:rFonts w:ascii="Symbol" w:hAnsi="Symbol" w:hint="default"/>
      </w:rPr>
    </w:lvl>
    <w:lvl w:ilvl="4" w:tplc="B2DAF4EA" w:tentative="1">
      <w:start w:val="1"/>
      <w:numFmt w:val="bullet"/>
      <w:lvlText w:val="o"/>
      <w:lvlJc w:val="left"/>
      <w:pPr>
        <w:ind w:left="3600" w:hanging="360"/>
      </w:pPr>
      <w:rPr>
        <w:rFonts w:ascii="Courier New" w:hAnsi="Courier New" w:cs="Courier New" w:hint="default"/>
      </w:rPr>
    </w:lvl>
    <w:lvl w:ilvl="5" w:tplc="42E01A4C" w:tentative="1">
      <w:start w:val="1"/>
      <w:numFmt w:val="bullet"/>
      <w:lvlText w:val=""/>
      <w:lvlJc w:val="left"/>
      <w:pPr>
        <w:ind w:left="4320" w:hanging="360"/>
      </w:pPr>
      <w:rPr>
        <w:rFonts w:ascii="Wingdings" w:hAnsi="Wingdings" w:hint="default"/>
      </w:rPr>
    </w:lvl>
    <w:lvl w:ilvl="6" w:tplc="3E38513A" w:tentative="1">
      <w:start w:val="1"/>
      <w:numFmt w:val="bullet"/>
      <w:lvlText w:val=""/>
      <w:lvlJc w:val="left"/>
      <w:pPr>
        <w:ind w:left="5040" w:hanging="360"/>
      </w:pPr>
      <w:rPr>
        <w:rFonts w:ascii="Symbol" w:hAnsi="Symbol" w:hint="default"/>
      </w:rPr>
    </w:lvl>
    <w:lvl w:ilvl="7" w:tplc="80B8A886" w:tentative="1">
      <w:start w:val="1"/>
      <w:numFmt w:val="bullet"/>
      <w:lvlText w:val="o"/>
      <w:lvlJc w:val="left"/>
      <w:pPr>
        <w:ind w:left="5760" w:hanging="360"/>
      </w:pPr>
      <w:rPr>
        <w:rFonts w:ascii="Courier New" w:hAnsi="Courier New" w:cs="Courier New" w:hint="default"/>
      </w:rPr>
    </w:lvl>
    <w:lvl w:ilvl="8" w:tplc="AFCA6A12" w:tentative="1">
      <w:start w:val="1"/>
      <w:numFmt w:val="bullet"/>
      <w:lvlText w:val=""/>
      <w:lvlJc w:val="left"/>
      <w:pPr>
        <w:ind w:left="6480" w:hanging="360"/>
      </w:pPr>
      <w:rPr>
        <w:rFonts w:ascii="Wingdings" w:hAnsi="Wingdings" w:hint="default"/>
      </w:rPr>
    </w:lvl>
  </w:abstractNum>
  <w:abstractNum w:abstractNumId="96" w15:restartNumberingAfterBreak="0">
    <w:nsid w:val="61013671"/>
    <w:multiLevelType w:val="hybridMultilevel"/>
    <w:tmpl w:val="804C59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621104F4"/>
    <w:multiLevelType w:val="hybridMultilevel"/>
    <w:tmpl w:val="4D4CCB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622E54C4"/>
    <w:multiLevelType w:val="hybridMultilevel"/>
    <w:tmpl w:val="3760A77C"/>
    <w:lvl w:ilvl="0" w:tplc="7C6CA35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9" w15:restartNumberingAfterBreak="0">
    <w:nsid w:val="637A1797"/>
    <w:multiLevelType w:val="hybridMultilevel"/>
    <w:tmpl w:val="4DB21C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674A615A"/>
    <w:multiLevelType w:val="hybridMultilevel"/>
    <w:tmpl w:val="207A58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1" w15:restartNumberingAfterBreak="0">
    <w:nsid w:val="691773EE"/>
    <w:multiLevelType w:val="multilevel"/>
    <w:tmpl w:val="495A65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E2F607A"/>
    <w:multiLevelType w:val="hybridMultilevel"/>
    <w:tmpl w:val="8362BA10"/>
    <w:lvl w:ilvl="0" w:tplc="6234EE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3" w15:restartNumberingAfterBreak="0">
    <w:nsid w:val="6EFC0CF9"/>
    <w:multiLevelType w:val="multilevel"/>
    <w:tmpl w:val="FFFFFFFF"/>
    <w:lvl w:ilvl="0">
      <w:start w:val="1"/>
      <w:numFmt w:val="decimal"/>
      <w:lvlText w:val="%1."/>
      <w:lvlJc w:val="left"/>
      <w:pPr>
        <w:tabs>
          <w:tab w:val="num" w:pos="720"/>
        </w:tabs>
        <w:ind w:left="720" w:hanging="72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4" w15:restartNumberingAfterBreak="0">
    <w:nsid w:val="6FCE04CA"/>
    <w:multiLevelType w:val="hybridMultilevel"/>
    <w:tmpl w:val="D5B40DF6"/>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70A8261B"/>
    <w:multiLevelType w:val="multilevel"/>
    <w:tmpl w:val="13003A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6" w15:restartNumberingAfterBreak="0">
    <w:nsid w:val="71505229"/>
    <w:multiLevelType w:val="multilevel"/>
    <w:tmpl w:val="59383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2895316"/>
    <w:multiLevelType w:val="hybridMultilevel"/>
    <w:tmpl w:val="6264054E"/>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108" w15:restartNumberingAfterBreak="0">
    <w:nsid w:val="7443067F"/>
    <w:multiLevelType w:val="multilevel"/>
    <w:tmpl w:val="B3880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5312B71"/>
    <w:multiLevelType w:val="multilevel"/>
    <w:tmpl w:val="8F203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65853F3"/>
    <w:multiLevelType w:val="hybridMultilevel"/>
    <w:tmpl w:val="9490C448"/>
    <w:lvl w:ilvl="0" w:tplc="04080001">
      <w:start w:val="1"/>
      <w:numFmt w:val="bullet"/>
      <w:lvlText w:val=""/>
      <w:lvlJc w:val="left"/>
      <w:pPr>
        <w:ind w:left="770" w:hanging="360"/>
      </w:pPr>
      <w:rPr>
        <w:rFonts w:ascii="Symbol" w:hAnsi="Symbol" w:hint="default"/>
      </w:rPr>
    </w:lvl>
    <w:lvl w:ilvl="1" w:tplc="04080003">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111" w15:restartNumberingAfterBreak="0">
    <w:nsid w:val="77F82426"/>
    <w:multiLevelType w:val="multilevel"/>
    <w:tmpl w:val="E878C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78290BC4"/>
    <w:multiLevelType w:val="multilevel"/>
    <w:tmpl w:val="170E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8F51BA7"/>
    <w:multiLevelType w:val="hybridMultilevel"/>
    <w:tmpl w:val="31968EA6"/>
    <w:lvl w:ilvl="0" w:tplc="E91C5C7E">
      <w:start w:val="1"/>
      <w:numFmt w:val="bullet"/>
      <w:lvlText w:val=""/>
      <w:lvlJc w:val="left"/>
      <w:pPr>
        <w:ind w:left="720" w:hanging="360"/>
      </w:pPr>
      <w:rPr>
        <w:rFonts w:ascii="Symbol" w:hAnsi="Symbol" w:hint="default"/>
      </w:rPr>
    </w:lvl>
    <w:lvl w:ilvl="1" w:tplc="A1FCCA84" w:tentative="1">
      <w:start w:val="1"/>
      <w:numFmt w:val="bullet"/>
      <w:lvlText w:val="o"/>
      <w:lvlJc w:val="left"/>
      <w:pPr>
        <w:ind w:left="1440" w:hanging="360"/>
      </w:pPr>
      <w:rPr>
        <w:rFonts w:ascii="Courier New" w:hAnsi="Courier New" w:cs="Courier New" w:hint="default"/>
      </w:rPr>
    </w:lvl>
    <w:lvl w:ilvl="2" w:tplc="AC04A916" w:tentative="1">
      <w:start w:val="1"/>
      <w:numFmt w:val="bullet"/>
      <w:lvlText w:val=""/>
      <w:lvlJc w:val="left"/>
      <w:pPr>
        <w:ind w:left="2160" w:hanging="360"/>
      </w:pPr>
      <w:rPr>
        <w:rFonts w:ascii="Wingdings" w:hAnsi="Wingdings" w:hint="default"/>
      </w:rPr>
    </w:lvl>
    <w:lvl w:ilvl="3" w:tplc="66287D34" w:tentative="1">
      <w:start w:val="1"/>
      <w:numFmt w:val="bullet"/>
      <w:lvlText w:val=""/>
      <w:lvlJc w:val="left"/>
      <w:pPr>
        <w:ind w:left="2880" w:hanging="360"/>
      </w:pPr>
      <w:rPr>
        <w:rFonts w:ascii="Symbol" w:hAnsi="Symbol" w:hint="default"/>
      </w:rPr>
    </w:lvl>
    <w:lvl w:ilvl="4" w:tplc="D9CAD1D2" w:tentative="1">
      <w:start w:val="1"/>
      <w:numFmt w:val="bullet"/>
      <w:lvlText w:val="o"/>
      <w:lvlJc w:val="left"/>
      <w:pPr>
        <w:ind w:left="3600" w:hanging="360"/>
      </w:pPr>
      <w:rPr>
        <w:rFonts w:ascii="Courier New" w:hAnsi="Courier New" w:cs="Courier New" w:hint="default"/>
      </w:rPr>
    </w:lvl>
    <w:lvl w:ilvl="5" w:tplc="F83CD5C6" w:tentative="1">
      <w:start w:val="1"/>
      <w:numFmt w:val="bullet"/>
      <w:lvlText w:val=""/>
      <w:lvlJc w:val="left"/>
      <w:pPr>
        <w:ind w:left="4320" w:hanging="360"/>
      </w:pPr>
      <w:rPr>
        <w:rFonts w:ascii="Wingdings" w:hAnsi="Wingdings" w:hint="default"/>
      </w:rPr>
    </w:lvl>
    <w:lvl w:ilvl="6" w:tplc="CBCE1106" w:tentative="1">
      <w:start w:val="1"/>
      <w:numFmt w:val="bullet"/>
      <w:lvlText w:val=""/>
      <w:lvlJc w:val="left"/>
      <w:pPr>
        <w:ind w:left="5040" w:hanging="360"/>
      </w:pPr>
      <w:rPr>
        <w:rFonts w:ascii="Symbol" w:hAnsi="Symbol" w:hint="default"/>
      </w:rPr>
    </w:lvl>
    <w:lvl w:ilvl="7" w:tplc="81F8790C" w:tentative="1">
      <w:start w:val="1"/>
      <w:numFmt w:val="bullet"/>
      <w:lvlText w:val="o"/>
      <w:lvlJc w:val="left"/>
      <w:pPr>
        <w:ind w:left="5760" w:hanging="360"/>
      </w:pPr>
      <w:rPr>
        <w:rFonts w:ascii="Courier New" w:hAnsi="Courier New" w:cs="Courier New" w:hint="default"/>
      </w:rPr>
    </w:lvl>
    <w:lvl w:ilvl="8" w:tplc="49801CCA" w:tentative="1">
      <w:start w:val="1"/>
      <w:numFmt w:val="bullet"/>
      <w:lvlText w:val=""/>
      <w:lvlJc w:val="left"/>
      <w:pPr>
        <w:ind w:left="6480" w:hanging="360"/>
      </w:pPr>
      <w:rPr>
        <w:rFonts w:ascii="Wingdings" w:hAnsi="Wingdings" w:hint="default"/>
      </w:rPr>
    </w:lvl>
  </w:abstractNum>
  <w:abstractNum w:abstractNumId="114" w15:restartNumberingAfterBreak="0">
    <w:nsid w:val="7C3C5482"/>
    <w:multiLevelType w:val="multilevel"/>
    <w:tmpl w:val="9D7C2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C812AA7"/>
    <w:multiLevelType w:val="multilevel"/>
    <w:tmpl w:val="100C0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DCA7E91"/>
    <w:multiLevelType w:val="multilevel"/>
    <w:tmpl w:val="8C202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7E61324E"/>
    <w:multiLevelType w:val="multilevel"/>
    <w:tmpl w:val="3F10C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7F3913FB"/>
    <w:multiLevelType w:val="multilevel"/>
    <w:tmpl w:val="61567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9"/>
  </w:num>
  <w:num w:numId="3">
    <w:abstractNumId w:val="3"/>
  </w:num>
  <w:num w:numId="4">
    <w:abstractNumId w:val="113"/>
  </w:num>
  <w:num w:numId="5">
    <w:abstractNumId w:val="47"/>
  </w:num>
  <w:num w:numId="6">
    <w:abstractNumId w:val="41"/>
  </w:num>
  <w:num w:numId="7">
    <w:abstractNumId w:val="95"/>
  </w:num>
  <w:num w:numId="8">
    <w:abstractNumId w:val="98"/>
  </w:num>
  <w:num w:numId="9">
    <w:abstractNumId w:val="19"/>
  </w:num>
  <w:num w:numId="10">
    <w:abstractNumId w:val="100"/>
  </w:num>
  <w:num w:numId="11">
    <w:abstractNumId w:val="96"/>
  </w:num>
  <w:num w:numId="12">
    <w:abstractNumId w:val="99"/>
  </w:num>
  <w:num w:numId="13">
    <w:abstractNumId w:val="20"/>
  </w:num>
  <w:num w:numId="14">
    <w:abstractNumId w:val="35"/>
  </w:num>
  <w:num w:numId="15">
    <w:abstractNumId w:val="75"/>
  </w:num>
  <w:num w:numId="16">
    <w:abstractNumId w:val="11"/>
  </w:num>
  <w:num w:numId="17">
    <w:abstractNumId w:val="28"/>
  </w:num>
  <w:num w:numId="18">
    <w:abstractNumId w:val="12"/>
  </w:num>
  <w:num w:numId="19">
    <w:abstractNumId w:val="79"/>
  </w:num>
  <w:num w:numId="20">
    <w:abstractNumId w:val="13"/>
  </w:num>
  <w:num w:numId="21">
    <w:abstractNumId w:val="105"/>
  </w:num>
  <w:num w:numId="22">
    <w:abstractNumId w:val="58"/>
  </w:num>
  <w:num w:numId="23">
    <w:abstractNumId w:val="90"/>
  </w:num>
  <w:num w:numId="24">
    <w:abstractNumId w:val="89"/>
  </w:num>
  <w:num w:numId="25">
    <w:abstractNumId w:val="69"/>
  </w:num>
  <w:num w:numId="26">
    <w:abstractNumId w:val="36"/>
  </w:num>
  <w:num w:numId="27">
    <w:abstractNumId w:val="78"/>
  </w:num>
  <w:num w:numId="28">
    <w:abstractNumId w:val="73"/>
  </w:num>
  <w:num w:numId="29">
    <w:abstractNumId w:val="24"/>
  </w:num>
  <w:num w:numId="30">
    <w:abstractNumId w:val="64"/>
  </w:num>
  <w:num w:numId="31">
    <w:abstractNumId w:val="40"/>
  </w:num>
  <w:num w:numId="32">
    <w:abstractNumId w:val="63"/>
  </w:num>
  <w:num w:numId="33">
    <w:abstractNumId w:val="16"/>
  </w:num>
  <w:num w:numId="34">
    <w:abstractNumId w:val="53"/>
  </w:num>
  <w:num w:numId="35">
    <w:abstractNumId w:val="52"/>
  </w:num>
  <w:num w:numId="36">
    <w:abstractNumId w:val="44"/>
  </w:num>
  <w:num w:numId="37">
    <w:abstractNumId w:val="80"/>
  </w:num>
  <w:num w:numId="38">
    <w:abstractNumId w:val="62"/>
  </w:num>
  <w:num w:numId="39">
    <w:abstractNumId w:val="72"/>
  </w:num>
  <w:num w:numId="40">
    <w:abstractNumId w:val="84"/>
  </w:num>
  <w:num w:numId="41">
    <w:abstractNumId w:val="77"/>
  </w:num>
  <w:num w:numId="42">
    <w:abstractNumId w:val="34"/>
  </w:num>
  <w:num w:numId="43">
    <w:abstractNumId w:val="65"/>
  </w:num>
  <w:num w:numId="44">
    <w:abstractNumId w:val="115"/>
  </w:num>
  <w:num w:numId="45">
    <w:abstractNumId w:val="17"/>
  </w:num>
  <w:num w:numId="46">
    <w:abstractNumId w:val="117"/>
  </w:num>
  <w:num w:numId="47">
    <w:abstractNumId w:val="109"/>
  </w:num>
  <w:num w:numId="48">
    <w:abstractNumId w:val="32"/>
  </w:num>
  <w:num w:numId="49">
    <w:abstractNumId w:val="81"/>
  </w:num>
  <w:num w:numId="50">
    <w:abstractNumId w:val="101"/>
  </w:num>
  <w:num w:numId="51">
    <w:abstractNumId w:val="71"/>
  </w:num>
  <w:num w:numId="52">
    <w:abstractNumId w:val="108"/>
  </w:num>
  <w:num w:numId="53">
    <w:abstractNumId w:val="88"/>
  </w:num>
  <w:num w:numId="54">
    <w:abstractNumId w:val="25"/>
  </w:num>
  <w:num w:numId="55">
    <w:abstractNumId w:val="31"/>
  </w:num>
  <w:num w:numId="56">
    <w:abstractNumId w:val="46"/>
  </w:num>
  <w:num w:numId="57">
    <w:abstractNumId w:val="87"/>
  </w:num>
  <w:num w:numId="58">
    <w:abstractNumId w:val="54"/>
  </w:num>
  <w:num w:numId="59">
    <w:abstractNumId w:val="106"/>
  </w:num>
  <w:num w:numId="60">
    <w:abstractNumId w:val="21"/>
  </w:num>
  <w:num w:numId="61">
    <w:abstractNumId w:val="118"/>
  </w:num>
  <w:num w:numId="62">
    <w:abstractNumId w:val="116"/>
  </w:num>
  <w:num w:numId="63">
    <w:abstractNumId w:val="26"/>
  </w:num>
  <w:num w:numId="64">
    <w:abstractNumId w:val="30"/>
  </w:num>
  <w:num w:numId="65">
    <w:abstractNumId w:val="60"/>
  </w:num>
  <w:num w:numId="66">
    <w:abstractNumId w:val="114"/>
  </w:num>
  <w:num w:numId="67">
    <w:abstractNumId w:val="111"/>
  </w:num>
  <w:num w:numId="68">
    <w:abstractNumId w:val="86"/>
  </w:num>
  <w:num w:numId="69">
    <w:abstractNumId w:val="61"/>
  </w:num>
  <w:num w:numId="70">
    <w:abstractNumId w:val="48"/>
  </w:num>
  <w:num w:numId="71">
    <w:abstractNumId w:val="82"/>
  </w:num>
  <w:num w:numId="72">
    <w:abstractNumId w:val="29"/>
  </w:num>
  <w:num w:numId="73">
    <w:abstractNumId w:val="85"/>
  </w:num>
  <w:num w:numId="74">
    <w:abstractNumId w:val="14"/>
  </w:num>
  <w:num w:numId="75">
    <w:abstractNumId w:val="2"/>
  </w:num>
  <w:num w:numId="76">
    <w:abstractNumId w:val="59"/>
  </w:num>
  <w:num w:numId="77">
    <w:abstractNumId w:val="43"/>
  </w:num>
  <w:num w:numId="78">
    <w:abstractNumId w:val="67"/>
  </w:num>
  <w:num w:numId="79">
    <w:abstractNumId w:val="0"/>
  </w:num>
  <w:num w:numId="80">
    <w:abstractNumId w:val="92"/>
  </w:num>
  <w:num w:numId="81">
    <w:abstractNumId w:val="110"/>
  </w:num>
  <w:num w:numId="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0"/>
  </w:num>
  <w:num w:numId="84">
    <w:abstractNumId w:val="18"/>
  </w:num>
  <w:num w:numId="85">
    <w:abstractNumId w:val="23"/>
  </w:num>
  <w:num w:numId="86">
    <w:abstractNumId w:val="94"/>
  </w:num>
  <w:num w:numId="87">
    <w:abstractNumId w:val="103"/>
  </w:num>
  <w:num w:numId="88">
    <w:abstractNumId w:val="66"/>
  </w:num>
  <w:num w:numId="89">
    <w:abstractNumId w:val="76"/>
  </w:num>
  <w:num w:numId="90">
    <w:abstractNumId w:val="45"/>
  </w:num>
  <w:num w:numId="91">
    <w:abstractNumId w:val="104"/>
  </w:num>
  <w:num w:numId="92">
    <w:abstractNumId w:val="39"/>
  </w:num>
  <w:num w:numId="93">
    <w:abstractNumId w:val="55"/>
  </w:num>
  <w:num w:numId="94">
    <w:abstractNumId w:val="15"/>
  </w:num>
  <w:num w:numId="95">
    <w:abstractNumId w:val="107"/>
  </w:num>
  <w:num w:numId="96">
    <w:abstractNumId w:val="102"/>
  </w:num>
  <w:num w:numId="97">
    <w:abstractNumId w:val="91"/>
  </w:num>
  <w:num w:numId="98">
    <w:abstractNumId w:val="56"/>
  </w:num>
  <w:num w:numId="99">
    <w:abstractNumId w:val="50"/>
  </w:num>
  <w:num w:numId="100">
    <w:abstractNumId w:val="68"/>
  </w:num>
  <w:num w:numId="101">
    <w:abstractNumId w:val="83"/>
  </w:num>
  <w:num w:numId="102">
    <w:abstractNumId w:val="74"/>
  </w:num>
  <w:num w:numId="103">
    <w:abstractNumId w:val="33"/>
  </w:num>
  <w:num w:numId="104">
    <w:abstractNumId w:val="112"/>
  </w:num>
  <w:num w:numId="105">
    <w:abstractNumId w:val="37"/>
  </w:num>
  <w:num w:numId="106">
    <w:abstractNumId w:val="38"/>
  </w:num>
  <w:num w:numId="107">
    <w:abstractNumId w:val="93"/>
  </w:num>
  <w:num w:numId="108">
    <w:abstractNumId w:val="22"/>
  </w:num>
  <w:num w:numId="109">
    <w:abstractNumId w:val="27"/>
  </w:num>
  <w:num w:numId="110">
    <w:abstractNumId w:val="42"/>
  </w:num>
  <w:num w:numId="111">
    <w:abstractNumId w:val="51"/>
  </w:num>
  <w:num w:numId="112">
    <w:abstractNumId w:val="97"/>
  </w:num>
  <w:num w:numId="113">
    <w:abstractNumId w:val="5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110"/>
  <w:drawingGridVerticalSpacing w:val="0"/>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84"/>
    <w:rsid w:val="00003013"/>
    <w:rsid w:val="00006325"/>
    <w:rsid w:val="00007F27"/>
    <w:rsid w:val="00023FFA"/>
    <w:rsid w:val="000262FB"/>
    <w:rsid w:val="00033741"/>
    <w:rsid w:val="00033E11"/>
    <w:rsid w:val="00033E4C"/>
    <w:rsid w:val="00043E6D"/>
    <w:rsid w:val="000443B4"/>
    <w:rsid w:val="0004477C"/>
    <w:rsid w:val="000511F1"/>
    <w:rsid w:val="000617EA"/>
    <w:rsid w:val="00061A0A"/>
    <w:rsid w:val="00065468"/>
    <w:rsid w:val="00066BA6"/>
    <w:rsid w:val="00073F72"/>
    <w:rsid w:val="00075239"/>
    <w:rsid w:val="00076E35"/>
    <w:rsid w:val="00083850"/>
    <w:rsid w:val="000839FF"/>
    <w:rsid w:val="000848BB"/>
    <w:rsid w:val="00091AD1"/>
    <w:rsid w:val="000925B1"/>
    <w:rsid w:val="00095C74"/>
    <w:rsid w:val="00097EA1"/>
    <w:rsid w:val="000A36F3"/>
    <w:rsid w:val="000A7957"/>
    <w:rsid w:val="000B2F26"/>
    <w:rsid w:val="000B656B"/>
    <w:rsid w:val="000B66B0"/>
    <w:rsid w:val="000C1BD2"/>
    <w:rsid w:val="000C4284"/>
    <w:rsid w:val="000C5AB4"/>
    <w:rsid w:val="000C5E5A"/>
    <w:rsid w:val="000D2A89"/>
    <w:rsid w:val="000D32DC"/>
    <w:rsid w:val="000D4946"/>
    <w:rsid w:val="000D6EE2"/>
    <w:rsid w:val="000E01B3"/>
    <w:rsid w:val="000E14D1"/>
    <w:rsid w:val="000F05AA"/>
    <w:rsid w:val="000F0DDC"/>
    <w:rsid w:val="000F1F54"/>
    <w:rsid w:val="00102B04"/>
    <w:rsid w:val="001048E7"/>
    <w:rsid w:val="00105314"/>
    <w:rsid w:val="001056D4"/>
    <w:rsid w:val="00106A3D"/>
    <w:rsid w:val="00107FDA"/>
    <w:rsid w:val="00113E7C"/>
    <w:rsid w:val="001225E5"/>
    <w:rsid w:val="00123767"/>
    <w:rsid w:val="001238E8"/>
    <w:rsid w:val="00124185"/>
    <w:rsid w:val="001244B7"/>
    <w:rsid w:val="0012491A"/>
    <w:rsid w:val="00125C58"/>
    <w:rsid w:val="00126DA0"/>
    <w:rsid w:val="00130398"/>
    <w:rsid w:val="001336B7"/>
    <w:rsid w:val="00135399"/>
    <w:rsid w:val="00135F1C"/>
    <w:rsid w:val="0014033E"/>
    <w:rsid w:val="00143145"/>
    <w:rsid w:val="00143299"/>
    <w:rsid w:val="001468E6"/>
    <w:rsid w:val="00151761"/>
    <w:rsid w:val="001517B2"/>
    <w:rsid w:val="001549EB"/>
    <w:rsid w:val="001600B3"/>
    <w:rsid w:val="00160146"/>
    <w:rsid w:val="00160621"/>
    <w:rsid w:val="00162497"/>
    <w:rsid w:val="001669A1"/>
    <w:rsid w:val="0017450A"/>
    <w:rsid w:val="00175D3A"/>
    <w:rsid w:val="0017697D"/>
    <w:rsid w:val="00176F73"/>
    <w:rsid w:val="0018071A"/>
    <w:rsid w:val="00180C45"/>
    <w:rsid w:val="001817DE"/>
    <w:rsid w:val="001823D8"/>
    <w:rsid w:val="001840D7"/>
    <w:rsid w:val="001860CA"/>
    <w:rsid w:val="00187D89"/>
    <w:rsid w:val="00192FA6"/>
    <w:rsid w:val="00193822"/>
    <w:rsid w:val="001A10D2"/>
    <w:rsid w:val="001A27E1"/>
    <w:rsid w:val="001A5CAB"/>
    <w:rsid w:val="001A6091"/>
    <w:rsid w:val="001B0B94"/>
    <w:rsid w:val="001B0E59"/>
    <w:rsid w:val="001C07B4"/>
    <w:rsid w:val="001C1664"/>
    <w:rsid w:val="001C6583"/>
    <w:rsid w:val="001C713C"/>
    <w:rsid w:val="001D317E"/>
    <w:rsid w:val="001D46C8"/>
    <w:rsid w:val="001D5641"/>
    <w:rsid w:val="001E4887"/>
    <w:rsid w:val="001E6971"/>
    <w:rsid w:val="001F4147"/>
    <w:rsid w:val="001F422F"/>
    <w:rsid w:val="001F4506"/>
    <w:rsid w:val="001F548C"/>
    <w:rsid w:val="00204DA0"/>
    <w:rsid w:val="00207857"/>
    <w:rsid w:val="002163DE"/>
    <w:rsid w:val="00221959"/>
    <w:rsid w:val="00222B8B"/>
    <w:rsid w:val="00225C93"/>
    <w:rsid w:val="00225CBC"/>
    <w:rsid w:val="002274F2"/>
    <w:rsid w:val="002330E2"/>
    <w:rsid w:val="002424C3"/>
    <w:rsid w:val="002466E5"/>
    <w:rsid w:val="00246D0F"/>
    <w:rsid w:val="0025125B"/>
    <w:rsid w:val="00252940"/>
    <w:rsid w:val="002626BB"/>
    <w:rsid w:val="002627AD"/>
    <w:rsid w:val="00263E89"/>
    <w:rsid w:val="00265808"/>
    <w:rsid w:val="00266759"/>
    <w:rsid w:val="00272DCA"/>
    <w:rsid w:val="00275214"/>
    <w:rsid w:val="00276C24"/>
    <w:rsid w:val="00283707"/>
    <w:rsid w:val="0029203B"/>
    <w:rsid w:val="00294DA1"/>
    <w:rsid w:val="00295602"/>
    <w:rsid w:val="002969E2"/>
    <w:rsid w:val="002A6206"/>
    <w:rsid w:val="002A6585"/>
    <w:rsid w:val="002A7EC3"/>
    <w:rsid w:val="002B54C3"/>
    <w:rsid w:val="002B5CB4"/>
    <w:rsid w:val="002C2636"/>
    <w:rsid w:val="002C315D"/>
    <w:rsid w:val="002C5BD5"/>
    <w:rsid w:val="002C6768"/>
    <w:rsid w:val="002C6F8E"/>
    <w:rsid w:val="002D096B"/>
    <w:rsid w:val="002D18E7"/>
    <w:rsid w:val="002E4B19"/>
    <w:rsid w:val="002E6010"/>
    <w:rsid w:val="002E6B3E"/>
    <w:rsid w:val="002F1ACA"/>
    <w:rsid w:val="002F2894"/>
    <w:rsid w:val="002F69F1"/>
    <w:rsid w:val="002F718A"/>
    <w:rsid w:val="003049A4"/>
    <w:rsid w:val="003054BB"/>
    <w:rsid w:val="00312A15"/>
    <w:rsid w:val="003134DB"/>
    <w:rsid w:val="003152AC"/>
    <w:rsid w:val="003153FE"/>
    <w:rsid w:val="00316647"/>
    <w:rsid w:val="00321ACF"/>
    <w:rsid w:val="00322E1A"/>
    <w:rsid w:val="0032354F"/>
    <w:rsid w:val="003256D7"/>
    <w:rsid w:val="00325C74"/>
    <w:rsid w:val="003368B7"/>
    <w:rsid w:val="0033754C"/>
    <w:rsid w:val="00341691"/>
    <w:rsid w:val="003440BE"/>
    <w:rsid w:val="00347A49"/>
    <w:rsid w:val="003534E5"/>
    <w:rsid w:val="003535BA"/>
    <w:rsid w:val="00354514"/>
    <w:rsid w:val="00355CF9"/>
    <w:rsid w:val="00356844"/>
    <w:rsid w:val="00356D63"/>
    <w:rsid w:val="00365A74"/>
    <w:rsid w:val="003701B6"/>
    <w:rsid w:val="003725EA"/>
    <w:rsid w:val="00372CF7"/>
    <w:rsid w:val="00373881"/>
    <w:rsid w:val="003776A4"/>
    <w:rsid w:val="00377D55"/>
    <w:rsid w:val="00380E8F"/>
    <w:rsid w:val="00382A61"/>
    <w:rsid w:val="00384316"/>
    <w:rsid w:val="003848A8"/>
    <w:rsid w:val="00387E04"/>
    <w:rsid w:val="0039112D"/>
    <w:rsid w:val="0039345C"/>
    <w:rsid w:val="00393C58"/>
    <w:rsid w:val="003A0CD3"/>
    <w:rsid w:val="003A41DA"/>
    <w:rsid w:val="003A4E47"/>
    <w:rsid w:val="003A5240"/>
    <w:rsid w:val="003B224D"/>
    <w:rsid w:val="003B2945"/>
    <w:rsid w:val="003B46CB"/>
    <w:rsid w:val="003B4B8A"/>
    <w:rsid w:val="003B4FC8"/>
    <w:rsid w:val="003B5847"/>
    <w:rsid w:val="003B6C09"/>
    <w:rsid w:val="003B6F30"/>
    <w:rsid w:val="003C0DA7"/>
    <w:rsid w:val="003C24B3"/>
    <w:rsid w:val="003C42E3"/>
    <w:rsid w:val="003C6520"/>
    <w:rsid w:val="003D1116"/>
    <w:rsid w:val="003D30F4"/>
    <w:rsid w:val="003D5A03"/>
    <w:rsid w:val="003D708F"/>
    <w:rsid w:val="003D74A4"/>
    <w:rsid w:val="003E642C"/>
    <w:rsid w:val="003F309C"/>
    <w:rsid w:val="003F3705"/>
    <w:rsid w:val="003F45EA"/>
    <w:rsid w:val="003F5B30"/>
    <w:rsid w:val="003F78FB"/>
    <w:rsid w:val="004001BA"/>
    <w:rsid w:val="00400880"/>
    <w:rsid w:val="00401ACD"/>
    <w:rsid w:val="0040207D"/>
    <w:rsid w:val="004032FB"/>
    <w:rsid w:val="004040CF"/>
    <w:rsid w:val="004078B8"/>
    <w:rsid w:val="00412C5B"/>
    <w:rsid w:val="00416234"/>
    <w:rsid w:val="00416D21"/>
    <w:rsid w:val="004212E2"/>
    <w:rsid w:val="004241B6"/>
    <w:rsid w:val="0042494E"/>
    <w:rsid w:val="00424E1E"/>
    <w:rsid w:val="00427A5F"/>
    <w:rsid w:val="00430DD0"/>
    <w:rsid w:val="0043263F"/>
    <w:rsid w:val="00432FAD"/>
    <w:rsid w:val="00433984"/>
    <w:rsid w:val="00433B5C"/>
    <w:rsid w:val="00434796"/>
    <w:rsid w:val="004366E7"/>
    <w:rsid w:val="00436FDA"/>
    <w:rsid w:val="00447686"/>
    <w:rsid w:val="004506FF"/>
    <w:rsid w:val="00453620"/>
    <w:rsid w:val="0045400F"/>
    <w:rsid w:val="00454E6A"/>
    <w:rsid w:val="00457F16"/>
    <w:rsid w:val="00461BCE"/>
    <w:rsid w:val="004645EA"/>
    <w:rsid w:val="004754D3"/>
    <w:rsid w:val="00477DAD"/>
    <w:rsid w:val="00480AC5"/>
    <w:rsid w:val="00483225"/>
    <w:rsid w:val="004903F7"/>
    <w:rsid w:val="004939C1"/>
    <w:rsid w:val="004B0E50"/>
    <w:rsid w:val="004B261E"/>
    <w:rsid w:val="004B2FB7"/>
    <w:rsid w:val="004B53C6"/>
    <w:rsid w:val="004C0C22"/>
    <w:rsid w:val="004C1CEC"/>
    <w:rsid w:val="004D0173"/>
    <w:rsid w:val="004D462F"/>
    <w:rsid w:val="004D6C5D"/>
    <w:rsid w:val="004D71DB"/>
    <w:rsid w:val="004E1870"/>
    <w:rsid w:val="004E46B2"/>
    <w:rsid w:val="004E5A6D"/>
    <w:rsid w:val="004E5C27"/>
    <w:rsid w:val="004E60B2"/>
    <w:rsid w:val="004F378B"/>
    <w:rsid w:val="00500583"/>
    <w:rsid w:val="005038FD"/>
    <w:rsid w:val="00503E8F"/>
    <w:rsid w:val="00506EFF"/>
    <w:rsid w:val="0050759B"/>
    <w:rsid w:val="005077DD"/>
    <w:rsid w:val="00510563"/>
    <w:rsid w:val="00510F2E"/>
    <w:rsid w:val="00512D1B"/>
    <w:rsid w:val="005144C5"/>
    <w:rsid w:val="005152B8"/>
    <w:rsid w:val="00516FBE"/>
    <w:rsid w:val="00517B55"/>
    <w:rsid w:val="005217C1"/>
    <w:rsid w:val="005221F1"/>
    <w:rsid w:val="005255F9"/>
    <w:rsid w:val="0053289D"/>
    <w:rsid w:val="00535298"/>
    <w:rsid w:val="00536205"/>
    <w:rsid w:val="00544431"/>
    <w:rsid w:val="00545DE9"/>
    <w:rsid w:val="005469A5"/>
    <w:rsid w:val="00550093"/>
    <w:rsid w:val="005508E6"/>
    <w:rsid w:val="005521F9"/>
    <w:rsid w:val="0055287C"/>
    <w:rsid w:val="00552962"/>
    <w:rsid w:val="00571441"/>
    <w:rsid w:val="005767BD"/>
    <w:rsid w:val="00576927"/>
    <w:rsid w:val="0058026C"/>
    <w:rsid w:val="0058104C"/>
    <w:rsid w:val="00581E42"/>
    <w:rsid w:val="0058246E"/>
    <w:rsid w:val="00584631"/>
    <w:rsid w:val="00584A43"/>
    <w:rsid w:val="00587260"/>
    <w:rsid w:val="00590F64"/>
    <w:rsid w:val="00592931"/>
    <w:rsid w:val="00593038"/>
    <w:rsid w:val="005976F6"/>
    <w:rsid w:val="00597DF6"/>
    <w:rsid w:val="005A0B75"/>
    <w:rsid w:val="005A4A78"/>
    <w:rsid w:val="005B7626"/>
    <w:rsid w:val="005C06A8"/>
    <w:rsid w:val="005C23E4"/>
    <w:rsid w:val="005C3B25"/>
    <w:rsid w:val="005C45A9"/>
    <w:rsid w:val="005C46EB"/>
    <w:rsid w:val="005C74B6"/>
    <w:rsid w:val="005D2828"/>
    <w:rsid w:val="005D37E3"/>
    <w:rsid w:val="005D6547"/>
    <w:rsid w:val="005E46C2"/>
    <w:rsid w:val="005E6A74"/>
    <w:rsid w:val="005E74C7"/>
    <w:rsid w:val="005F1102"/>
    <w:rsid w:val="005F2A87"/>
    <w:rsid w:val="005F60DC"/>
    <w:rsid w:val="0060109D"/>
    <w:rsid w:val="00603375"/>
    <w:rsid w:val="006070A6"/>
    <w:rsid w:val="006111AE"/>
    <w:rsid w:val="00611D23"/>
    <w:rsid w:val="006141B9"/>
    <w:rsid w:val="00614326"/>
    <w:rsid w:val="00617AFB"/>
    <w:rsid w:val="00633A32"/>
    <w:rsid w:val="00634E53"/>
    <w:rsid w:val="00637A67"/>
    <w:rsid w:val="006413FE"/>
    <w:rsid w:val="00644180"/>
    <w:rsid w:val="00646F9B"/>
    <w:rsid w:val="006500CB"/>
    <w:rsid w:val="006511BE"/>
    <w:rsid w:val="00651527"/>
    <w:rsid w:val="00651700"/>
    <w:rsid w:val="00652049"/>
    <w:rsid w:val="00653358"/>
    <w:rsid w:val="00653927"/>
    <w:rsid w:val="00656413"/>
    <w:rsid w:val="00662939"/>
    <w:rsid w:val="00662B5F"/>
    <w:rsid w:val="00670DFF"/>
    <w:rsid w:val="00671A72"/>
    <w:rsid w:val="006742A1"/>
    <w:rsid w:val="00680AC5"/>
    <w:rsid w:val="0068455B"/>
    <w:rsid w:val="00686312"/>
    <w:rsid w:val="006902E0"/>
    <w:rsid w:val="00690786"/>
    <w:rsid w:val="0069091D"/>
    <w:rsid w:val="006915D1"/>
    <w:rsid w:val="00693E8A"/>
    <w:rsid w:val="00696AA4"/>
    <w:rsid w:val="006970BA"/>
    <w:rsid w:val="006A1F2C"/>
    <w:rsid w:val="006A2664"/>
    <w:rsid w:val="006A26B1"/>
    <w:rsid w:val="006A3C37"/>
    <w:rsid w:val="006A6702"/>
    <w:rsid w:val="006C1847"/>
    <w:rsid w:val="006C28FF"/>
    <w:rsid w:val="006C31B9"/>
    <w:rsid w:val="006C4B09"/>
    <w:rsid w:val="006C6811"/>
    <w:rsid w:val="006C6F4C"/>
    <w:rsid w:val="006C741A"/>
    <w:rsid w:val="006D2125"/>
    <w:rsid w:val="006D330A"/>
    <w:rsid w:val="006D59FF"/>
    <w:rsid w:val="006E1901"/>
    <w:rsid w:val="006E197D"/>
    <w:rsid w:val="006E27F9"/>
    <w:rsid w:val="006E3C99"/>
    <w:rsid w:val="006E612F"/>
    <w:rsid w:val="006E6C8F"/>
    <w:rsid w:val="006E76B0"/>
    <w:rsid w:val="006F3CED"/>
    <w:rsid w:val="006F61CB"/>
    <w:rsid w:val="00700015"/>
    <w:rsid w:val="00700E90"/>
    <w:rsid w:val="00701711"/>
    <w:rsid w:val="00714977"/>
    <w:rsid w:val="0071516D"/>
    <w:rsid w:val="0071606D"/>
    <w:rsid w:val="0071637F"/>
    <w:rsid w:val="00717AE5"/>
    <w:rsid w:val="00722125"/>
    <w:rsid w:val="00725A4E"/>
    <w:rsid w:val="007277B3"/>
    <w:rsid w:val="00730A5C"/>
    <w:rsid w:val="0073236E"/>
    <w:rsid w:val="00733AC7"/>
    <w:rsid w:val="00734FDE"/>
    <w:rsid w:val="007412E3"/>
    <w:rsid w:val="007468F6"/>
    <w:rsid w:val="00755A03"/>
    <w:rsid w:val="007611A4"/>
    <w:rsid w:val="00761C1A"/>
    <w:rsid w:val="00766255"/>
    <w:rsid w:val="007708E5"/>
    <w:rsid w:val="00771413"/>
    <w:rsid w:val="00772C4C"/>
    <w:rsid w:val="00776418"/>
    <w:rsid w:val="00776D56"/>
    <w:rsid w:val="007814BD"/>
    <w:rsid w:val="00782953"/>
    <w:rsid w:val="007839E8"/>
    <w:rsid w:val="00784E37"/>
    <w:rsid w:val="00785F06"/>
    <w:rsid w:val="00787AF6"/>
    <w:rsid w:val="00793BA9"/>
    <w:rsid w:val="007A392F"/>
    <w:rsid w:val="007A550E"/>
    <w:rsid w:val="007A5A83"/>
    <w:rsid w:val="007A5FB1"/>
    <w:rsid w:val="007A726F"/>
    <w:rsid w:val="007A7512"/>
    <w:rsid w:val="007B188C"/>
    <w:rsid w:val="007B26F8"/>
    <w:rsid w:val="007B3F10"/>
    <w:rsid w:val="007B3F7D"/>
    <w:rsid w:val="007B6109"/>
    <w:rsid w:val="007C3BC9"/>
    <w:rsid w:val="007C3C7D"/>
    <w:rsid w:val="007C5348"/>
    <w:rsid w:val="007C5D13"/>
    <w:rsid w:val="007C6004"/>
    <w:rsid w:val="007D0DCF"/>
    <w:rsid w:val="007D3D3E"/>
    <w:rsid w:val="007D712B"/>
    <w:rsid w:val="007E232D"/>
    <w:rsid w:val="007E6799"/>
    <w:rsid w:val="007F2BE6"/>
    <w:rsid w:val="007F4587"/>
    <w:rsid w:val="007F519F"/>
    <w:rsid w:val="007F71AD"/>
    <w:rsid w:val="00805972"/>
    <w:rsid w:val="008062B0"/>
    <w:rsid w:val="0080676C"/>
    <w:rsid w:val="0081009B"/>
    <w:rsid w:val="00811FC1"/>
    <w:rsid w:val="0081760E"/>
    <w:rsid w:val="00820079"/>
    <w:rsid w:val="008246BC"/>
    <w:rsid w:val="008275AC"/>
    <w:rsid w:val="00827E4D"/>
    <w:rsid w:val="0084506B"/>
    <w:rsid w:val="008513C7"/>
    <w:rsid w:val="00853479"/>
    <w:rsid w:val="00857AE4"/>
    <w:rsid w:val="00857AF7"/>
    <w:rsid w:val="00857FED"/>
    <w:rsid w:val="00861D63"/>
    <w:rsid w:val="00865260"/>
    <w:rsid w:val="0086543D"/>
    <w:rsid w:val="0086588A"/>
    <w:rsid w:val="00865DD2"/>
    <w:rsid w:val="008665D4"/>
    <w:rsid w:val="008725EC"/>
    <w:rsid w:val="00881D77"/>
    <w:rsid w:val="008829EA"/>
    <w:rsid w:val="00883188"/>
    <w:rsid w:val="00891273"/>
    <w:rsid w:val="0089156B"/>
    <w:rsid w:val="00894D0D"/>
    <w:rsid w:val="00894FF9"/>
    <w:rsid w:val="0089775C"/>
    <w:rsid w:val="008A196F"/>
    <w:rsid w:val="008A228E"/>
    <w:rsid w:val="008A569A"/>
    <w:rsid w:val="008A5EA3"/>
    <w:rsid w:val="008B1385"/>
    <w:rsid w:val="008B1D2A"/>
    <w:rsid w:val="008B2F16"/>
    <w:rsid w:val="008C5E2E"/>
    <w:rsid w:val="008C74E5"/>
    <w:rsid w:val="008D1AC7"/>
    <w:rsid w:val="008D6A1E"/>
    <w:rsid w:val="008E14EE"/>
    <w:rsid w:val="008E2420"/>
    <w:rsid w:val="008E3D18"/>
    <w:rsid w:val="008E4BF4"/>
    <w:rsid w:val="008E711C"/>
    <w:rsid w:val="008F3140"/>
    <w:rsid w:val="008F6D7E"/>
    <w:rsid w:val="00900F3D"/>
    <w:rsid w:val="00901D19"/>
    <w:rsid w:val="00911B22"/>
    <w:rsid w:val="0091482A"/>
    <w:rsid w:val="009174E4"/>
    <w:rsid w:val="00917A33"/>
    <w:rsid w:val="009214D9"/>
    <w:rsid w:val="00925147"/>
    <w:rsid w:val="00933F5D"/>
    <w:rsid w:val="009345CB"/>
    <w:rsid w:val="009364AF"/>
    <w:rsid w:val="009402C1"/>
    <w:rsid w:val="00943954"/>
    <w:rsid w:val="009507DA"/>
    <w:rsid w:val="00954F41"/>
    <w:rsid w:val="00955984"/>
    <w:rsid w:val="009650A8"/>
    <w:rsid w:val="009666C6"/>
    <w:rsid w:val="0097052D"/>
    <w:rsid w:val="00971646"/>
    <w:rsid w:val="00972F70"/>
    <w:rsid w:val="00975C98"/>
    <w:rsid w:val="009803A3"/>
    <w:rsid w:val="009834F8"/>
    <w:rsid w:val="00983C70"/>
    <w:rsid w:val="009843B7"/>
    <w:rsid w:val="00985BFB"/>
    <w:rsid w:val="00991103"/>
    <w:rsid w:val="0099145E"/>
    <w:rsid w:val="0099151D"/>
    <w:rsid w:val="00992271"/>
    <w:rsid w:val="009926A9"/>
    <w:rsid w:val="009938AF"/>
    <w:rsid w:val="00993FF1"/>
    <w:rsid w:val="00996C3E"/>
    <w:rsid w:val="00997915"/>
    <w:rsid w:val="009A0085"/>
    <w:rsid w:val="009A02C3"/>
    <w:rsid w:val="009A157B"/>
    <w:rsid w:val="009A1FDD"/>
    <w:rsid w:val="009A23BF"/>
    <w:rsid w:val="009A4685"/>
    <w:rsid w:val="009A5C70"/>
    <w:rsid w:val="009A5FA2"/>
    <w:rsid w:val="009A6876"/>
    <w:rsid w:val="009B0022"/>
    <w:rsid w:val="009C1887"/>
    <w:rsid w:val="009C5405"/>
    <w:rsid w:val="009C58AC"/>
    <w:rsid w:val="009D18CA"/>
    <w:rsid w:val="009D1B9D"/>
    <w:rsid w:val="009D20E9"/>
    <w:rsid w:val="009D212E"/>
    <w:rsid w:val="009D2727"/>
    <w:rsid w:val="009D3300"/>
    <w:rsid w:val="009D4158"/>
    <w:rsid w:val="009E74F2"/>
    <w:rsid w:val="009F2919"/>
    <w:rsid w:val="009F3018"/>
    <w:rsid w:val="009F30CB"/>
    <w:rsid w:val="009F4081"/>
    <w:rsid w:val="009F4EF0"/>
    <w:rsid w:val="009F4F7A"/>
    <w:rsid w:val="00A00B1E"/>
    <w:rsid w:val="00A027E4"/>
    <w:rsid w:val="00A05483"/>
    <w:rsid w:val="00A0615A"/>
    <w:rsid w:val="00A115C3"/>
    <w:rsid w:val="00A15B50"/>
    <w:rsid w:val="00A16BD5"/>
    <w:rsid w:val="00A16EBF"/>
    <w:rsid w:val="00A16F21"/>
    <w:rsid w:val="00A20EA0"/>
    <w:rsid w:val="00A21EFB"/>
    <w:rsid w:val="00A23ACB"/>
    <w:rsid w:val="00A3158D"/>
    <w:rsid w:val="00A34130"/>
    <w:rsid w:val="00A415F4"/>
    <w:rsid w:val="00A45BE1"/>
    <w:rsid w:val="00A4763E"/>
    <w:rsid w:val="00A52E3B"/>
    <w:rsid w:val="00A54F47"/>
    <w:rsid w:val="00A55720"/>
    <w:rsid w:val="00A56466"/>
    <w:rsid w:val="00A56736"/>
    <w:rsid w:val="00A57974"/>
    <w:rsid w:val="00A624F0"/>
    <w:rsid w:val="00A664EE"/>
    <w:rsid w:val="00A701F8"/>
    <w:rsid w:val="00A728F6"/>
    <w:rsid w:val="00A82523"/>
    <w:rsid w:val="00A85859"/>
    <w:rsid w:val="00A92FEA"/>
    <w:rsid w:val="00A93D93"/>
    <w:rsid w:val="00A95581"/>
    <w:rsid w:val="00AA27DA"/>
    <w:rsid w:val="00AA3E60"/>
    <w:rsid w:val="00AA6E76"/>
    <w:rsid w:val="00AA7707"/>
    <w:rsid w:val="00AA784C"/>
    <w:rsid w:val="00AA7F26"/>
    <w:rsid w:val="00AB0120"/>
    <w:rsid w:val="00AB2985"/>
    <w:rsid w:val="00AB39D0"/>
    <w:rsid w:val="00AB3C72"/>
    <w:rsid w:val="00AB4DE2"/>
    <w:rsid w:val="00AB55C0"/>
    <w:rsid w:val="00AB5F79"/>
    <w:rsid w:val="00AC03B6"/>
    <w:rsid w:val="00AC5D19"/>
    <w:rsid w:val="00AD5E3F"/>
    <w:rsid w:val="00AD7007"/>
    <w:rsid w:val="00AD77B9"/>
    <w:rsid w:val="00AE292C"/>
    <w:rsid w:val="00AE3B14"/>
    <w:rsid w:val="00AE7B8B"/>
    <w:rsid w:val="00AF20B9"/>
    <w:rsid w:val="00AF2936"/>
    <w:rsid w:val="00B0375C"/>
    <w:rsid w:val="00B03F9A"/>
    <w:rsid w:val="00B064F4"/>
    <w:rsid w:val="00B16BD8"/>
    <w:rsid w:val="00B176A3"/>
    <w:rsid w:val="00B2654A"/>
    <w:rsid w:val="00B3733B"/>
    <w:rsid w:val="00B421E0"/>
    <w:rsid w:val="00B42F1E"/>
    <w:rsid w:val="00B462DF"/>
    <w:rsid w:val="00B53FC5"/>
    <w:rsid w:val="00B557BB"/>
    <w:rsid w:val="00B5683F"/>
    <w:rsid w:val="00B57BB5"/>
    <w:rsid w:val="00B605FD"/>
    <w:rsid w:val="00B61088"/>
    <w:rsid w:val="00B63FF3"/>
    <w:rsid w:val="00B65877"/>
    <w:rsid w:val="00B6623D"/>
    <w:rsid w:val="00B70B1F"/>
    <w:rsid w:val="00B72220"/>
    <w:rsid w:val="00B74A08"/>
    <w:rsid w:val="00B764AE"/>
    <w:rsid w:val="00B7764D"/>
    <w:rsid w:val="00B8143A"/>
    <w:rsid w:val="00B82440"/>
    <w:rsid w:val="00B85330"/>
    <w:rsid w:val="00B85EE7"/>
    <w:rsid w:val="00B9718A"/>
    <w:rsid w:val="00BA1AAF"/>
    <w:rsid w:val="00BA228F"/>
    <w:rsid w:val="00BA4886"/>
    <w:rsid w:val="00BA5980"/>
    <w:rsid w:val="00BA70B9"/>
    <w:rsid w:val="00BB2B33"/>
    <w:rsid w:val="00BB3020"/>
    <w:rsid w:val="00BB4775"/>
    <w:rsid w:val="00BB485C"/>
    <w:rsid w:val="00BB5316"/>
    <w:rsid w:val="00BB65D0"/>
    <w:rsid w:val="00BC12B7"/>
    <w:rsid w:val="00BC19E9"/>
    <w:rsid w:val="00BC4BB6"/>
    <w:rsid w:val="00BC755E"/>
    <w:rsid w:val="00BD07BD"/>
    <w:rsid w:val="00BD07EC"/>
    <w:rsid w:val="00BD108E"/>
    <w:rsid w:val="00BD4215"/>
    <w:rsid w:val="00BD475B"/>
    <w:rsid w:val="00BD558C"/>
    <w:rsid w:val="00BD782D"/>
    <w:rsid w:val="00BE1B09"/>
    <w:rsid w:val="00BE20EB"/>
    <w:rsid w:val="00BE2E74"/>
    <w:rsid w:val="00BE3241"/>
    <w:rsid w:val="00BE5902"/>
    <w:rsid w:val="00BE63BD"/>
    <w:rsid w:val="00BE6B48"/>
    <w:rsid w:val="00BF082B"/>
    <w:rsid w:val="00BF29EF"/>
    <w:rsid w:val="00BF4F4E"/>
    <w:rsid w:val="00BF6043"/>
    <w:rsid w:val="00C07A7C"/>
    <w:rsid w:val="00C10EB0"/>
    <w:rsid w:val="00C12953"/>
    <w:rsid w:val="00C14E56"/>
    <w:rsid w:val="00C17664"/>
    <w:rsid w:val="00C1789A"/>
    <w:rsid w:val="00C21440"/>
    <w:rsid w:val="00C23AA9"/>
    <w:rsid w:val="00C2627D"/>
    <w:rsid w:val="00C302D6"/>
    <w:rsid w:val="00C3160E"/>
    <w:rsid w:val="00C37E93"/>
    <w:rsid w:val="00C40FE4"/>
    <w:rsid w:val="00C418B9"/>
    <w:rsid w:val="00C5069D"/>
    <w:rsid w:val="00C50845"/>
    <w:rsid w:val="00C53645"/>
    <w:rsid w:val="00C54FAB"/>
    <w:rsid w:val="00C57B3A"/>
    <w:rsid w:val="00C57E1D"/>
    <w:rsid w:val="00C60E38"/>
    <w:rsid w:val="00C63F89"/>
    <w:rsid w:val="00C64405"/>
    <w:rsid w:val="00C64A3B"/>
    <w:rsid w:val="00C65E48"/>
    <w:rsid w:val="00C66EEB"/>
    <w:rsid w:val="00C7242B"/>
    <w:rsid w:val="00C75B72"/>
    <w:rsid w:val="00C75B81"/>
    <w:rsid w:val="00C75C29"/>
    <w:rsid w:val="00C76FE8"/>
    <w:rsid w:val="00C80190"/>
    <w:rsid w:val="00C810D4"/>
    <w:rsid w:val="00C82353"/>
    <w:rsid w:val="00C83CEA"/>
    <w:rsid w:val="00C8579A"/>
    <w:rsid w:val="00C858D9"/>
    <w:rsid w:val="00C87267"/>
    <w:rsid w:val="00C91257"/>
    <w:rsid w:val="00C912A0"/>
    <w:rsid w:val="00C9403F"/>
    <w:rsid w:val="00C95A65"/>
    <w:rsid w:val="00C96067"/>
    <w:rsid w:val="00C96BD5"/>
    <w:rsid w:val="00CA03FF"/>
    <w:rsid w:val="00CA14D6"/>
    <w:rsid w:val="00CA34AE"/>
    <w:rsid w:val="00CA3A4D"/>
    <w:rsid w:val="00CA7BDD"/>
    <w:rsid w:val="00CA7F23"/>
    <w:rsid w:val="00CB02F4"/>
    <w:rsid w:val="00CB1D24"/>
    <w:rsid w:val="00CB563D"/>
    <w:rsid w:val="00CB6C84"/>
    <w:rsid w:val="00CB7EC4"/>
    <w:rsid w:val="00CC09DF"/>
    <w:rsid w:val="00CC2749"/>
    <w:rsid w:val="00CC3450"/>
    <w:rsid w:val="00CC6870"/>
    <w:rsid w:val="00CC749F"/>
    <w:rsid w:val="00CC7E30"/>
    <w:rsid w:val="00CD018D"/>
    <w:rsid w:val="00CD2FDF"/>
    <w:rsid w:val="00CD46F7"/>
    <w:rsid w:val="00CE01FC"/>
    <w:rsid w:val="00CE0B57"/>
    <w:rsid w:val="00CE75A4"/>
    <w:rsid w:val="00CF3E9F"/>
    <w:rsid w:val="00CF5D20"/>
    <w:rsid w:val="00CF5F0C"/>
    <w:rsid w:val="00CF6790"/>
    <w:rsid w:val="00D030D5"/>
    <w:rsid w:val="00D03E76"/>
    <w:rsid w:val="00D0423B"/>
    <w:rsid w:val="00D04362"/>
    <w:rsid w:val="00D0670B"/>
    <w:rsid w:val="00D078AA"/>
    <w:rsid w:val="00D143BA"/>
    <w:rsid w:val="00D237C9"/>
    <w:rsid w:val="00D25791"/>
    <w:rsid w:val="00D25D10"/>
    <w:rsid w:val="00D3046D"/>
    <w:rsid w:val="00D3257C"/>
    <w:rsid w:val="00D37DA1"/>
    <w:rsid w:val="00D4046D"/>
    <w:rsid w:val="00D41FE6"/>
    <w:rsid w:val="00D42DE6"/>
    <w:rsid w:val="00D4424A"/>
    <w:rsid w:val="00D449D0"/>
    <w:rsid w:val="00D5703C"/>
    <w:rsid w:val="00D6007A"/>
    <w:rsid w:val="00D60B32"/>
    <w:rsid w:val="00D61618"/>
    <w:rsid w:val="00D61B8D"/>
    <w:rsid w:val="00D6255C"/>
    <w:rsid w:val="00D64F79"/>
    <w:rsid w:val="00D66EDF"/>
    <w:rsid w:val="00D70825"/>
    <w:rsid w:val="00D70DC2"/>
    <w:rsid w:val="00D7368D"/>
    <w:rsid w:val="00D771E1"/>
    <w:rsid w:val="00D77769"/>
    <w:rsid w:val="00D81057"/>
    <w:rsid w:val="00D813A4"/>
    <w:rsid w:val="00D81EE6"/>
    <w:rsid w:val="00D820D8"/>
    <w:rsid w:val="00D8229D"/>
    <w:rsid w:val="00D84DF4"/>
    <w:rsid w:val="00D960C2"/>
    <w:rsid w:val="00D97074"/>
    <w:rsid w:val="00D9739B"/>
    <w:rsid w:val="00DA0D8A"/>
    <w:rsid w:val="00DA24D5"/>
    <w:rsid w:val="00DA2C4B"/>
    <w:rsid w:val="00DA3312"/>
    <w:rsid w:val="00DB6E71"/>
    <w:rsid w:val="00DC0FC5"/>
    <w:rsid w:val="00DC1AB8"/>
    <w:rsid w:val="00DC1C9C"/>
    <w:rsid w:val="00DC600E"/>
    <w:rsid w:val="00DD27E3"/>
    <w:rsid w:val="00DE0C6A"/>
    <w:rsid w:val="00DE1BF3"/>
    <w:rsid w:val="00DE2D62"/>
    <w:rsid w:val="00DE4479"/>
    <w:rsid w:val="00DF4EE7"/>
    <w:rsid w:val="00E025EC"/>
    <w:rsid w:val="00E04E0E"/>
    <w:rsid w:val="00E112E1"/>
    <w:rsid w:val="00E12CE5"/>
    <w:rsid w:val="00E16619"/>
    <w:rsid w:val="00E20DE9"/>
    <w:rsid w:val="00E30259"/>
    <w:rsid w:val="00E34BD7"/>
    <w:rsid w:val="00E3513F"/>
    <w:rsid w:val="00E416E7"/>
    <w:rsid w:val="00E437EA"/>
    <w:rsid w:val="00E439AD"/>
    <w:rsid w:val="00E44AEE"/>
    <w:rsid w:val="00E4572E"/>
    <w:rsid w:val="00E467E0"/>
    <w:rsid w:val="00E56CF9"/>
    <w:rsid w:val="00E605DA"/>
    <w:rsid w:val="00E61191"/>
    <w:rsid w:val="00E63DB8"/>
    <w:rsid w:val="00E65021"/>
    <w:rsid w:val="00E66A1F"/>
    <w:rsid w:val="00E70955"/>
    <w:rsid w:val="00E76974"/>
    <w:rsid w:val="00E8561F"/>
    <w:rsid w:val="00E857BE"/>
    <w:rsid w:val="00E859C4"/>
    <w:rsid w:val="00E91787"/>
    <w:rsid w:val="00E92620"/>
    <w:rsid w:val="00E927F5"/>
    <w:rsid w:val="00E93237"/>
    <w:rsid w:val="00E9412F"/>
    <w:rsid w:val="00E966F7"/>
    <w:rsid w:val="00EA03FC"/>
    <w:rsid w:val="00EA5422"/>
    <w:rsid w:val="00EA614E"/>
    <w:rsid w:val="00EA749C"/>
    <w:rsid w:val="00EB1AE4"/>
    <w:rsid w:val="00EC14D3"/>
    <w:rsid w:val="00EC7DC7"/>
    <w:rsid w:val="00ED0BCD"/>
    <w:rsid w:val="00ED17F4"/>
    <w:rsid w:val="00ED2261"/>
    <w:rsid w:val="00ED38C2"/>
    <w:rsid w:val="00EE426C"/>
    <w:rsid w:val="00EE4BCA"/>
    <w:rsid w:val="00EE4C43"/>
    <w:rsid w:val="00EE5187"/>
    <w:rsid w:val="00EE7759"/>
    <w:rsid w:val="00EF1506"/>
    <w:rsid w:val="00EF3800"/>
    <w:rsid w:val="00EF3C58"/>
    <w:rsid w:val="00EF52AA"/>
    <w:rsid w:val="00EF6C8B"/>
    <w:rsid w:val="00F024FD"/>
    <w:rsid w:val="00F059ED"/>
    <w:rsid w:val="00F071ED"/>
    <w:rsid w:val="00F10453"/>
    <w:rsid w:val="00F122FA"/>
    <w:rsid w:val="00F1518D"/>
    <w:rsid w:val="00F1778C"/>
    <w:rsid w:val="00F229C2"/>
    <w:rsid w:val="00F244D2"/>
    <w:rsid w:val="00F25E59"/>
    <w:rsid w:val="00F31BAF"/>
    <w:rsid w:val="00F32B7D"/>
    <w:rsid w:val="00F32C8D"/>
    <w:rsid w:val="00F37AA3"/>
    <w:rsid w:val="00F4037F"/>
    <w:rsid w:val="00F46C5C"/>
    <w:rsid w:val="00F50F3C"/>
    <w:rsid w:val="00F51036"/>
    <w:rsid w:val="00F52862"/>
    <w:rsid w:val="00F63B5E"/>
    <w:rsid w:val="00F642C2"/>
    <w:rsid w:val="00F64DD3"/>
    <w:rsid w:val="00F7179C"/>
    <w:rsid w:val="00F734DB"/>
    <w:rsid w:val="00F73793"/>
    <w:rsid w:val="00F77DBC"/>
    <w:rsid w:val="00F809AA"/>
    <w:rsid w:val="00F8235C"/>
    <w:rsid w:val="00F845A5"/>
    <w:rsid w:val="00F859CB"/>
    <w:rsid w:val="00F87B2A"/>
    <w:rsid w:val="00F909B9"/>
    <w:rsid w:val="00F97EEC"/>
    <w:rsid w:val="00FA3CCC"/>
    <w:rsid w:val="00FA7494"/>
    <w:rsid w:val="00FB296F"/>
    <w:rsid w:val="00FB2B5D"/>
    <w:rsid w:val="00FB2DDA"/>
    <w:rsid w:val="00FB585A"/>
    <w:rsid w:val="00FB74EF"/>
    <w:rsid w:val="00FC1349"/>
    <w:rsid w:val="00FC1639"/>
    <w:rsid w:val="00FC530E"/>
    <w:rsid w:val="00FC6B8E"/>
    <w:rsid w:val="00FD241B"/>
    <w:rsid w:val="00FD426F"/>
    <w:rsid w:val="00FD4EE8"/>
    <w:rsid w:val="00FD5B80"/>
    <w:rsid w:val="00FD5BAA"/>
    <w:rsid w:val="00FE4F73"/>
    <w:rsid w:val="00FE5BD7"/>
    <w:rsid w:val="00FE6C44"/>
    <w:rsid w:val="00FF2BF8"/>
    <w:rsid w:val="00FF4048"/>
    <w:rsid w:val="00FF47EA"/>
    <w:rsid w:val="00FF51DB"/>
    <w:rsid w:val="00FF6F4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oNotEmbedSmartTags/>
  <w:decimalSymbol w:val=","/>
  <w:listSeparator w:val=";"/>
  <w14:docId w14:val="4BF21377"/>
  <w15:docId w15:val="{90B74CEC-6932-4D95-A499-F2A82692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84DF4"/>
    <w:pPr>
      <w:suppressAutoHyphens/>
      <w:spacing w:after="120"/>
      <w:jc w:val="both"/>
    </w:pPr>
    <w:rPr>
      <w:rFonts w:ascii="Calibri" w:hAnsi="Calibri" w:cs="Calibri"/>
      <w:sz w:val="22"/>
      <w:szCs w:val="24"/>
      <w:lang w:val="en-GB" w:eastAsia="zh-CN"/>
    </w:rPr>
  </w:style>
  <w:style w:type="paragraph" w:styleId="1">
    <w:name w:val="heading 1"/>
    <w:aliases w:val="H1 Char,H1,Head1,Heading apps,h1,BMS Heading 1,H11,H12,H13,H14,H15,H16,H17,Outline1,Level 1 Topic Heading,Header1,Heading 1-ERI,l1,Head 1 (Chapter heading),Head 1,Head 11,Head 12,Head 111,Head 13,Head 112,Head 14,Head 113,Head 15,Head 114"/>
    <w:basedOn w:val="a0"/>
    <w:next w:val="a0"/>
    <w:link w:val="1Char"/>
    <w:uiPriority w:val="9"/>
    <w:qFormat/>
    <w:rsid w:val="00D84DF4"/>
    <w:pPr>
      <w:keepNext/>
      <w:pageBreakBefore/>
      <w:numPr>
        <w:numId w:val="2"/>
      </w:numPr>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aliases w:val="2,Header 2,h2,Heading Bug,H2,Sub-Head1,Heading 2- no#,H21,H22,H23,H2Normal,Sub Head,H211,H212,H221,H2111,H24,H213,H222,H2112,H231,H2121,H2211,H21111,H25,H26,H214,H223,H2113,H27,H215,H224,H2114,H28,H216,H225,H2115,H232,H241,H2122,H2212,ni2"/>
    <w:basedOn w:val="1"/>
    <w:next w:val="a0"/>
    <w:link w:val="2Char"/>
    <w:uiPriority w:val="9"/>
    <w:qFormat/>
    <w:rsid w:val="00D84DF4"/>
    <w:pPr>
      <w:pageBreakBefore w:val="0"/>
      <w:numPr>
        <w:ilvl w:val="1"/>
      </w:numPr>
      <w:pBdr>
        <w:bottom w:val="single" w:sz="12" w:space="1" w:color="000080"/>
      </w:pBdr>
      <w:tabs>
        <w:tab w:val="left" w:pos="567"/>
      </w:tabs>
      <w:spacing w:before="240" w:after="80"/>
      <w:outlineLvl w:val="1"/>
    </w:pPr>
    <w:rPr>
      <w:bCs w:val="0"/>
      <w:color w:val="002060"/>
      <w:sz w:val="24"/>
      <w:szCs w:val="22"/>
      <w:lang w:val="en-GB"/>
    </w:rPr>
  </w:style>
  <w:style w:type="paragraph" w:styleId="3">
    <w:name w:val="heading 3"/>
    <w:aliases w:val="Heading 3 Char Char Char Char Char,Heading 3 Char Char Char Char,H3,Proposa,Project 3,h3,Heading 3 - old,1.2.3.,alltoc,3,Heading 4 Proposal,h31,h32,Bold Head,bh,(1.1.1),hd3,Minor,1.1.1 Heading,0,Heading 2.3,(Alt+3),Titles,(Alt+3)1,(Alt+3)2"/>
    <w:basedOn w:val="a0"/>
    <w:next w:val="a0"/>
    <w:link w:val="3Char"/>
    <w:uiPriority w:val="9"/>
    <w:qFormat/>
    <w:rsid w:val="00D84DF4"/>
    <w:pPr>
      <w:keepNext/>
      <w:numPr>
        <w:ilvl w:val="2"/>
        <w:numId w:val="2"/>
      </w:numPr>
      <w:spacing w:before="240" w:after="60"/>
      <w:outlineLvl w:val="2"/>
    </w:pPr>
    <w:rPr>
      <w:rFonts w:ascii="Arial" w:hAnsi="Arial" w:cs="Times New Roman"/>
      <w:b/>
      <w:bCs/>
      <w:szCs w:val="26"/>
    </w:rPr>
  </w:style>
  <w:style w:type="paragraph" w:styleId="4">
    <w:name w:val="heading 4"/>
    <w:basedOn w:val="a0"/>
    <w:next w:val="a0"/>
    <w:link w:val="4Char"/>
    <w:uiPriority w:val="9"/>
    <w:qFormat/>
    <w:rsid w:val="00D84DF4"/>
    <w:pPr>
      <w:keepNext/>
      <w:numPr>
        <w:ilvl w:val="3"/>
        <w:numId w:val="2"/>
      </w:numPr>
      <w:spacing w:before="240" w:after="60"/>
      <w:outlineLvl w:val="3"/>
    </w:pPr>
    <w:rPr>
      <w:rFonts w:ascii="Arial" w:hAnsi="Arial" w:cs="Times New Roman"/>
      <w:b/>
      <w:bCs/>
      <w:szCs w:val="28"/>
    </w:rPr>
  </w:style>
  <w:style w:type="paragraph" w:styleId="5">
    <w:name w:val="heading 5"/>
    <w:aliases w:val="H5,H51,h5,H52,H511,H53,H512,H521,H5111,H54,H513,H55,H514,H56,H515,H522,H5112,H531,H5121,H541,H5131,H551,H5141,H57,H516,H523,H5113,H532,H5122,H542,H5132,H552,H5142,H58,H517,H524,H5114,H533,H5123,H543,H5133,H553,H5143,H59,H518,H525,H5115,ti"/>
    <w:basedOn w:val="a0"/>
    <w:next w:val="a0"/>
    <w:link w:val="5Char"/>
    <w:uiPriority w:val="9"/>
    <w:qFormat/>
    <w:rsid w:val="00D84DF4"/>
    <w:pPr>
      <w:numPr>
        <w:ilvl w:val="4"/>
        <w:numId w:val="2"/>
      </w:numPr>
      <w:spacing w:before="200" w:after="200" w:line="280" w:lineRule="exact"/>
      <w:outlineLvl w:val="4"/>
    </w:pPr>
    <w:rPr>
      <w:rFonts w:ascii="Lucida Sans" w:hAnsi="Lucida Sans" w:cs="Lucida Sans"/>
      <w:b/>
      <w:szCs w:val="20"/>
      <w:lang w:val="en-US"/>
    </w:rPr>
  </w:style>
  <w:style w:type="paragraph" w:styleId="6">
    <w:name w:val="heading 6"/>
    <w:aliases w:val="H6,Char Char,Char Char Char,Char Char + Left:  0 cm,... + Left:  0 cm,...,Char Char Char Char Char Char,Char Char Char Char Char,hd6,h6, Char Char,H61,H62,H63,H64,H611,H65,H612,H621,H631,H641,H66,H613,H622,H632,H642,H67,H614"/>
    <w:basedOn w:val="a0"/>
    <w:next w:val="a0"/>
    <w:link w:val="6Char"/>
    <w:uiPriority w:val="9"/>
    <w:unhideWhenUsed/>
    <w:qFormat/>
    <w:rsid w:val="00A0615A"/>
    <w:pPr>
      <w:numPr>
        <w:ilvl w:val="5"/>
        <w:numId w:val="2"/>
      </w:numPr>
      <w:spacing w:before="240" w:after="60"/>
      <w:outlineLvl w:val="5"/>
    </w:pPr>
    <w:rPr>
      <w:rFonts w:cs="Times New Roman"/>
      <w:b/>
      <w:bCs/>
      <w:szCs w:val="22"/>
    </w:rPr>
  </w:style>
  <w:style w:type="paragraph" w:styleId="7">
    <w:name w:val="heading 7"/>
    <w:basedOn w:val="a0"/>
    <w:next w:val="a0"/>
    <w:link w:val="7Char"/>
    <w:uiPriority w:val="9"/>
    <w:unhideWhenUsed/>
    <w:qFormat/>
    <w:rsid w:val="00A0615A"/>
    <w:pPr>
      <w:numPr>
        <w:ilvl w:val="6"/>
        <w:numId w:val="2"/>
      </w:numPr>
      <w:spacing w:before="240" w:after="60"/>
      <w:outlineLvl w:val="6"/>
    </w:pPr>
    <w:rPr>
      <w:rFonts w:cs="Times New Roman"/>
      <w:sz w:val="24"/>
    </w:rPr>
  </w:style>
  <w:style w:type="paragraph" w:styleId="8">
    <w:name w:val="heading 8"/>
    <w:basedOn w:val="a0"/>
    <w:next w:val="a0"/>
    <w:link w:val="8Char"/>
    <w:uiPriority w:val="9"/>
    <w:unhideWhenUsed/>
    <w:qFormat/>
    <w:rsid w:val="007F4587"/>
    <w:pPr>
      <w:numPr>
        <w:ilvl w:val="7"/>
        <w:numId w:val="2"/>
      </w:numPr>
      <w:spacing w:before="240" w:after="60"/>
      <w:outlineLvl w:val="7"/>
    </w:pPr>
    <w:rPr>
      <w:rFonts w:cs="Times New Roman"/>
      <w:i/>
      <w:iCs/>
      <w:sz w:val="24"/>
    </w:rPr>
  </w:style>
  <w:style w:type="paragraph" w:styleId="9">
    <w:name w:val="heading 9"/>
    <w:aliases w:val="AC&amp;E_1,App Heading"/>
    <w:basedOn w:val="a0"/>
    <w:next w:val="a0"/>
    <w:link w:val="9Char"/>
    <w:uiPriority w:val="9"/>
    <w:unhideWhenUsed/>
    <w:qFormat/>
    <w:rsid w:val="00A0615A"/>
    <w:pPr>
      <w:numPr>
        <w:ilvl w:val="8"/>
        <w:numId w:val="2"/>
      </w:numPr>
      <w:spacing w:before="240" w:after="60"/>
      <w:outlineLvl w:val="8"/>
    </w:pPr>
    <w:rPr>
      <w:rFonts w:ascii="Cambria" w:hAnsi="Cambria" w:cs="Times New Roman"/>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D84DF4"/>
  </w:style>
  <w:style w:type="character" w:customStyle="1" w:styleId="WW8Num1z1">
    <w:name w:val="WW8Num1z1"/>
    <w:rsid w:val="00D84DF4"/>
  </w:style>
  <w:style w:type="character" w:customStyle="1" w:styleId="WW8Num1z2">
    <w:name w:val="WW8Num1z2"/>
    <w:rsid w:val="00D84DF4"/>
  </w:style>
  <w:style w:type="character" w:customStyle="1" w:styleId="WW8Num1z3">
    <w:name w:val="WW8Num1z3"/>
    <w:rsid w:val="00D84DF4"/>
  </w:style>
  <w:style w:type="character" w:customStyle="1" w:styleId="WW8Num1z4">
    <w:name w:val="WW8Num1z4"/>
    <w:rsid w:val="00D84DF4"/>
    <w:rPr>
      <w:rFonts w:ascii="Arial" w:hAnsi="Arial" w:cs="Times New Roman"/>
      <w:b w:val="0"/>
      <w:i w:val="0"/>
      <w:sz w:val="20"/>
      <w:szCs w:val="20"/>
    </w:rPr>
  </w:style>
  <w:style w:type="character" w:customStyle="1" w:styleId="WW8Num1z5">
    <w:name w:val="WW8Num1z5"/>
    <w:rsid w:val="00D84DF4"/>
  </w:style>
  <w:style w:type="character" w:customStyle="1" w:styleId="WW8Num1z6">
    <w:name w:val="WW8Num1z6"/>
    <w:rsid w:val="00D84DF4"/>
  </w:style>
  <w:style w:type="character" w:customStyle="1" w:styleId="WW8Num1z7">
    <w:name w:val="WW8Num1z7"/>
    <w:rsid w:val="00D84DF4"/>
  </w:style>
  <w:style w:type="character" w:customStyle="1" w:styleId="WW8Num1z8">
    <w:name w:val="WW8Num1z8"/>
    <w:rsid w:val="00D84DF4"/>
  </w:style>
  <w:style w:type="character" w:customStyle="1" w:styleId="WW8Num2z0">
    <w:name w:val="WW8Num2z0"/>
    <w:rsid w:val="00D84DF4"/>
    <w:rPr>
      <w:rFonts w:ascii="Symbol" w:hAnsi="Symbol" w:cs="Symbol"/>
      <w:lang w:val="el-GR"/>
    </w:rPr>
  </w:style>
  <w:style w:type="character" w:customStyle="1" w:styleId="WW8Num3z0">
    <w:name w:val="WW8Num3z0"/>
    <w:rsid w:val="00D84DF4"/>
    <w:rPr>
      <w:lang w:val="el-GR"/>
    </w:rPr>
  </w:style>
  <w:style w:type="character" w:customStyle="1" w:styleId="WW8Num4z0">
    <w:name w:val="WW8Num4z0"/>
    <w:rsid w:val="00D84DF4"/>
    <w:rPr>
      <w:rFonts w:ascii="Webdings" w:hAnsi="Webdings" w:cs="Webdings"/>
      <w:color w:val="333399"/>
      <w:sz w:val="16"/>
    </w:rPr>
  </w:style>
  <w:style w:type="character" w:customStyle="1" w:styleId="WW8Num5z0">
    <w:name w:val="WW8Num5z0"/>
    <w:rsid w:val="00D84DF4"/>
    <w:rPr>
      <w:highlight w:val="yellow"/>
      <w:lang w:val="el-GR"/>
    </w:rPr>
  </w:style>
  <w:style w:type="character" w:customStyle="1" w:styleId="WW8Num6z0">
    <w:name w:val="WW8Num6z0"/>
    <w:rsid w:val="00D84DF4"/>
    <w:rPr>
      <w:b/>
      <w:bCs/>
      <w:szCs w:val="22"/>
      <w:lang w:val="el-GR"/>
    </w:rPr>
  </w:style>
  <w:style w:type="character" w:customStyle="1" w:styleId="WW8Num6z1">
    <w:name w:val="WW8Num6z1"/>
    <w:rsid w:val="00D84DF4"/>
  </w:style>
  <w:style w:type="character" w:customStyle="1" w:styleId="WW8Num6z2">
    <w:name w:val="WW8Num6z2"/>
    <w:rsid w:val="00D84DF4"/>
  </w:style>
  <w:style w:type="character" w:customStyle="1" w:styleId="WW8Num6z3">
    <w:name w:val="WW8Num6z3"/>
    <w:rsid w:val="00D84DF4"/>
  </w:style>
  <w:style w:type="character" w:customStyle="1" w:styleId="WW8Num6z4">
    <w:name w:val="WW8Num6z4"/>
    <w:rsid w:val="00D84DF4"/>
  </w:style>
  <w:style w:type="character" w:customStyle="1" w:styleId="WW8Num6z5">
    <w:name w:val="WW8Num6z5"/>
    <w:rsid w:val="00D84DF4"/>
  </w:style>
  <w:style w:type="character" w:customStyle="1" w:styleId="WW8Num6z6">
    <w:name w:val="WW8Num6z6"/>
    <w:rsid w:val="00D84DF4"/>
  </w:style>
  <w:style w:type="character" w:customStyle="1" w:styleId="WW8Num6z7">
    <w:name w:val="WW8Num6z7"/>
    <w:rsid w:val="00D84DF4"/>
  </w:style>
  <w:style w:type="character" w:customStyle="1" w:styleId="WW8Num6z8">
    <w:name w:val="WW8Num6z8"/>
    <w:rsid w:val="00D84DF4"/>
  </w:style>
  <w:style w:type="character" w:customStyle="1" w:styleId="WW8Num7z0">
    <w:name w:val="WW8Num7z0"/>
    <w:rsid w:val="00D84DF4"/>
    <w:rPr>
      <w:b/>
      <w:bCs/>
      <w:szCs w:val="22"/>
      <w:lang w:val="el-GR"/>
    </w:rPr>
  </w:style>
  <w:style w:type="character" w:customStyle="1" w:styleId="WW8Num7z1">
    <w:name w:val="WW8Num7z1"/>
    <w:rsid w:val="00D84DF4"/>
    <w:rPr>
      <w:rFonts w:eastAsia="Calibri"/>
      <w:lang w:val="el-GR"/>
    </w:rPr>
  </w:style>
  <w:style w:type="character" w:customStyle="1" w:styleId="WW8Num7z2">
    <w:name w:val="WW8Num7z2"/>
    <w:rsid w:val="00D84DF4"/>
  </w:style>
  <w:style w:type="character" w:customStyle="1" w:styleId="WW8Num7z3">
    <w:name w:val="WW8Num7z3"/>
    <w:rsid w:val="00D84DF4"/>
  </w:style>
  <w:style w:type="character" w:customStyle="1" w:styleId="WW8Num7z4">
    <w:name w:val="WW8Num7z4"/>
    <w:rsid w:val="00D84DF4"/>
  </w:style>
  <w:style w:type="character" w:customStyle="1" w:styleId="WW8Num7z5">
    <w:name w:val="WW8Num7z5"/>
    <w:rsid w:val="00D84DF4"/>
  </w:style>
  <w:style w:type="character" w:customStyle="1" w:styleId="WW8Num7z6">
    <w:name w:val="WW8Num7z6"/>
    <w:rsid w:val="00D84DF4"/>
  </w:style>
  <w:style w:type="character" w:customStyle="1" w:styleId="WW8Num7z7">
    <w:name w:val="WW8Num7z7"/>
    <w:rsid w:val="00D84DF4"/>
  </w:style>
  <w:style w:type="character" w:customStyle="1" w:styleId="WW8Num7z8">
    <w:name w:val="WW8Num7z8"/>
    <w:rsid w:val="00D84DF4"/>
  </w:style>
  <w:style w:type="character" w:customStyle="1" w:styleId="WW8Num8z0">
    <w:name w:val="WW8Num8z0"/>
    <w:rsid w:val="00D84DF4"/>
    <w:rPr>
      <w:rFonts w:ascii="Symbol" w:hAnsi="Symbol" w:cs="OpenSymbol"/>
      <w:color w:val="5B9BD5"/>
    </w:rPr>
  </w:style>
  <w:style w:type="character" w:customStyle="1" w:styleId="WW8Num9z0">
    <w:name w:val="WW8Num9z0"/>
    <w:rsid w:val="00D84DF4"/>
    <w:rPr>
      <w:rFonts w:ascii="Angsana New" w:hAnsi="Angsana New" w:cs="Angsana New"/>
      <w:color w:val="000000"/>
      <w:kern w:val="1"/>
      <w:szCs w:val="22"/>
      <w:shd w:val="clear" w:color="auto" w:fill="FFFFFF"/>
      <w:lang w:val="el-GR"/>
    </w:rPr>
  </w:style>
  <w:style w:type="character" w:customStyle="1" w:styleId="WW8Num10z0">
    <w:name w:val="WW8Num10z0"/>
    <w:rsid w:val="00D84DF4"/>
    <w:rPr>
      <w:rFonts w:ascii="Symbol" w:hAnsi="Symbol" w:cs="Symbol"/>
      <w:kern w:val="1"/>
      <w:shd w:val="clear" w:color="auto" w:fill="C0C0C0"/>
      <w:lang w:val="el-GR"/>
    </w:rPr>
  </w:style>
  <w:style w:type="character" w:customStyle="1" w:styleId="WW8Num10z1">
    <w:name w:val="WW8Num10z1"/>
    <w:rsid w:val="00D84DF4"/>
  </w:style>
  <w:style w:type="character" w:customStyle="1" w:styleId="WW8Num10z2">
    <w:name w:val="WW8Num10z2"/>
    <w:rsid w:val="00D84DF4"/>
  </w:style>
  <w:style w:type="character" w:customStyle="1" w:styleId="WW8Num10z3">
    <w:name w:val="WW8Num10z3"/>
    <w:rsid w:val="00D84DF4"/>
  </w:style>
  <w:style w:type="character" w:customStyle="1" w:styleId="WW8Num10z4">
    <w:name w:val="WW8Num10z4"/>
    <w:rsid w:val="00D84DF4"/>
  </w:style>
  <w:style w:type="character" w:customStyle="1" w:styleId="WW8Num10z5">
    <w:name w:val="WW8Num10z5"/>
    <w:rsid w:val="00D84DF4"/>
  </w:style>
  <w:style w:type="character" w:customStyle="1" w:styleId="WW8Num10z6">
    <w:name w:val="WW8Num10z6"/>
    <w:rsid w:val="00D84DF4"/>
  </w:style>
  <w:style w:type="character" w:customStyle="1" w:styleId="WW8Num10z7">
    <w:name w:val="WW8Num10z7"/>
    <w:rsid w:val="00D84DF4"/>
  </w:style>
  <w:style w:type="character" w:customStyle="1" w:styleId="WW8Num10z8">
    <w:name w:val="WW8Num10z8"/>
    <w:rsid w:val="00D84DF4"/>
  </w:style>
  <w:style w:type="character" w:customStyle="1" w:styleId="WW8Num11z0">
    <w:name w:val="WW8Num11z0"/>
    <w:rsid w:val="00D84DF4"/>
    <w:rPr>
      <w:rFonts w:ascii="Symbol" w:hAnsi="Symbol" w:cs="Symbol" w:hint="default"/>
      <w:lang w:val="el-GR"/>
    </w:rPr>
  </w:style>
  <w:style w:type="character" w:customStyle="1" w:styleId="WW8Num11z1">
    <w:name w:val="WW8Num11z1"/>
    <w:rsid w:val="00D84DF4"/>
    <w:rPr>
      <w:rFonts w:ascii="Courier New" w:hAnsi="Courier New" w:cs="Courier New" w:hint="default"/>
    </w:rPr>
  </w:style>
  <w:style w:type="character" w:customStyle="1" w:styleId="WW8Num11z2">
    <w:name w:val="WW8Num11z2"/>
    <w:rsid w:val="00D84DF4"/>
    <w:rPr>
      <w:rFonts w:ascii="Wingdings" w:hAnsi="Wingdings" w:cs="Wingdings" w:hint="default"/>
    </w:rPr>
  </w:style>
  <w:style w:type="character" w:customStyle="1" w:styleId="50">
    <w:name w:val="Προεπιλεγμένη γραμματοσειρά5"/>
    <w:rsid w:val="00D84DF4"/>
  </w:style>
  <w:style w:type="character" w:customStyle="1" w:styleId="WW-DefaultParagraphFont">
    <w:name w:val="WW-Default Paragraph Font"/>
    <w:rsid w:val="00D84DF4"/>
  </w:style>
  <w:style w:type="character" w:customStyle="1" w:styleId="WW8Num8z1">
    <w:name w:val="WW8Num8z1"/>
    <w:rsid w:val="00D84DF4"/>
    <w:rPr>
      <w:rFonts w:eastAsia="Calibri"/>
      <w:lang w:val="el-GR"/>
    </w:rPr>
  </w:style>
  <w:style w:type="character" w:customStyle="1" w:styleId="WW8Num8z2">
    <w:name w:val="WW8Num8z2"/>
    <w:rsid w:val="00D84DF4"/>
  </w:style>
  <w:style w:type="character" w:customStyle="1" w:styleId="WW8Num8z3">
    <w:name w:val="WW8Num8z3"/>
    <w:rsid w:val="00D84DF4"/>
  </w:style>
  <w:style w:type="character" w:customStyle="1" w:styleId="WW8Num8z4">
    <w:name w:val="WW8Num8z4"/>
    <w:rsid w:val="00D84DF4"/>
  </w:style>
  <w:style w:type="character" w:customStyle="1" w:styleId="WW8Num8z5">
    <w:name w:val="WW8Num8z5"/>
    <w:rsid w:val="00D84DF4"/>
  </w:style>
  <w:style w:type="character" w:customStyle="1" w:styleId="WW8Num8z6">
    <w:name w:val="WW8Num8z6"/>
    <w:rsid w:val="00D84DF4"/>
  </w:style>
  <w:style w:type="character" w:customStyle="1" w:styleId="WW8Num8z7">
    <w:name w:val="WW8Num8z7"/>
    <w:rsid w:val="00D84DF4"/>
  </w:style>
  <w:style w:type="character" w:customStyle="1" w:styleId="WW8Num8z8">
    <w:name w:val="WW8Num8z8"/>
    <w:rsid w:val="00D84DF4"/>
  </w:style>
  <w:style w:type="character" w:customStyle="1" w:styleId="WW8Num11z3">
    <w:name w:val="WW8Num11z3"/>
    <w:rsid w:val="00D84DF4"/>
  </w:style>
  <w:style w:type="character" w:customStyle="1" w:styleId="WW8Num11z4">
    <w:name w:val="WW8Num11z4"/>
    <w:rsid w:val="00D84DF4"/>
  </w:style>
  <w:style w:type="character" w:customStyle="1" w:styleId="WW8Num11z5">
    <w:name w:val="WW8Num11z5"/>
    <w:rsid w:val="00D84DF4"/>
  </w:style>
  <w:style w:type="character" w:customStyle="1" w:styleId="WW8Num11z6">
    <w:name w:val="WW8Num11z6"/>
    <w:rsid w:val="00D84DF4"/>
  </w:style>
  <w:style w:type="character" w:customStyle="1" w:styleId="WW8Num11z7">
    <w:name w:val="WW8Num11z7"/>
    <w:rsid w:val="00D84DF4"/>
  </w:style>
  <w:style w:type="character" w:customStyle="1" w:styleId="WW8Num11z8">
    <w:name w:val="WW8Num11z8"/>
    <w:rsid w:val="00D84DF4"/>
  </w:style>
  <w:style w:type="character" w:customStyle="1" w:styleId="WW-DefaultParagraphFont1">
    <w:name w:val="WW-Default Paragraph Font1"/>
    <w:rsid w:val="00D84DF4"/>
  </w:style>
  <w:style w:type="character" w:customStyle="1" w:styleId="40">
    <w:name w:val="Προεπιλεγμένη γραμματοσειρά4"/>
    <w:rsid w:val="00D84DF4"/>
  </w:style>
  <w:style w:type="character" w:customStyle="1" w:styleId="WW8Num2z1">
    <w:name w:val="WW8Num2z1"/>
    <w:rsid w:val="00D84DF4"/>
  </w:style>
  <w:style w:type="character" w:customStyle="1" w:styleId="WW8Num2z2">
    <w:name w:val="WW8Num2z2"/>
    <w:rsid w:val="00D84DF4"/>
  </w:style>
  <w:style w:type="character" w:customStyle="1" w:styleId="WW8Num2z3">
    <w:name w:val="WW8Num2z3"/>
    <w:rsid w:val="00D84DF4"/>
  </w:style>
  <w:style w:type="character" w:customStyle="1" w:styleId="WW8Num2z4">
    <w:name w:val="WW8Num2z4"/>
    <w:rsid w:val="00D84DF4"/>
    <w:rPr>
      <w:rFonts w:ascii="Arial" w:hAnsi="Arial" w:cs="Times New Roman"/>
      <w:b w:val="0"/>
      <w:i w:val="0"/>
      <w:sz w:val="20"/>
      <w:szCs w:val="20"/>
    </w:rPr>
  </w:style>
  <w:style w:type="character" w:customStyle="1" w:styleId="WW8Num2z5">
    <w:name w:val="WW8Num2z5"/>
    <w:rsid w:val="00D84DF4"/>
  </w:style>
  <w:style w:type="character" w:customStyle="1" w:styleId="WW8Num2z6">
    <w:name w:val="WW8Num2z6"/>
    <w:rsid w:val="00D84DF4"/>
  </w:style>
  <w:style w:type="character" w:customStyle="1" w:styleId="WW8Num2z7">
    <w:name w:val="WW8Num2z7"/>
    <w:rsid w:val="00D84DF4"/>
  </w:style>
  <w:style w:type="character" w:customStyle="1" w:styleId="WW8Num2z8">
    <w:name w:val="WW8Num2z8"/>
    <w:rsid w:val="00D84DF4"/>
  </w:style>
  <w:style w:type="character" w:customStyle="1" w:styleId="WW8Num9z1">
    <w:name w:val="WW8Num9z1"/>
    <w:rsid w:val="00D84DF4"/>
    <w:rPr>
      <w:rFonts w:eastAsia="Calibri"/>
      <w:lang w:val="el-GR"/>
    </w:rPr>
  </w:style>
  <w:style w:type="character" w:customStyle="1" w:styleId="WW8Num9z2">
    <w:name w:val="WW8Num9z2"/>
    <w:rsid w:val="00D84DF4"/>
  </w:style>
  <w:style w:type="character" w:customStyle="1" w:styleId="WW8Num9z3">
    <w:name w:val="WW8Num9z3"/>
    <w:rsid w:val="00D84DF4"/>
  </w:style>
  <w:style w:type="character" w:customStyle="1" w:styleId="WW8Num9z4">
    <w:name w:val="WW8Num9z4"/>
    <w:rsid w:val="00D84DF4"/>
  </w:style>
  <w:style w:type="character" w:customStyle="1" w:styleId="WW8Num9z5">
    <w:name w:val="WW8Num9z5"/>
    <w:rsid w:val="00D84DF4"/>
  </w:style>
  <w:style w:type="character" w:customStyle="1" w:styleId="WW8Num9z6">
    <w:name w:val="WW8Num9z6"/>
    <w:rsid w:val="00D84DF4"/>
  </w:style>
  <w:style w:type="character" w:customStyle="1" w:styleId="WW8Num9z7">
    <w:name w:val="WW8Num9z7"/>
    <w:rsid w:val="00D84DF4"/>
  </w:style>
  <w:style w:type="character" w:customStyle="1" w:styleId="WW8Num9z8">
    <w:name w:val="WW8Num9z8"/>
    <w:rsid w:val="00D84DF4"/>
  </w:style>
  <w:style w:type="character" w:customStyle="1" w:styleId="WW-DefaultParagraphFont11">
    <w:name w:val="WW-Default Paragraph Font11"/>
    <w:rsid w:val="00D84DF4"/>
  </w:style>
  <w:style w:type="character" w:customStyle="1" w:styleId="WW8Num12z0">
    <w:name w:val="WW8Num12z0"/>
    <w:rsid w:val="00D84DF4"/>
    <w:rPr>
      <w:rFonts w:ascii="Symbol" w:hAnsi="Symbol" w:cs="Symbol"/>
    </w:rPr>
  </w:style>
  <w:style w:type="character" w:customStyle="1" w:styleId="WW8Num12z1">
    <w:name w:val="WW8Num12z1"/>
    <w:rsid w:val="00D84DF4"/>
    <w:rPr>
      <w:rFonts w:ascii="Courier New" w:hAnsi="Courier New" w:cs="Courier New"/>
    </w:rPr>
  </w:style>
  <w:style w:type="character" w:customStyle="1" w:styleId="WW8Num12z2">
    <w:name w:val="WW8Num12z2"/>
    <w:rsid w:val="00D84DF4"/>
    <w:rPr>
      <w:rFonts w:ascii="Wingdings" w:hAnsi="Wingdings" w:cs="Wingdings"/>
    </w:rPr>
  </w:style>
  <w:style w:type="character" w:customStyle="1" w:styleId="WW-DefaultParagraphFont111">
    <w:name w:val="WW-Default Paragraph Font111"/>
    <w:rsid w:val="00D84DF4"/>
  </w:style>
  <w:style w:type="character" w:customStyle="1" w:styleId="WW-DefaultParagraphFont1111">
    <w:name w:val="WW-Default Paragraph Font1111"/>
    <w:rsid w:val="00D84DF4"/>
  </w:style>
  <w:style w:type="character" w:customStyle="1" w:styleId="WW-DefaultParagraphFont11111">
    <w:name w:val="WW-Default Paragraph Font11111"/>
    <w:rsid w:val="00D84DF4"/>
  </w:style>
  <w:style w:type="character" w:customStyle="1" w:styleId="30">
    <w:name w:val="Προεπιλεγμένη γραμματοσειρά3"/>
    <w:rsid w:val="00D84DF4"/>
  </w:style>
  <w:style w:type="character" w:customStyle="1" w:styleId="WW-DefaultParagraphFont111111">
    <w:name w:val="WW-Default Paragraph Font111111"/>
    <w:rsid w:val="00D84DF4"/>
  </w:style>
  <w:style w:type="character" w:customStyle="1" w:styleId="DefaultParagraphFont2">
    <w:name w:val="Default Paragraph Font2"/>
    <w:rsid w:val="00D84DF4"/>
  </w:style>
  <w:style w:type="character" w:customStyle="1" w:styleId="WW8Num12z3">
    <w:name w:val="WW8Num12z3"/>
    <w:rsid w:val="00D84DF4"/>
  </w:style>
  <w:style w:type="character" w:customStyle="1" w:styleId="WW8Num12z4">
    <w:name w:val="WW8Num12z4"/>
    <w:rsid w:val="00D84DF4"/>
  </w:style>
  <w:style w:type="character" w:customStyle="1" w:styleId="WW8Num12z5">
    <w:name w:val="WW8Num12z5"/>
    <w:rsid w:val="00D84DF4"/>
  </w:style>
  <w:style w:type="character" w:customStyle="1" w:styleId="WW8Num12z6">
    <w:name w:val="WW8Num12z6"/>
    <w:rsid w:val="00D84DF4"/>
  </w:style>
  <w:style w:type="character" w:customStyle="1" w:styleId="WW8Num12z7">
    <w:name w:val="WW8Num12z7"/>
    <w:rsid w:val="00D84DF4"/>
  </w:style>
  <w:style w:type="character" w:customStyle="1" w:styleId="WW8Num12z8">
    <w:name w:val="WW8Num12z8"/>
    <w:rsid w:val="00D84DF4"/>
  </w:style>
  <w:style w:type="character" w:customStyle="1" w:styleId="WW8Num13z0">
    <w:name w:val="WW8Num13z0"/>
    <w:rsid w:val="00D84DF4"/>
    <w:rPr>
      <w:rFonts w:ascii="Symbol" w:hAnsi="Symbol" w:cs="OpenSymbol"/>
    </w:rPr>
  </w:style>
  <w:style w:type="character" w:customStyle="1" w:styleId="WW-DefaultParagraphFont1111111">
    <w:name w:val="WW-Default Paragraph Font1111111"/>
    <w:rsid w:val="00D84DF4"/>
  </w:style>
  <w:style w:type="character" w:customStyle="1" w:styleId="WW8Num13z1">
    <w:name w:val="WW8Num13z1"/>
    <w:rsid w:val="00D84DF4"/>
    <w:rPr>
      <w:rFonts w:eastAsia="Calibri"/>
      <w:lang w:val="el-GR"/>
    </w:rPr>
  </w:style>
  <w:style w:type="character" w:customStyle="1" w:styleId="WW8Num13z2">
    <w:name w:val="WW8Num13z2"/>
    <w:rsid w:val="00D84DF4"/>
  </w:style>
  <w:style w:type="character" w:customStyle="1" w:styleId="WW8Num13z3">
    <w:name w:val="WW8Num13z3"/>
    <w:rsid w:val="00D84DF4"/>
  </w:style>
  <w:style w:type="character" w:customStyle="1" w:styleId="WW8Num13z4">
    <w:name w:val="WW8Num13z4"/>
    <w:rsid w:val="00D84DF4"/>
  </w:style>
  <w:style w:type="character" w:customStyle="1" w:styleId="WW8Num13z5">
    <w:name w:val="WW8Num13z5"/>
    <w:rsid w:val="00D84DF4"/>
  </w:style>
  <w:style w:type="character" w:customStyle="1" w:styleId="WW8Num13z6">
    <w:name w:val="WW8Num13z6"/>
    <w:rsid w:val="00D84DF4"/>
  </w:style>
  <w:style w:type="character" w:customStyle="1" w:styleId="WW8Num13z7">
    <w:name w:val="WW8Num13z7"/>
    <w:rsid w:val="00D84DF4"/>
  </w:style>
  <w:style w:type="character" w:customStyle="1" w:styleId="WW8Num13z8">
    <w:name w:val="WW8Num13z8"/>
    <w:rsid w:val="00D84DF4"/>
  </w:style>
  <w:style w:type="character" w:customStyle="1" w:styleId="WW8Num14z0">
    <w:name w:val="WW8Num14z0"/>
    <w:rsid w:val="00D84DF4"/>
    <w:rPr>
      <w:rFonts w:ascii="Symbol" w:hAnsi="Symbol" w:cs="OpenSymbol"/>
    </w:rPr>
  </w:style>
  <w:style w:type="character" w:customStyle="1" w:styleId="WW8Num14z1">
    <w:name w:val="WW8Num14z1"/>
    <w:rsid w:val="00D84DF4"/>
  </w:style>
  <w:style w:type="character" w:customStyle="1" w:styleId="WW8Num14z2">
    <w:name w:val="WW8Num14z2"/>
    <w:rsid w:val="00D84DF4"/>
  </w:style>
  <w:style w:type="character" w:customStyle="1" w:styleId="WW8Num14z3">
    <w:name w:val="WW8Num14z3"/>
    <w:rsid w:val="00D84DF4"/>
  </w:style>
  <w:style w:type="character" w:customStyle="1" w:styleId="WW8Num14z4">
    <w:name w:val="WW8Num14z4"/>
    <w:rsid w:val="00D84DF4"/>
  </w:style>
  <w:style w:type="character" w:customStyle="1" w:styleId="WW8Num14z5">
    <w:name w:val="WW8Num14z5"/>
    <w:rsid w:val="00D84DF4"/>
  </w:style>
  <w:style w:type="character" w:customStyle="1" w:styleId="WW8Num14z6">
    <w:name w:val="WW8Num14z6"/>
    <w:rsid w:val="00D84DF4"/>
  </w:style>
  <w:style w:type="character" w:customStyle="1" w:styleId="WW8Num14z7">
    <w:name w:val="WW8Num14z7"/>
    <w:rsid w:val="00D84DF4"/>
  </w:style>
  <w:style w:type="character" w:customStyle="1" w:styleId="WW8Num14z8">
    <w:name w:val="WW8Num14z8"/>
    <w:rsid w:val="00D84DF4"/>
  </w:style>
  <w:style w:type="character" w:customStyle="1" w:styleId="WW8Num15z0">
    <w:name w:val="WW8Num15z0"/>
    <w:rsid w:val="00D84DF4"/>
  </w:style>
  <w:style w:type="character" w:customStyle="1" w:styleId="WW8Num15z1">
    <w:name w:val="WW8Num15z1"/>
    <w:rsid w:val="00D84DF4"/>
  </w:style>
  <w:style w:type="character" w:customStyle="1" w:styleId="WW8Num15z2">
    <w:name w:val="WW8Num15z2"/>
    <w:rsid w:val="00D84DF4"/>
  </w:style>
  <w:style w:type="character" w:customStyle="1" w:styleId="WW8Num15z3">
    <w:name w:val="WW8Num15z3"/>
    <w:rsid w:val="00D84DF4"/>
  </w:style>
  <w:style w:type="character" w:customStyle="1" w:styleId="WW8Num15z4">
    <w:name w:val="WW8Num15z4"/>
    <w:rsid w:val="00D84DF4"/>
  </w:style>
  <w:style w:type="character" w:customStyle="1" w:styleId="WW8Num15z5">
    <w:name w:val="WW8Num15z5"/>
    <w:rsid w:val="00D84DF4"/>
  </w:style>
  <w:style w:type="character" w:customStyle="1" w:styleId="WW8Num15z6">
    <w:name w:val="WW8Num15z6"/>
    <w:rsid w:val="00D84DF4"/>
  </w:style>
  <w:style w:type="character" w:customStyle="1" w:styleId="WW8Num15z7">
    <w:name w:val="WW8Num15z7"/>
    <w:rsid w:val="00D84DF4"/>
  </w:style>
  <w:style w:type="character" w:customStyle="1" w:styleId="WW8Num15z8">
    <w:name w:val="WW8Num15z8"/>
    <w:rsid w:val="00D84DF4"/>
  </w:style>
  <w:style w:type="character" w:customStyle="1" w:styleId="WW8Num16z0">
    <w:name w:val="WW8Num16z0"/>
    <w:rsid w:val="00D84DF4"/>
  </w:style>
  <w:style w:type="character" w:customStyle="1" w:styleId="WW8Num16z1">
    <w:name w:val="WW8Num16z1"/>
    <w:rsid w:val="00D84DF4"/>
  </w:style>
  <w:style w:type="character" w:customStyle="1" w:styleId="WW8Num16z2">
    <w:name w:val="WW8Num16z2"/>
    <w:rsid w:val="00D84DF4"/>
  </w:style>
  <w:style w:type="character" w:customStyle="1" w:styleId="WW8Num16z3">
    <w:name w:val="WW8Num16z3"/>
    <w:rsid w:val="00D84DF4"/>
  </w:style>
  <w:style w:type="character" w:customStyle="1" w:styleId="WW8Num16z4">
    <w:name w:val="WW8Num16z4"/>
    <w:rsid w:val="00D84DF4"/>
  </w:style>
  <w:style w:type="character" w:customStyle="1" w:styleId="WW8Num16z5">
    <w:name w:val="WW8Num16z5"/>
    <w:rsid w:val="00D84DF4"/>
  </w:style>
  <w:style w:type="character" w:customStyle="1" w:styleId="WW8Num16z6">
    <w:name w:val="WW8Num16z6"/>
    <w:rsid w:val="00D84DF4"/>
  </w:style>
  <w:style w:type="character" w:customStyle="1" w:styleId="WW8Num16z7">
    <w:name w:val="WW8Num16z7"/>
    <w:rsid w:val="00D84DF4"/>
  </w:style>
  <w:style w:type="character" w:customStyle="1" w:styleId="WW8Num16z8">
    <w:name w:val="WW8Num16z8"/>
    <w:rsid w:val="00D84DF4"/>
  </w:style>
  <w:style w:type="character" w:customStyle="1" w:styleId="WW-DefaultParagraphFont11111111">
    <w:name w:val="WW-Default Paragraph Font11111111"/>
    <w:rsid w:val="00D84DF4"/>
  </w:style>
  <w:style w:type="character" w:customStyle="1" w:styleId="WW-DefaultParagraphFont111111111">
    <w:name w:val="WW-Default Paragraph Font111111111"/>
    <w:rsid w:val="00D84DF4"/>
  </w:style>
  <w:style w:type="character" w:customStyle="1" w:styleId="WW-DefaultParagraphFont1111111111">
    <w:name w:val="WW-Default Paragraph Font1111111111"/>
    <w:rsid w:val="00D84DF4"/>
  </w:style>
  <w:style w:type="character" w:customStyle="1" w:styleId="WW-DefaultParagraphFont11111111111">
    <w:name w:val="WW-Default Paragraph Font11111111111"/>
    <w:rsid w:val="00D84DF4"/>
  </w:style>
  <w:style w:type="character" w:customStyle="1" w:styleId="WW-DefaultParagraphFont111111111111">
    <w:name w:val="WW-Default Paragraph Font111111111111"/>
    <w:rsid w:val="00D84DF4"/>
  </w:style>
  <w:style w:type="character" w:customStyle="1" w:styleId="WW8Num17z0">
    <w:name w:val="WW8Num17z0"/>
    <w:rsid w:val="00D84DF4"/>
  </w:style>
  <w:style w:type="character" w:customStyle="1" w:styleId="WW8Num17z1">
    <w:name w:val="WW8Num17z1"/>
    <w:rsid w:val="00D84DF4"/>
  </w:style>
  <w:style w:type="character" w:customStyle="1" w:styleId="WW8Num17z2">
    <w:name w:val="WW8Num17z2"/>
    <w:rsid w:val="00D84DF4"/>
  </w:style>
  <w:style w:type="character" w:customStyle="1" w:styleId="WW8Num17z3">
    <w:name w:val="WW8Num17z3"/>
    <w:rsid w:val="00D84DF4"/>
  </w:style>
  <w:style w:type="character" w:customStyle="1" w:styleId="WW8Num17z4">
    <w:name w:val="WW8Num17z4"/>
    <w:rsid w:val="00D84DF4"/>
  </w:style>
  <w:style w:type="character" w:customStyle="1" w:styleId="WW8Num17z5">
    <w:name w:val="WW8Num17z5"/>
    <w:rsid w:val="00D84DF4"/>
  </w:style>
  <w:style w:type="character" w:customStyle="1" w:styleId="WW8Num17z6">
    <w:name w:val="WW8Num17z6"/>
    <w:rsid w:val="00D84DF4"/>
  </w:style>
  <w:style w:type="character" w:customStyle="1" w:styleId="WW8Num17z7">
    <w:name w:val="WW8Num17z7"/>
    <w:rsid w:val="00D84DF4"/>
  </w:style>
  <w:style w:type="character" w:customStyle="1" w:styleId="WW8Num17z8">
    <w:name w:val="WW8Num17z8"/>
    <w:rsid w:val="00D84DF4"/>
  </w:style>
  <w:style w:type="character" w:customStyle="1" w:styleId="WW8Num18z0">
    <w:name w:val="WW8Num18z0"/>
    <w:rsid w:val="00D84DF4"/>
  </w:style>
  <w:style w:type="character" w:customStyle="1" w:styleId="WW8Num18z1">
    <w:name w:val="WW8Num18z1"/>
    <w:rsid w:val="00D84DF4"/>
  </w:style>
  <w:style w:type="character" w:customStyle="1" w:styleId="WW8Num18z2">
    <w:name w:val="WW8Num18z2"/>
    <w:rsid w:val="00D84DF4"/>
  </w:style>
  <w:style w:type="character" w:customStyle="1" w:styleId="WW8Num18z3">
    <w:name w:val="WW8Num18z3"/>
    <w:rsid w:val="00D84DF4"/>
  </w:style>
  <w:style w:type="character" w:customStyle="1" w:styleId="WW8Num18z4">
    <w:name w:val="WW8Num18z4"/>
    <w:rsid w:val="00D84DF4"/>
  </w:style>
  <w:style w:type="character" w:customStyle="1" w:styleId="WW8Num18z5">
    <w:name w:val="WW8Num18z5"/>
    <w:rsid w:val="00D84DF4"/>
  </w:style>
  <w:style w:type="character" w:customStyle="1" w:styleId="WW8Num18z6">
    <w:name w:val="WW8Num18z6"/>
    <w:rsid w:val="00D84DF4"/>
  </w:style>
  <w:style w:type="character" w:customStyle="1" w:styleId="WW8Num18z7">
    <w:name w:val="WW8Num18z7"/>
    <w:rsid w:val="00D84DF4"/>
  </w:style>
  <w:style w:type="character" w:customStyle="1" w:styleId="WW8Num18z8">
    <w:name w:val="WW8Num18z8"/>
    <w:rsid w:val="00D84DF4"/>
  </w:style>
  <w:style w:type="character" w:customStyle="1" w:styleId="WW8Num3z1">
    <w:name w:val="WW8Num3z1"/>
    <w:rsid w:val="00D84DF4"/>
  </w:style>
  <w:style w:type="character" w:customStyle="1" w:styleId="WW8Num3z2">
    <w:name w:val="WW8Num3z2"/>
    <w:rsid w:val="00D84DF4"/>
  </w:style>
  <w:style w:type="character" w:customStyle="1" w:styleId="WW8Num3z3">
    <w:name w:val="WW8Num3z3"/>
    <w:rsid w:val="00D84DF4"/>
  </w:style>
  <w:style w:type="character" w:customStyle="1" w:styleId="WW8Num3z4">
    <w:name w:val="WW8Num3z4"/>
    <w:rsid w:val="00D84DF4"/>
    <w:rPr>
      <w:rFonts w:ascii="Arial" w:hAnsi="Arial" w:cs="Times New Roman"/>
      <w:b w:val="0"/>
      <w:i w:val="0"/>
      <w:sz w:val="20"/>
      <w:szCs w:val="20"/>
    </w:rPr>
  </w:style>
  <w:style w:type="character" w:customStyle="1" w:styleId="WW8Num3z5">
    <w:name w:val="WW8Num3z5"/>
    <w:rsid w:val="00D84DF4"/>
  </w:style>
  <w:style w:type="character" w:customStyle="1" w:styleId="WW8Num3z6">
    <w:name w:val="WW8Num3z6"/>
    <w:rsid w:val="00D84DF4"/>
  </w:style>
  <w:style w:type="character" w:customStyle="1" w:styleId="WW8Num3z7">
    <w:name w:val="WW8Num3z7"/>
    <w:rsid w:val="00D84DF4"/>
  </w:style>
  <w:style w:type="character" w:customStyle="1" w:styleId="WW8Num3z8">
    <w:name w:val="WW8Num3z8"/>
    <w:rsid w:val="00D84DF4"/>
  </w:style>
  <w:style w:type="character" w:customStyle="1" w:styleId="WW-DefaultParagraphFont1111111111111">
    <w:name w:val="WW-Default Paragraph Font1111111111111"/>
    <w:rsid w:val="00D84DF4"/>
  </w:style>
  <w:style w:type="character" w:customStyle="1" w:styleId="WW-DefaultParagraphFont11111111111111">
    <w:name w:val="WW-Default Paragraph Font11111111111111"/>
    <w:rsid w:val="00D84DF4"/>
  </w:style>
  <w:style w:type="character" w:customStyle="1" w:styleId="WW-DefaultParagraphFont111111111111111">
    <w:name w:val="WW-Default Paragraph Font111111111111111"/>
    <w:rsid w:val="00D84DF4"/>
  </w:style>
  <w:style w:type="character" w:customStyle="1" w:styleId="WW-DefaultParagraphFont1111111111111111">
    <w:name w:val="WW-Default Paragraph Font1111111111111111"/>
    <w:rsid w:val="00D84DF4"/>
  </w:style>
  <w:style w:type="character" w:customStyle="1" w:styleId="22">
    <w:name w:val="Προεπιλεγμένη γραμματοσειρά2"/>
    <w:rsid w:val="00D84DF4"/>
  </w:style>
  <w:style w:type="character" w:customStyle="1" w:styleId="WW8Num19z0">
    <w:name w:val="WW8Num19z0"/>
    <w:rsid w:val="00D84DF4"/>
    <w:rPr>
      <w:rFonts w:ascii="Calibri" w:hAnsi="Calibri" w:cs="Calibri"/>
    </w:rPr>
  </w:style>
  <w:style w:type="character" w:customStyle="1" w:styleId="WW8Num19z1">
    <w:name w:val="WW8Num19z1"/>
    <w:rsid w:val="00D84DF4"/>
  </w:style>
  <w:style w:type="character" w:customStyle="1" w:styleId="WW8Num20z0">
    <w:name w:val="WW8Num20z0"/>
    <w:rsid w:val="00D84DF4"/>
    <w:rPr>
      <w:rFonts w:ascii="Calibri" w:eastAsia="Calibri" w:hAnsi="Calibri" w:cs="Times New Roman"/>
    </w:rPr>
  </w:style>
  <w:style w:type="character" w:customStyle="1" w:styleId="WW8Num20z1">
    <w:name w:val="WW8Num20z1"/>
    <w:rsid w:val="00D84DF4"/>
    <w:rPr>
      <w:rFonts w:ascii="Courier New" w:hAnsi="Courier New" w:cs="Courier New"/>
    </w:rPr>
  </w:style>
  <w:style w:type="character" w:customStyle="1" w:styleId="WW8Num20z2">
    <w:name w:val="WW8Num20z2"/>
    <w:rsid w:val="00D84DF4"/>
    <w:rPr>
      <w:rFonts w:ascii="Wingdings" w:hAnsi="Wingdings" w:cs="Wingdings"/>
    </w:rPr>
  </w:style>
  <w:style w:type="character" w:customStyle="1" w:styleId="WW8Num20z3">
    <w:name w:val="WW8Num20z3"/>
    <w:rsid w:val="00D84DF4"/>
    <w:rPr>
      <w:rFonts w:ascii="Symbol" w:hAnsi="Symbol" w:cs="Symbol"/>
    </w:rPr>
  </w:style>
  <w:style w:type="character" w:customStyle="1" w:styleId="WW-DefaultParagraphFont11111111111111111">
    <w:name w:val="WW-Default Paragraph Font11111111111111111"/>
    <w:rsid w:val="00D84DF4"/>
  </w:style>
  <w:style w:type="character" w:customStyle="1" w:styleId="WW8Num19z2">
    <w:name w:val="WW8Num19z2"/>
    <w:rsid w:val="00D84DF4"/>
  </w:style>
  <w:style w:type="character" w:customStyle="1" w:styleId="WW8Num19z3">
    <w:name w:val="WW8Num19z3"/>
    <w:rsid w:val="00D84DF4"/>
  </w:style>
  <w:style w:type="character" w:customStyle="1" w:styleId="WW8Num19z4">
    <w:name w:val="WW8Num19z4"/>
    <w:rsid w:val="00D84DF4"/>
  </w:style>
  <w:style w:type="character" w:customStyle="1" w:styleId="WW8Num19z5">
    <w:name w:val="WW8Num19z5"/>
    <w:rsid w:val="00D84DF4"/>
  </w:style>
  <w:style w:type="character" w:customStyle="1" w:styleId="WW8Num19z6">
    <w:name w:val="WW8Num19z6"/>
    <w:rsid w:val="00D84DF4"/>
  </w:style>
  <w:style w:type="character" w:customStyle="1" w:styleId="WW8Num19z7">
    <w:name w:val="WW8Num19z7"/>
    <w:rsid w:val="00D84DF4"/>
  </w:style>
  <w:style w:type="character" w:customStyle="1" w:styleId="WW8Num19z8">
    <w:name w:val="WW8Num19z8"/>
    <w:rsid w:val="00D84DF4"/>
  </w:style>
  <w:style w:type="character" w:customStyle="1" w:styleId="WW8Num20z4">
    <w:name w:val="WW8Num20z4"/>
    <w:rsid w:val="00D84DF4"/>
  </w:style>
  <w:style w:type="character" w:customStyle="1" w:styleId="WW8Num20z5">
    <w:name w:val="WW8Num20z5"/>
    <w:rsid w:val="00D84DF4"/>
  </w:style>
  <w:style w:type="character" w:customStyle="1" w:styleId="WW8Num20z6">
    <w:name w:val="WW8Num20z6"/>
    <w:rsid w:val="00D84DF4"/>
  </w:style>
  <w:style w:type="character" w:customStyle="1" w:styleId="WW8Num20z7">
    <w:name w:val="WW8Num20z7"/>
    <w:rsid w:val="00D84DF4"/>
  </w:style>
  <w:style w:type="character" w:customStyle="1" w:styleId="WW8Num20z8">
    <w:name w:val="WW8Num20z8"/>
    <w:rsid w:val="00D84DF4"/>
  </w:style>
  <w:style w:type="character" w:customStyle="1" w:styleId="WW-DefaultParagraphFont111111111111111111">
    <w:name w:val="WW-Default Paragraph Font111111111111111111"/>
    <w:rsid w:val="00D84DF4"/>
  </w:style>
  <w:style w:type="character" w:customStyle="1" w:styleId="WW-DefaultParagraphFont1111111111111111111">
    <w:name w:val="WW-Default Paragraph Font1111111111111111111"/>
    <w:rsid w:val="00D84DF4"/>
  </w:style>
  <w:style w:type="character" w:customStyle="1" w:styleId="WW8Num21z0">
    <w:name w:val="WW8Num21z0"/>
    <w:rsid w:val="00D84DF4"/>
    <w:rPr>
      <w:rFonts w:ascii="Calibri" w:eastAsia="Times New Roman" w:hAnsi="Calibri" w:cs="Calibri"/>
    </w:rPr>
  </w:style>
  <w:style w:type="character" w:customStyle="1" w:styleId="WW8Num21z1">
    <w:name w:val="WW8Num21z1"/>
    <w:rsid w:val="00D84DF4"/>
    <w:rPr>
      <w:rFonts w:ascii="Courier New" w:hAnsi="Courier New" w:cs="Courier New"/>
    </w:rPr>
  </w:style>
  <w:style w:type="character" w:customStyle="1" w:styleId="WW8Num21z2">
    <w:name w:val="WW8Num21z2"/>
    <w:rsid w:val="00D84DF4"/>
    <w:rPr>
      <w:rFonts w:ascii="Wingdings" w:hAnsi="Wingdings" w:cs="Wingdings"/>
    </w:rPr>
  </w:style>
  <w:style w:type="character" w:customStyle="1" w:styleId="WW8Num21z3">
    <w:name w:val="WW8Num21z3"/>
    <w:rsid w:val="00D84DF4"/>
    <w:rPr>
      <w:rFonts w:ascii="Symbol" w:hAnsi="Symbol" w:cs="Symbol"/>
    </w:rPr>
  </w:style>
  <w:style w:type="character" w:customStyle="1" w:styleId="WW8Num22z0">
    <w:name w:val="WW8Num22z0"/>
    <w:rsid w:val="00D84DF4"/>
    <w:rPr>
      <w:rFonts w:ascii="Symbol" w:hAnsi="Symbol" w:cs="Symbol"/>
    </w:rPr>
  </w:style>
  <w:style w:type="character" w:customStyle="1" w:styleId="WW8Num22z1">
    <w:name w:val="WW8Num22z1"/>
    <w:rsid w:val="00D84DF4"/>
    <w:rPr>
      <w:rFonts w:ascii="Courier New" w:hAnsi="Courier New" w:cs="Courier New"/>
    </w:rPr>
  </w:style>
  <w:style w:type="character" w:customStyle="1" w:styleId="WW8Num22z2">
    <w:name w:val="WW8Num22z2"/>
    <w:rsid w:val="00D84DF4"/>
    <w:rPr>
      <w:rFonts w:ascii="Wingdings" w:hAnsi="Wingdings" w:cs="Wingdings"/>
    </w:rPr>
  </w:style>
  <w:style w:type="character" w:customStyle="1" w:styleId="WW8Num23z0">
    <w:name w:val="WW8Num23z0"/>
    <w:rsid w:val="00D84DF4"/>
    <w:rPr>
      <w:rFonts w:ascii="Calibri" w:eastAsia="Times New Roman" w:hAnsi="Calibri" w:cs="Calibri"/>
    </w:rPr>
  </w:style>
  <w:style w:type="character" w:customStyle="1" w:styleId="WW8Num23z1">
    <w:name w:val="WW8Num23z1"/>
    <w:rsid w:val="00D84DF4"/>
    <w:rPr>
      <w:rFonts w:ascii="Courier New" w:hAnsi="Courier New" w:cs="Courier New"/>
    </w:rPr>
  </w:style>
  <w:style w:type="character" w:customStyle="1" w:styleId="WW8Num23z2">
    <w:name w:val="WW8Num23z2"/>
    <w:rsid w:val="00D84DF4"/>
    <w:rPr>
      <w:rFonts w:ascii="Wingdings" w:hAnsi="Wingdings" w:cs="Wingdings"/>
    </w:rPr>
  </w:style>
  <w:style w:type="character" w:customStyle="1" w:styleId="WW8Num23z3">
    <w:name w:val="WW8Num23z3"/>
    <w:rsid w:val="00D84DF4"/>
    <w:rPr>
      <w:rFonts w:ascii="Symbol" w:hAnsi="Symbol" w:cs="Symbol"/>
    </w:rPr>
  </w:style>
  <w:style w:type="character" w:customStyle="1" w:styleId="WW8Num24z0">
    <w:name w:val="WW8Num24z0"/>
    <w:rsid w:val="00D84DF4"/>
    <w:rPr>
      <w:rFonts w:ascii="Symbol" w:hAnsi="Symbol" w:cs="Symbol"/>
      <w:strike/>
      <w:color w:val="0070C0"/>
      <w:position w:val="0"/>
      <w:sz w:val="24"/>
      <w:vertAlign w:val="baseline"/>
      <w:lang w:val="el-GR"/>
    </w:rPr>
  </w:style>
  <w:style w:type="character" w:customStyle="1" w:styleId="WW8Num24z1">
    <w:name w:val="WW8Num24z1"/>
    <w:rsid w:val="00D84DF4"/>
    <w:rPr>
      <w:rFonts w:ascii="Courier New" w:hAnsi="Courier New" w:cs="Courier New"/>
    </w:rPr>
  </w:style>
  <w:style w:type="character" w:customStyle="1" w:styleId="WW8Num24z2">
    <w:name w:val="WW8Num24z2"/>
    <w:rsid w:val="00D84DF4"/>
    <w:rPr>
      <w:rFonts w:ascii="Wingdings" w:hAnsi="Wingdings" w:cs="Wingdings"/>
    </w:rPr>
  </w:style>
  <w:style w:type="character" w:customStyle="1" w:styleId="WW8Num25z0">
    <w:name w:val="WW8Num25z0"/>
    <w:rsid w:val="00D84DF4"/>
    <w:rPr>
      <w:rFonts w:ascii="Symbol" w:hAnsi="Symbol" w:cs="Symbol"/>
    </w:rPr>
  </w:style>
  <w:style w:type="character" w:customStyle="1" w:styleId="WW8Num25z1">
    <w:name w:val="WW8Num25z1"/>
    <w:rsid w:val="00D84DF4"/>
    <w:rPr>
      <w:rFonts w:ascii="Courier New" w:hAnsi="Courier New" w:cs="Courier New"/>
    </w:rPr>
  </w:style>
  <w:style w:type="character" w:customStyle="1" w:styleId="WW8Num25z2">
    <w:name w:val="WW8Num25z2"/>
    <w:rsid w:val="00D84DF4"/>
    <w:rPr>
      <w:rFonts w:ascii="Wingdings" w:hAnsi="Wingdings" w:cs="Wingdings"/>
    </w:rPr>
  </w:style>
  <w:style w:type="character" w:customStyle="1" w:styleId="WW8Num26z0">
    <w:name w:val="WW8Num26z0"/>
    <w:rsid w:val="00D84DF4"/>
    <w:rPr>
      <w:rFonts w:ascii="Symbol" w:hAnsi="Symbol" w:cs="Symbol"/>
    </w:rPr>
  </w:style>
  <w:style w:type="character" w:customStyle="1" w:styleId="WW8Num26z1">
    <w:name w:val="WW8Num26z1"/>
    <w:rsid w:val="00D84DF4"/>
    <w:rPr>
      <w:rFonts w:ascii="Courier New" w:hAnsi="Courier New" w:cs="Courier New"/>
    </w:rPr>
  </w:style>
  <w:style w:type="character" w:customStyle="1" w:styleId="WW8Num26z2">
    <w:name w:val="WW8Num26z2"/>
    <w:rsid w:val="00D84DF4"/>
    <w:rPr>
      <w:rFonts w:ascii="Wingdings" w:hAnsi="Wingdings" w:cs="Wingdings"/>
    </w:rPr>
  </w:style>
  <w:style w:type="character" w:customStyle="1" w:styleId="WW8Num27z0">
    <w:name w:val="WW8Num27z0"/>
    <w:rsid w:val="00D84DF4"/>
    <w:rPr>
      <w:rFonts w:ascii="Calibri" w:eastAsia="Times New Roman" w:hAnsi="Calibri" w:cs="Calibri"/>
    </w:rPr>
  </w:style>
  <w:style w:type="character" w:customStyle="1" w:styleId="WW8Num27z1">
    <w:name w:val="WW8Num27z1"/>
    <w:rsid w:val="00D84DF4"/>
    <w:rPr>
      <w:rFonts w:ascii="Courier New" w:hAnsi="Courier New" w:cs="Courier New"/>
    </w:rPr>
  </w:style>
  <w:style w:type="character" w:customStyle="1" w:styleId="WW8Num27z2">
    <w:name w:val="WW8Num27z2"/>
    <w:rsid w:val="00D84DF4"/>
    <w:rPr>
      <w:rFonts w:ascii="Wingdings" w:hAnsi="Wingdings" w:cs="Wingdings"/>
    </w:rPr>
  </w:style>
  <w:style w:type="character" w:customStyle="1" w:styleId="WW8Num27z3">
    <w:name w:val="WW8Num27z3"/>
    <w:rsid w:val="00D84DF4"/>
    <w:rPr>
      <w:rFonts w:ascii="Symbol" w:hAnsi="Symbol" w:cs="Symbol"/>
    </w:rPr>
  </w:style>
  <w:style w:type="character" w:customStyle="1" w:styleId="WW8Num28z0">
    <w:name w:val="WW8Num28z0"/>
    <w:rsid w:val="00D84DF4"/>
    <w:rPr>
      <w:rFonts w:ascii="Symbol" w:hAnsi="Symbol" w:cs="Symbol"/>
    </w:rPr>
  </w:style>
  <w:style w:type="character" w:customStyle="1" w:styleId="WW8Num28z1">
    <w:name w:val="WW8Num28z1"/>
    <w:rsid w:val="00D84DF4"/>
    <w:rPr>
      <w:rFonts w:ascii="Courier New" w:hAnsi="Courier New" w:cs="Courier New"/>
    </w:rPr>
  </w:style>
  <w:style w:type="character" w:customStyle="1" w:styleId="WW8Num28z2">
    <w:name w:val="WW8Num28z2"/>
    <w:rsid w:val="00D84DF4"/>
    <w:rPr>
      <w:rFonts w:ascii="Wingdings" w:hAnsi="Wingdings" w:cs="Wingdings"/>
    </w:rPr>
  </w:style>
  <w:style w:type="character" w:customStyle="1" w:styleId="WW8Num29z0">
    <w:name w:val="WW8Num29z0"/>
    <w:rsid w:val="00D84DF4"/>
    <w:rPr>
      <w:rFonts w:ascii="Calibri" w:eastAsia="Times New Roman" w:hAnsi="Calibri" w:cs="Calibri"/>
    </w:rPr>
  </w:style>
  <w:style w:type="character" w:customStyle="1" w:styleId="WW8Num29z1">
    <w:name w:val="WW8Num29z1"/>
    <w:rsid w:val="00D84DF4"/>
    <w:rPr>
      <w:rFonts w:ascii="Courier New" w:hAnsi="Courier New" w:cs="Courier New"/>
    </w:rPr>
  </w:style>
  <w:style w:type="character" w:customStyle="1" w:styleId="WW8Num29z2">
    <w:name w:val="WW8Num29z2"/>
    <w:rsid w:val="00D84DF4"/>
    <w:rPr>
      <w:rFonts w:ascii="Wingdings" w:hAnsi="Wingdings" w:cs="Wingdings"/>
    </w:rPr>
  </w:style>
  <w:style w:type="character" w:customStyle="1" w:styleId="WW8Num29z3">
    <w:name w:val="WW8Num29z3"/>
    <w:rsid w:val="00D84DF4"/>
    <w:rPr>
      <w:rFonts w:ascii="Symbol" w:hAnsi="Symbol" w:cs="Symbol"/>
    </w:rPr>
  </w:style>
  <w:style w:type="character" w:customStyle="1" w:styleId="WW8Num30z0">
    <w:name w:val="WW8Num30z0"/>
    <w:rsid w:val="00D84DF4"/>
    <w:rPr>
      <w:rFonts w:ascii="Symbol" w:hAnsi="Symbol" w:cs="Symbol"/>
      <w:shd w:val="clear" w:color="auto" w:fill="FFFF00"/>
    </w:rPr>
  </w:style>
  <w:style w:type="character" w:customStyle="1" w:styleId="WW8Num30z1">
    <w:name w:val="WW8Num30z1"/>
    <w:rsid w:val="00D84DF4"/>
    <w:rPr>
      <w:rFonts w:ascii="Courier New" w:hAnsi="Courier New" w:cs="Courier New"/>
    </w:rPr>
  </w:style>
  <w:style w:type="character" w:customStyle="1" w:styleId="WW8Num30z2">
    <w:name w:val="WW8Num30z2"/>
    <w:rsid w:val="00D84DF4"/>
    <w:rPr>
      <w:rFonts w:ascii="Wingdings" w:hAnsi="Wingdings" w:cs="Wingdings"/>
    </w:rPr>
  </w:style>
  <w:style w:type="character" w:customStyle="1" w:styleId="WW8Num31z0">
    <w:name w:val="WW8Num31z0"/>
    <w:rsid w:val="00D84DF4"/>
    <w:rPr>
      <w:rFonts w:cs="Times New Roman"/>
    </w:rPr>
  </w:style>
  <w:style w:type="character" w:customStyle="1" w:styleId="WW8Num32z0">
    <w:name w:val="WW8Num32z0"/>
    <w:rsid w:val="00D84DF4"/>
  </w:style>
  <w:style w:type="character" w:customStyle="1" w:styleId="WW8Num32z1">
    <w:name w:val="WW8Num32z1"/>
    <w:rsid w:val="00D84DF4"/>
  </w:style>
  <w:style w:type="character" w:customStyle="1" w:styleId="WW8Num32z2">
    <w:name w:val="WW8Num32z2"/>
    <w:rsid w:val="00D84DF4"/>
  </w:style>
  <w:style w:type="character" w:customStyle="1" w:styleId="WW8Num32z3">
    <w:name w:val="WW8Num32z3"/>
    <w:rsid w:val="00D84DF4"/>
  </w:style>
  <w:style w:type="character" w:customStyle="1" w:styleId="WW8Num32z4">
    <w:name w:val="WW8Num32z4"/>
    <w:rsid w:val="00D84DF4"/>
  </w:style>
  <w:style w:type="character" w:customStyle="1" w:styleId="WW8Num32z5">
    <w:name w:val="WW8Num32z5"/>
    <w:rsid w:val="00D84DF4"/>
  </w:style>
  <w:style w:type="character" w:customStyle="1" w:styleId="WW8Num32z6">
    <w:name w:val="WW8Num32z6"/>
    <w:rsid w:val="00D84DF4"/>
  </w:style>
  <w:style w:type="character" w:customStyle="1" w:styleId="WW8Num32z7">
    <w:name w:val="WW8Num32z7"/>
    <w:rsid w:val="00D84DF4"/>
  </w:style>
  <w:style w:type="character" w:customStyle="1" w:styleId="WW8Num32z8">
    <w:name w:val="WW8Num32z8"/>
    <w:rsid w:val="00D84DF4"/>
  </w:style>
  <w:style w:type="character" w:customStyle="1" w:styleId="WW8Num33z0">
    <w:name w:val="WW8Num33z0"/>
    <w:rsid w:val="00D84DF4"/>
    <w:rPr>
      <w:rFonts w:ascii="Symbol" w:eastAsia="Calibri" w:hAnsi="Symbol" w:cs="Symbol"/>
    </w:rPr>
  </w:style>
  <w:style w:type="character" w:customStyle="1" w:styleId="WW8Num33z1">
    <w:name w:val="WW8Num33z1"/>
    <w:rsid w:val="00D84DF4"/>
    <w:rPr>
      <w:rFonts w:ascii="Courier New" w:hAnsi="Courier New" w:cs="Courier New"/>
    </w:rPr>
  </w:style>
  <w:style w:type="character" w:customStyle="1" w:styleId="WW8Num33z2">
    <w:name w:val="WW8Num33z2"/>
    <w:rsid w:val="00D84DF4"/>
    <w:rPr>
      <w:rFonts w:ascii="Wingdings" w:hAnsi="Wingdings" w:cs="Wingdings"/>
    </w:rPr>
  </w:style>
  <w:style w:type="character" w:customStyle="1" w:styleId="WW8Num34z0">
    <w:name w:val="WW8Num34z0"/>
    <w:rsid w:val="00D84DF4"/>
    <w:rPr>
      <w:rFonts w:ascii="Symbol" w:hAnsi="Symbol" w:cs="Symbol"/>
    </w:rPr>
  </w:style>
  <w:style w:type="character" w:customStyle="1" w:styleId="WW8Num34z1">
    <w:name w:val="WW8Num34z1"/>
    <w:rsid w:val="00D84DF4"/>
    <w:rPr>
      <w:rFonts w:ascii="Courier New" w:hAnsi="Courier New" w:cs="Courier New"/>
    </w:rPr>
  </w:style>
  <w:style w:type="character" w:customStyle="1" w:styleId="WW8Num34z2">
    <w:name w:val="WW8Num34z2"/>
    <w:rsid w:val="00D84DF4"/>
    <w:rPr>
      <w:rFonts w:ascii="Wingdings" w:hAnsi="Wingdings" w:cs="Wingdings"/>
    </w:rPr>
  </w:style>
  <w:style w:type="character" w:customStyle="1" w:styleId="WW8Num35z0">
    <w:name w:val="WW8Num35z0"/>
    <w:rsid w:val="00D84DF4"/>
    <w:rPr>
      <w:rFonts w:ascii="Calibri" w:eastAsia="Times New Roman" w:hAnsi="Calibri" w:cs="Calibri"/>
    </w:rPr>
  </w:style>
  <w:style w:type="character" w:customStyle="1" w:styleId="WW8Num35z1">
    <w:name w:val="WW8Num35z1"/>
    <w:rsid w:val="00D84DF4"/>
    <w:rPr>
      <w:rFonts w:ascii="Courier New" w:hAnsi="Courier New" w:cs="Courier New"/>
    </w:rPr>
  </w:style>
  <w:style w:type="character" w:customStyle="1" w:styleId="WW8Num35z2">
    <w:name w:val="WW8Num35z2"/>
    <w:rsid w:val="00D84DF4"/>
    <w:rPr>
      <w:rFonts w:ascii="Wingdings" w:hAnsi="Wingdings" w:cs="Wingdings"/>
    </w:rPr>
  </w:style>
  <w:style w:type="character" w:customStyle="1" w:styleId="WW8Num35z3">
    <w:name w:val="WW8Num35z3"/>
    <w:rsid w:val="00D84DF4"/>
    <w:rPr>
      <w:rFonts w:ascii="Symbol" w:hAnsi="Symbol" w:cs="Symbol"/>
    </w:rPr>
  </w:style>
  <w:style w:type="character" w:customStyle="1" w:styleId="WW8Num36z0">
    <w:name w:val="WW8Num36z0"/>
    <w:rsid w:val="00D84DF4"/>
    <w:rPr>
      <w:lang w:val="el-GR"/>
    </w:rPr>
  </w:style>
  <w:style w:type="character" w:customStyle="1" w:styleId="WW8Num36z1">
    <w:name w:val="WW8Num36z1"/>
    <w:rsid w:val="00D84DF4"/>
  </w:style>
  <w:style w:type="character" w:customStyle="1" w:styleId="WW8Num36z2">
    <w:name w:val="WW8Num36z2"/>
    <w:rsid w:val="00D84DF4"/>
  </w:style>
  <w:style w:type="character" w:customStyle="1" w:styleId="WW8Num36z3">
    <w:name w:val="WW8Num36z3"/>
    <w:rsid w:val="00D84DF4"/>
  </w:style>
  <w:style w:type="character" w:customStyle="1" w:styleId="WW8Num36z4">
    <w:name w:val="WW8Num36z4"/>
    <w:rsid w:val="00D84DF4"/>
  </w:style>
  <w:style w:type="character" w:customStyle="1" w:styleId="WW8Num36z5">
    <w:name w:val="WW8Num36z5"/>
    <w:rsid w:val="00D84DF4"/>
  </w:style>
  <w:style w:type="character" w:customStyle="1" w:styleId="WW8Num36z6">
    <w:name w:val="WW8Num36z6"/>
    <w:rsid w:val="00D84DF4"/>
  </w:style>
  <w:style w:type="character" w:customStyle="1" w:styleId="WW8Num36z7">
    <w:name w:val="WW8Num36z7"/>
    <w:rsid w:val="00D84DF4"/>
  </w:style>
  <w:style w:type="character" w:customStyle="1" w:styleId="WW8Num36z8">
    <w:name w:val="WW8Num36z8"/>
    <w:rsid w:val="00D84DF4"/>
  </w:style>
  <w:style w:type="character" w:customStyle="1" w:styleId="WW8Num37z0">
    <w:name w:val="WW8Num37z0"/>
    <w:rsid w:val="00D84DF4"/>
    <w:rPr>
      <w:rFonts w:ascii="Calibri" w:eastAsia="Times New Roman" w:hAnsi="Calibri" w:cs="Calibri"/>
    </w:rPr>
  </w:style>
  <w:style w:type="character" w:customStyle="1" w:styleId="WW8Num37z1">
    <w:name w:val="WW8Num37z1"/>
    <w:rsid w:val="00D84DF4"/>
    <w:rPr>
      <w:rFonts w:ascii="Courier New" w:hAnsi="Courier New" w:cs="Courier New"/>
    </w:rPr>
  </w:style>
  <w:style w:type="character" w:customStyle="1" w:styleId="WW8Num37z2">
    <w:name w:val="WW8Num37z2"/>
    <w:rsid w:val="00D84DF4"/>
    <w:rPr>
      <w:rFonts w:ascii="Wingdings" w:hAnsi="Wingdings" w:cs="Wingdings"/>
    </w:rPr>
  </w:style>
  <w:style w:type="character" w:customStyle="1" w:styleId="WW8Num37z3">
    <w:name w:val="WW8Num37z3"/>
    <w:rsid w:val="00D84DF4"/>
    <w:rPr>
      <w:rFonts w:ascii="Symbol" w:hAnsi="Symbol" w:cs="Symbol"/>
    </w:rPr>
  </w:style>
  <w:style w:type="character" w:customStyle="1" w:styleId="WW8Num38z0">
    <w:name w:val="WW8Num38z0"/>
    <w:rsid w:val="00D84DF4"/>
  </w:style>
  <w:style w:type="character" w:customStyle="1" w:styleId="WW8Num38z1">
    <w:name w:val="WW8Num38z1"/>
    <w:rsid w:val="00D84DF4"/>
  </w:style>
  <w:style w:type="character" w:customStyle="1" w:styleId="WW8Num38z2">
    <w:name w:val="WW8Num38z2"/>
    <w:rsid w:val="00D84DF4"/>
  </w:style>
  <w:style w:type="character" w:customStyle="1" w:styleId="WW8Num38z3">
    <w:name w:val="WW8Num38z3"/>
    <w:rsid w:val="00D84DF4"/>
  </w:style>
  <w:style w:type="character" w:customStyle="1" w:styleId="WW8Num38z4">
    <w:name w:val="WW8Num38z4"/>
    <w:rsid w:val="00D84DF4"/>
  </w:style>
  <w:style w:type="character" w:customStyle="1" w:styleId="WW8Num38z5">
    <w:name w:val="WW8Num38z5"/>
    <w:rsid w:val="00D84DF4"/>
  </w:style>
  <w:style w:type="character" w:customStyle="1" w:styleId="WW8Num38z6">
    <w:name w:val="WW8Num38z6"/>
    <w:rsid w:val="00D84DF4"/>
  </w:style>
  <w:style w:type="character" w:customStyle="1" w:styleId="WW8Num38z7">
    <w:name w:val="WW8Num38z7"/>
    <w:rsid w:val="00D84DF4"/>
  </w:style>
  <w:style w:type="character" w:customStyle="1" w:styleId="WW8Num38z8">
    <w:name w:val="WW8Num38z8"/>
    <w:rsid w:val="00D84DF4"/>
  </w:style>
  <w:style w:type="character" w:customStyle="1" w:styleId="WW-DefaultParagraphFont11111111111111111111">
    <w:name w:val="WW-Default Paragraph Font11111111111111111111"/>
    <w:rsid w:val="00D84DF4"/>
  </w:style>
  <w:style w:type="character" w:customStyle="1" w:styleId="WW8Num4z1">
    <w:name w:val="WW8Num4z1"/>
    <w:rsid w:val="00D84DF4"/>
    <w:rPr>
      <w:rFonts w:cs="Times New Roman"/>
    </w:rPr>
  </w:style>
  <w:style w:type="character" w:customStyle="1" w:styleId="WW8Num5z1">
    <w:name w:val="WW8Num5z1"/>
    <w:rsid w:val="00D84DF4"/>
    <w:rPr>
      <w:rFonts w:cs="Times New Roman"/>
    </w:rPr>
  </w:style>
  <w:style w:type="character" w:customStyle="1" w:styleId="WW8Num29z4">
    <w:name w:val="WW8Num29z4"/>
    <w:rsid w:val="00D84DF4"/>
  </w:style>
  <w:style w:type="character" w:customStyle="1" w:styleId="WW8Num29z5">
    <w:name w:val="WW8Num29z5"/>
    <w:rsid w:val="00D84DF4"/>
  </w:style>
  <w:style w:type="character" w:customStyle="1" w:styleId="WW8Num29z6">
    <w:name w:val="WW8Num29z6"/>
    <w:rsid w:val="00D84DF4"/>
  </w:style>
  <w:style w:type="character" w:customStyle="1" w:styleId="WW8Num29z7">
    <w:name w:val="WW8Num29z7"/>
    <w:rsid w:val="00D84DF4"/>
  </w:style>
  <w:style w:type="character" w:customStyle="1" w:styleId="WW8Num29z8">
    <w:name w:val="WW8Num29z8"/>
    <w:rsid w:val="00D84DF4"/>
  </w:style>
  <w:style w:type="character" w:customStyle="1" w:styleId="WW8Num30z3">
    <w:name w:val="WW8Num30z3"/>
    <w:rsid w:val="00D84DF4"/>
    <w:rPr>
      <w:rFonts w:ascii="Symbol" w:hAnsi="Symbol" w:cs="Symbol"/>
    </w:rPr>
  </w:style>
  <w:style w:type="character" w:customStyle="1" w:styleId="WW8Num31z1">
    <w:name w:val="WW8Num31z1"/>
    <w:rsid w:val="00D84DF4"/>
  </w:style>
  <w:style w:type="character" w:customStyle="1" w:styleId="WW8Num31z2">
    <w:name w:val="WW8Num31z2"/>
    <w:rsid w:val="00D84DF4"/>
  </w:style>
  <w:style w:type="character" w:customStyle="1" w:styleId="WW8Num31z3">
    <w:name w:val="WW8Num31z3"/>
    <w:rsid w:val="00D84DF4"/>
  </w:style>
  <w:style w:type="character" w:customStyle="1" w:styleId="WW8Num31z4">
    <w:name w:val="WW8Num31z4"/>
    <w:rsid w:val="00D84DF4"/>
  </w:style>
  <w:style w:type="character" w:customStyle="1" w:styleId="WW8Num31z5">
    <w:name w:val="WW8Num31z5"/>
    <w:rsid w:val="00D84DF4"/>
  </w:style>
  <w:style w:type="character" w:customStyle="1" w:styleId="WW8Num31z6">
    <w:name w:val="WW8Num31z6"/>
    <w:rsid w:val="00D84DF4"/>
  </w:style>
  <w:style w:type="character" w:customStyle="1" w:styleId="WW8Num31z7">
    <w:name w:val="WW8Num31z7"/>
    <w:rsid w:val="00D84DF4"/>
  </w:style>
  <w:style w:type="character" w:customStyle="1" w:styleId="WW8Num31z8">
    <w:name w:val="WW8Num31z8"/>
    <w:rsid w:val="00D84DF4"/>
  </w:style>
  <w:style w:type="character" w:customStyle="1" w:styleId="WW8Num39z0">
    <w:name w:val="WW8Num39z0"/>
    <w:rsid w:val="00D84DF4"/>
    <w:rPr>
      <w:rFonts w:ascii="Calibri" w:eastAsia="Times New Roman" w:hAnsi="Calibri" w:cs="Calibri"/>
    </w:rPr>
  </w:style>
  <w:style w:type="character" w:customStyle="1" w:styleId="WW8Num39z1">
    <w:name w:val="WW8Num39z1"/>
    <w:rsid w:val="00D84DF4"/>
    <w:rPr>
      <w:rFonts w:ascii="Courier New" w:hAnsi="Courier New" w:cs="Courier New"/>
    </w:rPr>
  </w:style>
  <w:style w:type="character" w:customStyle="1" w:styleId="WW8Num39z2">
    <w:name w:val="WW8Num39z2"/>
    <w:rsid w:val="00D84DF4"/>
    <w:rPr>
      <w:rFonts w:ascii="Wingdings" w:hAnsi="Wingdings" w:cs="Wingdings"/>
    </w:rPr>
  </w:style>
  <w:style w:type="character" w:customStyle="1" w:styleId="WW8Num39z3">
    <w:name w:val="WW8Num39z3"/>
    <w:rsid w:val="00D84DF4"/>
    <w:rPr>
      <w:rFonts w:ascii="Symbol" w:hAnsi="Symbol" w:cs="Symbol"/>
    </w:rPr>
  </w:style>
  <w:style w:type="character" w:customStyle="1" w:styleId="WW8Num40z0">
    <w:name w:val="WW8Num40z0"/>
    <w:rsid w:val="00D84DF4"/>
    <w:rPr>
      <w:rFonts w:ascii="Symbol" w:hAnsi="Symbol" w:cs="Symbol"/>
    </w:rPr>
  </w:style>
  <w:style w:type="character" w:customStyle="1" w:styleId="WW8Num40z1">
    <w:name w:val="WW8Num40z1"/>
    <w:rsid w:val="00D84DF4"/>
    <w:rPr>
      <w:rFonts w:ascii="Courier New" w:hAnsi="Courier New" w:cs="Courier New"/>
    </w:rPr>
  </w:style>
  <w:style w:type="character" w:customStyle="1" w:styleId="WW8Num40z2">
    <w:name w:val="WW8Num40z2"/>
    <w:rsid w:val="00D84DF4"/>
    <w:rPr>
      <w:rFonts w:ascii="Wingdings" w:hAnsi="Wingdings" w:cs="Wingdings"/>
    </w:rPr>
  </w:style>
  <w:style w:type="character" w:customStyle="1" w:styleId="WW8Num41z0">
    <w:name w:val="WW8Num41z0"/>
    <w:rsid w:val="00D84DF4"/>
    <w:rPr>
      <w:rFonts w:ascii="Arial" w:hAnsi="Arial" w:cs="Times New Roman"/>
      <w:b/>
      <w:i w:val="0"/>
      <w:sz w:val="20"/>
      <w:szCs w:val="20"/>
    </w:rPr>
  </w:style>
  <w:style w:type="character" w:customStyle="1" w:styleId="WW8Num41z1">
    <w:name w:val="WW8Num41z1"/>
    <w:rsid w:val="00D84DF4"/>
    <w:rPr>
      <w:rFonts w:cs="Times New Roman"/>
    </w:rPr>
  </w:style>
  <w:style w:type="character" w:customStyle="1" w:styleId="WW8Num41z2">
    <w:name w:val="WW8Num41z2"/>
    <w:rsid w:val="00D84DF4"/>
    <w:rPr>
      <w:rFonts w:ascii="Arial" w:hAnsi="Arial" w:cs="Times New Roman"/>
      <w:b w:val="0"/>
      <w:i w:val="0"/>
    </w:rPr>
  </w:style>
  <w:style w:type="character" w:customStyle="1" w:styleId="WW8Num41z3">
    <w:name w:val="WW8Num41z3"/>
    <w:rsid w:val="00D84DF4"/>
    <w:rPr>
      <w:rFonts w:ascii="Arial" w:hAnsi="Arial" w:cs="Times New Roman"/>
      <w:b w:val="0"/>
      <w:i w:val="0"/>
      <w:sz w:val="20"/>
      <w:szCs w:val="20"/>
    </w:rPr>
  </w:style>
  <w:style w:type="character" w:customStyle="1" w:styleId="DefaultParagraphFont1">
    <w:name w:val="Default Paragraph Font1"/>
    <w:rsid w:val="00D84DF4"/>
  </w:style>
  <w:style w:type="character" w:customStyle="1" w:styleId="Heading1Char">
    <w:name w:val="Heading 1 Char"/>
    <w:rsid w:val="00D84DF4"/>
    <w:rPr>
      <w:rFonts w:ascii="Arial" w:hAnsi="Arial" w:cs="Arial"/>
      <w:b/>
      <w:bCs/>
      <w:color w:val="333399"/>
      <w:sz w:val="28"/>
      <w:szCs w:val="32"/>
      <w:lang w:val="en-US"/>
    </w:rPr>
  </w:style>
  <w:style w:type="character" w:customStyle="1" w:styleId="Heading2Char">
    <w:name w:val="Heading 2 Char"/>
    <w:rsid w:val="00D84DF4"/>
    <w:rPr>
      <w:rFonts w:ascii="Arial" w:hAnsi="Arial" w:cs="Arial"/>
      <w:b/>
      <w:color w:val="002060"/>
      <w:sz w:val="24"/>
      <w:szCs w:val="22"/>
      <w:lang w:val="en-GB"/>
    </w:rPr>
  </w:style>
  <w:style w:type="character" w:customStyle="1" w:styleId="Heading5Char">
    <w:name w:val="Heading 5 Char"/>
    <w:rsid w:val="00D84DF4"/>
    <w:rPr>
      <w:rFonts w:ascii="Calibri" w:eastAsia="Times New Roman" w:hAnsi="Calibri" w:cs="Times New Roman"/>
      <w:b/>
      <w:bCs/>
      <w:i/>
      <w:iCs/>
      <w:sz w:val="26"/>
      <w:szCs w:val="26"/>
      <w:lang w:val="en-GB"/>
    </w:rPr>
  </w:style>
  <w:style w:type="character" w:customStyle="1" w:styleId="DateChar">
    <w:name w:val="Date Char"/>
    <w:rsid w:val="00D84DF4"/>
    <w:rPr>
      <w:sz w:val="24"/>
      <w:szCs w:val="24"/>
      <w:lang w:val="en-GB"/>
    </w:rPr>
  </w:style>
  <w:style w:type="character" w:customStyle="1" w:styleId="FooterChar">
    <w:name w:val="Footer Char"/>
    <w:rsid w:val="00D84DF4"/>
    <w:rPr>
      <w:rFonts w:eastAsia="MS Mincho" w:cs="Times New Roman"/>
      <w:sz w:val="24"/>
      <w:szCs w:val="24"/>
      <w:lang w:val="en-US" w:eastAsia="ja-JP"/>
    </w:rPr>
  </w:style>
  <w:style w:type="character" w:styleId="a4">
    <w:name w:val="annotation reference"/>
    <w:uiPriority w:val="99"/>
    <w:rsid w:val="00D84DF4"/>
    <w:rPr>
      <w:sz w:val="16"/>
    </w:rPr>
  </w:style>
  <w:style w:type="character" w:styleId="-">
    <w:name w:val="Hyperlink"/>
    <w:uiPriority w:val="99"/>
    <w:rsid w:val="00D84DF4"/>
    <w:rPr>
      <w:color w:val="0000FF"/>
      <w:u w:val="single"/>
    </w:rPr>
  </w:style>
  <w:style w:type="character" w:customStyle="1" w:styleId="HeaderChar">
    <w:name w:val="Header Char"/>
    <w:rsid w:val="00D84DF4"/>
    <w:rPr>
      <w:rFonts w:cs="Times New Roman"/>
      <w:sz w:val="24"/>
      <w:szCs w:val="24"/>
      <w:lang w:val="en-GB"/>
    </w:rPr>
  </w:style>
  <w:style w:type="character" w:styleId="a5">
    <w:name w:val="page number"/>
    <w:rsid w:val="00D84DF4"/>
    <w:rPr>
      <w:rFonts w:cs="Times New Roman"/>
    </w:rPr>
  </w:style>
  <w:style w:type="character" w:customStyle="1" w:styleId="BalloonTextChar">
    <w:name w:val="Balloon Text Char"/>
    <w:rsid w:val="00D84DF4"/>
    <w:rPr>
      <w:rFonts w:ascii="Tahoma" w:hAnsi="Tahoma" w:cs="Tahoma"/>
      <w:sz w:val="16"/>
      <w:szCs w:val="16"/>
      <w:lang w:val="en-GB"/>
    </w:rPr>
  </w:style>
  <w:style w:type="character" w:customStyle="1" w:styleId="CommentTextChar">
    <w:name w:val="Comment Text Char"/>
    <w:rsid w:val="00D84DF4"/>
    <w:rPr>
      <w:rFonts w:cs="Times New Roman"/>
      <w:lang w:val="en-GB"/>
    </w:rPr>
  </w:style>
  <w:style w:type="character" w:customStyle="1" w:styleId="CommentSubjectChar">
    <w:name w:val="Comment Subject Char"/>
    <w:rsid w:val="00D84DF4"/>
    <w:rPr>
      <w:rFonts w:cs="Times New Roman"/>
      <w:b/>
      <w:bCs/>
      <w:lang w:val="en-GB"/>
    </w:rPr>
  </w:style>
  <w:style w:type="character" w:customStyle="1" w:styleId="BodyTextChar">
    <w:name w:val="Body Text Char"/>
    <w:rsid w:val="00D84DF4"/>
    <w:rPr>
      <w:rFonts w:cs="Times New Roman"/>
      <w:sz w:val="24"/>
      <w:szCs w:val="24"/>
      <w:lang w:val="en-GB"/>
    </w:rPr>
  </w:style>
  <w:style w:type="character" w:styleId="a6">
    <w:name w:val="Placeholder Text"/>
    <w:rsid w:val="00D84DF4"/>
    <w:rPr>
      <w:rFonts w:cs="Times New Roman"/>
      <w:color w:val="808080"/>
    </w:rPr>
  </w:style>
  <w:style w:type="character" w:customStyle="1" w:styleId="a7">
    <w:name w:val="Χαρακτήρες υποσημείωσης"/>
    <w:rsid w:val="00D84DF4"/>
    <w:rPr>
      <w:rFonts w:cs="Times New Roman"/>
      <w:vertAlign w:val="superscript"/>
    </w:rPr>
  </w:style>
  <w:style w:type="character" w:customStyle="1" w:styleId="FootnoteTextChar">
    <w:name w:val="Footnote Text Char"/>
    <w:rsid w:val="00D84DF4"/>
    <w:rPr>
      <w:rFonts w:ascii="Calibri" w:hAnsi="Calibri" w:cs="Times New Roman"/>
    </w:rPr>
  </w:style>
  <w:style w:type="character" w:customStyle="1" w:styleId="Heading3Char">
    <w:name w:val="Heading 3 Char"/>
    <w:rsid w:val="00D84DF4"/>
    <w:rPr>
      <w:rFonts w:ascii="Arial" w:hAnsi="Arial" w:cs="Arial"/>
      <w:b/>
      <w:bCs/>
      <w:sz w:val="22"/>
      <w:szCs w:val="26"/>
      <w:lang w:val="en-GB"/>
    </w:rPr>
  </w:style>
  <w:style w:type="character" w:customStyle="1" w:styleId="Heading4Char">
    <w:name w:val="Heading 4 Char"/>
    <w:rsid w:val="00D84DF4"/>
    <w:rPr>
      <w:rFonts w:ascii="Arial" w:eastAsia="Times New Roman" w:hAnsi="Arial" w:cs="Times New Roman"/>
      <w:b/>
      <w:bCs/>
      <w:sz w:val="22"/>
      <w:szCs w:val="28"/>
      <w:lang w:val="en-GB"/>
    </w:rPr>
  </w:style>
  <w:style w:type="character" w:customStyle="1" w:styleId="DocTitleChar">
    <w:name w:val="Doc Title Char"/>
    <w:basedOn w:val="Heading1Char"/>
    <w:rsid w:val="00D84DF4"/>
    <w:rPr>
      <w:rFonts w:ascii="Arial" w:hAnsi="Arial" w:cs="Arial"/>
      <w:b/>
      <w:bCs/>
      <w:color w:val="333399"/>
      <w:sz w:val="28"/>
      <w:szCs w:val="32"/>
      <w:lang w:val="en-US"/>
    </w:rPr>
  </w:style>
  <w:style w:type="character" w:customStyle="1" w:styleId="Style1Char">
    <w:name w:val="Style1 Char"/>
    <w:rsid w:val="00D84DF4"/>
    <w:rPr>
      <w:rFonts w:ascii="Calibri" w:hAnsi="Calibri" w:cs="Calibri"/>
      <w:b/>
      <w:bCs/>
      <w:color w:val="333399"/>
      <w:sz w:val="40"/>
      <w:szCs w:val="40"/>
      <w:lang w:val="en-US"/>
    </w:rPr>
  </w:style>
  <w:style w:type="character" w:customStyle="1" w:styleId="ContentsChar">
    <w:name w:val="Contents Char"/>
    <w:rsid w:val="00D84DF4"/>
    <w:rPr>
      <w:rFonts w:ascii="Calibri" w:hAnsi="Calibri" w:cs="Calibri"/>
      <w:b/>
      <w:bCs/>
      <w:color w:val="333399"/>
      <w:sz w:val="28"/>
      <w:szCs w:val="32"/>
      <w:lang w:val="en-US"/>
    </w:rPr>
  </w:style>
  <w:style w:type="character" w:customStyle="1" w:styleId="EndnoteTextChar">
    <w:name w:val="Endnote Text Char"/>
    <w:rsid w:val="00D84DF4"/>
    <w:rPr>
      <w:rFonts w:ascii="Calibri" w:hAnsi="Calibri" w:cs="Calibri"/>
      <w:lang w:val="en-GB"/>
    </w:rPr>
  </w:style>
  <w:style w:type="character" w:customStyle="1" w:styleId="a8">
    <w:name w:val="Χαρακτήρες σημείωσης τέλους"/>
    <w:rsid w:val="00D84DF4"/>
    <w:rPr>
      <w:vertAlign w:val="superscript"/>
    </w:rPr>
  </w:style>
  <w:style w:type="character" w:customStyle="1" w:styleId="FootnoteReference2">
    <w:name w:val="Footnote Reference2"/>
    <w:rsid w:val="00D84DF4"/>
    <w:rPr>
      <w:vertAlign w:val="superscript"/>
    </w:rPr>
  </w:style>
  <w:style w:type="character" w:customStyle="1" w:styleId="EndnoteReference1">
    <w:name w:val="Endnote Reference1"/>
    <w:rsid w:val="00D84DF4"/>
    <w:rPr>
      <w:vertAlign w:val="superscript"/>
    </w:rPr>
  </w:style>
  <w:style w:type="character" w:customStyle="1" w:styleId="a9">
    <w:name w:val="Κουκκίδες"/>
    <w:rsid w:val="00D84DF4"/>
    <w:rPr>
      <w:rFonts w:ascii="OpenSymbol" w:eastAsia="OpenSymbol" w:hAnsi="OpenSymbol" w:cs="OpenSymbol"/>
    </w:rPr>
  </w:style>
  <w:style w:type="character" w:styleId="aa">
    <w:name w:val="Strong"/>
    <w:qFormat/>
    <w:rsid w:val="00D84DF4"/>
    <w:rPr>
      <w:b/>
      <w:bCs/>
    </w:rPr>
  </w:style>
  <w:style w:type="character" w:customStyle="1" w:styleId="10">
    <w:name w:val="Προεπιλεγμένη γραμματοσειρά1"/>
    <w:rsid w:val="00D84DF4"/>
  </w:style>
  <w:style w:type="character" w:customStyle="1" w:styleId="ab">
    <w:name w:val="Σύμβολο υποσημείωσης"/>
    <w:rsid w:val="00D84DF4"/>
    <w:rPr>
      <w:vertAlign w:val="superscript"/>
    </w:rPr>
  </w:style>
  <w:style w:type="character" w:styleId="ac">
    <w:name w:val="Emphasis"/>
    <w:qFormat/>
    <w:rsid w:val="00D84DF4"/>
    <w:rPr>
      <w:i/>
      <w:iCs/>
    </w:rPr>
  </w:style>
  <w:style w:type="character" w:customStyle="1" w:styleId="ad">
    <w:name w:val="Χαρακτήρες αρίθμησης"/>
    <w:rsid w:val="00D84DF4"/>
  </w:style>
  <w:style w:type="character" w:customStyle="1" w:styleId="normalwithoutspacingChar">
    <w:name w:val="normal_without_spacing Char"/>
    <w:rsid w:val="00D84DF4"/>
    <w:rPr>
      <w:rFonts w:ascii="Calibri" w:hAnsi="Calibri" w:cs="Calibri"/>
      <w:sz w:val="22"/>
      <w:szCs w:val="24"/>
    </w:rPr>
  </w:style>
  <w:style w:type="character" w:customStyle="1" w:styleId="FootnoteTextChar1">
    <w:name w:val="Footnote Text Char1"/>
    <w:rsid w:val="00D84DF4"/>
    <w:rPr>
      <w:rFonts w:ascii="Calibri" w:hAnsi="Calibri" w:cs="Calibri"/>
      <w:lang w:val="en-IE" w:eastAsia="zh-CN"/>
    </w:rPr>
  </w:style>
  <w:style w:type="character" w:customStyle="1" w:styleId="foothangingChar">
    <w:name w:val="foot_hanging Char"/>
    <w:rsid w:val="00D84DF4"/>
    <w:rPr>
      <w:rFonts w:ascii="Calibri" w:hAnsi="Calibri" w:cs="Calibri"/>
      <w:sz w:val="18"/>
      <w:szCs w:val="18"/>
      <w:lang w:val="en-IE" w:eastAsia="zh-CN"/>
    </w:rPr>
  </w:style>
  <w:style w:type="character" w:customStyle="1" w:styleId="HTMLPreformattedChar">
    <w:name w:val="HTML Preformatted Char"/>
    <w:rsid w:val="00D84DF4"/>
    <w:rPr>
      <w:rFonts w:ascii="Courier New" w:hAnsi="Courier New" w:cs="Courier New"/>
    </w:rPr>
  </w:style>
  <w:style w:type="character" w:customStyle="1" w:styleId="apple-converted-space">
    <w:name w:val="apple-converted-space"/>
    <w:basedOn w:val="WW-DefaultParagraphFont11111111111111111111"/>
    <w:uiPriority w:val="99"/>
    <w:rsid w:val="00D84DF4"/>
  </w:style>
  <w:style w:type="character" w:customStyle="1" w:styleId="BodyTextIndent3Char">
    <w:name w:val="Body Text Indent 3 Char"/>
    <w:rsid w:val="00D84DF4"/>
    <w:rPr>
      <w:rFonts w:ascii="Calibri" w:hAnsi="Calibri" w:cs="Calibri"/>
      <w:sz w:val="16"/>
      <w:szCs w:val="16"/>
      <w:lang w:val="en-GB"/>
    </w:rPr>
  </w:style>
  <w:style w:type="character" w:customStyle="1" w:styleId="WW-FootnoteReference">
    <w:name w:val="WW-Footnote Reference"/>
    <w:rsid w:val="00D84DF4"/>
    <w:rPr>
      <w:vertAlign w:val="superscript"/>
    </w:rPr>
  </w:style>
  <w:style w:type="character" w:customStyle="1" w:styleId="WW-EndnoteReference">
    <w:name w:val="WW-Endnote Reference"/>
    <w:rsid w:val="00D84DF4"/>
    <w:rPr>
      <w:vertAlign w:val="superscript"/>
    </w:rPr>
  </w:style>
  <w:style w:type="character" w:customStyle="1" w:styleId="FootnoteReference1">
    <w:name w:val="Footnote Reference1"/>
    <w:rsid w:val="00D84DF4"/>
    <w:rPr>
      <w:vertAlign w:val="superscript"/>
    </w:rPr>
  </w:style>
  <w:style w:type="character" w:customStyle="1" w:styleId="FootnoteTextChar2">
    <w:name w:val="Footnote Text Char2"/>
    <w:rsid w:val="00D84DF4"/>
    <w:rPr>
      <w:rFonts w:ascii="Calibri" w:hAnsi="Calibri" w:cs="Calibri"/>
      <w:sz w:val="18"/>
      <w:lang w:val="en-IE" w:eastAsia="zh-CN"/>
    </w:rPr>
  </w:style>
  <w:style w:type="character" w:customStyle="1" w:styleId="foothangingChar1">
    <w:name w:val="foot_hanging Char1"/>
    <w:rsid w:val="00D84DF4"/>
    <w:rPr>
      <w:rFonts w:ascii="Calibri" w:hAnsi="Calibri" w:cs="Calibri"/>
      <w:sz w:val="18"/>
      <w:szCs w:val="18"/>
      <w:lang w:val="en-IE" w:eastAsia="zh-CN"/>
    </w:rPr>
  </w:style>
  <w:style w:type="character" w:customStyle="1" w:styleId="footersChar">
    <w:name w:val="footers Char"/>
    <w:basedOn w:val="foothangingChar1"/>
    <w:rsid w:val="00D84DF4"/>
    <w:rPr>
      <w:rFonts w:ascii="Calibri" w:hAnsi="Calibri" w:cs="Calibri"/>
      <w:sz w:val="18"/>
      <w:szCs w:val="18"/>
      <w:lang w:val="en-IE" w:eastAsia="zh-CN"/>
    </w:rPr>
  </w:style>
  <w:style w:type="character" w:customStyle="1" w:styleId="CommentTextChar1">
    <w:name w:val="Comment Text Char1"/>
    <w:rsid w:val="00D84DF4"/>
    <w:rPr>
      <w:rFonts w:ascii="Calibri" w:hAnsi="Calibri" w:cs="Calibri"/>
      <w:lang w:val="en-GB" w:eastAsia="zh-CN"/>
    </w:rPr>
  </w:style>
  <w:style w:type="character" w:customStyle="1" w:styleId="HTMLPreformattedChar1">
    <w:name w:val="HTML Preformatted Char1"/>
    <w:rsid w:val="00D84DF4"/>
    <w:rPr>
      <w:rFonts w:ascii="Courier New" w:hAnsi="Courier New" w:cs="Courier New"/>
      <w:lang w:eastAsia="zh-CN"/>
    </w:rPr>
  </w:style>
  <w:style w:type="character" w:customStyle="1" w:styleId="BodyText3Char">
    <w:name w:val="Body Text 3 Char"/>
    <w:rsid w:val="00D84DF4"/>
    <w:rPr>
      <w:rFonts w:ascii="Calibri" w:hAnsi="Calibri" w:cs="Calibri"/>
      <w:sz w:val="16"/>
      <w:szCs w:val="16"/>
      <w:lang w:val="en-GB" w:eastAsia="zh-CN"/>
    </w:rPr>
  </w:style>
  <w:style w:type="character" w:customStyle="1" w:styleId="WW-FootnoteReference1">
    <w:name w:val="WW-Footnote Reference1"/>
    <w:rsid w:val="00D84DF4"/>
    <w:rPr>
      <w:vertAlign w:val="superscript"/>
    </w:rPr>
  </w:style>
  <w:style w:type="character" w:customStyle="1" w:styleId="WW-EndnoteReference1">
    <w:name w:val="WW-Endnote Reference1"/>
    <w:rsid w:val="00D84DF4"/>
    <w:rPr>
      <w:vertAlign w:val="superscript"/>
    </w:rPr>
  </w:style>
  <w:style w:type="character" w:customStyle="1" w:styleId="WW-FootnoteReference2">
    <w:name w:val="WW-Footnote Reference2"/>
    <w:rsid w:val="00D84DF4"/>
    <w:rPr>
      <w:vertAlign w:val="superscript"/>
    </w:rPr>
  </w:style>
  <w:style w:type="character" w:customStyle="1" w:styleId="WW-EndnoteReference2">
    <w:name w:val="WW-Endnote Reference2"/>
    <w:rsid w:val="00D84DF4"/>
    <w:rPr>
      <w:vertAlign w:val="superscript"/>
    </w:rPr>
  </w:style>
  <w:style w:type="character" w:customStyle="1" w:styleId="FootnoteTextChar3">
    <w:name w:val="Footnote Text Char3"/>
    <w:rsid w:val="00D84DF4"/>
    <w:rPr>
      <w:rFonts w:ascii="Calibri" w:hAnsi="Calibri" w:cs="Calibri"/>
      <w:sz w:val="18"/>
      <w:lang w:val="en-IE" w:eastAsia="zh-CN"/>
    </w:rPr>
  </w:style>
  <w:style w:type="character" w:customStyle="1" w:styleId="foothangingChar2">
    <w:name w:val="foot_hanging Char2"/>
    <w:rsid w:val="00D84DF4"/>
    <w:rPr>
      <w:rFonts w:ascii="Calibri" w:hAnsi="Calibri" w:cs="Calibri"/>
      <w:sz w:val="18"/>
      <w:szCs w:val="18"/>
      <w:lang w:val="en-IE" w:eastAsia="zh-CN"/>
    </w:rPr>
  </w:style>
  <w:style w:type="character" w:customStyle="1" w:styleId="footersChar1">
    <w:name w:val="footers Char1"/>
    <w:basedOn w:val="foothangingChar2"/>
    <w:rsid w:val="00D84DF4"/>
    <w:rPr>
      <w:rFonts w:ascii="Calibri" w:hAnsi="Calibri" w:cs="Calibri"/>
      <w:sz w:val="18"/>
      <w:szCs w:val="18"/>
      <w:lang w:val="en-IE" w:eastAsia="zh-CN"/>
    </w:rPr>
  </w:style>
  <w:style w:type="character" w:customStyle="1" w:styleId="foootChar">
    <w:name w:val="fooot Char"/>
    <w:basedOn w:val="footersChar1"/>
    <w:rsid w:val="00D84DF4"/>
    <w:rPr>
      <w:rFonts w:ascii="Calibri" w:hAnsi="Calibri" w:cs="Calibri"/>
      <w:sz w:val="18"/>
      <w:szCs w:val="18"/>
      <w:lang w:val="en-IE" w:eastAsia="zh-CN"/>
    </w:rPr>
  </w:style>
  <w:style w:type="character" w:customStyle="1" w:styleId="12">
    <w:name w:val="Παραπομπή υποσημείωσης1"/>
    <w:rsid w:val="00D84DF4"/>
    <w:rPr>
      <w:vertAlign w:val="superscript"/>
    </w:rPr>
  </w:style>
  <w:style w:type="character" w:customStyle="1" w:styleId="13">
    <w:name w:val="Παραπομπή σημείωσης τέλους1"/>
    <w:rsid w:val="00D84DF4"/>
    <w:rPr>
      <w:vertAlign w:val="superscript"/>
    </w:rPr>
  </w:style>
  <w:style w:type="character" w:customStyle="1" w:styleId="Char">
    <w:name w:val="Κείμενο πλαισίου Char"/>
    <w:uiPriority w:val="99"/>
    <w:rsid w:val="00D84DF4"/>
    <w:rPr>
      <w:rFonts w:ascii="Tahoma" w:hAnsi="Tahoma" w:cs="Tahoma"/>
      <w:sz w:val="16"/>
      <w:szCs w:val="16"/>
      <w:lang w:val="en-GB"/>
    </w:rPr>
  </w:style>
  <w:style w:type="character" w:customStyle="1" w:styleId="14">
    <w:name w:val="Παραπομπή σχολίου1"/>
    <w:rsid w:val="00D84DF4"/>
    <w:rPr>
      <w:sz w:val="16"/>
      <w:szCs w:val="16"/>
    </w:rPr>
  </w:style>
  <w:style w:type="character" w:customStyle="1" w:styleId="Char0">
    <w:name w:val="Κείμενο σχολίου Char"/>
    <w:uiPriority w:val="99"/>
    <w:rsid w:val="00D84DF4"/>
    <w:rPr>
      <w:rFonts w:ascii="Calibri" w:hAnsi="Calibri" w:cs="Calibri"/>
      <w:lang w:val="en-GB"/>
    </w:rPr>
  </w:style>
  <w:style w:type="character" w:customStyle="1" w:styleId="Char1">
    <w:name w:val="Θέμα σχολίου Char"/>
    <w:uiPriority w:val="99"/>
    <w:rsid w:val="00D84DF4"/>
    <w:rPr>
      <w:rFonts w:ascii="Calibri" w:hAnsi="Calibri" w:cs="Calibri"/>
      <w:b/>
      <w:bCs/>
      <w:lang w:val="en-GB"/>
    </w:rPr>
  </w:style>
  <w:style w:type="character" w:customStyle="1" w:styleId="-HTMLChar">
    <w:name w:val="Προ-διαμορφωμένο HTML Char"/>
    <w:uiPriority w:val="99"/>
    <w:rsid w:val="00D84DF4"/>
    <w:rPr>
      <w:rFonts w:ascii="Courier New" w:eastAsia="Times New Roman" w:hAnsi="Courier New" w:cs="Courier New"/>
    </w:rPr>
  </w:style>
  <w:style w:type="character" w:customStyle="1" w:styleId="WW-FootnoteReference3">
    <w:name w:val="WW-Footnote Reference3"/>
    <w:rsid w:val="00D84DF4"/>
    <w:rPr>
      <w:vertAlign w:val="superscript"/>
    </w:rPr>
  </w:style>
  <w:style w:type="character" w:customStyle="1" w:styleId="WW-EndnoteReference3">
    <w:name w:val="WW-Endnote Reference3"/>
    <w:rsid w:val="00D84DF4"/>
    <w:rPr>
      <w:vertAlign w:val="superscript"/>
    </w:rPr>
  </w:style>
  <w:style w:type="character" w:customStyle="1" w:styleId="WW-FootnoteReference4">
    <w:name w:val="WW-Footnote Reference4"/>
    <w:rsid w:val="00D84DF4"/>
    <w:rPr>
      <w:vertAlign w:val="superscript"/>
    </w:rPr>
  </w:style>
  <w:style w:type="character" w:customStyle="1" w:styleId="WW-EndnoteReference4">
    <w:name w:val="WW-Endnote Reference4"/>
    <w:rsid w:val="00D84DF4"/>
    <w:rPr>
      <w:vertAlign w:val="superscript"/>
    </w:rPr>
  </w:style>
  <w:style w:type="character" w:customStyle="1" w:styleId="WW-FootnoteReference5">
    <w:name w:val="WW-Footnote Reference5"/>
    <w:rsid w:val="00D84DF4"/>
    <w:rPr>
      <w:vertAlign w:val="superscript"/>
    </w:rPr>
  </w:style>
  <w:style w:type="character" w:customStyle="1" w:styleId="WW-EndnoteReference5">
    <w:name w:val="WW-Endnote Reference5"/>
    <w:rsid w:val="00D84DF4"/>
    <w:rPr>
      <w:vertAlign w:val="superscript"/>
    </w:rPr>
  </w:style>
  <w:style w:type="character" w:customStyle="1" w:styleId="WW-FootnoteReference6">
    <w:name w:val="WW-Footnote Reference6"/>
    <w:rsid w:val="00D84DF4"/>
    <w:rPr>
      <w:vertAlign w:val="superscript"/>
    </w:rPr>
  </w:style>
  <w:style w:type="character" w:styleId="-0">
    <w:name w:val="FollowedHyperlink"/>
    <w:uiPriority w:val="99"/>
    <w:rsid w:val="00D84DF4"/>
    <w:rPr>
      <w:color w:val="800000"/>
      <w:u w:val="single"/>
    </w:rPr>
  </w:style>
  <w:style w:type="character" w:customStyle="1" w:styleId="WW-EndnoteReference6">
    <w:name w:val="WW-Endnote Reference6"/>
    <w:rsid w:val="00D84DF4"/>
    <w:rPr>
      <w:vertAlign w:val="superscript"/>
    </w:rPr>
  </w:style>
  <w:style w:type="character" w:customStyle="1" w:styleId="WW-FootnoteReference7">
    <w:name w:val="WW-Footnote Reference7"/>
    <w:rsid w:val="00D84DF4"/>
    <w:rPr>
      <w:vertAlign w:val="superscript"/>
    </w:rPr>
  </w:style>
  <w:style w:type="character" w:customStyle="1" w:styleId="WW-EndnoteReference7">
    <w:name w:val="WW-Endnote Reference7"/>
    <w:rsid w:val="00D84DF4"/>
    <w:rPr>
      <w:vertAlign w:val="superscript"/>
    </w:rPr>
  </w:style>
  <w:style w:type="character" w:customStyle="1" w:styleId="WW-FootnoteReference8">
    <w:name w:val="WW-Footnote Reference8"/>
    <w:rsid w:val="00D84DF4"/>
    <w:rPr>
      <w:vertAlign w:val="superscript"/>
    </w:rPr>
  </w:style>
  <w:style w:type="character" w:customStyle="1" w:styleId="WW-EndnoteReference8">
    <w:name w:val="WW-Endnote Reference8"/>
    <w:rsid w:val="00D84DF4"/>
    <w:rPr>
      <w:vertAlign w:val="superscript"/>
    </w:rPr>
  </w:style>
  <w:style w:type="character" w:customStyle="1" w:styleId="WW-FootnoteReference9">
    <w:name w:val="WW-Footnote Reference9"/>
    <w:rsid w:val="00D84DF4"/>
    <w:rPr>
      <w:vertAlign w:val="superscript"/>
    </w:rPr>
  </w:style>
  <w:style w:type="character" w:customStyle="1" w:styleId="WW-EndnoteReference9">
    <w:name w:val="WW-Endnote Reference9"/>
    <w:rsid w:val="00D84DF4"/>
    <w:rPr>
      <w:vertAlign w:val="superscript"/>
    </w:rPr>
  </w:style>
  <w:style w:type="character" w:customStyle="1" w:styleId="WW-FootnoteReference10">
    <w:name w:val="WW-Footnote Reference10"/>
    <w:rsid w:val="00D84DF4"/>
    <w:rPr>
      <w:vertAlign w:val="superscript"/>
    </w:rPr>
  </w:style>
  <w:style w:type="character" w:customStyle="1" w:styleId="WW-EndnoteReference10">
    <w:name w:val="WW-Endnote Reference10"/>
    <w:rsid w:val="00D84DF4"/>
    <w:rPr>
      <w:vertAlign w:val="superscript"/>
    </w:rPr>
  </w:style>
  <w:style w:type="character" w:customStyle="1" w:styleId="WW-FootnoteReference11">
    <w:name w:val="WW-Footnote Reference11"/>
    <w:rsid w:val="00D84DF4"/>
    <w:rPr>
      <w:vertAlign w:val="superscript"/>
    </w:rPr>
  </w:style>
  <w:style w:type="character" w:customStyle="1" w:styleId="WW-EndnoteReference11">
    <w:name w:val="WW-Endnote Reference11"/>
    <w:rsid w:val="00D84DF4"/>
    <w:rPr>
      <w:vertAlign w:val="superscript"/>
    </w:rPr>
  </w:style>
  <w:style w:type="character" w:customStyle="1" w:styleId="WW-FootnoteReference12">
    <w:name w:val="WW-Footnote Reference12"/>
    <w:rsid w:val="00D84DF4"/>
    <w:rPr>
      <w:vertAlign w:val="superscript"/>
    </w:rPr>
  </w:style>
  <w:style w:type="character" w:customStyle="1" w:styleId="WW-EndnoteReference12">
    <w:name w:val="WW-Endnote Reference12"/>
    <w:rsid w:val="00D84DF4"/>
    <w:rPr>
      <w:vertAlign w:val="superscript"/>
    </w:rPr>
  </w:style>
  <w:style w:type="character" w:customStyle="1" w:styleId="WW-FootnoteReference13">
    <w:name w:val="WW-Footnote Reference13"/>
    <w:rsid w:val="00D84DF4"/>
    <w:rPr>
      <w:vertAlign w:val="superscript"/>
    </w:rPr>
  </w:style>
  <w:style w:type="character" w:customStyle="1" w:styleId="WW-EndnoteReference13">
    <w:name w:val="WW-Endnote Reference13"/>
    <w:rsid w:val="00D84DF4"/>
    <w:rPr>
      <w:vertAlign w:val="superscript"/>
    </w:rPr>
  </w:style>
  <w:style w:type="character" w:customStyle="1" w:styleId="42">
    <w:name w:val="Παραπομπή υποσημείωσης4"/>
    <w:rsid w:val="00D84DF4"/>
    <w:rPr>
      <w:vertAlign w:val="superscript"/>
    </w:rPr>
  </w:style>
  <w:style w:type="character" w:customStyle="1" w:styleId="43">
    <w:name w:val="Παραπομπή σημείωσης τέλους4"/>
    <w:rsid w:val="00D84DF4"/>
    <w:rPr>
      <w:vertAlign w:val="superscript"/>
    </w:rPr>
  </w:style>
  <w:style w:type="character" w:customStyle="1" w:styleId="23">
    <w:name w:val="Παραπομπή υποσημείωσης2"/>
    <w:rsid w:val="00D84DF4"/>
    <w:rPr>
      <w:vertAlign w:val="superscript"/>
    </w:rPr>
  </w:style>
  <w:style w:type="character" w:customStyle="1" w:styleId="24">
    <w:name w:val="Παραπομπή σημείωσης τέλους2"/>
    <w:rsid w:val="00D84DF4"/>
    <w:rPr>
      <w:vertAlign w:val="superscript"/>
    </w:rPr>
  </w:style>
  <w:style w:type="character" w:customStyle="1" w:styleId="WW-FootnoteReference14">
    <w:name w:val="WW-Footnote Reference14"/>
    <w:rsid w:val="00D84DF4"/>
    <w:rPr>
      <w:vertAlign w:val="superscript"/>
    </w:rPr>
  </w:style>
  <w:style w:type="character" w:customStyle="1" w:styleId="WW-EndnoteReference14">
    <w:name w:val="WW-Endnote Reference14"/>
    <w:rsid w:val="00D84DF4"/>
    <w:rPr>
      <w:vertAlign w:val="superscript"/>
    </w:rPr>
  </w:style>
  <w:style w:type="character" w:customStyle="1" w:styleId="WW-FootnoteReference15">
    <w:name w:val="WW-Footnote Reference15"/>
    <w:rsid w:val="00D84DF4"/>
    <w:rPr>
      <w:vertAlign w:val="superscript"/>
    </w:rPr>
  </w:style>
  <w:style w:type="character" w:customStyle="1" w:styleId="WW-EndnoteReference15">
    <w:name w:val="WW-Endnote Reference15"/>
    <w:rsid w:val="00D84DF4"/>
    <w:rPr>
      <w:vertAlign w:val="superscript"/>
    </w:rPr>
  </w:style>
  <w:style w:type="character" w:customStyle="1" w:styleId="WW-FootnoteReference16">
    <w:name w:val="WW-Footnote Reference16"/>
    <w:rsid w:val="00D84DF4"/>
    <w:rPr>
      <w:vertAlign w:val="superscript"/>
    </w:rPr>
  </w:style>
  <w:style w:type="character" w:customStyle="1" w:styleId="WW-EndnoteReference16">
    <w:name w:val="WW-Endnote Reference16"/>
    <w:rsid w:val="00D84DF4"/>
    <w:rPr>
      <w:vertAlign w:val="superscript"/>
    </w:rPr>
  </w:style>
  <w:style w:type="character" w:customStyle="1" w:styleId="WW-FootnoteReference17">
    <w:name w:val="WW-Footnote Reference17"/>
    <w:rsid w:val="00D84DF4"/>
    <w:rPr>
      <w:vertAlign w:val="superscript"/>
    </w:rPr>
  </w:style>
  <w:style w:type="character" w:customStyle="1" w:styleId="WW-EndnoteReference17">
    <w:name w:val="WW-Endnote Reference17"/>
    <w:rsid w:val="00D84DF4"/>
    <w:rPr>
      <w:vertAlign w:val="superscript"/>
    </w:rPr>
  </w:style>
  <w:style w:type="character" w:customStyle="1" w:styleId="32">
    <w:name w:val="Παραπομπή υποσημείωσης3"/>
    <w:rsid w:val="00D84DF4"/>
    <w:rPr>
      <w:vertAlign w:val="superscript"/>
    </w:rPr>
  </w:style>
  <w:style w:type="character" w:customStyle="1" w:styleId="33">
    <w:name w:val="Παραπομπή σημείωσης τέλους3"/>
    <w:rsid w:val="00D84DF4"/>
    <w:rPr>
      <w:vertAlign w:val="superscript"/>
    </w:rPr>
  </w:style>
  <w:style w:type="character" w:customStyle="1" w:styleId="WW-FootnoteReference18">
    <w:name w:val="WW-Footnote Reference18"/>
    <w:rsid w:val="00D84DF4"/>
    <w:rPr>
      <w:vertAlign w:val="superscript"/>
    </w:rPr>
  </w:style>
  <w:style w:type="character" w:customStyle="1" w:styleId="WW-EndnoteReference18">
    <w:name w:val="WW-Endnote Reference18"/>
    <w:rsid w:val="00D84DF4"/>
    <w:rPr>
      <w:vertAlign w:val="superscript"/>
    </w:rPr>
  </w:style>
  <w:style w:type="character" w:customStyle="1" w:styleId="WW-FootnoteReference19">
    <w:name w:val="WW-Footnote Reference19"/>
    <w:rsid w:val="00D84DF4"/>
    <w:rPr>
      <w:vertAlign w:val="superscript"/>
    </w:rPr>
  </w:style>
  <w:style w:type="character" w:customStyle="1" w:styleId="WW-EndnoteReference19">
    <w:name w:val="WW-Endnote Reference19"/>
    <w:rsid w:val="00D84DF4"/>
    <w:rPr>
      <w:vertAlign w:val="superscript"/>
    </w:rPr>
  </w:style>
  <w:style w:type="character" w:customStyle="1" w:styleId="WW-FootnoteReference20">
    <w:name w:val="WW-Footnote Reference20"/>
    <w:rsid w:val="00D84DF4"/>
    <w:rPr>
      <w:vertAlign w:val="superscript"/>
    </w:rPr>
  </w:style>
  <w:style w:type="character" w:customStyle="1" w:styleId="WW-EndnoteReference20">
    <w:name w:val="WW-Endnote Reference20"/>
    <w:rsid w:val="00D84DF4"/>
    <w:rPr>
      <w:vertAlign w:val="superscript"/>
    </w:rPr>
  </w:style>
  <w:style w:type="character" w:customStyle="1" w:styleId="ae">
    <w:name w:val="Σύνδεση ευρετηρίου"/>
    <w:rsid w:val="00D84DF4"/>
  </w:style>
  <w:style w:type="character" w:styleId="af">
    <w:name w:val="footnote reference"/>
    <w:uiPriority w:val="99"/>
    <w:rsid w:val="00D84DF4"/>
    <w:rPr>
      <w:vertAlign w:val="superscript"/>
    </w:rPr>
  </w:style>
  <w:style w:type="character" w:styleId="af0">
    <w:name w:val="endnote reference"/>
    <w:rsid w:val="00D84DF4"/>
    <w:rPr>
      <w:vertAlign w:val="superscript"/>
    </w:rPr>
  </w:style>
  <w:style w:type="paragraph" w:customStyle="1" w:styleId="af1">
    <w:name w:val="Επικεφαλίδα"/>
    <w:basedOn w:val="a0"/>
    <w:next w:val="af2"/>
    <w:rsid w:val="00D84DF4"/>
    <w:pPr>
      <w:keepNext/>
      <w:spacing w:before="240"/>
    </w:pPr>
    <w:rPr>
      <w:rFonts w:ascii="Liberation Sans" w:eastAsia="Microsoft YaHei" w:hAnsi="Liberation Sans" w:cs="Mangal"/>
      <w:sz w:val="28"/>
      <w:szCs w:val="28"/>
    </w:rPr>
  </w:style>
  <w:style w:type="paragraph" w:styleId="af2">
    <w:name w:val="Body Text"/>
    <w:basedOn w:val="a0"/>
    <w:link w:val="Char2"/>
    <w:uiPriority w:val="99"/>
    <w:rsid w:val="00D84DF4"/>
    <w:pPr>
      <w:spacing w:after="240"/>
    </w:pPr>
    <w:rPr>
      <w:rFonts w:cs="Times New Roman"/>
    </w:rPr>
  </w:style>
  <w:style w:type="paragraph" w:styleId="af3">
    <w:name w:val="List"/>
    <w:basedOn w:val="af2"/>
    <w:rsid w:val="00D84DF4"/>
    <w:rPr>
      <w:rFonts w:cs="Mangal"/>
    </w:rPr>
  </w:style>
  <w:style w:type="paragraph" w:customStyle="1" w:styleId="44">
    <w:name w:val="Λεζάντα4"/>
    <w:basedOn w:val="a0"/>
    <w:rsid w:val="00D84DF4"/>
    <w:pPr>
      <w:suppressLineNumbers/>
      <w:spacing w:before="120"/>
    </w:pPr>
    <w:rPr>
      <w:rFonts w:cs="Mangal"/>
      <w:i/>
      <w:iCs/>
      <w:sz w:val="24"/>
    </w:rPr>
  </w:style>
  <w:style w:type="paragraph" w:customStyle="1" w:styleId="af4">
    <w:name w:val="Ευρετήριο"/>
    <w:basedOn w:val="a0"/>
    <w:rsid w:val="00D84DF4"/>
    <w:pPr>
      <w:suppressLineNumbers/>
    </w:pPr>
    <w:rPr>
      <w:rFonts w:cs="Mangal"/>
    </w:rPr>
  </w:style>
  <w:style w:type="paragraph" w:styleId="af5">
    <w:name w:val="caption"/>
    <w:basedOn w:val="a0"/>
    <w:link w:val="Char3"/>
    <w:uiPriority w:val="35"/>
    <w:qFormat/>
    <w:rsid w:val="00D84DF4"/>
    <w:pPr>
      <w:suppressLineNumbers/>
      <w:spacing w:before="120"/>
    </w:pPr>
    <w:rPr>
      <w:rFonts w:cs="Times New Roman"/>
      <w:i/>
      <w:iCs/>
      <w:sz w:val="24"/>
    </w:rPr>
  </w:style>
  <w:style w:type="paragraph" w:customStyle="1" w:styleId="WW-Caption">
    <w:name w:val="WW-Caption"/>
    <w:basedOn w:val="a0"/>
    <w:rsid w:val="00D84DF4"/>
    <w:pPr>
      <w:suppressLineNumbers/>
      <w:spacing w:before="120"/>
    </w:pPr>
    <w:rPr>
      <w:rFonts w:cs="Mangal"/>
      <w:i/>
      <w:iCs/>
      <w:sz w:val="24"/>
    </w:rPr>
  </w:style>
  <w:style w:type="paragraph" w:customStyle="1" w:styleId="WW-Caption1">
    <w:name w:val="WW-Caption1"/>
    <w:basedOn w:val="a0"/>
    <w:rsid w:val="00D84DF4"/>
    <w:pPr>
      <w:suppressLineNumbers/>
      <w:spacing w:before="120"/>
    </w:pPr>
    <w:rPr>
      <w:rFonts w:cs="Mangal"/>
      <w:i/>
      <w:iCs/>
      <w:sz w:val="24"/>
    </w:rPr>
  </w:style>
  <w:style w:type="paragraph" w:customStyle="1" w:styleId="34">
    <w:name w:val="Λεζάντα3"/>
    <w:basedOn w:val="a0"/>
    <w:rsid w:val="00D84DF4"/>
    <w:pPr>
      <w:suppressLineNumbers/>
      <w:spacing w:before="120"/>
    </w:pPr>
    <w:rPr>
      <w:rFonts w:cs="Mangal"/>
      <w:i/>
      <w:iCs/>
      <w:sz w:val="24"/>
    </w:rPr>
  </w:style>
  <w:style w:type="paragraph" w:customStyle="1" w:styleId="WW-Caption11">
    <w:name w:val="WW-Caption11"/>
    <w:basedOn w:val="a0"/>
    <w:rsid w:val="00D84DF4"/>
    <w:pPr>
      <w:suppressLineNumbers/>
      <w:spacing w:before="120"/>
    </w:pPr>
    <w:rPr>
      <w:rFonts w:cs="Mangal"/>
      <w:i/>
      <w:iCs/>
      <w:sz w:val="24"/>
    </w:rPr>
  </w:style>
  <w:style w:type="paragraph" w:customStyle="1" w:styleId="WW-Caption111">
    <w:name w:val="WW-Caption111"/>
    <w:basedOn w:val="a0"/>
    <w:rsid w:val="00D84DF4"/>
    <w:pPr>
      <w:suppressLineNumbers/>
      <w:spacing w:before="120"/>
    </w:pPr>
    <w:rPr>
      <w:rFonts w:cs="Mangal"/>
      <w:i/>
      <w:iCs/>
      <w:sz w:val="24"/>
    </w:rPr>
  </w:style>
  <w:style w:type="paragraph" w:customStyle="1" w:styleId="WW-Caption1111">
    <w:name w:val="WW-Caption1111"/>
    <w:basedOn w:val="a0"/>
    <w:rsid w:val="00D84DF4"/>
    <w:pPr>
      <w:suppressLineNumbers/>
      <w:spacing w:before="120"/>
    </w:pPr>
    <w:rPr>
      <w:rFonts w:cs="Mangal"/>
      <w:i/>
      <w:iCs/>
      <w:sz w:val="24"/>
    </w:rPr>
  </w:style>
  <w:style w:type="paragraph" w:customStyle="1" w:styleId="WW-Caption11111">
    <w:name w:val="WW-Caption11111"/>
    <w:basedOn w:val="a0"/>
    <w:rsid w:val="00D84DF4"/>
    <w:pPr>
      <w:suppressLineNumbers/>
      <w:spacing w:before="120"/>
    </w:pPr>
    <w:rPr>
      <w:rFonts w:cs="Mangal"/>
      <w:i/>
      <w:iCs/>
      <w:sz w:val="24"/>
    </w:rPr>
  </w:style>
  <w:style w:type="paragraph" w:customStyle="1" w:styleId="25">
    <w:name w:val="Λεζάντα2"/>
    <w:basedOn w:val="a0"/>
    <w:rsid w:val="00D84DF4"/>
    <w:pPr>
      <w:suppressLineNumbers/>
      <w:spacing w:before="120"/>
    </w:pPr>
    <w:rPr>
      <w:rFonts w:cs="Mangal"/>
      <w:i/>
      <w:iCs/>
      <w:sz w:val="24"/>
    </w:rPr>
  </w:style>
  <w:style w:type="paragraph" w:customStyle="1" w:styleId="Caption1">
    <w:name w:val="Caption1"/>
    <w:basedOn w:val="a0"/>
    <w:rsid w:val="00D84DF4"/>
    <w:pPr>
      <w:suppressLineNumbers/>
      <w:spacing w:before="120"/>
    </w:pPr>
    <w:rPr>
      <w:rFonts w:cs="Mangal"/>
      <w:i/>
      <w:iCs/>
      <w:sz w:val="24"/>
    </w:rPr>
  </w:style>
  <w:style w:type="paragraph" w:customStyle="1" w:styleId="WW-Caption111111">
    <w:name w:val="WW-Caption111111"/>
    <w:basedOn w:val="a0"/>
    <w:rsid w:val="00D84DF4"/>
    <w:pPr>
      <w:suppressLineNumbers/>
      <w:spacing w:before="120"/>
    </w:pPr>
    <w:rPr>
      <w:rFonts w:cs="Mangal"/>
      <w:i/>
      <w:iCs/>
      <w:sz w:val="24"/>
    </w:rPr>
  </w:style>
  <w:style w:type="paragraph" w:customStyle="1" w:styleId="WW-Caption1111111">
    <w:name w:val="WW-Caption1111111"/>
    <w:basedOn w:val="a0"/>
    <w:rsid w:val="00D84DF4"/>
    <w:pPr>
      <w:suppressLineNumbers/>
      <w:spacing w:before="120"/>
    </w:pPr>
    <w:rPr>
      <w:rFonts w:cs="Mangal"/>
      <w:i/>
      <w:iCs/>
      <w:sz w:val="24"/>
    </w:rPr>
  </w:style>
  <w:style w:type="paragraph" w:customStyle="1" w:styleId="WW-Caption11111111">
    <w:name w:val="WW-Caption11111111"/>
    <w:basedOn w:val="a0"/>
    <w:rsid w:val="00D84DF4"/>
    <w:pPr>
      <w:suppressLineNumbers/>
      <w:spacing w:before="120"/>
    </w:pPr>
    <w:rPr>
      <w:rFonts w:cs="Mangal"/>
      <w:i/>
      <w:iCs/>
      <w:sz w:val="24"/>
    </w:rPr>
  </w:style>
  <w:style w:type="paragraph" w:customStyle="1" w:styleId="WW-Caption111111111">
    <w:name w:val="WW-Caption111111111"/>
    <w:basedOn w:val="a0"/>
    <w:rsid w:val="00D84DF4"/>
    <w:pPr>
      <w:suppressLineNumbers/>
      <w:spacing w:before="120"/>
    </w:pPr>
    <w:rPr>
      <w:rFonts w:cs="Mangal"/>
      <w:i/>
      <w:iCs/>
      <w:sz w:val="24"/>
    </w:rPr>
  </w:style>
  <w:style w:type="paragraph" w:customStyle="1" w:styleId="WW-Caption1111111111">
    <w:name w:val="WW-Caption1111111111"/>
    <w:basedOn w:val="a0"/>
    <w:rsid w:val="00D84DF4"/>
    <w:pPr>
      <w:suppressLineNumbers/>
      <w:spacing w:before="120"/>
    </w:pPr>
    <w:rPr>
      <w:rFonts w:cs="Mangal"/>
      <w:i/>
      <w:iCs/>
      <w:sz w:val="24"/>
    </w:rPr>
  </w:style>
  <w:style w:type="paragraph" w:customStyle="1" w:styleId="WW-Caption11111111111">
    <w:name w:val="WW-Caption11111111111"/>
    <w:basedOn w:val="a0"/>
    <w:rsid w:val="00D84DF4"/>
    <w:pPr>
      <w:suppressLineNumbers/>
      <w:spacing w:before="120"/>
    </w:pPr>
    <w:rPr>
      <w:rFonts w:cs="Mangal"/>
      <w:i/>
      <w:iCs/>
      <w:sz w:val="24"/>
    </w:rPr>
  </w:style>
  <w:style w:type="paragraph" w:customStyle="1" w:styleId="WW-Caption111111111111">
    <w:name w:val="WW-Caption111111111111"/>
    <w:basedOn w:val="a0"/>
    <w:rsid w:val="00D84DF4"/>
    <w:pPr>
      <w:suppressLineNumbers/>
      <w:spacing w:before="120"/>
    </w:pPr>
    <w:rPr>
      <w:rFonts w:cs="Mangal"/>
      <w:i/>
      <w:iCs/>
      <w:sz w:val="24"/>
    </w:rPr>
  </w:style>
  <w:style w:type="paragraph" w:customStyle="1" w:styleId="WW-Caption1111111111111">
    <w:name w:val="WW-Caption1111111111111"/>
    <w:basedOn w:val="a0"/>
    <w:rsid w:val="00D84DF4"/>
    <w:pPr>
      <w:suppressLineNumbers/>
      <w:spacing w:before="120"/>
    </w:pPr>
    <w:rPr>
      <w:rFonts w:cs="Mangal"/>
      <w:i/>
      <w:iCs/>
      <w:sz w:val="24"/>
    </w:rPr>
  </w:style>
  <w:style w:type="paragraph" w:customStyle="1" w:styleId="WW-Caption11111111111111">
    <w:name w:val="WW-Caption11111111111111"/>
    <w:basedOn w:val="a0"/>
    <w:rsid w:val="00D84DF4"/>
    <w:pPr>
      <w:suppressLineNumbers/>
      <w:spacing w:before="120"/>
    </w:pPr>
    <w:rPr>
      <w:rFonts w:cs="Mangal"/>
      <w:i/>
      <w:iCs/>
      <w:sz w:val="24"/>
    </w:rPr>
  </w:style>
  <w:style w:type="paragraph" w:customStyle="1" w:styleId="WW-Caption111111111111111">
    <w:name w:val="WW-Caption111111111111111"/>
    <w:basedOn w:val="a0"/>
    <w:rsid w:val="00D84DF4"/>
    <w:pPr>
      <w:suppressLineNumbers/>
      <w:spacing w:before="120"/>
    </w:pPr>
    <w:rPr>
      <w:rFonts w:cs="Mangal"/>
      <w:i/>
      <w:iCs/>
      <w:sz w:val="24"/>
    </w:rPr>
  </w:style>
  <w:style w:type="paragraph" w:customStyle="1" w:styleId="WW-Caption1111111111111111">
    <w:name w:val="WW-Caption1111111111111111"/>
    <w:basedOn w:val="a0"/>
    <w:rsid w:val="00D84DF4"/>
    <w:pPr>
      <w:suppressLineNumbers/>
      <w:spacing w:before="120"/>
    </w:pPr>
    <w:rPr>
      <w:rFonts w:cs="Mangal"/>
      <w:i/>
      <w:iCs/>
      <w:sz w:val="24"/>
    </w:rPr>
  </w:style>
  <w:style w:type="paragraph" w:customStyle="1" w:styleId="15">
    <w:name w:val="Λεζάντα1"/>
    <w:basedOn w:val="a0"/>
    <w:rsid w:val="00D84DF4"/>
    <w:pPr>
      <w:suppressLineNumbers/>
      <w:spacing w:before="120"/>
    </w:pPr>
    <w:rPr>
      <w:rFonts w:cs="Mangal"/>
      <w:i/>
      <w:iCs/>
      <w:sz w:val="24"/>
    </w:rPr>
  </w:style>
  <w:style w:type="paragraph" w:customStyle="1" w:styleId="WW-Caption11111111111111111">
    <w:name w:val="WW-Caption11111111111111111"/>
    <w:basedOn w:val="a0"/>
    <w:rsid w:val="00D84DF4"/>
    <w:pPr>
      <w:suppressLineNumbers/>
      <w:spacing w:before="120"/>
    </w:pPr>
    <w:rPr>
      <w:rFonts w:cs="Mangal"/>
      <w:i/>
      <w:iCs/>
      <w:sz w:val="24"/>
    </w:rPr>
  </w:style>
  <w:style w:type="paragraph" w:customStyle="1" w:styleId="WW-Caption111111111111111111">
    <w:name w:val="WW-Caption111111111111111111"/>
    <w:basedOn w:val="a0"/>
    <w:rsid w:val="00D84DF4"/>
    <w:pPr>
      <w:suppressLineNumbers/>
      <w:spacing w:before="120"/>
    </w:pPr>
    <w:rPr>
      <w:rFonts w:cs="Mangal"/>
      <w:i/>
      <w:iCs/>
      <w:sz w:val="24"/>
    </w:rPr>
  </w:style>
  <w:style w:type="paragraph" w:customStyle="1" w:styleId="WW-Caption1111111111111111111">
    <w:name w:val="WW-Caption1111111111111111111"/>
    <w:basedOn w:val="a0"/>
    <w:rsid w:val="00D84DF4"/>
    <w:pPr>
      <w:suppressLineNumbers/>
      <w:spacing w:before="120"/>
    </w:pPr>
    <w:rPr>
      <w:rFonts w:cs="Mangal"/>
      <w:i/>
      <w:iCs/>
      <w:sz w:val="24"/>
    </w:rPr>
  </w:style>
  <w:style w:type="paragraph" w:customStyle="1" w:styleId="WW-Caption11111111111111111111">
    <w:name w:val="WW-Caption11111111111111111111"/>
    <w:basedOn w:val="a0"/>
    <w:rsid w:val="00D84DF4"/>
    <w:pPr>
      <w:suppressLineNumbers/>
      <w:spacing w:before="120"/>
    </w:pPr>
    <w:rPr>
      <w:rFonts w:cs="Mangal"/>
      <w:i/>
      <w:iCs/>
      <w:sz w:val="24"/>
    </w:rPr>
  </w:style>
  <w:style w:type="paragraph" w:customStyle="1" w:styleId="Bullet">
    <w:name w:val="Bullet"/>
    <w:basedOn w:val="a0"/>
    <w:rsid w:val="00D84DF4"/>
    <w:pPr>
      <w:numPr>
        <w:numId w:val="3"/>
      </w:numPr>
      <w:spacing w:after="100"/>
    </w:pPr>
    <w:rPr>
      <w:rFonts w:eastAsia="MS Mincho"/>
      <w:lang w:val="en-US" w:eastAsia="ja-JP"/>
    </w:rPr>
  </w:style>
  <w:style w:type="paragraph" w:styleId="af6">
    <w:name w:val="Date"/>
    <w:basedOn w:val="a0"/>
    <w:next w:val="a0"/>
    <w:rsid w:val="00D84DF4"/>
    <w:pPr>
      <w:spacing w:after="100"/>
    </w:pPr>
    <w:rPr>
      <w:rFonts w:eastAsia="MS Mincho"/>
      <w:lang w:val="en-US" w:eastAsia="ja-JP"/>
    </w:rPr>
  </w:style>
  <w:style w:type="paragraph" w:customStyle="1" w:styleId="DocTitle">
    <w:name w:val="Doc Title"/>
    <w:basedOn w:val="1"/>
    <w:rsid w:val="00D84DF4"/>
  </w:style>
  <w:style w:type="paragraph" w:customStyle="1" w:styleId="inserttext">
    <w:name w:val="insert text"/>
    <w:basedOn w:val="a0"/>
    <w:rsid w:val="00D84DF4"/>
    <w:pPr>
      <w:spacing w:after="100"/>
      <w:ind w:left="794"/>
    </w:pPr>
    <w:rPr>
      <w:rFonts w:eastAsia="MS Mincho"/>
      <w:lang w:val="en-US" w:eastAsia="ja-JP"/>
    </w:rPr>
  </w:style>
  <w:style w:type="paragraph" w:styleId="af7">
    <w:name w:val="footer"/>
    <w:basedOn w:val="a0"/>
    <w:link w:val="Char4"/>
    <w:uiPriority w:val="99"/>
    <w:rsid w:val="00D84DF4"/>
    <w:pPr>
      <w:spacing w:after="100"/>
    </w:pPr>
    <w:rPr>
      <w:rFonts w:eastAsia="MS Mincho" w:cs="Times New Roman"/>
      <w:lang w:val="en-US" w:eastAsia="ja-JP"/>
    </w:rPr>
  </w:style>
  <w:style w:type="paragraph" w:styleId="af8">
    <w:name w:val="header"/>
    <w:basedOn w:val="a0"/>
    <w:link w:val="Char5"/>
    <w:uiPriority w:val="99"/>
    <w:rsid w:val="00D84DF4"/>
  </w:style>
  <w:style w:type="paragraph" w:styleId="af9">
    <w:name w:val="Balloon Text"/>
    <w:basedOn w:val="a0"/>
    <w:uiPriority w:val="99"/>
    <w:rsid w:val="00D84DF4"/>
    <w:rPr>
      <w:rFonts w:ascii="Tahoma" w:hAnsi="Tahoma" w:cs="Tahoma"/>
      <w:sz w:val="16"/>
      <w:szCs w:val="16"/>
    </w:rPr>
  </w:style>
  <w:style w:type="paragraph" w:styleId="afa">
    <w:name w:val="annotation text"/>
    <w:basedOn w:val="a0"/>
    <w:uiPriority w:val="99"/>
    <w:rsid w:val="00D84DF4"/>
    <w:rPr>
      <w:sz w:val="20"/>
      <w:szCs w:val="20"/>
    </w:rPr>
  </w:style>
  <w:style w:type="paragraph" w:styleId="afb">
    <w:name w:val="annotation subject"/>
    <w:basedOn w:val="afa"/>
    <w:next w:val="afa"/>
    <w:uiPriority w:val="99"/>
    <w:rsid w:val="00D84DF4"/>
    <w:rPr>
      <w:b/>
      <w:bCs/>
    </w:rPr>
  </w:style>
  <w:style w:type="paragraph" w:styleId="afc">
    <w:name w:val="Revision"/>
    <w:uiPriority w:val="99"/>
    <w:rsid w:val="00D84DF4"/>
    <w:pPr>
      <w:suppressAutoHyphens/>
    </w:pPr>
    <w:rPr>
      <w:sz w:val="24"/>
      <w:szCs w:val="24"/>
      <w:lang w:val="en-GB" w:eastAsia="zh-CN"/>
    </w:rPr>
  </w:style>
  <w:style w:type="paragraph" w:customStyle="1" w:styleId="western">
    <w:name w:val="western"/>
    <w:basedOn w:val="a0"/>
    <w:rsid w:val="00D84DF4"/>
    <w:pPr>
      <w:spacing w:before="280" w:after="200"/>
    </w:pPr>
    <w:rPr>
      <w:rFonts w:ascii="Arial Unicode MS" w:eastAsia="Arial Unicode MS" w:hAnsi="Arial Unicode MS" w:cs="Arial Unicode MS"/>
    </w:rPr>
  </w:style>
  <w:style w:type="paragraph" w:styleId="afd">
    <w:name w:val="List Paragraph"/>
    <w:aliases w:val="Bullet List,FooterText,Num List Paragraph,numbered,List Paragraph1,Paragraphe de liste1,Bulletr List Paragraph,列出段落,列出段落1,List Paragraph2,List Paragraph21,Listeafsnit1,Parágrafo da Lista1,Párrafo de lista1,リスト段落1,Bullet list,TOC style"/>
    <w:basedOn w:val="a0"/>
    <w:link w:val="Char6"/>
    <w:uiPriority w:val="34"/>
    <w:qFormat/>
    <w:rsid w:val="00D84DF4"/>
    <w:pPr>
      <w:spacing w:after="200"/>
      <w:ind w:left="720"/>
      <w:contextualSpacing/>
    </w:pPr>
  </w:style>
  <w:style w:type="paragraph" w:styleId="afe">
    <w:name w:val="footnote text"/>
    <w:basedOn w:val="a0"/>
    <w:link w:val="Char7"/>
    <w:uiPriority w:val="99"/>
    <w:rsid w:val="00D84DF4"/>
    <w:pPr>
      <w:spacing w:after="0"/>
      <w:ind w:left="425" w:hanging="425"/>
    </w:pPr>
    <w:rPr>
      <w:rFonts w:cs="Times New Roman"/>
      <w:sz w:val="18"/>
      <w:szCs w:val="20"/>
      <w:lang w:val="en-IE"/>
    </w:rPr>
  </w:style>
  <w:style w:type="paragraph" w:styleId="16">
    <w:name w:val="toc 1"/>
    <w:basedOn w:val="a0"/>
    <w:next w:val="a0"/>
    <w:uiPriority w:val="39"/>
    <w:rsid w:val="00D84DF4"/>
    <w:pPr>
      <w:spacing w:before="120"/>
      <w:jc w:val="left"/>
    </w:pPr>
    <w:rPr>
      <w:b/>
      <w:bCs/>
      <w:caps/>
      <w:sz w:val="20"/>
      <w:szCs w:val="20"/>
    </w:rPr>
  </w:style>
  <w:style w:type="paragraph" w:styleId="26">
    <w:name w:val="toc 2"/>
    <w:basedOn w:val="a0"/>
    <w:next w:val="a0"/>
    <w:uiPriority w:val="39"/>
    <w:rsid w:val="00D84DF4"/>
    <w:pPr>
      <w:spacing w:after="0"/>
      <w:ind w:left="220"/>
      <w:jc w:val="left"/>
    </w:pPr>
    <w:rPr>
      <w:smallCaps/>
      <w:sz w:val="20"/>
      <w:szCs w:val="20"/>
    </w:rPr>
  </w:style>
  <w:style w:type="paragraph" w:styleId="35">
    <w:name w:val="toc 3"/>
    <w:basedOn w:val="a0"/>
    <w:next w:val="a0"/>
    <w:uiPriority w:val="39"/>
    <w:rsid w:val="00D84DF4"/>
    <w:pPr>
      <w:spacing w:after="0"/>
      <w:ind w:left="440"/>
      <w:jc w:val="left"/>
    </w:pPr>
    <w:rPr>
      <w:i/>
      <w:iCs/>
      <w:sz w:val="20"/>
      <w:szCs w:val="20"/>
    </w:rPr>
  </w:style>
  <w:style w:type="paragraph" w:styleId="45">
    <w:name w:val="toc 4"/>
    <w:basedOn w:val="a0"/>
    <w:next w:val="a0"/>
    <w:uiPriority w:val="39"/>
    <w:rsid w:val="00D84DF4"/>
    <w:pPr>
      <w:spacing w:after="0"/>
      <w:ind w:left="660"/>
      <w:jc w:val="left"/>
    </w:pPr>
    <w:rPr>
      <w:sz w:val="18"/>
      <w:szCs w:val="18"/>
    </w:rPr>
  </w:style>
  <w:style w:type="paragraph" w:styleId="52">
    <w:name w:val="toc 5"/>
    <w:basedOn w:val="a0"/>
    <w:next w:val="a0"/>
    <w:uiPriority w:val="39"/>
    <w:rsid w:val="00D84DF4"/>
    <w:pPr>
      <w:spacing w:after="0"/>
      <w:ind w:left="880"/>
      <w:jc w:val="left"/>
    </w:pPr>
    <w:rPr>
      <w:sz w:val="18"/>
      <w:szCs w:val="18"/>
    </w:rPr>
  </w:style>
  <w:style w:type="paragraph" w:styleId="60">
    <w:name w:val="toc 6"/>
    <w:basedOn w:val="a0"/>
    <w:next w:val="a0"/>
    <w:uiPriority w:val="39"/>
    <w:rsid w:val="00D84DF4"/>
    <w:pPr>
      <w:spacing w:after="0"/>
      <w:ind w:left="1100"/>
      <w:jc w:val="left"/>
    </w:pPr>
    <w:rPr>
      <w:sz w:val="18"/>
      <w:szCs w:val="18"/>
    </w:rPr>
  </w:style>
  <w:style w:type="paragraph" w:styleId="70">
    <w:name w:val="toc 7"/>
    <w:basedOn w:val="a0"/>
    <w:next w:val="a0"/>
    <w:uiPriority w:val="39"/>
    <w:rsid w:val="00D84DF4"/>
    <w:pPr>
      <w:spacing w:after="0"/>
      <w:ind w:left="1320"/>
      <w:jc w:val="left"/>
    </w:pPr>
    <w:rPr>
      <w:sz w:val="18"/>
      <w:szCs w:val="18"/>
    </w:rPr>
  </w:style>
  <w:style w:type="paragraph" w:styleId="80">
    <w:name w:val="toc 8"/>
    <w:basedOn w:val="a0"/>
    <w:next w:val="a0"/>
    <w:uiPriority w:val="39"/>
    <w:rsid w:val="00D84DF4"/>
    <w:pPr>
      <w:spacing w:after="0"/>
      <w:ind w:left="1540"/>
      <w:jc w:val="left"/>
    </w:pPr>
    <w:rPr>
      <w:sz w:val="18"/>
      <w:szCs w:val="18"/>
    </w:rPr>
  </w:style>
  <w:style w:type="paragraph" w:styleId="90">
    <w:name w:val="toc 9"/>
    <w:basedOn w:val="a0"/>
    <w:next w:val="a0"/>
    <w:uiPriority w:val="39"/>
    <w:rsid w:val="00D84DF4"/>
    <w:pPr>
      <w:spacing w:after="0"/>
      <w:ind w:left="1760"/>
      <w:jc w:val="left"/>
    </w:pPr>
    <w:rPr>
      <w:sz w:val="18"/>
      <w:szCs w:val="18"/>
    </w:rPr>
  </w:style>
  <w:style w:type="paragraph" w:customStyle="1" w:styleId="Style1">
    <w:name w:val="Style1"/>
    <w:basedOn w:val="DocTitle"/>
    <w:rsid w:val="00D84DF4"/>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D84DF4"/>
    <w:rPr>
      <w:rFonts w:ascii="Calibri" w:hAnsi="Calibri" w:cs="Calibri"/>
      <w:lang w:val="el-GR"/>
    </w:rPr>
  </w:style>
  <w:style w:type="paragraph" w:styleId="aff">
    <w:name w:val="endnote text"/>
    <w:basedOn w:val="a0"/>
    <w:rsid w:val="00D84DF4"/>
    <w:rPr>
      <w:sz w:val="20"/>
      <w:szCs w:val="20"/>
    </w:rPr>
  </w:style>
  <w:style w:type="paragraph" w:customStyle="1" w:styleId="Default">
    <w:name w:val="Default"/>
    <w:rsid w:val="00D84DF4"/>
    <w:pPr>
      <w:widowControl w:val="0"/>
      <w:suppressAutoHyphens/>
    </w:pPr>
    <w:rPr>
      <w:rFonts w:ascii="Cambria" w:eastAsia="SimSun" w:hAnsi="Cambria" w:cs="Mangal"/>
      <w:color w:val="000000"/>
      <w:sz w:val="24"/>
      <w:szCs w:val="24"/>
      <w:lang w:eastAsia="zh-CN" w:bidi="hi-IN"/>
    </w:rPr>
  </w:style>
  <w:style w:type="paragraph" w:customStyle="1" w:styleId="aff0">
    <w:name w:val="Προμορφοποιημένο κείμενο"/>
    <w:basedOn w:val="a0"/>
    <w:rsid w:val="00D84DF4"/>
  </w:style>
  <w:style w:type="paragraph" w:styleId="aff1">
    <w:name w:val="Body Text Indent"/>
    <w:basedOn w:val="a0"/>
    <w:link w:val="Char8"/>
    <w:uiPriority w:val="99"/>
    <w:rsid w:val="00D84DF4"/>
    <w:pPr>
      <w:ind w:firstLine="1134"/>
    </w:pPr>
    <w:rPr>
      <w:rFonts w:ascii="Arial" w:hAnsi="Arial" w:cs="Times New Roman"/>
    </w:rPr>
  </w:style>
  <w:style w:type="paragraph" w:customStyle="1" w:styleId="normalwithoutspacing">
    <w:name w:val="normal_without_spacing"/>
    <w:basedOn w:val="a0"/>
    <w:rsid w:val="00D84DF4"/>
    <w:pPr>
      <w:spacing w:after="60"/>
    </w:pPr>
    <w:rPr>
      <w:lang w:val="el-GR"/>
    </w:rPr>
  </w:style>
  <w:style w:type="paragraph" w:customStyle="1" w:styleId="foothanging">
    <w:name w:val="foot_hanging"/>
    <w:basedOn w:val="afe"/>
    <w:rsid w:val="00D84DF4"/>
    <w:pPr>
      <w:ind w:left="426" w:hanging="426"/>
    </w:pPr>
    <w:rPr>
      <w:szCs w:val="18"/>
    </w:rPr>
  </w:style>
  <w:style w:type="paragraph" w:styleId="-HTML">
    <w:name w:val="HTML Preformatted"/>
    <w:basedOn w:val="a0"/>
    <w:uiPriority w:val="99"/>
    <w:rsid w:val="00D84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D84DF4"/>
    <w:pPr>
      <w:suppressAutoHyphens/>
      <w:spacing w:line="276" w:lineRule="auto"/>
    </w:pPr>
    <w:rPr>
      <w:rFonts w:ascii="Arial" w:eastAsia="Arial" w:hAnsi="Arial" w:cs="Arial"/>
      <w:color w:val="000000"/>
      <w:sz w:val="22"/>
      <w:szCs w:val="22"/>
      <w:lang w:eastAsia="zh-CN"/>
    </w:rPr>
  </w:style>
  <w:style w:type="paragraph" w:styleId="36">
    <w:name w:val="Body Text Indent 3"/>
    <w:basedOn w:val="a0"/>
    <w:rsid w:val="00D84DF4"/>
    <w:pPr>
      <w:suppressAutoHyphens w:val="0"/>
      <w:spacing w:line="312" w:lineRule="auto"/>
      <w:ind w:left="283"/>
    </w:pPr>
    <w:rPr>
      <w:rFonts w:cs="Times New Roman"/>
      <w:sz w:val="16"/>
      <w:szCs w:val="16"/>
    </w:rPr>
  </w:style>
  <w:style w:type="paragraph" w:styleId="aff2">
    <w:name w:val="No Spacing"/>
    <w:qFormat/>
    <w:rsid w:val="00D84DF4"/>
    <w:pPr>
      <w:suppressAutoHyphens/>
      <w:jc w:val="both"/>
    </w:pPr>
    <w:rPr>
      <w:rFonts w:ascii="Calibri" w:hAnsi="Calibri" w:cs="Calibri"/>
      <w:sz w:val="22"/>
      <w:szCs w:val="24"/>
      <w:lang w:val="en-GB" w:eastAsia="zh-CN"/>
    </w:rPr>
  </w:style>
  <w:style w:type="paragraph" w:customStyle="1" w:styleId="aff3">
    <w:name w:val="Περιεχόμενα πίνακα"/>
    <w:basedOn w:val="a0"/>
    <w:rsid w:val="00D84DF4"/>
    <w:pPr>
      <w:suppressLineNumbers/>
    </w:pPr>
  </w:style>
  <w:style w:type="paragraph" w:customStyle="1" w:styleId="aff4">
    <w:name w:val="Επικεφαλίδα πίνακα"/>
    <w:basedOn w:val="aff3"/>
    <w:rsid w:val="00D84DF4"/>
    <w:pPr>
      <w:jc w:val="center"/>
    </w:pPr>
    <w:rPr>
      <w:b/>
      <w:bCs/>
    </w:rPr>
  </w:style>
  <w:style w:type="paragraph" w:customStyle="1" w:styleId="footers">
    <w:name w:val="footers"/>
    <w:basedOn w:val="foothanging"/>
    <w:rsid w:val="00D84DF4"/>
  </w:style>
  <w:style w:type="paragraph" w:customStyle="1" w:styleId="Standard">
    <w:name w:val="Standard"/>
    <w:rsid w:val="00D84DF4"/>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D84DF4"/>
    <w:pPr>
      <w:spacing w:after="120"/>
    </w:pPr>
  </w:style>
  <w:style w:type="paragraph" w:customStyle="1" w:styleId="Footnote">
    <w:name w:val="Footnote"/>
    <w:basedOn w:val="Standard"/>
    <w:rsid w:val="00D84DF4"/>
    <w:pPr>
      <w:suppressLineNumbers/>
      <w:ind w:left="283" w:hanging="283"/>
    </w:pPr>
    <w:rPr>
      <w:sz w:val="20"/>
      <w:szCs w:val="20"/>
    </w:rPr>
  </w:style>
  <w:style w:type="paragraph" w:styleId="37">
    <w:name w:val="Body Text 3"/>
    <w:basedOn w:val="a0"/>
    <w:rsid w:val="00D84DF4"/>
    <w:rPr>
      <w:sz w:val="16"/>
      <w:szCs w:val="16"/>
    </w:rPr>
  </w:style>
  <w:style w:type="paragraph" w:customStyle="1" w:styleId="fooot">
    <w:name w:val="fooot"/>
    <w:basedOn w:val="footers"/>
    <w:rsid w:val="00D84DF4"/>
  </w:style>
  <w:style w:type="paragraph" w:customStyle="1" w:styleId="17">
    <w:name w:val="Κείμενο πλαισίου1"/>
    <w:basedOn w:val="a0"/>
    <w:rsid w:val="00D84DF4"/>
    <w:pPr>
      <w:spacing w:after="0"/>
    </w:pPr>
    <w:rPr>
      <w:rFonts w:ascii="Tahoma" w:hAnsi="Tahoma" w:cs="Tahoma"/>
      <w:sz w:val="16"/>
      <w:szCs w:val="16"/>
    </w:rPr>
  </w:style>
  <w:style w:type="paragraph" w:customStyle="1" w:styleId="18">
    <w:name w:val="Κείμενο σχολίου1"/>
    <w:basedOn w:val="a0"/>
    <w:rsid w:val="00D84DF4"/>
    <w:rPr>
      <w:sz w:val="20"/>
      <w:szCs w:val="20"/>
    </w:rPr>
  </w:style>
  <w:style w:type="paragraph" w:customStyle="1" w:styleId="19">
    <w:name w:val="Θέμα σχολίου1"/>
    <w:basedOn w:val="18"/>
    <w:next w:val="18"/>
    <w:rsid w:val="00D84DF4"/>
    <w:rPr>
      <w:b/>
      <w:bCs/>
    </w:rPr>
  </w:style>
  <w:style w:type="paragraph" w:customStyle="1" w:styleId="-HTML1">
    <w:name w:val="Προ-διαμορφωμένο HTML1"/>
    <w:basedOn w:val="a0"/>
    <w:rsid w:val="00D84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a">
    <w:name w:val="Αναθεώρηση1"/>
    <w:rsid w:val="00D84DF4"/>
    <w:pPr>
      <w:suppressAutoHyphens/>
    </w:pPr>
    <w:rPr>
      <w:rFonts w:ascii="Calibri" w:hAnsi="Calibri" w:cs="Calibri"/>
      <w:sz w:val="22"/>
      <w:szCs w:val="24"/>
      <w:lang w:val="en-GB" w:eastAsia="zh-CN"/>
    </w:rPr>
  </w:style>
  <w:style w:type="paragraph" w:styleId="2">
    <w:name w:val="List Bullet 2"/>
    <w:basedOn w:val="a0"/>
    <w:rsid w:val="00D84DF4"/>
    <w:pPr>
      <w:numPr>
        <w:numId w:val="1"/>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4"/>
    <w:rsid w:val="00D84DF4"/>
    <w:pPr>
      <w:tabs>
        <w:tab w:val="right" w:leader="dot" w:pos="7091"/>
      </w:tabs>
      <w:ind w:left="2547"/>
    </w:pPr>
  </w:style>
  <w:style w:type="paragraph" w:customStyle="1" w:styleId="aff5">
    <w:name w:val="Οριζόντια γραμμή"/>
    <w:basedOn w:val="a0"/>
    <w:next w:val="af2"/>
    <w:rsid w:val="00D84DF4"/>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7">
    <w:name w:val="Κείμενο υποσημείωσης Char"/>
    <w:link w:val="afe"/>
    <w:uiPriority w:val="99"/>
    <w:rsid w:val="0039345C"/>
    <w:rPr>
      <w:rFonts w:ascii="Calibri" w:hAnsi="Calibri" w:cs="Calibri"/>
      <w:sz w:val="18"/>
      <w:lang w:val="en-IE" w:eastAsia="zh-CN"/>
    </w:rPr>
  </w:style>
  <w:style w:type="paragraph" w:customStyle="1" w:styleId="211">
    <w:name w:val="Σώμα κείμενου 21"/>
    <w:basedOn w:val="a0"/>
    <w:rsid w:val="00356D63"/>
    <w:pPr>
      <w:overflowPunct w:val="0"/>
      <w:autoSpaceDE w:val="0"/>
      <w:spacing w:after="0"/>
      <w:textAlignment w:val="baseline"/>
    </w:pPr>
    <w:rPr>
      <w:rFonts w:ascii="Arial" w:hAnsi="Arial" w:cs="Arial"/>
      <w:szCs w:val="20"/>
      <w:lang w:val="el-GR"/>
    </w:rPr>
  </w:style>
  <w:style w:type="paragraph" w:customStyle="1" w:styleId="para-1">
    <w:name w:val="para-1"/>
    <w:basedOn w:val="a0"/>
    <w:rsid w:val="00E61191"/>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character" w:customStyle="1" w:styleId="8Char">
    <w:name w:val="Επικεφαλίδα 8 Char"/>
    <w:link w:val="8"/>
    <w:uiPriority w:val="9"/>
    <w:rsid w:val="007F4587"/>
    <w:rPr>
      <w:rFonts w:ascii="Calibri" w:hAnsi="Calibri"/>
      <w:i/>
      <w:iCs/>
      <w:sz w:val="24"/>
      <w:szCs w:val="24"/>
      <w:lang w:val="en-GB" w:eastAsia="zh-CN"/>
    </w:rPr>
  </w:style>
  <w:style w:type="character" w:customStyle="1" w:styleId="Char5">
    <w:name w:val="Κεφαλίδα Char"/>
    <w:link w:val="af8"/>
    <w:uiPriority w:val="99"/>
    <w:rsid w:val="007F4587"/>
    <w:rPr>
      <w:rFonts w:ascii="Calibri" w:hAnsi="Calibri" w:cs="Calibri"/>
      <w:sz w:val="22"/>
      <w:szCs w:val="24"/>
      <w:lang w:val="en-GB" w:eastAsia="zh-CN"/>
    </w:rPr>
  </w:style>
  <w:style w:type="paragraph" w:customStyle="1" w:styleId="Normalgr">
    <w:name w:val="Normalgr"/>
    <w:rsid w:val="007F4587"/>
    <w:pPr>
      <w:tabs>
        <w:tab w:val="left" w:pos="1021"/>
        <w:tab w:val="left" w:pos="1588"/>
      </w:tabs>
      <w:suppressAutoHyphens/>
      <w:jc w:val="both"/>
    </w:pPr>
    <w:rPr>
      <w:rFonts w:ascii="Arial" w:eastAsia="Arial" w:hAnsi="Arial" w:cs="Arial"/>
      <w:spacing w:val="15"/>
      <w:kern w:val="1"/>
      <w:lang w:val="en-GB" w:eastAsia="zh-CN"/>
    </w:rPr>
  </w:style>
  <w:style w:type="paragraph" w:customStyle="1" w:styleId="1b">
    <w:name w:val="Βασικό1"/>
    <w:rsid w:val="007F4587"/>
    <w:pPr>
      <w:suppressAutoHyphens/>
      <w:spacing w:line="276" w:lineRule="auto"/>
    </w:pPr>
    <w:rPr>
      <w:rFonts w:ascii="Arial" w:eastAsia="Arial" w:hAnsi="Arial" w:cs="Arial"/>
      <w:color w:val="000000"/>
      <w:sz w:val="22"/>
      <w:szCs w:val="22"/>
      <w:lang w:eastAsia="zh-CN"/>
    </w:rPr>
  </w:style>
  <w:style w:type="table" w:styleId="aff6">
    <w:name w:val="Table Grid"/>
    <w:basedOn w:val="a2"/>
    <w:uiPriority w:val="39"/>
    <w:rsid w:val="00E4572E"/>
    <w:pPr>
      <w:spacing w:after="8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Before3pt">
    <w:name w:val="Style Style2 + Before:  3 pt"/>
    <w:basedOn w:val="a0"/>
    <w:uiPriority w:val="99"/>
    <w:rsid w:val="00E4572E"/>
    <w:pPr>
      <w:suppressAutoHyphens w:val="0"/>
      <w:spacing w:before="60" w:after="0" w:line="360" w:lineRule="auto"/>
      <w:jc w:val="left"/>
    </w:pPr>
    <w:rPr>
      <w:rFonts w:ascii="Arial" w:hAnsi="Arial" w:cs="Times New Roman"/>
      <w:b/>
      <w:bCs/>
      <w:szCs w:val="20"/>
      <w:lang w:val="el-GR" w:eastAsia="el-GR"/>
    </w:rPr>
  </w:style>
  <w:style w:type="paragraph" w:customStyle="1" w:styleId="xmsonormal">
    <w:name w:val="x_msonormal"/>
    <w:basedOn w:val="a0"/>
    <w:rsid w:val="00E4572E"/>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1Char">
    <w:name w:val="Επικεφαλίδα 1 Char"/>
    <w:aliases w:val="H1 Char Char,H1 Char1,Head1 Char,Heading apps Char,h1 Char,BMS Heading 1 Char,H11 Char,H12 Char,H13 Char,H14 Char,H15 Char,H16 Char,H17 Char,Outline1 Char,Level 1 Topic Heading Char,Header1 Char,Heading 1-ERI Char,l1 Char,Head 1 Char"/>
    <w:link w:val="1"/>
    <w:uiPriority w:val="9"/>
    <w:locked/>
    <w:rsid w:val="00F64DD3"/>
    <w:rPr>
      <w:rFonts w:ascii="Arial" w:hAnsi="Arial"/>
      <w:b/>
      <w:bCs/>
      <w:color w:val="333399"/>
      <w:sz w:val="28"/>
      <w:szCs w:val="32"/>
      <w:lang w:val="en-US" w:eastAsia="zh-CN"/>
    </w:rPr>
  </w:style>
  <w:style w:type="character" w:customStyle="1" w:styleId="2Char">
    <w:name w:val="Επικεφαλίδα 2 Char"/>
    <w:aliases w:val="2 Char,Header 2 Char,h2 Char,Heading Bug Char,H2 Char,Sub-Head1 Char,Heading 2- no# Char,H21 Char,H22 Char,H23 Char,H2Normal Char,Sub Head Char,H211 Char,H212 Char,H221 Char,H2111 Char,H24 Char,H213 Char,H222 Char,H2112 Char,H231 Char"/>
    <w:link w:val="20"/>
    <w:uiPriority w:val="9"/>
    <w:locked/>
    <w:rsid w:val="00F64DD3"/>
    <w:rPr>
      <w:rFonts w:ascii="Arial" w:hAnsi="Arial"/>
      <w:b/>
      <w:color w:val="002060"/>
      <w:sz w:val="24"/>
      <w:szCs w:val="22"/>
      <w:lang w:val="en-GB" w:eastAsia="zh-CN"/>
    </w:rPr>
  </w:style>
  <w:style w:type="character" w:customStyle="1" w:styleId="Char2">
    <w:name w:val="Σώμα κειμένου Char"/>
    <w:link w:val="af2"/>
    <w:uiPriority w:val="99"/>
    <w:locked/>
    <w:rsid w:val="00F64DD3"/>
    <w:rPr>
      <w:rFonts w:ascii="Calibri" w:hAnsi="Calibri" w:cs="Calibri"/>
      <w:sz w:val="22"/>
      <w:szCs w:val="24"/>
      <w:lang w:val="en-GB" w:eastAsia="zh-CN"/>
    </w:rPr>
  </w:style>
  <w:style w:type="paragraph" w:customStyle="1" w:styleId="1c">
    <w:name w:val="Παράγραφος λίστας1"/>
    <w:basedOn w:val="a0"/>
    <w:qFormat/>
    <w:rsid w:val="00F64DD3"/>
    <w:pPr>
      <w:suppressAutoHyphens w:val="0"/>
      <w:spacing w:after="0"/>
      <w:ind w:left="720"/>
      <w:jc w:val="left"/>
    </w:pPr>
    <w:rPr>
      <w:rFonts w:ascii="Times New Roman" w:hAnsi="Times New Roman" w:cs="Times New Roman"/>
      <w:sz w:val="20"/>
      <w:szCs w:val="20"/>
      <w:lang w:val="el-GR" w:eastAsia="el-GR"/>
    </w:rPr>
  </w:style>
  <w:style w:type="character" w:customStyle="1" w:styleId="Char8">
    <w:name w:val="Σώμα κείμενου με εσοχή Char"/>
    <w:link w:val="aff1"/>
    <w:uiPriority w:val="99"/>
    <w:locked/>
    <w:rsid w:val="00F64DD3"/>
    <w:rPr>
      <w:rFonts w:ascii="Arial" w:hAnsi="Arial" w:cs="Arial"/>
      <w:sz w:val="22"/>
      <w:szCs w:val="24"/>
      <w:lang w:val="en-GB" w:eastAsia="zh-CN"/>
    </w:rPr>
  </w:style>
  <w:style w:type="character" w:customStyle="1" w:styleId="230">
    <w:name w:val="Σώμα κειμένου + Έντονη γραφή23"/>
    <w:uiPriority w:val="99"/>
    <w:rsid w:val="00F64DD3"/>
    <w:rPr>
      <w:rFonts w:ascii="Tahoma" w:hAnsi="Tahoma"/>
      <w:b/>
      <w:spacing w:val="0"/>
      <w:sz w:val="19"/>
    </w:rPr>
  </w:style>
  <w:style w:type="character" w:customStyle="1" w:styleId="27">
    <w:name w:val="Σώμα κειμένου (2) + Χωρίς έντονη γραφή"/>
    <w:uiPriority w:val="99"/>
    <w:rsid w:val="00F64DD3"/>
    <w:rPr>
      <w:rFonts w:ascii="Times New Roman" w:hAnsi="Times New Roman"/>
      <w:b/>
      <w:spacing w:val="0"/>
      <w:sz w:val="22"/>
    </w:rPr>
  </w:style>
  <w:style w:type="character" w:customStyle="1" w:styleId="aff7">
    <w:name w:val="Σώμα κειμένου_"/>
    <w:link w:val="28"/>
    <w:uiPriority w:val="99"/>
    <w:locked/>
    <w:rsid w:val="00F64DD3"/>
    <w:rPr>
      <w:rFonts w:ascii="Tahoma" w:hAnsi="Tahoma"/>
      <w:sz w:val="19"/>
      <w:shd w:val="clear" w:color="auto" w:fill="FFFFFF"/>
    </w:rPr>
  </w:style>
  <w:style w:type="character" w:customStyle="1" w:styleId="1d">
    <w:name w:val="Επικεφαλίδα #1_"/>
    <w:link w:val="110"/>
    <w:uiPriority w:val="99"/>
    <w:locked/>
    <w:rsid w:val="00F64DD3"/>
    <w:rPr>
      <w:rFonts w:ascii="Tahoma" w:hAnsi="Tahoma"/>
      <w:b/>
      <w:sz w:val="19"/>
      <w:shd w:val="clear" w:color="auto" w:fill="FFFFFF"/>
    </w:rPr>
  </w:style>
  <w:style w:type="character" w:customStyle="1" w:styleId="212">
    <w:name w:val="Σώμα κειμένου + Έντονη γραφή21"/>
    <w:uiPriority w:val="99"/>
    <w:rsid w:val="00F64DD3"/>
    <w:rPr>
      <w:rFonts w:ascii="Tahoma" w:hAnsi="Tahoma"/>
      <w:b/>
      <w:spacing w:val="0"/>
      <w:sz w:val="19"/>
    </w:rPr>
  </w:style>
  <w:style w:type="paragraph" w:customStyle="1" w:styleId="110">
    <w:name w:val="Επικεφαλίδα #11"/>
    <w:basedOn w:val="a0"/>
    <w:link w:val="1d"/>
    <w:uiPriority w:val="99"/>
    <w:rsid w:val="00F64DD3"/>
    <w:pPr>
      <w:shd w:val="clear" w:color="auto" w:fill="FFFFFF"/>
      <w:suppressAutoHyphens w:val="0"/>
      <w:spacing w:after="60" w:line="240" w:lineRule="exact"/>
      <w:ind w:hanging="440"/>
      <w:jc w:val="center"/>
      <w:outlineLvl w:val="0"/>
    </w:pPr>
    <w:rPr>
      <w:rFonts w:ascii="Tahoma" w:hAnsi="Tahoma" w:cs="Times New Roman"/>
      <w:b/>
      <w:sz w:val="19"/>
      <w:szCs w:val="20"/>
    </w:rPr>
  </w:style>
  <w:style w:type="paragraph" w:customStyle="1" w:styleId="28">
    <w:name w:val="Σώμα κειμένου28"/>
    <w:basedOn w:val="a0"/>
    <w:link w:val="aff7"/>
    <w:uiPriority w:val="99"/>
    <w:rsid w:val="00F64DD3"/>
    <w:pPr>
      <w:shd w:val="clear" w:color="auto" w:fill="FFFFFF"/>
      <w:suppressAutoHyphens w:val="0"/>
      <w:spacing w:after="0" w:line="206" w:lineRule="exact"/>
      <w:ind w:hanging="760"/>
      <w:jc w:val="left"/>
    </w:pPr>
    <w:rPr>
      <w:rFonts w:ascii="Tahoma" w:hAnsi="Tahoma" w:cs="Times New Roman"/>
      <w:sz w:val="19"/>
      <w:szCs w:val="20"/>
    </w:rPr>
  </w:style>
  <w:style w:type="character" w:customStyle="1" w:styleId="Char4">
    <w:name w:val="Υποσέλιδο Char"/>
    <w:link w:val="af7"/>
    <w:uiPriority w:val="99"/>
    <w:locked/>
    <w:rsid w:val="00F64DD3"/>
    <w:rPr>
      <w:rFonts w:ascii="Calibri" w:eastAsia="MS Mincho" w:hAnsi="Calibri" w:cs="Calibri"/>
      <w:sz w:val="22"/>
      <w:szCs w:val="24"/>
      <w:lang w:val="en-US" w:eastAsia="ja-JP"/>
    </w:rPr>
  </w:style>
  <w:style w:type="character" w:customStyle="1" w:styleId="29">
    <w:name w:val="Σώμα κειμένου (2)_"/>
    <w:link w:val="213"/>
    <w:uiPriority w:val="99"/>
    <w:locked/>
    <w:rsid w:val="00F64DD3"/>
    <w:rPr>
      <w:rFonts w:ascii="Tahoma" w:hAnsi="Tahoma"/>
      <w:b/>
      <w:sz w:val="19"/>
      <w:shd w:val="clear" w:color="auto" w:fill="FFFFFF"/>
    </w:rPr>
  </w:style>
  <w:style w:type="paragraph" w:customStyle="1" w:styleId="213">
    <w:name w:val="Σώμα κειμένου (2)1"/>
    <w:basedOn w:val="a0"/>
    <w:link w:val="29"/>
    <w:uiPriority w:val="99"/>
    <w:rsid w:val="00F64DD3"/>
    <w:pPr>
      <w:shd w:val="clear" w:color="auto" w:fill="FFFFFF"/>
      <w:suppressAutoHyphens w:val="0"/>
      <w:spacing w:after="180" w:line="240" w:lineRule="exact"/>
      <w:ind w:hanging="720"/>
      <w:jc w:val="left"/>
    </w:pPr>
    <w:rPr>
      <w:rFonts w:ascii="Tahoma" w:hAnsi="Tahoma" w:cs="Times New Roman"/>
      <w:b/>
      <w:sz w:val="19"/>
      <w:szCs w:val="20"/>
    </w:rPr>
  </w:style>
  <w:style w:type="character" w:customStyle="1" w:styleId="38">
    <w:name w:val="Επικεφαλίδα #3_"/>
    <w:link w:val="310"/>
    <w:uiPriority w:val="99"/>
    <w:locked/>
    <w:rsid w:val="00F64DD3"/>
    <w:rPr>
      <w:b/>
      <w:shd w:val="clear" w:color="auto" w:fill="FFFFFF"/>
    </w:rPr>
  </w:style>
  <w:style w:type="paragraph" w:customStyle="1" w:styleId="310">
    <w:name w:val="Επικεφαλίδα #31"/>
    <w:basedOn w:val="a0"/>
    <w:link w:val="38"/>
    <w:uiPriority w:val="99"/>
    <w:rsid w:val="00F64DD3"/>
    <w:pPr>
      <w:shd w:val="clear" w:color="auto" w:fill="FFFFFF"/>
      <w:suppressAutoHyphens w:val="0"/>
      <w:spacing w:before="1320" w:after="300" w:line="240" w:lineRule="atLeast"/>
      <w:ind w:hanging="640"/>
      <w:jc w:val="left"/>
      <w:outlineLvl w:val="2"/>
    </w:pPr>
    <w:rPr>
      <w:rFonts w:ascii="Times New Roman" w:hAnsi="Times New Roman" w:cs="Times New Roman"/>
      <w:b/>
      <w:sz w:val="20"/>
      <w:szCs w:val="20"/>
    </w:rPr>
  </w:style>
  <w:style w:type="character" w:customStyle="1" w:styleId="316">
    <w:name w:val="Επικεφαλίδα #316"/>
    <w:uiPriority w:val="99"/>
    <w:rsid w:val="00F64DD3"/>
    <w:rPr>
      <w:rFonts w:ascii="Times New Roman" w:hAnsi="Times New Roman"/>
      <w:b/>
      <w:spacing w:val="0"/>
      <w:sz w:val="22"/>
      <w:u w:val="single"/>
    </w:rPr>
  </w:style>
  <w:style w:type="character" w:customStyle="1" w:styleId="220">
    <w:name w:val="Σώμα κειμένου + Έντονη γραφή22"/>
    <w:uiPriority w:val="99"/>
    <w:rsid w:val="00F64DD3"/>
    <w:rPr>
      <w:rFonts w:ascii="Times New Roman" w:hAnsi="Times New Roman"/>
      <w:b/>
      <w:spacing w:val="0"/>
      <w:sz w:val="22"/>
    </w:rPr>
  </w:style>
  <w:style w:type="character" w:customStyle="1" w:styleId="315">
    <w:name w:val="Επικεφαλίδα #315"/>
    <w:uiPriority w:val="99"/>
    <w:rsid w:val="00F64DD3"/>
    <w:rPr>
      <w:rFonts w:ascii="Times New Roman" w:hAnsi="Times New Roman"/>
      <w:b/>
      <w:spacing w:val="0"/>
      <w:sz w:val="22"/>
      <w:u w:val="single"/>
    </w:rPr>
  </w:style>
  <w:style w:type="character" w:customStyle="1" w:styleId="313">
    <w:name w:val="Επικεφαλίδα #313"/>
    <w:uiPriority w:val="99"/>
    <w:rsid w:val="00F64DD3"/>
    <w:rPr>
      <w:rFonts w:ascii="Times New Roman" w:hAnsi="Times New Roman"/>
      <w:b/>
      <w:spacing w:val="0"/>
      <w:sz w:val="22"/>
      <w:u w:val="single"/>
    </w:rPr>
  </w:style>
  <w:style w:type="paragraph" w:styleId="2a">
    <w:name w:val="Body Text 2"/>
    <w:basedOn w:val="a0"/>
    <w:link w:val="2Char0"/>
    <w:rsid w:val="00F64DD3"/>
    <w:pPr>
      <w:suppressAutoHyphens w:val="0"/>
      <w:spacing w:line="480" w:lineRule="auto"/>
      <w:jc w:val="left"/>
    </w:pPr>
    <w:rPr>
      <w:rFonts w:ascii="Times New Roman" w:hAnsi="Times New Roman" w:cs="Times New Roman"/>
      <w:sz w:val="24"/>
      <w:lang w:val="el-GR" w:eastAsia="el-GR"/>
    </w:rPr>
  </w:style>
  <w:style w:type="character" w:customStyle="1" w:styleId="2Char0">
    <w:name w:val="Σώμα κείμενου 2 Char"/>
    <w:link w:val="2a"/>
    <w:rsid w:val="00F64DD3"/>
    <w:rPr>
      <w:sz w:val="24"/>
      <w:szCs w:val="24"/>
    </w:rPr>
  </w:style>
  <w:style w:type="character" w:customStyle="1" w:styleId="Char6">
    <w:name w:val="Παράγραφος λίστας Char"/>
    <w:aliases w:val="Bullet List Char,FooterText Char,Num List Paragraph Char,numbered Char,List Paragraph1 Char,Paragraphe de liste1 Char,Bulletr List Paragraph Char,列出段落 Char,列出段落1 Char,List Paragraph2 Char,List Paragraph21 Char,Listeafsnit1 Char"/>
    <w:link w:val="afd"/>
    <w:uiPriority w:val="99"/>
    <w:qFormat/>
    <w:rsid w:val="00F64DD3"/>
    <w:rPr>
      <w:rFonts w:ascii="Calibri" w:hAnsi="Calibri" w:cs="Calibri"/>
      <w:sz w:val="22"/>
      <w:szCs w:val="24"/>
      <w:lang w:val="en-GB" w:eastAsia="zh-CN"/>
    </w:rPr>
  </w:style>
  <w:style w:type="paragraph" w:customStyle="1" w:styleId="TableParagraph">
    <w:name w:val="Table Paragraph"/>
    <w:basedOn w:val="a0"/>
    <w:uiPriority w:val="1"/>
    <w:qFormat/>
    <w:rsid w:val="00F64DD3"/>
    <w:pPr>
      <w:widowControl w:val="0"/>
      <w:suppressAutoHyphens w:val="0"/>
      <w:spacing w:after="0"/>
      <w:jc w:val="left"/>
    </w:pPr>
    <w:rPr>
      <w:rFonts w:eastAsia="Calibri" w:cs="Times New Roman"/>
      <w:szCs w:val="22"/>
      <w:lang w:val="en-US" w:eastAsia="en-US"/>
    </w:rPr>
  </w:style>
  <w:style w:type="character" w:customStyle="1" w:styleId="6Char">
    <w:name w:val="Επικεφαλίδα 6 Char"/>
    <w:aliases w:val="H6 Char,Char Char Char1,Char Char Char Char,Char Char + Left:  0 cm Char,... + Left:  0 cm Char,... Char,Char Char Char Char Char Char Char,Char Char Char Char Char Char1,hd6 Char,h6 Char, Char Char Char,H61 Char,H62 Char,H63 Char"/>
    <w:link w:val="6"/>
    <w:uiPriority w:val="9"/>
    <w:rsid w:val="00A0615A"/>
    <w:rPr>
      <w:rFonts w:ascii="Calibri" w:hAnsi="Calibri"/>
      <w:b/>
      <w:bCs/>
      <w:sz w:val="22"/>
      <w:szCs w:val="22"/>
      <w:lang w:val="en-GB" w:eastAsia="zh-CN"/>
    </w:rPr>
  </w:style>
  <w:style w:type="character" w:customStyle="1" w:styleId="7Char">
    <w:name w:val="Επικεφαλίδα 7 Char"/>
    <w:link w:val="7"/>
    <w:uiPriority w:val="9"/>
    <w:rsid w:val="00A0615A"/>
    <w:rPr>
      <w:rFonts w:ascii="Calibri" w:hAnsi="Calibri"/>
      <w:sz w:val="24"/>
      <w:szCs w:val="24"/>
      <w:lang w:val="en-GB" w:eastAsia="zh-CN"/>
    </w:rPr>
  </w:style>
  <w:style w:type="character" w:customStyle="1" w:styleId="9Char">
    <w:name w:val="Επικεφαλίδα 9 Char"/>
    <w:aliases w:val="AC&amp;E_1 Char,App Heading Char"/>
    <w:link w:val="9"/>
    <w:uiPriority w:val="9"/>
    <w:rsid w:val="00A0615A"/>
    <w:rPr>
      <w:rFonts w:ascii="Cambria" w:hAnsi="Cambria"/>
      <w:sz w:val="22"/>
      <w:szCs w:val="22"/>
      <w:lang w:val="en-GB" w:eastAsia="zh-CN"/>
    </w:rPr>
  </w:style>
  <w:style w:type="character" w:customStyle="1" w:styleId="FootnoteCharacters">
    <w:name w:val="Footnote Characters"/>
    <w:qFormat/>
    <w:rsid w:val="00597DF6"/>
  </w:style>
  <w:style w:type="character" w:customStyle="1" w:styleId="FootnoteAnchor">
    <w:name w:val="Footnote Anchor"/>
    <w:rsid w:val="00597DF6"/>
    <w:rPr>
      <w:vertAlign w:val="superscript"/>
    </w:rPr>
  </w:style>
  <w:style w:type="paragraph" w:customStyle="1" w:styleId="11">
    <w:name w:val="Επικεφαλίδα 11"/>
    <w:basedOn w:val="a0"/>
    <w:next w:val="a0"/>
    <w:uiPriority w:val="9"/>
    <w:qFormat/>
    <w:rsid w:val="00516FBE"/>
    <w:pPr>
      <w:keepNext/>
      <w:keepLines/>
      <w:numPr>
        <w:numId w:val="19"/>
      </w:numPr>
      <w:spacing w:before="480"/>
      <w:jc w:val="left"/>
      <w:outlineLvl w:val="0"/>
    </w:pPr>
    <w:rPr>
      <w:rFonts w:ascii="Times New Roman" w:hAnsi="Times New Roman" w:cs="Times New Roman"/>
      <w:b/>
      <w:sz w:val="48"/>
      <w:szCs w:val="48"/>
      <w:lang w:val="el-GR" w:eastAsia="en-US"/>
    </w:rPr>
  </w:style>
  <w:style w:type="paragraph" w:customStyle="1" w:styleId="210">
    <w:name w:val="Επικεφαλίδα 21"/>
    <w:basedOn w:val="a0"/>
    <w:next w:val="a0"/>
    <w:uiPriority w:val="9"/>
    <w:unhideWhenUsed/>
    <w:qFormat/>
    <w:rsid w:val="00516FBE"/>
    <w:pPr>
      <w:keepNext/>
      <w:keepLines/>
      <w:numPr>
        <w:ilvl w:val="1"/>
        <w:numId w:val="19"/>
      </w:numPr>
      <w:spacing w:before="360" w:after="80"/>
      <w:jc w:val="left"/>
      <w:outlineLvl w:val="1"/>
    </w:pPr>
    <w:rPr>
      <w:rFonts w:ascii="Times New Roman" w:hAnsi="Times New Roman" w:cs="Times New Roman"/>
      <w:b/>
      <w:sz w:val="36"/>
      <w:szCs w:val="36"/>
      <w:lang w:val="el-GR" w:eastAsia="en-US"/>
    </w:rPr>
  </w:style>
  <w:style w:type="paragraph" w:customStyle="1" w:styleId="31">
    <w:name w:val="Επικεφαλίδα 31"/>
    <w:basedOn w:val="a0"/>
    <w:next w:val="a0"/>
    <w:uiPriority w:val="9"/>
    <w:unhideWhenUsed/>
    <w:qFormat/>
    <w:rsid w:val="00516FBE"/>
    <w:pPr>
      <w:keepNext/>
      <w:keepLines/>
      <w:numPr>
        <w:ilvl w:val="2"/>
        <w:numId w:val="19"/>
      </w:numPr>
      <w:spacing w:before="280" w:after="80"/>
      <w:jc w:val="left"/>
      <w:outlineLvl w:val="2"/>
    </w:pPr>
    <w:rPr>
      <w:rFonts w:ascii="Times New Roman" w:hAnsi="Times New Roman" w:cs="Times New Roman"/>
      <w:b/>
      <w:sz w:val="28"/>
      <w:szCs w:val="28"/>
      <w:lang w:val="el-GR" w:eastAsia="en-US"/>
    </w:rPr>
  </w:style>
  <w:style w:type="paragraph" w:customStyle="1" w:styleId="41">
    <w:name w:val="Επικεφαλίδα 41"/>
    <w:basedOn w:val="a0"/>
    <w:next w:val="a0"/>
    <w:uiPriority w:val="9"/>
    <w:unhideWhenUsed/>
    <w:qFormat/>
    <w:rsid w:val="00516FBE"/>
    <w:pPr>
      <w:keepNext/>
      <w:keepLines/>
      <w:numPr>
        <w:ilvl w:val="3"/>
        <w:numId w:val="19"/>
      </w:numPr>
      <w:spacing w:before="240" w:after="40"/>
      <w:jc w:val="left"/>
      <w:outlineLvl w:val="3"/>
    </w:pPr>
    <w:rPr>
      <w:rFonts w:ascii="Times New Roman" w:hAnsi="Times New Roman" w:cs="Times New Roman"/>
      <w:b/>
      <w:sz w:val="24"/>
      <w:lang w:val="el-GR" w:eastAsia="en-US"/>
    </w:rPr>
  </w:style>
  <w:style w:type="paragraph" w:customStyle="1" w:styleId="51">
    <w:name w:val="Επικεφαλίδα 51"/>
    <w:basedOn w:val="a0"/>
    <w:next w:val="a0"/>
    <w:uiPriority w:val="9"/>
    <w:unhideWhenUsed/>
    <w:qFormat/>
    <w:rsid w:val="00516FBE"/>
    <w:pPr>
      <w:keepNext/>
      <w:keepLines/>
      <w:numPr>
        <w:ilvl w:val="4"/>
        <w:numId w:val="19"/>
      </w:numPr>
      <w:spacing w:before="220" w:after="40"/>
      <w:jc w:val="left"/>
      <w:outlineLvl w:val="4"/>
    </w:pPr>
    <w:rPr>
      <w:rFonts w:ascii="Times New Roman" w:hAnsi="Times New Roman" w:cs="Times New Roman"/>
      <w:b/>
      <w:szCs w:val="22"/>
      <w:lang w:val="el-GR" w:eastAsia="en-US"/>
    </w:rPr>
  </w:style>
  <w:style w:type="paragraph" w:customStyle="1" w:styleId="61">
    <w:name w:val="Επικεφαλίδα 61"/>
    <w:basedOn w:val="a0"/>
    <w:next w:val="a0"/>
    <w:uiPriority w:val="9"/>
    <w:semiHidden/>
    <w:unhideWhenUsed/>
    <w:qFormat/>
    <w:rsid w:val="00516FBE"/>
    <w:pPr>
      <w:keepNext/>
      <w:keepLines/>
      <w:numPr>
        <w:ilvl w:val="5"/>
        <w:numId w:val="19"/>
      </w:numPr>
      <w:spacing w:before="200" w:after="40"/>
      <w:jc w:val="left"/>
      <w:outlineLvl w:val="5"/>
    </w:pPr>
    <w:rPr>
      <w:rFonts w:ascii="Times New Roman" w:hAnsi="Times New Roman" w:cs="Times New Roman"/>
      <w:b/>
      <w:sz w:val="20"/>
      <w:szCs w:val="20"/>
      <w:lang w:val="el-GR" w:eastAsia="en-US"/>
    </w:rPr>
  </w:style>
  <w:style w:type="paragraph" w:customStyle="1" w:styleId="Firstparagraph">
    <w:name w:val="First paragraph"/>
    <w:basedOn w:val="a0"/>
    <w:next w:val="af2"/>
    <w:qFormat/>
    <w:rsid w:val="00F734DB"/>
    <w:pPr>
      <w:spacing w:after="0"/>
      <w:jc w:val="left"/>
    </w:pPr>
    <w:rPr>
      <w:rFonts w:ascii="Times New Roman" w:hAnsi="Times New Roman" w:cs="Times New Roman"/>
      <w:sz w:val="20"/>
      <w:szCs w:val="20"/>
      <w:lang w:val="el-GR" w:eastAsia="en-US"/>
    </w:rPr>
  </w:style>
  <w:style w:type="numbering" w:customStyle="1" w:styleId="Outline">
    <w:name w:val="Outline"/>
    <w:basedOn w:val="a3"/>
    <w:rsid w:val="00BE3241"/>
    <w:pPr>
      <w:numPr>
        <w:numId w:val="30"/>
      </w:numPr>
    </w:pPr>
  </w:style>
  <w:style w:type="character" w:customStyle="1" w:styleId="3Char">
    <w:name w:val="Επικεφαλίδα 3 Char"/>
    <w:aliases w:val="Heading 3 Char Char Char Char Char Char,Heading 3 Char Char Char Char Char1,H3 Char,Proposa Char,Project 3 Char,h3 Char,Heading 3 - old Char,1.2.3. Char,alltoc Char,3 Char,Heading 4 Proposal Char,h31 Char,h32 Char,Bold Head Char"/>
    <w:link w:val="3"/>
    <w:uiPriority w:val="9"/>
    <w:rsid w:val="00827E4D"/>
    <w:rPr>
      <w:rFonts w:ascii="Arial" w:hAnsi="Arial"/>
      <w:b/>
      <w:bCs/>
      <w:sz w:val="22"/>
      <w:szCs w:val="26"/>
      <w:lang w:val="en-GB" w:eastAsia="zh-CN"/>
    </w:rPr>
  </w:style>
  <w:style w:type="character" w:customStyle="1" w:styleId="4Char">
    <w:name w:val="Επικεφαλίδα 4 Char"/>
    <w:link w:val="4"/>
    <w:uiPriority w:val="9"/>
    <w:rsid w:val="00827E4D"/>
    <w:rPr>
      <w:rFonts w:ascii="Arial" w:hAnsi="Arial"/>
      <w:b/>
      <w:bCs/>
      <w:sz w:val="22"/>
      <w:szCs w:val="28"/>
      <w:lang w:val="en-GB" w:eastAsia="zh-CN"/>
    </w:rPr>
  </w:style>
  <w:style w:type="character" w:customStyle="1" w:styleId="5Char">
    <w:name w:val="Επικεφαλίδα 5 Char"/>
    <w:aliases w:val="H5 Char,H51 Char,h5 Char,H52 Char,H511 Char,H53 Char,H512 Char,H521 Char,H5111 Char,H54 Char,H513 Char,H55 Char,H514 Char,H56 Char,H515 Char,H522 Char,H5112 Char,H531 Char,H5121 Char,H541 Char,H5131 Char,H551 Char,H5141 Char,H57 Char"/>
    <w:link w:val="5"/>
    <w:uiPriority w:val="9"/>
    <w:rsid w:val="00827E4D"/>
    <w:rPr>
      <w:rFonts w:ascii="Lucida Sans" w:hAnsi="Lucida Sans" w:cs="Lucida Sans"/>
      <w:b/>
      <w:sz w:val="22"/>
      <w:lang w:val="en-US" w:eastAsia="zh-CN"/>
    </w:rPr>
  </w:style>
  <w:style w:type="character" w:customStyle="1" w:styleId="Char3">
    <w:name w:val="Λεζάντα Char"/>
    <w:link w:val="af5"/>
    <w:uiPriority w:val="35"/>
    <w:qFormat/>
    <w:locked/>
    <w:rsid w:val="00827E4D"/>
    <w:rPr>
      <w:rFonts w:ascii="Calibri" w:hAnsi="Calibri" w:cs="Mangal"/>
      <w:i/>
      <w:iCs/>
      <w:sz w:val="24"/>
      <w:szCs w:val="24"/>
      <w:lang w:val="en-GB" w:eastAsia="zh-CN"/>
    </w:rPr>
  </w:style>
  <w:style w:type="paragraph" w:styleId="aff8">
    <w:name w:val="TOC Heading"/>
    <w:basedOn w:val="1"/>
    <w:next w:val="a0"/>
    <w:uiPriority w:val="39"/>
    <w:semiHidden/>
    <w:unhideWhenUsed/>
    <w:qFormat/>
    <w:rsid w:val="00827E4D"/>
    <w:pPr>
      <w:keepLines/>
      <w:pageBreakBefore w:val="0"/>
      <w:numPr>
        <w:numId w:val="0"/>
      </w:numPr>
      <w:pBdr>
        <w:top w:val="none" w:sz="0" w:space="0" w:color="auto"/>
        <w:left w:val="none" w:sz="0" w:space="0" w:color="auto"/>
        <w:bottom w:val="none" w:sz="0" w:space="0" w:color="auto"/>
        <w:right w:val="none" w:sz="0" w:space="0" w:color="auto"/>
      </w:pBdr>
      <w:suppressAutoHyphens w:val="0"/>
      <w:spacing w:before="480" w:after="0" w:line="276" w:lineRule="auto"/>
      <w:jc w:val="left"/>
      <w:outlineLvl w:val="9"/>
    </w:pPr>
    <w:rPr>
      <w:rFonts w:ascii="Cambria" w:hAnsi="Cambria"/>
      <w:color w:val="365F91"/>
      <w:szCs w:val="28"/>
      <w:lang w:eastAsia="ja-JP"/>
    </w:rPr>
  </w:style>
  <w:style w:type="paragraph" w:customStyle="1" w:styleId="21">
    <w:name w:val="Λίστα με κουκκίδες 21"/>
    <w:basedOn w:val="a0"/>
    <w:rsid w:val="00827E4D"/>
    <w:pPr>
      <w:numPr>
        <w:numId w:val="75"/>
      </w:numPr>
      <w:suppressAutoHyphens w:val="0"/>
      <w:spacing w:before="120" w:after="0" w:line="360" w:lineRule="auto"/>
    </w:pPr>
    <w:rPr>
      <w:rFonts w:ascii="Trebuchet MS" w:eastAsia="SimSun" w:hAnsi="Trebuchet MS" w:cs="Times New Roman"/>
      <w:szCs w:val="20"/>
      <w:lang w:val="en-US"/>
    </w:rPr>
  </w:style>
  <w:style w:type="character" w:customStyle="1" w:styleId="Tahoma">
    <w:name w:val="Στυλ Tahoma"/>
    <w:rsid w:val="00827E4D"/>
    <w:rPr>
      <w:rFonts w:ascii="Tahoma" w:hAnsi="Tahoma" w:cs="Tahoma" w:hint="default"/>
      <w:sz w:val="22"/>
    </w:rPr>
  </w:style>
  <w:style w:type="paragraph" w:styleId="a">
    <w:name w:val="List Number"/>
    <w:basedOn w:val="a0"/>
    <w:uiPriority w:val="99"/>
    <w:semiHidden/>
    <w:unhideWhenUsed/>
    <w:rsid w:val="00D3257C"/>
    <w:pPr>
      <w:numPr>
        <w:numId w:val="79"/>
      </w:numPr>
      <w:contextualSpacing/>
    </w:pPr>
  </w:style>
  <w:style w:type="paragraph" w:styleId="Web">
    <w:name w:val="Normal (Web)"/>
    <w:basedOn w:val="a0"/>
    <w:uiPriority w:val="99"/>
    <w:semiHidden/>
    <w:unhideWhenUsed/>
    <w:rsid w:val="00A027E4"/>
    <w:pPr>
      <w:suppressAutoHyphens w:val="0"/>
      <w:spacing w:before="100" w:beforeAutospacing="1" w:after="100" w:afterAutospacing="1"/>
      <w:jc w:val="left"/>
    </w:pPr>
    <w:rPr>
      <w:rFonts w:ascii="Times New Roman" w:hAnsi="Times New Roman" w:cs="Times New Roman"/>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1853">
      <w:bodyDiv w:val="1"/>
      <w:marLeft w:val="0"/>
      <w:marRight w:val="0"/>
      <w:marTop w:val="0"/>
      <w:marBottom w:val="0"/>
      <w:divBdr>
        <w:top w:val="none" w:sz="0" w:space="0" w:color="auto"/>
        <w:left w:val="none" w:sz="0" w:space="0" w:color="auto"/>
        <w:bottom w:val="none" w:sz="0" w:space="0" w:color="auto"/>
        <w:right w:val="none" w:sz="0" w:space="0" w:color="auto"/>
      </w:divBdr>
    </w:div>
    <w:div w:id="212079865">
      <w:bodyDiv w:val="1"/>
      <w:marLeft w:val="0"/>
      <w:marRight w:val="0"/>
      <w:marTop w:val="0"/>
      <w:marBottom w:val="0"/>
      <w:divBdr>
        <w:top w:val="none" w:sz="0" w:space="0" w:color="auto"/>
        <w:left w:val="none" w:sz="0" w:space="0" w:color="auto"/>
        <w:bottom w:val="none" w:sz="0" w:space="0" w:color="auto"/>
        <w:right w:val="none" w:sz="0" w:space="0" w:color="auto"/>
      </w:divBdr>
    </w:div>
    <w:div w:id="335769569">
      <w:bodyDiv w:val="1"/>
      <w:marLeft w:val="0"/>
      <w:marRight w:val="0"/>
      <w:marTop w:val="0"/>
      <w:marBottom w:val="0"/>
      <w:divBdr>
        <w:top w:val="none" w:sz="0" w:space="0" w:color="auto"/>
        <w:left w:val="none" w:sz="0" w:space="0" w:color="auto"/>
        <w:bottom w:val="none" w:sz="0" w:space="0" w:color="auto"/>
        <w:right w:val="none" w:sz="0" w:space="0" w:color="auto"/>
      </w:divBdr>
    </w:div>
    <w:div w:id="386875349">
      <w:bodyDiv w:val="1"/>
      <w:marLeft w:val="0"/>
      <w:marRight w:val="0"/>
      <w:marTop w:val="0"/>
      <w:marBottom w:val="0"/>
      <w:divBdr>
        <w:top w:val="none" w:sz="0" w:space="0" w:color="auto"/>
        <w:left w:val="none" w:sz="0" w:space="0" w:color="auto"/>
        <w:bottom w:val="none" w:sz="0" w:space="0" w:color="auto"/>
        <w:right w:val="none" w:sz="0" w:space="0" w:color="auto"/>
      </w:divBdr>
    </w:div>
    <w:div w:id="512305564">
      <w:bodyDiv w:val="1"/>
      <w:marLeft w:val="0"/>
      <w:marRight w:val="0"/>
      <w:marTop w:val="0"/>
      <w:marBottom w:val="0"/>
      <w:divBdr>
        <w:top w:val="none" w:sz="0" w:space="0" w:color="auto"/>
        <w:left w:val="none" w:sz="0" w:space="0" w:color="auto"/>
        <w:bottom w:val="none" w:sz="0" w:space="0" w:color="auto"/>
        <w:right w:val="none" w:sz="0" w:space="0" w:color="auto"/>
      </w:divBdr>
    </w:div>
    <w:div w:id="574317533">
      <w:bodyDiv w:val="1"/>
      <w:marLeft w:val="0"/>
      <w:marRight w:val="0"/>
      <w:marTop w:val="0"/>
      <w:marBottom w:val="0"/>
      <w:divBdr>
        <w:top w:val="none" w:sz="0" w:space="0" w:color="auto"/>
        <w:left w:val="none" w:sz="0" w:space="0" w:color="auto"/>
        <w:bottom w:val="none" w:sz="0" w:space="0" w:color="auto"/>
        <w:right w:val="none" w:sz="0" w:space="0" w:color="auto"/>
      </w:divBdr>
    </w:div>
    <w:div w:id="1851480104">
      <w:bodyDiv w:val="1"/>
      <w:marLeft w:val="0"/>
      <w:marRight w:val="0"/>
      <w:marTop w:val="0"/>
      <w:marBottom w:val="0"/>
      <w:divBdr>
        <w:top w:val="none" w:sz="0" w:space="0" w:color="auto"/>
        <w:left w:val="none" w:sz="0" w:space="0" w:color="auto"/>
        <w:bottom w:val="none" w:sz="0" w:space="0" w:color="auto"/>
        <w:right w:val="none" w:sz="0" w:space="0" w:color="auto"/>
      </w:divBdr>
    </w:div>
    <w:div w:id="2035568968">
      <w:bodyDiv w:val="1"/>
      <w:marLeft w:val="0"/>
      <w:marRight w:val="0"/>
      <w:marTop w:val="0"/>
      <w:marBottom w:val="0"/>
      <w:divBdr>
        <w:top w:val="none" w:sz="0" w:space="0" w:color="auto"/>
        <w:left w:val="none" w:sz="0" w:space="0" w:color="auto"/>
        <w:bottom w:val="none" w:sz="0" w:space="0" w:color="auto"/>
        <w:right w:val="none" w:sz="0" w:space="0" w:color="auto"/>
      </w:divBdr>
    </w:div>
    <w:div w:id="21011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548E2-E0DF-4EA9-BAA5-B015E4A8664B}">
  <ds:schemaRefs>
    <ds:schemaRef ds:uri="http://schemas.openxmlformats.org/officeDocument/2006/bibliography"/>
  </ds:schemaRefs>
</ds:datastoreItem>
</file>

<file path=customXml/itemProps2.xml><?xml version="1.0" encoding="utf-8"?>
<ds:datastoreItem xmlns:ds="http://schemas.openxmlformats.org/officeDocument/2006/customXml" ds:itemID="{16B16C25-CBF3-4947-A578-33A83A960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44919</Words>
  <Characters>242564</Characters>
  <Application>Microsoft Office Word</Application>
  <DocSecurity>0</DocSecurity>
  <Lines>2021</Lines>
  <Paragraphs>573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Metlife Alico Greece</Company>
  <LinksUpToDate>false</LinksUpToDate>
  <CharactersWithSpaces>286910</CharactersWithSpaces>
  <SharedDoc>false</SharedDoc>
  <HLinks>
    <vt:vector size="762" baseType="variant">
      <vt:variant>
        <vt:i4>1179697</vt:i4>
      </vt:variant>
      <vt:variant>
        <vt:i4>758</vt:i4>
      </vt:variant>
      <vt:variant>
        <vt:i4>0</vt:i4>
      </vt:variant>
      <vt:variant>
        <vt:i4>5</vt:i4>
      </vt:variant>
      <vt:variant>
        <vt:lpwstr/>
      </vt:variant>
      <vt:variant>
        <vt:lpwstr>_Toc140512169</vt:lpwstr>
      </vt:variant>
      <vt:variant>
        <vt:i4>1179697</vt:i4>
      </vt:variant>
      <vt:variant>
        <vt:i4>752</vt:i4>
      </vt:variant>
      <vt:variant>
        <vt:i4>0</vt:i4>
      </vt:variant>
      <vt:variant>
        <vt:i4>5</vt:i4>
      </vt:variant>
      <vt:variant>
        <vt:lpwstr/>
      </vt:variant>
      <vt:variant>
        <vt:lpwstr>_Toc140512168</vt:lpwstr>
      </vt:variant>
      <vt:variant>
        <vt:i4>1179697</vt:i4>
      </vt:variant>
      <vt:variant>
        <vt:i4>746</vt:i4>
      </vt:variant>
      <vt:variant>
        <vt:i4>0</vt:i4>
      </vt:variant>
      <vt:variant>
        <vt:i4>5</vt:i4>
      </vt:variant>
      <vt:variant>
        <vt:lpwstr/>
      </vt:variant>
      <vt:variant>
        <vt:lpwstr>_Toc140512167</vt:lpwstr>
      </vt:variant>
      <vt:variant>
        <vt:i4>1179697</vt:i4>
      </vt:variant>
      <vt:variant>
        <vt:i4>740</vt:i4>
      </vt:variant>
      <vt:variant>
        <vt:i4>0</vt:i4>
      </vt:variant>
      <vt:variant>
        <vt:i4>5</vt:i4>
      </vt:variant>
      <vt:variant>
        <vt:lpwstr/>
      </vt:variant>
      <vt:variant>
        <vt:lpwstr>_Toc140512166</vt:lpwstr>
      </vt:variant>
      <vt:variant>
        <vt:i4>1179697</vt:i4>
      </vt:variant>
      <vt:variant>
        <vt:i4>734</vt:i4>
      </vt:variant>
      <vt:variant>
        <vt:i4>0</vt:i4>
      </vt:variant>
      <vt:variant>
        <vt:i4>5</vt:i4>
      </vt:variant>
      <vt:variant>
        <vt:lpwstr/>
      </vt:variant>
      <vt:variant>
        <vt:lpwstr>_Toc140512165</vt:lpwstr>
      </vt:variant>
      <vt:variant>
        <vt:i4>1179697</vt:i4>
      </vt:variant>
      <vt:variant>
        <vt:i4>728</vt:i4>
      </vt:variant>
      <vt:variant>
        <vt:i4>0</vt:i4>
      </vt:variant>
      <vt:variant>
        <vt:i4>5</vt:i4>
      </vt:variant>
      <vt:variant>
        <vt:lpwstr/>
      </vt:variant>
      <vt:variant>
        <vt:lpwstr>_Toc140512164</vt:lpwstr>
      </vt:variant>
      <vt:variant>
        <vt:i4>1179697</vt:i4>
      </vt:variant>
      <vt:variant>
        <vt:i4>722</vt:i4>
      </vt:variant>
      <vt:variant>
        <vt:i4>0</vt:i4>
      </vt:variant>
      <vt:variant>
        <vt:i4>5</vt:i4>
      </vt:variant>
      <vt:variant>
        <vt:lpwstr/>
      </vt:variant>
      <vt:variant>
        <vt:lpwstr>_Toc140512163</vt:lpwstr>
      </vt:variant>
      <vt:variant>
        <vt:i4>1179697</vt:i4>
      </vt:variant>
      <vt:variant>
        <vt:i4>716</vt:i4>
      </vt:variant>
      <vt:variant>
        <vt:i4>0</vt:i4>
      </vt:variant>
      <vt:variant>
        <vt:i4>5</vt:i4>
      </vt:variant>
      <vt:variant>
        <vt:lpwstr/>
      </vt:variant>
      <vt:variant>
        <vt:lpwstr>_Toc140512162</vt:lpwstr>
      </vt:variant>
      <vt:variant>
        <vt:i4>1179697</vt:i4>
      </vt:variant>
      <vt:variant>
        <vt:i4>710</vt:i4>
      </vt:variant>
      <vt:variant>
        <vt:i4>0</vt:i4>
      </vt:variant>
      <vt:variant>
        <vt:i4>5</vt:i4>
      </vt:variant>
      <vt:variant>
        <vt:lpwstr/>
      </vt:variant>
      <vt:variant>
        <vt:lpwstr>_Toc140512161</vt:lpwstr>
      </vt:variant>
      <vt:variant>
        <vt:i4>1179697</vt:i4>
      </vt:variant>
      <vt:variant>
        <vt:i4>704</vt:i4>
      </vt:variant>
      <vt:variant>
        <vt:i4>0</vt:i4>
      </vt:variant>
      <vt:variant>
        <vt:i4>5</vt:i4>
      </vt:variant>
      <vt:variant>
        <vt:lpwstr/>
      </vt:variant>
      <vt:variant>
        <vt:lpwstr>_Toc140512160</vt:lpwstr>
      </vt:variant>
      <vt:variant>
        <vt:i4>1114161</vt:i4>
      </vt:variant>
      <vt:variant>
        <vt:i4>698</vt:i4>
      </vt:variant>
      <vt:variant>
        <vt:i4>0</vt:i4>
      </vt:variant>
      <vt:variant>
        <vt:i4>5</vt:i4>
      </vt:variant>
      <vt:variant>
        <vt:lpwstr/>
      </vt:variant>
      <vt:variant>
        <vt:lpwstr>_Toc140512159</vt:lpwstr>
      </vt:variant>
      <vt:variant>
        <vt:i4>1114161</vt:i4>
      </vt:variant>
      <vt:variant>
        <vt:i4>692</vt:i4>
      </vt:variant>
      <vt:variant>
        <vt:i4>0</vt:i4>
      </vt:variant>
      <vt:variant>
        <vt:i4>5</vt:i4>
      </vt:variant>
      <vt:variant>
        <vt:lpwstr/>
      </vt:variant>
      <vt:variant>
        <vt:lpwstr>_Toc140512158</vt:lpwstr>
      </vt:variant>
      <vt:variant>
        <vt:i4>1114161</vt:i4>
      </vt:variant>
      <vt:variant>
        <vt:i4>686</vt:i4>
      </vt:variant>
      <vt:variant>
        <vt:i4>0</vt:i4>
      </vt:variant>
      <vt:variant>
        <vt:i4>5</vt:i4>
      </vt:variant>
      <vt:variant>
        <vt:lpwstr/>
      </vt:variant>
      <vt:variant>
        <vt:lpwstr>_Toc140512157</vt:lpwstr>
      </vt:variant>
      <vt:variant>
        <vt:i4>1114161</vt:i4>
      </vt:variant>
      <vt:variant>
        <vt:i4>680</vt:i4>
      </vt:variant>
      <vt:variant>
        <vt:i4>0</vt:i4>
      </vt:variant>
      <vt:variant>
        <vt:i4>5</vt:i4>
      </vt:variant>
      <vt:variant>
        <vt:lpwstr/>
      </vt:variant>
      <vt:variant>
        <vt:lpwstr>_Toc140512156</vt:lpwstr>
      </vt:variant>
      <vt:variant>
        <vt:i4>1114161</vt:i4>
      </vt:variant>
      <vt:variant>
        <vt:i4>674</vt:i4>
      </vt:variant>
      <vt:variant>
        <vt:i4>0</vt:i4>
      </vt:variant>
      <vt:variant>
        <vt:i4>5</vt:i4>
      </vt:variant>
      <vt:variant>
        <vt:lpwstr/>
      </vt:variant>
      <vt:variant>
        <vt:lpwstr>_Toc140512155</vt:lpwstr>
      </vt:variant>
      <vt:variant>
        <vt:i4>1114161</vt:i4>
      </vt:variant>
      <vt:variant>
        <vt:i4>668</vt:i4>
      </vt:variant>
      <vt:variant>
        <vt:i4>0</vt:i4>
      </vt:variant>
      <vt:variant>
        <vt:i4>5</vt:i4>
      </vt:variant>
      <vt:variant>
        <vt:lpwstr/>
      </vt:variant>
      <vt:variant>
        <vt:lpwstr>_Toc140512154</vt:lpwstr>
      </vt:variant>
      <vt:variant>
        <vt:i4>1114161</vt:i4>
      </vt:variant>
      <vt:variant>
        <vt:i4>662</vt:i4>
      </vt:variant>
      <vt:variant>
        <vt:i4>0</vt:i4>
      </vt:variant>
      <vt:variant>
        <vt:i4>5</vt:i4>
      </vt:variant>
      <vt:variant>
        <vt:lpwstr/>
      </vt:variant>
      <vt:variant>
        <vt:lpwstr>_Toc140512153</vt:lpwstr>
      </vt:variant>
      <vt:variant>
        <vt:i4>1114161</vt:i4>
      </vt:variant>
      <vt:variant>
        <vt:i4>656</vt:i4>
      </vt:variant>
      <vt:variant>
        <vt:i4>0</vt:i4>
      </vt:variant>
      <vt:variant>
        <vt:i4>5</vt:i4>
      </vt:variant>
      <vt:variant>
        <vt:lpwstr/>
      </vt:variant>
      <vt:variant>
        <vt:lpwstr>_Toc140512152</vt:lpwstr>
      </vt:variant>
      <vt:variant>
        <vt:i4>1114161</vt:i4>
      </vt:variant>
      <vt:variant>
        <vt:i4>650</vt:i4>
      </vt:variant>
      <vt:variant>
        <vt:i4>0</vt:i4>
      </vt:variant>
      <vt:variant>
        <vt:i4>5</vt:i4>
      </vt:variant>
      <vt:variant>
        <vt:lpwstr/>
      </vt:variant>
      <vt:variant>
        <vt:lpwstr>_Toc140512151</vt:lpwstr>
      </vt:variant>
      <vt:variant>
        <vt:i4>1114161</vt:i4>
      </vt:variant>
      <vt:variant>
        <vt:i4>644</vt:i4>
      </vt:variant>
      <vt:variant>
        <vt:i4>0</vt:i4>
      </vt:variant>
      <vt:variant>
        <vt:i4>5</vt:i4>
      </vt:variant>
      <vt:variant>
        <vt:lpwstr/>
      </vt:variant>
      <vt:variant>
        <vt:lpwstr>_Toc140512150</vt:lpwstr>
      </vt:variant>
      <vt:variant>
        <vt:i4>1048625</vt:i4>
      </vt:variant>
      <vt:variant>
        <vt:i4>638</vt:i4>
      </vt:variant>
      <vt:variant>
        <vt:i4>0</vt:i4>
      </vt:variant>
      <vt:variant>
        <vt:i4>5</vt:i4>
      </vt:variant>
      <vt:variant>
        <vt:lpwstr/>
      </vt:variant>
      <vt:variant>
        <vt:lpwstr>_Toc140512149</vt:lpwstr>
      </vt:variant>
      <vt:variant>
        <vt:i4>1048625</vt:i4>
      </vt:variant>
      <vt:variant>
        <vt:i4>632</vt:i4>
      </vt:variant>
      <vt:variant>
        <vt:i4>0</vt:i4>
      </vt:variant>
      <vt:variant>
        <vt:i4>5</vt:i4>
      </vt:variant>
      <vt:variant>
        <vt:lpwstr/>
      </vt:variant>
      <vt:variant>
        <vt:lpwstr>_Toc140512148</vt:lpwstr>
      </vt:variant>
      <vt:variant>
        <vt:i4>1048625</vt:i4>
      </vt:variant>
      <vt:variant>
        <vt:i4>626</vt:i4>
      </vt:variant>
      <vt:variant>
        <vt:i4>0</vt:i4>
      </vt:variant>
      <vt:variant>
        <vt:i4>5</vt:i4>
      </vt:variant>
      <vt:variant>
        <vt:lpwstr/>
      </vt:variant>
      <vt:variant>
        <vt:lpwstr>_Toc140512147</vt:lpwstr>
      </vt:variant>
      <vt:variant>
        <vt:i4>1048625</vt:i4>
      </vt:variant>
      <vt:variant>
        <vt:i4>620</vt:i4>
      </vt:variant>
      <vt:variant>
        <vt:i4>0</vt:i4>
      </vt:variant>
      <vt:variant>
        <vt:i4>5</vt:i4>
      </vt:variant>
      <vt:variant>
        <vt:lpwstr/>
      </vt:variant>
      <vt:variant>
        <vt:lpwstr>_Toc140512146</vt:lpwstr>
      </vt:variant>
      <vt:variant>
        <vt:i4>1048625</vt:i4>
      </vt:variant>
      <vt:variant>
        <vt:i4>614</vt:i4>
      </vt:variant>
      <vt:variant>
        <vt:i4>0</vt:i4>
      </vt:variant>
      <vt:variant>
        <vt:i4>5</vt:i4>
      </vt:variant>
      <vt:variant>
        <vt:lpwstr/>
      </vt:variant>
      <vt:variant>
        <vt:lpwstr>_Toc140512145</vt:lpwstr>
      </vt:variant>
      <vt:variant>
        <vt:i4>1048625</vt:i4>
      </vt:variant>
      <vt:variant>
        <vt:i4>608</vt:i4>
      </vt:variant>
      <vt:variant>
        <vt:i4>0</vt:i4>
      </vt:variant>
      <vt:variant>
        <vt:i4>5</vt:i4>
      </vt:variant>
      <vt:variant>
        <vt:lpwstr/>
      </vt:variant>
      <vt:variant>
        <vt:lpwstr>_Toc140512144</vt:lpwstr>
      </vt:variant>
      <vt:variant>
        <vt:i4>1048625</vt:i4>
      </vt:variant>
      <vt:variant>
        <vt:i4>602</vt:i4>
      </vt:variant>
      <vt:variant>
        <vt:i4>0</vt:i4>
      </vt:variant>
      <vt:variant>
        <vt:i4>5</vt:i4>
      </vt:variant>
      <vt:variant>
        <vt:lpwstr/>
      </vt:variant>
      <vt:variant>
        <vt:lpwstr>_Toc140512143</vt:lpwstr>
      </vt:variant>
      <vt:variant>
        <vt:i4>1048625</vt:i4>
      </vt:variant>
      <vt:variant>
        <vt:i4>596</vt:i4>
      </vt:variant>
      <vt:variant>
        <vt:i4>0</vt:i4>
      </vt:variant>
      <vt:variant>
        <vt:i4>5</vt:i4>
      </vt:variant>
      <vt:variant>
        <vt:lpwstr/>
      </vt:variant>
      <vt:variant>
        <vt:lpwstr>_Toc140512142</vt:lpwstr>
      </vt:variant>
      <vt:variant>
        <vt:i4>1048625</vt:i4>
      </vt:variant>
      <vt:variant>
        <vt:i4>590</vt:i4>
      </vt:variant>
      <vt:variant>
        <vt:i4>0</vt:i4>
      </vt:variant>
      <vt:variant>
        <vt:i4>5</vt:i4>
      </vt:variant>
      <vt:variant>
        <vt:lpwstr/>
      </vt:variant>
      <vt:variant>
        <vt:lpwstr>_Toc140512141</vt:lpwstr>
      </vt:variant>
      <vt:variant>
        <vt:i4>1048625</vt:i4>
      </vt:variant>
      <vt:variant>
        <vt:i4>584</vt:i4>
      </vt:variant>
      <vt:variant>
        <vt:i4>0</vt:i4>
      </vt:variant>
      <vt:variant>
        <vt:i4>5</vt:i4>
      </vt:variant>
      <vt:variant>
        <vt:lpwstr/>
      </vt:variant>
      <vt:variant>
        <vt:lpwstr>_Toc140512140</vt:lpwstr>
      </vt:variant>
      <vt:variant>
        <vt:i4>1507377</vt:i4>
      </vt:variant>
      <vt:variant>
        <vt:i4>578</vt:i4>
      </vt:variant>
      <vt:variant>
        <vt:i4>0</vt:i4>
      </vt:variant>
      <vt:variant>
        <vt:i4>5</vt:i4>
      </vt:variant>
      <vt:variant>
        <vt:lpwstr/>
      </vt:variant>
      <vt:variant>
        <vt:lpwstr>_Toc140512139</vt:lpwstr>
      </vt:variant>
      <vt:variant>
        <vt:i4>1507377</vt:i4>
      </vt:variant>
      <vt:variant>
        <vt:i4>572</vt:i4>
      </vt:variant>
      <vt:variant>
        <vt:i4>0</vt:i4>
      </vt:variant>
      <vt:variant>
        <vt:i4>5</vt:i4>
      </vt:variant>
      <vt:variant>
        <vt:lpwstr/>
      </vt:variant>
      <vt:variant>
        <vt:lpwstr>_Toc140512138</vt:lpwstr>
      </vt:variant>
      <vt:variant>
        <vt:i4>1507377</vt:i4>
      </vt:variant>
      <vt:variant>
        <vt:i4>566</vt:i4>
      </vt:variant>
      <vt:variant>
        <vt:i4>0</vt:i4>
      </vt:variant>
      <vt:variant>
        <vt:i4>5</vt:i4>
      </vt:variant>
      <vt:variant>
        <vt:lpwstr/>
      </vt:variant>
      <vt:variant>
        <vt:lpwstr>_Toc140512137</vt:lpwstr>
      </vt:variant>
      <vt:variant>
        <vt:i4>1507377</vt:i4>
      </vt:variant>
      <vt:variant>
        <vt:i4>560</vt:i4>
      </vt:variant>
      <vt:variant>
        <vt:i4>0</vt:i4>
      </vt:variant>
      <vt:variant>
        <vt:i4>5</vt:i4>
      </vt:variant>
      <vt:variant>
        <vt:lpwstr/>
      </vt:variant>
      <vt:variant>
        <vt:lpwstr>_Toc140512136</vt:lpwstr>
      </vt:variant>
      <vt:variant>
        <vt:i4>1507377</vt:i4>
      </vt:variant>
      <vt:variant>
        <vt:i4>554</vt:i4>
      </vt:variant>
      <vt:variant>
        <vt:i4>0</vt:i4>
      </vt:variant>
      <vt:variant>
        <vt:i4>5</vt:i4>
      </vt:variant>
      <vt:variant>
        <vt:lpwstr/>
      </vt:variant>
      <vt:variant>
        <vt:lpwstr>_Toc140512135</vt:lpwstr>
      </vt:variant>
      <vt:variant>
        <vt:i4>1507377</vt:i4>
      </vt:variant>
      <vt:variant>
        <vt:i4>548</vt:i4>
      </vt:variant>
      <vt:variant>
        <vt:i4>0</vt:i4>
      </vt:variant>
      <vt:variant>
        <vt:i4>5</vt:i4>
      </vt:variant>
      <vt:variant>
        <vt:lpwstr/>
      </vt:variant>
      <vt:variant>
        <vt:lpwstr>_Toc140512134</vt:lpwstr>
      </vt:variant>
      <vt:variant>
        <vt:i4>1507377</vt:i4>
      </vt:variant>
      <vt:variant>
        <vt:i4>542</vt:i4>
      </vt:variant>
      <vt:variant>
        <vt:i4>0</vt:i4>
      </vt:variant>
      <vt:variant>
        <vt:i4>5</vt:i4>
      </vt:variant>
      <vt:variant>
        <vt:lpwstr/>
      </vt:variant>
      <vt:variant>
        <vt:lpwstr>_Toc140512133</vt:lpwstr>
      </vt:variant>
      <vt:variant>
        <vt:i4>1507377</vt:i4>
      </vt:variant>
      <vt:variant>
        <vt:i4>536</vt:i4>
      </vt:variant>
      <vt:variant>
        <vt:i4>0</vt:i4>
      </vt:variant>
      <vt:variant>
        <vt:i4>5</vt:i4>
      </vt:variant>
      <vt:variant>
        <vt:lpwstr/>
      </vt:variant>
      <vt:variant>
        <vt:lpwstr>_Toc140512132</vt:lpwstr>
      </vt:variant>
      <vt:variant>
        <vt:i4>1507377</vt:i4>
      </vt:variant>
      <vt:variant>
        <vt:i4>530</vt:i4>
      </vt:variant>
      <vt:variant>
        <vt:i4>0</vt:i4>
      </vt:variant>
      <vt:variant>
        <vt:i4>5</vt:i4>
      </vt:variant>
      <vt:variant>
        <vt:lpwstr/>
      </vt:variant>
      <vt:variant>
        <vt:lpwstr>_Toc140512131</vt:lpwstr>
      </vt:variant>
      <vt:variant>
        <vt:i4>1507377</vt:i4>
      </vt:variant>
      <vt:variant>
        <vt:i4>524</vt:i4>
      </vt:variant>
      <vt:variant>
        <vt:i4>0</vt:i4>
      </vt:variant>
      <vt:variant>
        <vt:i4>5</vt:i4>
      </vt:variant>
      <vt:variant>
        <vt:lpwstr/>
      </vt:variant>
      <vt:variant>
        <vt:lpwstr>_Toc140512130</vt:lpwstr>
      </vt:variant>
      <vt:variant>
        <vt:i4>1441841</vt:i4>
      </vt:variant>
      <vt:variant>
        <vt:i4>518</vt:i4>
      </vt:variant>
      <vt:variant>
        <vt:i4>0</vt:i4>
      </vt:variant>
      <vt:variant>
        <vt:i4>5</vt:i4>
      </vt:variant>
      <vt:variant>
        <vt:lpwstr/>
      </vt:variant>
      <vt:variant>
        <vt:lpwstr>_Toc140512129</vt:lpwstr>
      </vt:variant>
      <vt:variant>
        <vt:i4>1441841</vt:i4>
      </vt:variant>
      <vt:variant>
        <vt:i4>512</vt:i4>
      </vt:variant>
      <vt:variant>
        <vt:i4>0</vt:i4>
      </vt:variant>
      <vt:variant>
        <vt:i4>5</vt:i4>
      </vt:variant>
      <vt:variant>
        <vt:lpwstr/>
      </vt:variant>
      <vt:variant>
        <vt:lpwstr>_Toc140512128</vt:lpwstr>
      </vt:variant>
      <vt:variant>
        <vt:i4>1441841</vt:i4>
      </vt:variant>
      <vt:variant>
        <vt:i4>506</vt:i4>
      </vt:variant>
      <vt:variant>
        <vt:i4>0</vt:i4>
      </vt:variant>
      <vt:variant>
        <vt:i4>5</vt:i4>
      </vt:variant>
      <vt:variant>
        <vt:lpwstr/>
      </vt:variant>
      <vt:variant>
        <vt:lpwstr>_Toc140512127</vt:lpwstr>
      </vt:variant>
      <vt:variant>
        <vt:i4>1441841</vt:i4>
      </vt:variant>
      <vt:variant>
        <vt:i4>500</vt:i4>
      </vt:variant>
      <vt:variant>
        <vt:i4>0</vt:i4>
      </vt:variant>
      <vt:variant>
        <vt:i4>5</vt:i4>
      </vt:variant>
      <vt:variant>
        <vt:lpwstr/>
      </vt:variant>
      <vt:variant>
        <vt:lpwstr>_Toc140512126</vt:lpwstr>
      </vt:variant>
      <vt:variant>
        <vt:i4>1441841</vt:i4>
      </vt:variant>
      <vt:variant>
        <vt:i4>494</vt:i4>
      </vt:variant>
      <vt:variant>
        <vt:i4>0</vt:i4>
      </vt:variant>
      <vt:variant>
        <vt:i4>5</vt:i4>
      </vt:variant>
      <vt:variant>
        <vt:lpwstr/>
      </vt:variant>
      <vt:variant>
        <vt:lpwstr>_Toc140512125</vt:lpwstr>
      </vt:variant>
      <vt:variant>
        <vt:i4>1441841</vt:i4>
      </vt:variant>
      <vt:variant>
        <vt:i4>488</vt:i4>
      </vt:variant>
      <vt:variant>
        <vt:i4>0</vt:i4>
      </vt:variant>
      <vt:variant>
        <vt:i4>5</vt:i4>
      </vt:variant>
      <vt:variant>
        <vt:lpwstr/>
      </vt:variant>
      <vt:variant>
        <vt:lpwstr>_Toc140512124</vt:lpwstr>
      </vt:variant>
      <vt:variant>
        <vt:i4>1441841</vt:i4>
      </vt:variant>
      <vt:variant>
        <vt:i4>482</vt:i4>
      </vt:variant>
      <vt:variant>
        <vt:i4>0</vt:i4>
      </vt:variant>
      <vt:variant>
        <vt:i4>5</vt:i4>
      </vt:variant>
      <vt:variant>
        <vt:lpwstr/>
      </vt:variant>
      <vt:variant>
        <vt:lpwstr>_Toc140512123</vt:lpwstr>
      </vt:variant>
      <vt:variant>
        <vt:i4>1441841</vt:i4>
      </vt:variant>
      <vt:variant>
        <vt:i4>476</vt:i4>
      </vt:variant>
      <vt:variant>
        <vt:i4>0</vt:i4>
      </vt:variant>
      <vt:variant>
        <vt:i4>5</vt:i4>
      </vt:variant>
      <vt:variant>
        <vt:lpwstr/>
      </vt:variant>
      <vt:variant>
        <vt:lpwstr>_Toc140512122</vt:lpwstr>
      </vt:variant>
      <vt:variant>
        <vt:i4>1441841</vt:i4>
      </vt:variant>
      <vt:variant>
        <vt:i4>470</vt:i4>
      </vt:variant>
      <vt:variant>
        <vt:i4>0</vt:i4>
      </vt:variant>
      <vt:variant>
        <vt:i4>5</vt:i4>
      </vt:variant>
      <vt:variant>
        <vt:lpwstr/>
      </vt:variant>
      <vt:variant>
        <vt:lpwstr>_Toc140512121</vt:lpwstr>
      </vt:variant>
      <vt:variant>
        <vt:i4>1441841</vt:i4>
      </vt:variant>
      <vt:variant>
        <vt:i4>464</vt:i4>
      </vt:variant>
      <vt:variant>
        <vt:i4>0</vt:i4>
      </vt:variant>
      <vt:variant>
        <vt:i4>5</vt:i4>
      </vt:variant>
      <vt:variant>
        <vt:lpwstr/>
      </vt:variant>
      <vt:variant>
        <vt:lpwstr>_Toc140512120</vt:lpwstr>
      </vt:variant>
      <vt:variant>
        <vt:i4>1376305</vt:i4>
      </vt:variant>
      <vt:variant>
        <vt:i4>458</vt:i4>
      </vt:variant>
      <vt:variant>
        <vt:i4>0</vt:i4>
      </vt:variant>
      <vt:variant>
        <vt:i4>5</vt:i4>
      </vt:variant>
      <vt:variant>
        <vt:lpwstr/>
      </vt:variant>
      <vt:variant>
        <vt:lpwstr>_Toc140512119</vt:lpwstr>
      </vt:variant>
      <vt:variant>
        <vt:i4>1376305</vt:i4>
      </vt:variant>
      <vt:variant>
        <vt:i4>452</vt:i4>
      </vt:variant>
      <vt:variant>
        <vt:i4>0</vt:i4>
      </vt:variant>
      <vt:variant>
        <vt:i4>5</vt:i4>
      </vt:variant>
      <vt:variant>
        <vt:lpwstr/>
      </vt:variant>
      <vt:variant>
        <vt:lpwstr>_Toc140512118</vt:lpwstr>
      </vt:variant>
      <vt:variant>
        <vt:i4>1376305</vt:i4>
      </vt:variant>
      <vt:variant>
        <vt:i4>446</vt:i4>
      </vt:variant>
      <vt:variant>
        <vt:i4>0</vt:i4>
      </vt:variant>
      <vt:variant>
        <vt:i4>5</vt:i4>
      </vt:variant>
      <vt:variant>
        <vt:lpwstr/>
      </vt:variant>
      <vt:variant>
        <vt:lpwstr>_Toc140512117</vt:lpwstr>
      </vt:variant>
      <vt:variant>
        <vt:i4>1376305</vt:i4>
      </vt:variant>
      <vt:variant>
        <vt:i4>440</vt:i4>
      </vt:variant>
      <vt:variant>
        <vt:i4>0</vt:i4>
      </vt:variant>
      <vt:variant>
        <vt:i4>5</vt:i4>
      </vt:variant>
      <vt:variant>
        <vt:lpwstr/>
      </vt:variant>
      <vt:variant>
        <vt:lpwstr>_Toc140512116</vt:lpwstr>
      </vt:variant>
      <vt:variant>
        <vt:i4>1376305</vt:i4>
      </vt:variant>
      <vt:variant>
        <vt:i4>434</vt:i4>
      </vt:variant>
      <vt:variant>
        <vt:i4>0</vt:i4>
      </vt:variant>
      <vt:variant>
        <vt:i4>5</vt:i4>
      </vt:variant>
      <vt:variant>
        <vt:lpwstr/>
      </vt:variant>
      <vt:variant>
        <vt:lpwstr>_Toc140512115</vt:lpwstr>
      </vt:variant>
      <vt:variant>
        <vt:i4>1376305</vt:i4>
      </vt:variant>
      <vt:variant>
        <vt:i4>428</vt:i4>
      </vt:variant>
      <vt:variant>
        <vt:i4>0</vt:i4>
      </vt:variant>
      <vt:variant>
        <vt:i4>5</vt:i4>
      </vt:variant>
      <vt:variant>
        <vt:lpwstr/>
      </vt:variant>
      <vt:variant>
        <vt:lpwstr>_Toc140512114</vt:lpwstr>
      </vt:variant>
      <vt:variant>
        <vt:i4>1376305</vt:i4>
      </vt:variant>
      <vt:variant>
        <vt:i4>422</vt:i4>
      </vt:variant>
      <vt:variant>
        <vt:i4>0</vt:i4>
      </vt:variant>
      <vt:variant>
        <vt:i4>5</vt:i4>
      </vt:variant>
      <vt:variant>
        <vt:lpwstr/>
      </vt:variant>
      <vt:variant>
        <vt:lpwstr>_Toc140512113</vt:lpwstr>
      </vt:variant>
      <vt:variant>
        <vt:i4>1376305</vt:i4>
      </vt:variant>
      <vt:variant>
        <vt:i4>416</vt:i4>
      </vt:variant>
      <vt:variant>
        <vt:i4>0</vt:i4>
      </vt:variant>
      <vt:variant>
        <vt:i4>5</vt:i4>
      </vt:variant>
      <vt:variant>
        <vt:lpwstr/>
      </vt:variant>
      <vt:variant>
        <vt:lpwstr>_Toc140512112</vt:lpwstr>
      </vt:variant>
      <vt:variant>
        <vt:i4>1376305</vt:i4>
      </vt:variant>
      <vt:variant>
        <vt:i4>410</vt:i4>
      </vt:variant>
      <vt:variant>
        <vt:i4>0</vt:i4>
      </vt:variant>
      <vt:variant>
        <vt:i4>5</vt:i4>
      </vt:variant>
      <vt:variant>
        <vt:lpwstr/>
      </vt:variant>
      <vt:variant>
        <vt:lpwstr>_Toc140512111</vt:lpwstr>
      </vt:variant>
      <vt:variant>
        <vt:i4>1376305</vt:i4>
      </vt:variant>
      <vt:variant>
        <vt:i4>404</vt:i4>
      </vt:variant>
      <vt:variant>
        <vt:i4>0</vt:i4>
      </vt:variant>
      <vt:variant>
        <vt:i4>5</vt:i4>
      </vt:variant>
      <vt:variant>
        <vt:lpwstr/>
      </vt:variant>
      <vt:variant>
        <vt:lpwstr>_Toc140512110</vt:lpwstr>
      </vt:variant>
      <vt:variant>
        <vt:i4>1310769</vt:i4>
      </vt:variant>
      <vt:variant>
        <vt:i4>398</vt:i4>
      </vt:variant>
      <vt:variant>
        <vt:i4>0</vt:i4>
      </vt:variant>
      <vt:variant>
        <vt:i4>5</vt:i4>
      </vt:variant>
      <vt:variant>
        <vt:lpwstr/>
      </vt:variant>
      <vt:variant>
        <vt:lpwstr>_Toc140512109</vt:lpwstr>
      </vt:variant>
      <vt:variant>
        <vt:i4>1310769</vt:i4>
      </vt:variant>
      <vt:variant>
        <vt:i4>392</vt:i4>
      </vt:variant>
      <vt:variant>
        <vt:i4>0</vt:i4>
      </vt:variant>
      <vt:variant>
        <vt:i4>5</vt:i4>
      </vt:variant>
      <vt:variant>
        <vt:lpwstr/>
      </vt:variant>
      <vt:variant>
        <vt:lpwstr>_Toc140512108</vt:lpwstr>
      </vt:variant>
      <vt:variant>
        <vt:i4>1310769</vt:i4>
      </vt:variant>
      <vt:variant>
        <vt:i4>386</vt:i4>
      </vt:variant>
      <vt:variant>
        <vt:i4>0</vt:i4>
      </vt:variant>
      <vt:variant>
        <vt:i4>5</vt:i4>
      </vt:variant>
      <vt:variant>
        <vt:lpwstr/>
      </vt:variant>
      <vt:variant>
        <vt:lpwstr>_Toc140512107</vt:lpwstr>
      </vt:variant>
      <vt:variant>
        <vt:i4>1310769</vt:i4>
      </vt:variant>
      <vt:variant>
        <vt:i4>380</vt:i4>
      </vt:variant>
      <vt:variant>
        <vt:i4>0</vt:i4>
      </vt:variant>
      <vt:variant>
        <vt:i4>5</vt:i4>
      </vt:variant>
      <vt:variant>
        <vt:lpwstr/>
      </vt:variant>
      <vt:variant>
        <vt:lpwstr>_Toc140512106</vt:lpwstr>
      </vt:variant>
      <vt:variant>
        <vt:i4>1310769</vt:i4>
      </vt:variant>
      <vt:variant>
        <vt:i4>374</vt:i4>
      </vt:variant>
      <vt:variant>
        <vt:i4>0</vt:i4>
      </vt:variant>
      <vt:variant>
        <vt:i4>5</vt:i4>
      </vt:variant>
      <vt:variant>
        <vt:lpwstr/>
      </vt:variant>
      <vt:variant>
        <vt:lpwstr>_Toc140512105</vt:lpwstr>
      </vt:variant>
      <vt:variant>
        <vt:i4>1310769</vt:i4>
      </vt:variant>
      <vt:variant>
        <vt:i4>368</vt:i4>
      </vt:variant>
      <vt:variant>
        <vt:i4>0</vt:i4>
      </vt:variant>
      <vt:variant>
        <vt:i4>5</vt:i4>
      </vt:variant>
      <vt:variant>
        <vt:lpwstr/>
      </vt:variant>
      <vt:variant>
        <vt:lpwstr>_Toc140512104</vt:lpwstr>
      </vt:variant>
      <vt:variant>
        <vt:i4>1310769</vt:i4>
      </vt:variant>
      <vt:variant>
        <vt:i4>362</vt:i4>
      </vt:variant>
      <vt:variant>
        <vt:i4>0</vt:i4>
      </vt:variant>
      <vt:variant>
        <vt:i4>5</vt:i4>
      </vt:variant>
      <vt:variant>
        <vt:lpwstr/>
      </vt:variant>
      <vt:variant>
        <vt:lpwstr>_Toc140512103</vt:lpwstr>
      </vt:variant>
      <vt:variant>
        <vt:i4>1310769</vt:i4>
      </vt:variant>
      <vt:variant>
        <vt:i4>356</vt:i4>
      </vt:variant>
      <vt:variant>
        <vt:i4>0</vt:i4>
      </vt:variant>
      <vt:variant>
        <vt:i4>5</vt:i4>
      </vt:variant>
      <vt:variant>
        <vt:lpwstr/>
      </vt:variant>
      <vt:variant>
        <vt:lpwstr>_Toc140512102</vt:lpwstr>
      </vt:variant>
      <vt:variant>
        <vt:i4>1310769</vt:i4>
      </vt:variant>
      <vt:variant>
        <vt:i4>350</vt:i4>
      </vt:variant>
      <vt:variant>
        <vt:i4>0</vt:i4>
      </vt:variant>
      <vt:variant>
        <vt:i4>5</vt:i4>
      </vt:variant>
      <vt:variant>
        <vt:lpwstr/>
      </vt:variant>
      <vt:variant>
        <vt:lpwstr>_Toc140512101</vt:lpwstr>
      </vt:variant>
      <vt:variant>
        <vt:i4>1310769</vt:i4>
      </vt:variant>
      <vt:variant>
        <vt:i4>344</vt:i4>
      </vt:variant>
      <vt:variant>
        <vt:i4>0</vt:i4>
      </vt:variant>
      <vt:variant>
        <vt:i4>5</vt:i4>
      </vt:variant>
      <vt:variant>
        <vt:lpwstr/>
      </vt:variant>
      <vt:variant>
        <vt:lpwstr>_Toc140512100</vt:lpwstr>
      </vt:variant>
      <vt:variant>
        <vt:i4>1900592</vt:i4>
      </vt:variant>
      <vt:variant>
        <vt:i4>338</vt:i4>
      </vt:variant>
      <vt:variant>
        <vt:i4>0</vt:i4>
      </vt:variant>
      <vt:variant>
        <vt:i4>5</vt:i4>
      </vt:variant>
      <vt:variant>
        <vt:lpwstr/>
      </vt:variant>
      <vt:variant>
        <vt:lpwstr>_Toc140512099</vt:lpwstr>
      </vt:variant>
      <vt:variant>
        <vt:i4>1900592</vt:i4>
      </vt:variant>
      <vt:variant>
        <vt:i4>332</vt:i4>
      </vt:variant>
      <vt:variant>
        <vt:i4>0</vt:i4>
      </vt:variant>
      <vt:variant>
        <vt:i4>5</vt:i4>
      </vt:variant>
      <vt:variant>
        <vt:lpwstr/>
      </vt:variant>
      <vt:variant>
        <vt:lpwstr>_Toc140512098</vt:lpwstr>
      </vt:variant>
      <vt:variant>
        <vt:i4>1900592</vt:i4>
      </vt:variant>
      <vt:variant>
        <vt:i4>326</vt:i4>
      </vt:variant>
      <vt:variant>
        <vt:i4>0</vt:i4>
      </vt:variant>
      <vt:variant>
        <vt:i4>5</vt:i4>
      </vt:variant>
      <vt:variant>
        <vt:lpwstr/>
      </vt:variant>
      <vt:variant>
        <vt:lpwstr>_Toc140512097</vt:lpwstr>
      </vt:variant>
      <vt:variant>
        <vt:i4>1900592</vt:i4>
      </vt:variant>
      <vt:variant>
        <vt:i4>320</vt:i4>
      </vt:variant>
      <vt:variant>
        <vt:i4>0</vt:i4>
      </vt:variant>
      <vt:variant>
        <vt:i4>5</vt:i4>
      </vt:variant>
      <vt:variant>
        <vt:lpwstr/>
      </vt:variant>
      <vt:variant>
        <vt:lpwstr>_Toc140512096</vt:lpwstr>
      </vt:variant>
      <vt:variant>
        <vt:i4>1900592</vt:i4>
      </vt:variant>
      <vt:variant>
        <vt:i4>314</vt:i4>
      </vt:variant>
      <vt:variant>
        <vt:i4>0</vt:i4>
      </vt:variant>
      <vt:variant>
        <vt:i4>5</vt:i4>
      </vt:variant>
      <vt:variant>
        <vt:lpwstr/>
      </vt:variant>
      <vt:variant>
        <vt:lpwstr>_Toc140512095</vt:lpwstr>
      </vt:variant>
      <vt:variant>
        <vt:i4>1900592</vt:i4>
      </vt:variant>
      <vt:variant>
        <vt:i4>308</vt:i4>
      </vt:variant>
      <vt:variant>
        <vt:i4>0</vt:i4>
      </vt:variant>
      <vt:variant>
        <vt:i4>5</vt:i4>
      </vt:variant>
      <vt:variant>
        <vt:lpwstr/>
      </vt:variant>
      <vt:variant>
        <vt:lpwstr>_Toc140512094</vt:lpwstr>
      </vt:variant>
      <vt:variant>
        <vt:i4>1900592</vt:i4>
      </vt:variant>
      <vt:variant>
        <vt:i4>302</vt:i4>
      </vt:variant>
      <vt:variant>
        <vt:i4>0</vt:i4>
      </vt:variant>
      <vt:variant>
        <vt:i4>5</vt:i4>
      </vt:variant>
      <vt:variant>
        <vt:lpwstr/>
      </vt:variant>
      <vt:variant>
        <vt:lpwstr>_Toc140512093</vt:lpwstr>
      </vt:variant>
      <vt:variant>
        <vt:i4>1900592</vt:i4>
      </vt:variant>
      <vt:variant>
        <vt:i4>296</vt:i4>
      </vt:variant>
      <vt:variant>
        <vt:i4>0</vt:i4>
      </vt:variant>
      <vt:variant>
        <vt:i4>5</vt:i4>
      </vt:variant>
      <vt:variant>
        <vt:lpwstr/>
      </vt:variant>
      <vt:variant>
        <vt:lpwstr>_Toc140512092</vt:lpwstr>
      </vt:variant>
      <vt:variant>
        <vt:i4>1900592</vt:i4>
      </vt:variant>
      <vt:variant>
        <vt:i4>290</vt:i4>
      </vt:variant>
      <vt:variant>
        <vt:i4>0</vt:i4>
      </vt:variant>
      <vt:variant>
        <vt:i4>5</vt:i4>
      </vt:variant>
      <vt:variant>
        <vt:lpwstr/>
      </vt:variant>
      <vt:variant>
        <vt:lpwstr>_Toc140512091</vt:lpwstr>
      </vt:variant>
      <vt:variant>
        <vt:i4>1900592</vt:i4>
      </vt:variant>
      <vt:variant>
        <vt:i4>284</vt:i4>
      </vt:variant>
      <vt:variant>
        <vt:i4>0</vt:i4>
      </vt:variant>
      <vt:variant>
        <vt:i4>5</vt:i4>
      </vt:variant>
      <vt:variant>
        <vt:lpwstr/>
      </vt:variant>
      <vt:variant>
        <vt:lpwstr>_Toc140512090</vt:lpwstr>
      </vt:variant>
      <vt:variant>
        <vt:i4>1835056</vt:i4>
      </vt:variant>
      <vt:variant>
        <vt:i4>278</vt:i4>
      </vt:variant>
      <vt:variant>
        <vt:i4>0</vt:i4>
      </vt:variant>
      <vt:variant>
        <vt:i4>5</vt:i4>
      </vt:variant>
      <vt:variant>
        <vt:lpwstr/>
      </vt:variant>
      <vt:variant>
        <vt:lpwstr>_Toc140512089</vt:lpwstr>
      </vt:variant>
      <vt:variant>
        <vt:i4>1835056</vt:i4>
      </vt:variant>
      <vt:variant>
        <vt:i4>272</vt:i4>
      </vt:variant>
      <vt:variant>
        <vt:i4>0</vt:i4>
      </vt:variant>
      <vt:variant>
        <vt:i4>5</vt:i4>
      </vt:variant>
      <vt:variant>
        <vt:lpwstr/>
      </vt:variant>
      <vt:variant>
        <vt:lpwstr>_Toc140512088</vt:lpwstr>
      </vt:variant>
      <vt:variant>
        <vt:i4>1835056</vt:i4>
      </vt:variant>
      <vt:variant>
        <vt:i4>266</vt:i4>
      </vt:variant>
      <vt:variant>
        <vt:i4>0</vt:i4>
      </vt:variant>
      <vt:variant>
        <vt:i4>5</vt:i4>
      </vt:variant>
      <vt:variant>
        <vt:lpwstr/>
      </vt:variant>
      <vt:variant>
        <vt:lpwstr>_Toc140512087</vt:lpwstr>
      </vt:variant>
      <vt:variant>
        <vt:i4>1835056</vt:i4>
      </vt:variant>
      <vt:variant>
        <vt:i4>260</vt:i4>
      </vt:variant>
      <vt:variant>
        <vt:i4>0</vt:i4>
      </vt:variant>
      <vt:variant>
        <vt:i4>5</vt:i4>
      </vt:variant>
      <vt:variant>
        <vt:lpwstr/>
      </vt:variant>
      <vt:variant>
        <vt:lpwstr>_Toc140512086</vt:lpwstr>
      </vt:variant>
      <vt:variant>
        <vt:i4>1835056</vt:i4>
      </vt:variant>
      <vt:variant>
        <vt:i4>254</vt:i4>
      </vt:variant>
      <vt:variant>
        <vt:i4>0</vt:i4>
      </vt:variant>
      <vt:variant>
        <vt:i4>5</vt:i4>
      </vt:variant>
      <vt:variant>
        <vt:lpwstr/>
      </vt:variant>
      <vt:variant>
        <vt:lpwstr>_Toc140512085</vt:lpwstr>
      </vt:variant>
      <vt:variant>
        <vt:i4>1835056</vt:i4>
      </vt:variant>
      <vt:variant>
        <vt:i4>248</vt:i4>
      </vt:variant>
      <vt:variant>
        <vt:i4>0</vt:i4>
      </vt:variant>
      <vt:variant>
        <vt:i4>5</vt:i4>
      </vt:variant>
      <vt:variant>
        <vt:lpwstr/>
      </vt:variant>
      <vt:variant>
        <vt:lpwstr>_Toc140512084</vt:lpwstr>
      </vt:variant>
      <vt:variant>
        <vt:i4>1835056</vt:i4>
      </vt:variant>
      <vt:variant>
        <vt:i4>242</vt:i4>
      </vt:variant>
      <vt:variant>
        <vt:i4>0</vt:i4>
      </vt:variant>
      <vt:variant>
        <vt:i4>5</vt:i4>
      </vt:variant>
      <vt:variant>
        <vt:lpwstr/>
      </vt:variant>
      <vt:variant>
        <vt:lpwstr>_Toc140512083</vt:lpwstr>
      </vt:variant>
      <vt:variant>
        <vt:i4>1835056</vt:i4>
      </vt:variant>
      <vt:variant>
        <vt:i4>236</vt:i4>
      </vt:variant>
      <vt:variant>
        <vt:i4>0</vt:i4>
      </vt:variant>
      <vt:variant>
        <vt:i4>5</vt:i4>
      </vt:variant>
      <vt:variant>
        <vt:lpwstr/>
      </vt:variant>
      <vt:variant>
        <vt:lpwstr>_Toc140512082</vt:lpwstr>
      </vt:variant>
      <vt:variant>
        <vt:i4>1835056</vt:i4>
      </vt:variant>
      <vt:variant>
        <vt:i4>230</vt:i4>
      </vt:variant>
      <vt:variant>
        <vt:i4>0</vt:i4>
      </vt:variant>
      <vt:variant>
        <vt:i4>5</vt:i4>
      </vt:variant>
      <vt:variant>
        <vt:lpwstr/>
      </vt:variant>
      <vt:variant>
        <vt:lpwstr>_Toc140512081</vt:lpwstr>
      </vt:variant>
      <vt:variant>
        <vt:i4>1835056</vt:i4>
      </vt:variant>
      <vt:variant>
        <vt:i4>224</vt:i4>
      </vt:variant>
      <vt:variant>
        <vt:i4>0</vt:i4>
      </vt:variant>
      <vt:variant>
        <vt:i4>5</vt:i4>
      </vt:variant>
      <vt:variant>
        <vt:lpwstr/>
      </vt:variant>
      <vt:variant>
        <vt:lpwstr>_Toc140512080</vt:lpwstr>
      </vt:variant>
      <vt:variant>
        <vt:i4>1245232</vt:i4>
      </vt:variant>
      <vt:variant>
        <vt:i4>218</vt:i4>
      </vt:variant>
      <vt:variant>
        <vt:i4>0</vt:i4>
      </vt:variant>
      <vt:variant>
        <vt:i4>5</vt:i4>
      </vt:variant>
      <vt:variant>
        <vt:lpwstr/>
      </vt:variant>
      <vt:variant>
        <vt:lpwstr>_Toc140512079</vt:lpwstr>
      </vt:variant>
      <vt:variant>
        <vt:i4>1245232</vt:i4>
      </vt:variant>
      <vt:variant>
        <vt:i4>212</vt:i4>
      </vt:variant>
      <vt:variant>
        <vt:i4>0</vt:i4>
      </vt:variant>
      <vt:variant>
        <vt:i4>5</vt:i4>
      </vt:variant>
      <vt:variant>
        <vt:lpwstr/>
      </vt:variant>
      <vt:variant>
        <vt:lpwstr>_Toc140512078</vt:lpwstr>
      </vt:variant>
      <vt:variant>
        <vt:i4>1245232</vt:i4>
      </vt:variant>
      <vt:variant>
        <vt:i4>206</vt:i4>
      </vt:variant>
      <vt:variant>
        <vt:i4>0</vt:i4>
      </vt:variant>
      <vt:variant>
        <vt:i4>5</vt:i4>
      </vt:variant>
      <vt:variant>
        <vt:lpwstr/>
      </vt:variant>
      <vt:variant>
        <vt:lpwstr>_Toc140512077</vt:lpwstr>
      </vt:variant>
      <vt:variant>
        <vt:i4>1245232</vt:i4>
      </vt:variant>
      <vt:variant>
        <vt:i4>200</vt:i4>
      </vt:variant>
      <vt:variant>
        <vt:i4>0</vt:i4>
      </vt:variant>
      <vt:variant>
        <vt:i4>5</vt:i4>
      </vt:variant>
      <vt:variant>
        <vt:lpwstr/>
      </vt:variant>
      <vt:variant>
        <vt:lpwstr>_Toc140512076</vt:lpwstr>
      </vt:variant>
      <vt:variant>
        <vt:i4>1245232</vt:i4>
      </vt:variant>
      <vt:variant>
        <vt:i4>194</vt:i4>
      </vt:variant>
      <vt:variant>
        <vt:i4>0</vt:i4>
      </vt:variant>
      <vt:variant>
        <vt:i4>5</vt:i4>
      </vt:variant>
      <vt:variant>
        <vt:lpwstr/>
      </vt:variant>
      <vt:variant>
        <vt:lpwstr>_Toc140512075</vt:lpwstr>
      </vt:variant>
      <vt:variant>
        <vt:i4>1245232</vt:i4>
      </vt:variant>
      <vt:variant>
        <vt:i4>188</vt:i4>
      </vt:variant>
      <vt:variant>
        <vt:i4>0</vt:i4>
      </vt:variant>
      <vt:variant>
        <vt:i4>5</vt:i4>
      </vt:variant>
      <vt:variant>
        <vt:lpwstr/>
      </vt:variant>
      <vt:variant>
        <vt:lpwstr>_Toc140512074</vt:lpwstr>
      </vt:variant>
      <vt:variant>
        <vt:i4>1245232</vt:i4>
      </vt:variant>
      <vt:variant>
        <vt:i4>182</vt:i4>
      </vt:variant>
      <vt:variant>
        <vt:i4>0</vt:i4>
      </vt:variant>
      <vt:variant>
        <vt:i4>5</vt:i4>
      </vt:variant>
      <vt:variant>
        <vt:lpwstr/>
      </vt:variant>
      <vt:variant>
        <vt:lpwstr>_Toc140512073</vt:lpwstr>
      </vt:variant>
      <vt:variant>
        <vt:i4>1245232</vt:i4>
      </vt:variant>
      <vt:variant>
        <vt:i4>176</vt:i4>
      </vt:variant>
      <vt:variant>
        <vt:i4>0</vt:i4>
      </vt:variant>
      <vt:variant>
        <vt:i4>5</vt:i4>
      </vt:variant>
      <vt:variant>
        <vt:lpwstr/>
      </vt:variant>
      <vt:variant>
        <vt:lpwstr>_Toc140512072</vt:lpwstr>
      </vt:variant>
      <vt:variant>
        <vt:i4>1245232</vt:i4>
      </vt:variant>
      <vt:variant>
        <vt:i4>170</vt:i4>
      </vt:variant>
      <vt:variant>
        <vt:i4>0</vt:i4>
      </vt:variant>
      <vt:variant>
        <vt:i4>5</vt:i4>
      </vt:variant>
      <vt:variant>
        <vt:lpwstr/>
      </vt:variant>
      <vt:variant>
        <vt:lpwstr>_Toc140512071</vt:lpwstr>
      </vt:variant>
      <vt:variant>
        <vt:i4>1245232</vt:i4>
      </vt:variant>
      <vt:variant>
        <vt:i4>164</vt:i4>
      </vt:variant>
      <vt:variant>
        <vt:i4>0</vt:i4>
      </vt:variant>
      <vt:variant>
        <vt:i4>5</vt:i4>
      </vt:variant>
      <vt:variant>
        <vt:lpwstr/>
      </vt:variant>
      <vt:variant>
        <vt:lpwstr>_Toc140512070</vt:lpwstr>
      </vt:variant>
      <vt:variant>
        <vt:i4>1179696</vt:i4>
      </vt:variant>
      <vt:variant>
        <vt:i4>158</vt:i4>
      </vt:variant>
      <vt:variant>
        <vt:i4>0</vt:i4>
      </vt:variant>
      <vt:variant>
        <vt:i4>5</vt:i4>
      </vt:variant>
      <vt:variant>
        <vt:lpwstr/>
      </vt:variant>
      <vt:variant>
        <vt:lpwstr>_Toc140512069</vt:lpwstr>
      </vt:variant>
      <vt:variant>
        <vt:i4>1179696</vt:i4>
      </vt:variant>
      <vt:variant>
        <vt:i4>152</vt:i4>
      </vt:variant>
      <vt:variant>
        <vt:i4>0</vt:i4>
      </vt:variant>
      <vt:variant>
        <vt:i4>5</vt:i4>
      </vt:variant>
      <vt:variant>
        <vt:lpwstr/>
      </vt:variant>
      <vt:variant>
        <vt:lpwstr>_Toc140512068</vt:lpwstr>
      </vt:variant>
      <vt:variant>
        <vt:i4>1179696</vt:i4>
      </vt:variant>
      <vt:variant>
        <vt:i4>146</vt:i4>
      </vt:variant>
      <vt:variant>
        <vt:i4>0</vt:i4>
      </vt:variant>
      <vt:variant>
        <vt:i4>5</vt:i4>
      </vt:variant>
      <vt:variant>
        <vt:lpwstr/>
      </vt:variant>
      <vt:variant>
        <vt:lpwstr>_Toc140512067</vt:lpwstr>
      </vt:variant>
      <vt:variant>
        <vt:i4>1179696</vt:i4>
      </vt:variant>
      <vt:variant>
        <vt:i4>140</vt:i4>
      </vt:variant>
      <vt:variant>
        <vt:i4>0</vt:i4>
      </vt:variant>
      <vt:variant>
        <vt:i4>5</vt:i4>
      </vt:variant>
      <vt:variant>
        <vt:lpwstr/>
      </vt:variant>
      <vt:variant>
        <vt:lpwstr>_Toc140512066</vt:lpwstr>
      </vt:variant>
      <vt:variant>
        <vt:i4>1179696</vt:i4>
      </vt:variant>
      <vt:variant>
        <vt:i4>134</vt:i4>
      </vt:variant>
      <vt:variant>
        <vt:i4>0</vt:i4>
      </vt:variant>
      <vt:variant>
        <vt:i4>5</vt:i4>
      </vt:variant>
      <vt:variant>
        <vt:lpwstr/>
      </vt:variant>
      <vt:variant>
        <vt:lpwstr>_Toc140512065</vt:lpwstr>
      </vt:variant>
      <vt:variant>
        <vt:i4>1179696</vt:i4>
      </vt:variant>
      <vt:variant>
        <vt:i4>128</vt:i4>
      </vt:variant>
      <vt:variant>
        <vt:i4>0</vt:i4>
      </vt:variant>
      <vt:variant>
        <vt:i4>5</vt:i4>
      </vt:variant>
      <vt:variant>
        <vt:lpwstr/>
      </vt:variant>
      <vt:variant>
        <vt:lpwstr>_Toc140512064</vt:lpwstr>
      </vt:variant>
      <vt:variant>
        <vt:i4>1179696</vt:i4>
      </vt:variant>
      <vt:variant>
        <vt:i4>122</vt:i4>
      </vt:variant>
      <vt:variant>
        <vt:i4>0</vt:i4>
      </vt:variant>
      <vt:variant>
        <vt:i4>5</vt:i4>
      </vt:variant>
      <vt:variant>
        <vt:lpwstr/>
      </vt:variant>
      <vt:variant>
        <vt:lpwstr>_Toc140512063</vt:lpwstr>
      </vt:variant>
      <vt:variant>
        <vt:i4>1179696</vt:i4>
      </vt:variant>
      <vt:variant>
        <vt:i4>116</vt:i4>
      </vt:variant>
      <vt:variant>
        <vt:i4>0</vt:i4>
      </vt:variant>
      <vt:variant>
        <vt:i4>5</vt:i4>
      </vt:variant>
      <vt:variant>
        <vt:lpwstr/>
      </vt:variant>
      <vt:variant>
        <vt:lpwstr>_Toc140512062</vt:lpwstr>
      </vt:variant>
      <vt:variant>
        <vt:i4>1179696</vt:i4>
      </vt:variant>
      <vt:variant>
        <vt:i4>110</vt:i4>
      </vt:variant>
      <vt:variant>
        <vt:i4>0</vt:i4>
      </vt:variant>
      <vt:variant>
        <vt:i4>5</vt:i4>
      </vt:variant>
      <vt:variant>
        <vt:lpwstr/>
      </vt:variant>
      <vt:variant>
        <vt:lpwstr>_Toc140512061</vt:lpwstr>
      </vt:variant>
      <vt:variant>
        <vt:i4>1179696</vt:i4>
      </vt:variant>
      <vt:variant>
        <vt:i4>104</vt:i4>
      </vt:variant>
      <vt:variant>
        <vt:i4>0</vt:i4>
      </vt:variant>
      <vt:variant>
        <vt:i4>5</vt:i4>
      </vt:variant>
      <vt:variant>
        <vt:lpwstr/>
      </vt:variant>
      <vt:variant>
        <vt:lpwstr>_Toc140512060</vt:lpwstr>
      </vt:variant>
      <vt:variant>
        <vt:i4>1114160</vt:i4>
      </vt:variant>
      <vt:variant>
        <vt:i4>98</vt:i4>
      </vt:variant>
      <vt:variant>
        <vt:i4>0</vt:i4>
      </vt:variant>
      <vt:variant>
        <vt:i4>5</vt:i4>
      </vt:variant>
      <vt:variant>
        <vt:lpwstr/>
      </vt:variant>
      <vt:variant>
        <vt:lpwstr>_Toc140512059</vt:lpwstr>
      </vt:variant>
      <vt:variant>
        <vt:i4>1114160</vt:i4>
      </vt:variant>
      <vt:variant>
        <vt:i4>92</vt:i4>
      </vt:variant>
      <vt:variant>
        <vt:i4>0</vt:i4>
      </vt:variant>
      <vt:variant>
        <vt:i4>5</vt:i4>
      </vt:variant>
      <vt:variant>
        <vt:lpwstr/>
      </vt:variant>
      <vt:variant>
        <vt:lpwstr>_Toc140512058</vt:lpwstr>
      </vt:variant>
      <vt:variant>
        <vt:i4>1114160</vt:i4>
      </vt:variant>
      <vt:variant>
        <vt:i4>86</vt:i4>
      </vt:variant>
      <vt:variant>
        <vt:i4>0</vt:i4>
      </vt:variant>
      <vt:variant>
        <vt:i4>5</vt:i4>
      </vt:variant>
      <vt:variant>
        <vt:lpwstr/>
      </vt:variant>
      <vt:variant>
        <vt:lpwstr>_Toc140512057</vt:lpwstr>
      </vt:variant>
      <vt:variant>
        <vt:i4>1114160</vt:i4>
      </vt:variant>
      <vt:variant>
        <vt:i4>80</vt:i4>
      </vt:variant>
      <vt:variant>
        <vt:i4>0</vt:i4>
      </vt:variant>
      <vt:variant>
        <vt:i4>5</vt:i4>
      </vt:variant>
      <vt:variant>
        <vt:lpwstr/>
      </vt:variant>
      <vt:variant>
        <vt:lpwstr>_Toc140512056</vt:lpwstr>
      </vt:variant>
      <vt:variant>
        <vt:i4>1114160</vt:i4>
      </vt:variant>
      <vt:variant>
        <vt:i4>74</vt:i4>
      </vt:variant>
      <vt:variant>
        <vt:i4>0</vt:i4>
      </vt:variant>
      <vt:variant>
        <vt:i4>5</vt:i4>
      </vt:variant>
      <vt:variant>
        <vt:lpwstr/>
      </vt:variant>
      <vt:variant>
        <vt:lpwstr>_Toc140512055</vt:lpwstr>
      </vt:variant>
      <vt:variant>
        <vt:i4>1114160</vt:i4>
      </vt:variant>
      <vt:variant>
        <vt:i4>68</vt:i4>
      </vt:variant>
      <vt:variant>
        <vt:i4>0</vt:i4>
      </vt:variant>
      <vt:variant>
        <vt:i4>5</vt:i4>
      </vt:variant>
      <vt:variant>
        <vt:lpwstr/>
      </vt:variant>
      <vt:variant>
        <vt:lpwstr>_Toc140512054</vt:lpwstr>
      </vt:variant>
      <vt:variant>
        <vt:i4>1114160</vt:i4>
      </vt:variant>
      <vt:variant>
        <vt:i4>62</vt:i4>
      </vt:variant>
      <vt:variant>
        <vt:i4>0</vt:i4>
      </vt:variant>
      <vt:variant>
        <vt:i4>5</vt:i4>
      </vt:variant>
      <vt:variant>
        <vt:lpwstr/>
      </vt:variant>
      <vt:variant>
        <vt:lpwstr>_Toc140512053</vt:lpwstr>
      </vt:variant>
      <vt:variant>
        <vt:i4>1114160</vt:i4>
      </vt:variant>
      <vt:variant>
        <vt:i4>56</vt:i4>
      </vt:variant>
      <vt:variant>
        <vt:i4>0</vt:i4>
      </vt:variant>
      <vt:variant>
        <vt:i4>5</vt:i4>
      </vt:variant>
      <vt:variant>
        <vt:lpwstr/>
      </vt:variant>
      <vt:variant>
        <vt:lpwstr>_Toc140512052</vt:lpwstr>
      </vt:variant>
      <vt:variant>
        <vt:i4>1114160</vt:i4>
      </vt:variant>
      <vt:variant>
        <vt:i4>50</vt:i4>
      </vt:variant>
      <vt:variant>
        <vt:i4>0</vt:i4>
      </vt:variant>
      <vt:variant>
        <vt:i4>5</vt:i4>
      </vt:variant>
      <vt:variant>
        <vt:lpwstr/>
      </vt:variant>
      <vt:variant>
        <vt:lpwstr>_Toc140512051</vt:lpwstr>
      </vt:variant>
      <vt:variant>
        <vt:i4>1114160</vt:i4>
      </vt:variant>
      <vt:variant>
        <vt:i4>44</vt:i4>
      </vt:variant>
      <vt:variant>
        <vt:i4>0</vt:i4>
      </vt:variant>
      <vt:variant>
        <vt:i4>5</vt:i4>
      </vt:variant>
      <vt:variant>
        <vt:lpwstr/>
      </vt:variant>
      <vt:variant>
        <vt:lpwstr>_Toc140512050</vt:lpwstr>
      </vt:variant>
      <vt:variant>
        <vt:i4>1048624</vt:i4>
      </vt:variant>
      <vt:variant>
        <vt:i4>38</vt:i4>
      </vt:variant>
      <vt:variant>
        <vt:i4>0</vt:i4>
      </vt:variant>
      <vt:variant>
        <vt:i4>5</vt:i4>
      </vt:variant>
      <vt:variant>
        <vt:lpwstr/>
      </vt:variant>
      <vt:variant>
        <vt:lpwstr>_Toc140512049</vt:lpwstr>
      </vt:variant>
      <vt:variant>
        <vt:i4>1048624</vt:i4>
      </vt:variant>
      <vt:variant>
        <vt:i4>32</vt:i4>
      </vt:variant>
      <vt:variant>
        <vt:i4>0</vt:i4>
      </vt:variant>
      <vt:variant>
        <vt:i4>5</vt:i4>
      </vt:variant>
      <vt:variant>
        <vt:lpwstr/>
      </vt:variant>
      <vt:variant>
        <vt:lpwstr>_Toc140512048</vt:lpwstr>
      </vt:variant>
      <vt:variant>
        <vt:i4>1048624</vt:i4>
      </vt:variant>
      <vt:variant>
        <vt:i4>26</vt:i4>
      </vt:variant>
      <vt:variant>
        <vt:i4>0</vt:i4>
      </vt:variant>
      <vt:variant>
        <vt:i4>5</vt:i4>
      </vt:variant>
      <vt:variant>
        <vt:lpwstr/>
      </vt:variant>
      <vt:variant>
        <vt:lpwstr>_Toc140512047</vt:lpwstr>
      </vt:variant>
      <vt:variant>
        <vt:i4>1048624</vt:i4>
      </vt:variant>
      <vt:variant>
        <vt:i4>20</vt:i4>
      </vt:variant>
      <vt:variant>
        <vt:i4>0</vt:i4>
      </vt:variant>
      <vt:variant>
        <vt:i4>5</vt:i4>
      </vt:variant>
      <vt:variant>
        <vt:lpwstr/>
      </vt:variant>
      <vt:variant>
        <vt:lpwstr>_Toc140512046</vt:lpwstr>
      </vt:variant>
      <vt:variant>
        <vt:i4>1048624</vt:i4>
      </vt:variant>
      <vt:variant>
        <vt:i4>14</vt:i4>
      </vt:variant>
      <vt:variant>
        <vt:i4>0</vt:i4>
      </vt:variant>
      <vt:variant>
        <vt:i4>5</vt:i4>
      </vt:variant>
      <vt:variant>
        <vt:lpwstr/>
      </vt:variant>
      <vt:variant>
        <vt:lpwstr>_Toc140512045</vt:lpwstr>
      </vt:variant>
      <vt:variant>
        <vt:i4>1048624</vt:i4>
      </vt:variant>
      <vt:variant>
        <vt:i4>8</vt:i4>
      </vt:variant>
      <vt:variant>
        <vt:i4>0</vt:i4>
      </vt:variant>
      <vt:variant>
        <vt:i4>5</vt:i4>
      </vt:variant>
      <vt:variant>
        <vt:lpwstr/>
      </vt:variant>
      <vt:variant>
        <vt:lpwstr>_Toc140512044</vt:lpwstr>
      </vt:variant>
      <vt:variant>
        <vt:i4>1048624</vt:i4>
      </vt:variant>
      <vt:variant>
        <vt:i4>2</vt:i4>
      </vt:variant>
      <vt:variant>
        <vt:i4>0</vt:i4>
      </vt:variant>
      <vt:variant>
        <vt:i4>5</vt:i4>
      </vt:variant>
      <vt:variant>
        <vt:lpwstr/>
      </vt:variant>
      <vt:variant>
        <vt:lpwstr>_Toc140512043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eaadhsy</dc:creator>
  <cp:lastModifiedBy>Αναστασία Κελεπούρη</cp:lastModifiedBy>
  <cp:revision>2</cp:revision>
  <cp:lastPrinted>2026-01-22T14:15:00Z</cp:lastPrinted>
  <dcterms:created xsi:type="dcterms:W3CDTF">2026-10-26T08:27:00Z</dcterms:created>
  <dcterms:modified xsi:type="dcterms:W3CDTF">2026-10-26T08:27:00Z</dcterms:modified>
</cp:coreProperties>
</file>